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458" w:rsidRPr="00F00FEF" w:rsidRDefault="007F2458" w:rsidP="00F00FEF">
      <w:pPr>
        <w:tabs>
          <w:tab w:val="left" w:pos="-1440"/>
          <w:tab w:val="left" w:pos="-720"/>
          <w:tab w:val="left" w:pos="0"/>
          <w:tab w:val="left" w:pos="288"/>
          <w:tab w:val="left" w:pos="721"/>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Courier New"/>
          <w:b/>
        </w:rPr>
      </w:pPr>
      <w:r w:rsidRPr="00F00FEF">
        <w:rPr>
          <w:rFonts w:cs="Courier New"/>
          <w:b/>
        </w:rPr>
        <w:t>Attachment C. Explanation of Changes to Data Collection Forms</w:t>
      </w:r>
    </w:p>
    <w:p w:rsidR="007F2458" w:rsidRDefault="007F2458" w:rsidP="00F00FEF">
      <w:pPr>
        <w:tabs>
          <w:tab w:val="left" w:pos="-1440"/>
          <w:tab w:val="left" w:pos="-720"/>
          <w:tab w:val="left" w:pos="0"/>
          <w:tab w:val="left" w:pos="288"/>
          <w:tab w:val="left" w:pos="721"/>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Courier New"/>
          <w:b/>
        </w:rPr>
      </w:pPr>
    </w:p>
    <w:p w:rsidR="007F2458" w:rsidRDefault="007F2458" w:rsidP="00F00FEF">
      <w:pPr>
        <w:tabs>
          <w:tab w:val="left" w:pos="-1440"/>
          <w:tab w:val="left" w:pos="-720"/>
          <w:tab w:val="left" w:pos="0"/>
          <w:tab w:val="left" w:pos="288"/>
          <w:tab w:val="left" w:pos="721"/>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Courier New"/>
          <w:b/>
        </w:rPr>
      </w:pPr>
      <w:r w:rsidRPr="00CA7462">
        <w:rPr>
          <w:rFonts w:cs="Courier New"/>
          <w:b/>
        </w:rPr>
        <w:t>Section A.  New Forms</w:t>
      </w:r>
      <w:r>
        <w:rPr>
          <w:rFonts w:cs="Courier New"/>
          <w:b/>
        </w:rPr>
        <w:t xml:space="preserve"> and Associated Modules*</w:t>
      </w:r>
    </w:p>
    <w:p w:rsidR="007F2458" w:rsidRPr="007B41F1" w:rsidRDefault="007F2458" w:rsidP="00F00FEF">
      <w:pPr>
        <w:tabs>
          <w:tab w:val="left" w:pos="-1440"/>
          <w:tab w:val="left" w:pos="-720"/>
          <w:tab w:val="left" w:pos="0"/>
          <w:tab w:val="left" w:pos="288"/>
          <w:tab w:val="left" w:pos="721"/>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Courier New"/>
          <w:sz w:val="20"/>
          <w:szCs w:val="20"/>
        </w:rPr>
      </w:pPr>
      <w:r>
        <w:rPr>
          <w:rFonts w:cs="Courier New"/>
          <w:b/>
        </w:rPr>
        <w:t>*</w:t>
      </w:r>
      <w:r>
        <w:rPr>
          <w:rFonts w:cs="Courier New"/>
          <w:sz w:val="20"/>
          <w:szCs w:val="20"/>
        </w:rPr>
        <w:t>Form revision details for existing forms mentioned below are included in Section B.</w:t>
      </w:r>
    </w:p>
    <w:p w:rsidR="007F2458" w:rsidRPr="008B0B90" w:rsidRDefault="007F2458" w:rsidP="008B0B90">
      <w:r>
        <w:t xml:space="preserve">1.  </w:t>
      </w:r>
      <w:r w:rsidRPr="008B0B90">
        <w:t xml:space="preserve">Patient Safety Component Device Associated Module −Central Line Insertion Practices Adherence Monitoring </w:t>
      </w:r>
    </w:p>
    <w:p w:rsidR="007F2458" w:rsidRPr="008B0B90" w:rsidRDefault="007F2458" w:rsidP="008B0B90">
      <w:pPr>
        <w:ind w:firstLine="720"/>
      </w:pPr>
      <w:r w:rsidRPr="008B0B90">
        <w:t>This module will enable CDC and facilities to:</w:t>
      </w:r>
    </w:p>
    <w:p w:rsidR="007F2458" w:rsidRDefault="007F2458" w:rsidP="00F700FF">
      <w:pPr>
        <w:numPr>
          <w:ilvl w:val="0"/>
          <w:numId w:val="12"/>
        </w:numPr>
      </w:pPr>
      <w:r w:rsidRPr="008B0B90">
        <w:t xml:space="preserve">Monitor central line insertion practices in individual patient care units and facilities and to provide aggregate adherence data for all participating facilities. Facilities have the option of recording inserter-specific adherence data </w:t>
      </w:r>
    </w:p>
    <w:p w:rsidR="007F2458" w:rsidRDefault="007F2458" w:rsidP="00F700FF">
      <w:pPr>
        <w:numPr>
          <w:ilvl w:val="0"/>
          <w:numId w:val="12"/>
        </w:numPr>
      </w:pPr>
      <w:r w:rsidRPr="008B0B90">
        <w:t>Link gaps in recommended practice with the clinical outcome (i.e., C</w:t>
      </w:r>
      <w:r>
        <w:t>entral Line Associated Bloodstream Infections</w:t>
      </w:r>
      <w:r w:rsidRPr="008B0B90">
        <w:t>) both in individual facilities and for all participating facilities</w:t>
      </w:r>
    </w:p>
    <w:p w:rsidR="007F2458" w:rsidRDefault="007F2458" w:rsidP="00F700FF">
      <w:pPr>
        <w:numPr>
          <w:ilvl w:val="0"/>
          <w:numId w:val="12"/>
        </w:numPr>
      </w:pPr>
      <w:r w:rsidRPr="008B0B90">
        <w:t xml:space="preserve">Facilitate quality improvement by identifying specific gaps in adherence to recommended prevention practices, thereby helping to target intervention strategies for reducing CLABSI rates. </w:t>
      </w:r>
    </w:p>
    <w:p w:rsidR="007F2458" w:rsidRPr="008B0B90" w:rsidRDefault="007F2458" w:rsidP="008B0B90">
      <w:pPr>
        <w:ind w:firstLine="720"/>
      </w:pPr>
      <w:r w:rsidRPr="008B0B90">
        <w:t xml:space="preserve">To facilitate this additional collection of data, one new form is proposed:  </w:t>
      </w:r>
    </w:p>
    <w:p w:rsidR="007F2458" w:rsidRDefault="007F2458" w:rsidP="00C928DA">
      <w:pPr>
        <w:numPr>
          <w:ilvl w:val="0"/>
          <w:numId w:val="5"/>
        </w:numPr>
        <w:rPr>
          <w:b/>
        </w:rPr>
      </w:pPr>
      <w:r w:rsidRPr="00D974FF">
        <w:rPr>
          <w:b/>
        </w:rPr>
        <w:t>Central Line Insertion Practices Adherence Monitoring Form (CDC 57.75JJ)</w:t>
      </w:r>
    </w:p>
    <w:p w:rsidR="007F2458" w:rsidRPr="00D974FF" w:rsidRDefault="007F2458" w:rsidP="00F700FF">
      <w:pPr>
        <w:numPr>
          <w:ilvl w:val="1"/>
          <w:numId w:val="13"/>
        </w:numPr>
        <w:rPr>
          <w:b/>
        </w:rPr>
      </w:pPr>
      <w:r>
        <w:t>Burden estimates – Total burden hours added are 12,500 at a cost of $433,125.00.</w:t>
      </w:r>
    </w:p>
    <w:p w:rsidR="007F2458" w:rsidRDefault="007F2458" w:rsidP="008B0B90">
      <w:r w:rsidRPr="008B0B90">
        <w:t xml:space="preserve"> </w:t>
      </w:r>
      <w:r>
        <w:tab/>
      </w:r>
      <w:r w:rsidRPr="008B0B90">
        <w:t>Modifications to the currently approved</w:t>
      </w:r>
      <w:r>
        <w:t>:</w:t>
      </w:r>
    </w:p>
    <w:p w:rsidR="007F2458" w:rsidRDefault="007F2458" w:rsidP="00FC018D">
      <w:pPr>
        <w:numPr>
          <w:ilvl w:val="0"/>
          <w:numId w:val="7"/>
        </w:numPr>
      </w:pPr>
      <w:r w:rsidRPr="00D974FF">
        <w:rPr>
          <w:b/>
        </w:rPr>
        <w:t>Patient Safety Monthly Reporting Plan (CDC Form 57.75A)</w:t>
      </w:r>
      <w:r>
        <w:t xml:space="preserve"> </w:t>
      </w:r>
      <w:r w:rsidRPr="008B0B90">
        <w:t>so that facilities may indicate their intention of monitoring Central Line Insertion Practices during the month.</w:t>
      </w:r>
    </w:p>
    <w:p w:rsidR="007F2458" w:rsidRPr="008B0B90" w:rsidRDefault="007F2458" w:rsidP="008B0B90">
      <w:pPr>
        <w:ind w:left="720"/>
      </w:pPr>
    </w:p>
    <w:p w:rsidR="007F2458" w:rsidRPr="008B0B90" w:rsidRDefault="007F2458" w:rsidP="008B0B90">
      <w:r>
        <w:t xml:space="preserve">2.  </w:t>
      </w:r>
      <w:r w:rsidRPr="008B0B90">
        <w:t xml:space="preserve">Patient Safety Component – Multidrug-Resistant Organism (MDRO) Prevention Process Monitoring </w:t>
      </w:r>
    </w:p>
    <w:p w:rsidR="007F2458" w:rsidRPr="008B0B90" w:rsidRDefault="007F2458" w:rsidP="008B0B90">
      <w:r w:rsidRPr="008B0B90">
        <w:t xml:space="preserve"> </w:t>
      </w:r>
      <w:r>
        <w:tab/>
      </w:r>
      <w:r w:rsidRPr="008B0B90">
        <w:t xml:space="preserve"> This module will enable CDC and facilities to:</w:t>
      </w:r>
    </w:p>
    <w:p w:rsidR="007F2458" w:rsidRDefault="007F2458" w:rsidP="00F700FF">
      <w:pPr>
        <w:numPr>
          <w:ilvl w:val="0"/>
          <w:numId w:val="14"/>
        </w:numPr>
      </w:pPr>
      <w:r w:rsidRPr="008B0B90">
        <w:t xml:space="preserve">Monitor processes and practices in individual patient care units and facilities and to provide aggregate adherence data for all participating facilities </w:t>
      </w:r>
    </w:p>
    <w:p w:rsidR="007F2458" w:rsidRDefault="007F2458" w:rsidP="00F700FF">
      <w:pPr>
        <w:numPr>
          <w:ilvl w:val="0"/>
          <w:numId w:val="14"/>
        </w:numPr>
      </w:pPr>
      <w:r w:rsidRPr="008B0B90">
        <w:t>Link gaps in recommended practice with the clinical outcome (i.e., MDRO infection) both in individual facilities and for all participating facilities</w:t>
      </w:r>
    </w:p>
    <w:p w:rsidR="007F2458" w:rsidRPr="008B0B90" w:rsidRDefault="007F2458" w:rsidP="00F700FF">
      <w:pPr>
        <w:numPr>
          <w:ilvl w:val="0"/>
          <w:numId w:val="14"/>
        </w:numPr>
      </w:pPr>
      <w:r w:rsidRPr="008B0B90">
        <w:t xml:space="preserve">Facilitate quality improvement by identifying specific gaps in adherence to recommended prevention practices, thereby helping to target intervention strategies for reducing MDRO infection rates. </w:t>
      </w:r>
    </w:p>
    <w:p w:rsidR="007F2458" w:rsidRPr="008B0B90" w:rsidRDefault="007F2458" w:rsidP="0063152A">
      <w:pPr>
        <w:ind w:left="720"/>
      </w:pPr>
      <w:r w:rsidRPr="008B0B90">
        <w:t>In order to facilitate this additional collection of data, several new forms are proposed:</w:t>
      </w:r>
    </w:p>
    <w:p w:rsidR="007F2458" w:rsidRDefault="007F2458" w:rsidP="00C928DA">
      <w:pPr>
        <w:numPr>
          <w:ilvl w:val="0"/>
          <w:numId w:val="3"/>
        </w:numPr>
        <w:rPr>
          <w:b/>
        </w:rPr>
      </w:pPr>
      <w:r w:rsidRPr="00D974FF">
        <w:rPr>
          <w:b/>
        </w:rPr>
        <w:t xml:space="preserve">Multidrug-Resistant Organism Prevention Process and Outcome Measures Monthly </w:t>
      </w:r>
      <w:r>
        <w:rPr>
          <w:b/>
        </w:rPr>
        <w:t>Monitoring Form, (CDC 57.75LL)</w:t>
      </w:r>
    </w:p>
    <w:p w:rsidR="007F2458" w:rsidRPr="00D974FF" w:rsidRDefault="007F2458" w:rsidP="00F700FF">
      <w:pPr>
        <w:numPr>
          <w:ilvl w:val="1"/>
          <w:numId w:val="15"/>
        </w:numPr>
        <w:rPr>
          <w:b/>
        </w:rPr>
      </w:pPr>
      <w:r>
        <w:t>Burden estimates – Total burden hours added are 6,000 at a cost of $207,900.00</w:t>
      </w:r>
    </w:p>
    <w:p w:rsidR="007F2458" w:rsidRDefault="007F2458" w:rsidP="00837A89">
      <w:pPr>
        <w:numPr>
          <w:ilvl w:val="0"/>
          <w:numId w:val="3"/>
        </w:numPr>
        <w:rPr>
          <w:b/>
        </w:rPr>
      </w:pPr>
      <w:r w:rsidRPr="00D974FF">
        <w:rPr>
          <w:b/>
        </w:rPr>
        <w:t>MDRO Infection Event (CDC 57.75MM)</w:t>
      </w:r>
    </w:p>
    <w:p w:rsidR="007F2458" w:rsidRPr="00D974FF" w:rsidRDefault="007F2458" w:rsidP="00F700FF">
      <w:pPr>
        <w:numPr>
          <w:ilvl w:val="1"/>
          <w:numId w:val="16"/>
        </w:numPr>
        <w:rPr>
          <w:b/>
        </w:rPr>
      </w:pPr>
      <w:r>
        <w:t>Burden estimates – Total burden hours added are 54,000 at a cost of $1,871,100.00</w:t>
      </w:r>
    </w:p>
    <w:p w:rsidR="007F2458" w:rsidRDefault="007F2458" w:rsidP="00837A89">
      <w:pPr>
        <w:numPr>
          <w:ilvl w:val="0"/>
          <w:numId w:val="3"/>
        </w:numPr>
        <w:rPr>
          <w:b/>
        </w:rPr>
      </w:pPr>
      <w:r w:rsidRPr="00D974FF">
        <w:rPr>
          <w:b/>
        </w:rPr>
        <w:t>Laboratory-identified MDRO Event (CDC 57.75 NN)</w:t>
      </w:r>
    </w:p>
    <w:p w:rsidR="007F2458" w:rsidRPr="00D974FF" w:rsidRDefault="007F2458" w:rsidP="00F700FF">
      <w:pPr>
        <w:numPr>
          <w:ilvl w:val="1"/>
          <w:numId w:val="17"/>
        </w:numPr>
        <w:rPr>
          <w:b/>
        </w:rPr>
      </w:pPr>
      <w:r>
        <w:t>Burden estimates – Total burden hours added are 180,000 at a cost of $6,237,000</w:t>
      </w:r>
    </w:p>
    <w:p w:rsidR="007F2458" w:rsidRDefault="007F2458" w:rsidP="00837A89">
      <w:pPr>
        <w:numPr>
          <w:ilvl w:val="0"/>
          <w:numId w:val="3"/>
        </w:numPr>
        <w:rPr>
          <w:b/>
        </w:rPr>
      </w:pPr>
      <w:r w:rsidRPr="008B0B90">
        <w:t xml:space="preserve"> </w:t>
      </w:r>
      <w:r w:rsidRPr="00D974FF">
        <w:rPr>
          <w:b/>
        </w:rPr>
        <w:t>Laboratory-identified MDRO Event – Summary Form (CDC 57.75TT).</w:t>
      </w:r>
    </w:p>
    <w:p w:rsidR="007F2458" w:rsidRPr="00D974FF" w:rsidRDefault="007F2458" w:rsidP="00F700FF">
      <w:pPr>
        <w:numPr>
          <w:ilvl w:val="1"/>
          <w:numId w:val="18"/>
        </w:numPr>
        <w:rPr>
          <w:b/>
        </w:rPr>
      </w:pPr>
      <w:r>
        <w:t>Burden estimates – Total burden hours added are 4,500 at a cost of $155,925.00.</w:t>
      </w:r>
    </w:p>
    <w:p w:rsidR="007F2458" w:rsidRDefault="007F2458" w:rsidP="00C928DA">
      <w:pPr>
        <w:ind w:firstLine="720"/>
      </w:pPr>
      <w:r w:rsidRPr="008B0B90">
        <w:t>Modifications to the currently approved</w:t>
      </w:r>
      <w:r>
        <w:t>:</w:t>
      </w:r>
    </w:p>
    <w:p w:rsidR="007F2458" w:rsidRPr="008B0B90" w:rsidRDefault="007F2458" w:rsidP="00C928DA">
      <w:pPr>
        <w:numPr>
          <w:ilvl w:val="0"/>
          <w:numId w:val="4"/>
        </w:numPr>
      </w:pPr>
      <w:r w:rsidRPr="00D974FF">
        <w:rPr>
          <w:b/>
        </w:rPr>
        <w:t>Patient Safety Monthly Reporting Plan (CDC Form 57.75A)</w:t>
      </w:r>
      <w:r w:rsidRPr="008B0B90">
        <w:t xml:space="preserve"> so that facilities may indicate their intention of monitoring MDRO process and outcome measures during the month.</w:t>
      </w:r>
    </w:p>
    <w:p w:rsidR="007F2458" w:rsidRDefault="007F2458" w:rsidP="008B0B90"/>
    <w:p w:rsidR="007F2458" w:rsidRPr="008B0B90" w:rsidRDefault="007F2458" w:rsidP="008B0B90">
      <w:r>
        <w:t xml:space="preserve">3.  </w:t>
      </w:r>
      <w:r w:rsidRPr="008B0B90">
        <w:t>Patient Safety Component – High Risk Inpatient Influenza Vaccination</w:t>
      </w:r>
    </w:p>
    <w:p w:rsidR="007F2458" w:rsidRPr="008B0B90" w:rsidRDefault="007F2458" w:rsidP="008B0B90">
      <w:r w:rsidRPr="008B0B90">
        <w:t xml:space="preserve"> </w:t>
      </w:r>
      <w:r>
        <w:tab/>
      </w:r>
      <w:r w:rsidRPr="008B0B90">
        <w:t>This module will enable CDC and facilities to:</w:t>
      </w:r>
    </w:p>
    <w:p w:rsidR="007F2458" w:rsidRDefault="007F2458" w:rsidP="00F700FF">
      <w:pPr>
        <w:numPr>
          <w:ilvl w:val="0"/>
          <w:numId w:val="19"/>
        </w:numPr>
      </w:pPr>
      <w:r w:rsidRPr="008B0B90">
        <w:t>Monitor influenza vaccination practices for high risk patients and provide aggregate data in regard to the number of high risk patients receiving vaccination, those already vaccinated, and those who decline due to medical contraindications or other reasons</w:t>
      </w:r>
    </w:p>
    <w:p w:rsidR="007F2458" w:rsidRPr="008B0B90" w:rsidRDefault="007F2458" w:rsidP="00F700FF">
      <w:pPr>
        <w:numPr>
          <w:ilvl w:val="0"/>
          <w:numId w:val="19"/>
        </w:numPr>
      </w:pPr>
      <w:r w:rsidRPr="008B0B90">
        <w:t>Identify reasons that high risk patients are not receiving influenza vaccination.</w:t>
      </w:r>
    </w:p>
    <w:p w:rsidR="007F2458" w:rsidRPr="008B0B90" w:rsidRDefault="007F2458" w:rsidP="0063152A">
      <w:pPr>
        <w:ind w:left="720"/>
      </w:pPr>
      <w:r w:rsidRPr="008B0B90">
        <w:t>In order to facilitate this additional collection of data, several new forms are proposed:</w:t>
      </w:r>
    </w:p>
    <w:p w:rsidR="007F2458" w:rsidRDefault="007F2458" w:rsidP="00F700FF">
      <w:pPr>
        <w:numPr>
          <w:ilvl w:val="0"/>
          <w:numId w:val="1"/>
        </w:numPr>
        <w:rPr>
          <w:b/>
        </w:rPr>
      </w:pPr>
      <w:r w:rsidRPr="00D974FF">
        <w:rPr>
          <w:b/>
        </w:rPr>
        <w:t>High Risk Inpatient Influenza Vaccination Monthly Monitoring Form –  Method A (CDC57.75PP)</w:t>
      </w:r>
    </w:p>
    <w:p w:rsidR="007F2458" w:rsidRPr="00D974FF" w:rsidRDefault="007F2458" w:rsidP="00F700FF">
      <w:pPr>
        <w:numPr>
          <w:ilvl w:val="1"/>
          <w:numId w:val="20"/>
        </w:numPr>
        <w:rPr>
          <w:b/>
        </w:rPr>
      </w:pPr>
      <w:r>
        <w:t>Burden estimates – Total burden hours added are 120,000 at a cost of  $4,158,000.00</w:t>
      </w:r>
    </w:p>
    <w:p w:rsidR="007F2458" w:rsidRDefault="007F2458" w:rsidP="008B0B90">
      <w:pPr>
        <w:numPr>
          <w:ilvl w:val="0"/>
          <w:numId w:val="1"/>
        </w:numPr>
        <w:rPr>
          <w:b/>
        </w:rPr>
      </w:pPr>
      <w:r w:rsidRPr="00D974FF">
        <w:rPr>
          <w:b/>
        </w:rPr>
        <w:t>High Risk Inpatient Influenza Vaccination Numerator Data Form - Method B (CDC 57.75QQ)</w:t>
      </w:r>
    </w:p>
    <w:p w:rsidR="007F2458" w:rsidRPr="00D974FF" w:rsidRDefault="007F2458" w:rsidP="001F2CF5">
      <w:pPr>
        <w:numPr>
          <w:ilvl w:val="1"/>
          <w:numId w:val="21"/>
        </w:numPr>
        <w:rPr>
          <w:b/>
        </w:rPr>
      </w:pPr>
      <w:r>
        <w:t>Burden estimates – Total burden hours added are 20,833 at a cost of $721,863.45</w:t>
      </w:r>
    </w:p>
    <w:p w:rsidR="007F2458" w:rsidRDefault="007F2458" w:rsidP="008B0B90">
      <w:pPr>
        <w:numPr>
          <w:ilvl w:val="0"/>
          <w:numId w:val="1"/>
        </w:numPr>
        <w:rPr>
          <w:b/>
        </w:rPr>
      </w:pPr>
      <w:r w:rsidRPr="00D974FF">
        <w:rPr>
          <w:b/>
        </w:rPr>
        <w:t>High Risk Inpatient Influenza Vaccination Monthly Monitoring form -  Method B (CDC 57.75RR)</w:t>
      </w:r>
    </w:p>
    <w:p w:rsidR="007F2458" w:rsidRPr="00D974FF" w:rsidRDefault="007F2458" w:rsidP="001F2CF5">
      <w:pPr>
        <w:numPr>
          <w:ilvl w:val="1"/>
          <w:numId w:val="22"/>
        </w:numPr>
        <w:rPr>
          <w:b/>
        </w:rPr>
      </w:pPr>
      <w:r>
        <w:t>Burden estimates – Total burden hours added are 10,000 at a cost of $346,500.00</w:t>
      </w:r>
    </w:p>
    <w:p w:rsidR="007F2458" w:rsidRDefault="007F2458" w:rsidP="008B0B90">
      <w:pPr>
        <w:numPr>
          <w:ilvl w:val="0"/>
          <w:numId w:val="1"/>
        </w:numPr>
        <w:rPr>
          <w:b/>
        </w:rPr>
      </w:pPr>
      <w:r w:rsidRPr="00D974FF">
        <w:rPr>
          <w:b/>
        </w:rPr>
        <w:t>High Risk Inpatient Influenza Vaccination Denominator Data Form - Method B (CDC 57.75SS)</w:t>
      </w:r>
    </w:p>
    <w:p w:rsidR="007F2458" w:rsidRPr="00D974FF" w:rsidRDefault="007F2458" w:rsidP="001F2CF5">
      <w:pPr>
        <w:numPr>
          <w:ilvl w:val="1"/>
          <w:numId w:val="23"/>
        </w:numPr>
        <w:rPr>
          <w:b/>
        </w:rPr>
      </w:pPr>
      <w:r>
        <w:t>Burden estimates – Total burden hours added are 10,417 at a cost of $360,949.05</w:t>
      </w:r>
    </w:p>
    <w:p w:rsidR="007F2458" w:rsidRDefault="007F2458" w:rsidP="008B0B90">
      <w:pPr>
        <w:numPr>
          <w:ilvl w:val="0"/>
          <w:numId w:val="1"/>
        </w:numPr>
        <w:rPr>
          <w:b/>
        </w:rPr>
      </w:pPr>
      <w:r w:rsidRPr="00D974FF">
        <w:rPr>
          <w:b/>
        </w:rPr>
        <w:t>High Risk Inpatient Influenza Vaccination Standing Orders Form – Optional (CDC 57.75VV).</w:t>
      </w:r>
    </w:p>
    <w:p w:rsidR="007F2458" w:rsidRPr="00D974FF" w:rsidRDefault="007F2458" w:rsidP="001F2CF5">
      <w:pPr>
        <w:numPr>
          <w:ilvl w:val="1"/>
          <w:numId w:val="24"/>
        </w:numPr>
        <w:rPr>
          <w:b/>
        </w:rPr>
      </w:pPr>
      <w:r>
        <w:t>Burden estimates – this is an optional form and is not reported to CDC.</w:t>
      </w:r>
    </w:p>
    <w:p w:rsidR="007F2458" w:rsidRDefault="007F2458" w:rsidP="008B0B90"/>
    <w:p w:rsidR="007F2458" w:rsidRDefault="007F2458" w:rsidP="0074032C">
      <w:pPr>
        <w:numPr>
          <w:ilvl w:val="0"/>
          <w:numId w:val="11"/>
        </w:numPr>
      </w:pPr>
      <w:r w:rsidRPr="008B0B90">
        <w:t>The NHSN will be opening enrollment to any healthcare facility; therefore a registration form was</w:t>
      </w:r>
      <w:r>
        <w:t xml:space="preserve"> needed.  The </w:t>
      </w:r>
      <w:r w:rsidRPr="00D974FF">
        <w:rPr>
          <w:b/>
        </w:rPr>
        <w:t>NHSN Registration Form (CDC Form 57.75OO)</w:t>
      </w:r>
      <w:r w:rsidRPr="008B0B90">
        <w:t xml:space="preserve"> was created to enable the NHSN to collect the necessary registration information.</w:t>
      </w:r>
    </w:p>
    <w:p w:rsidR="007F2458" w:rsidRDefault="007F2458" w:rsidP="00AE1D07">
      <w:pPr>
        <w:numPr>
          <w:ilvl w:val="1"/>
          <w:numId w:val="32"/>
        </w:numPr>
      </w:pPr>
      <w:r>
        <w:t>Burden estimates – Total burden hours are 125 at a cost of $4,331.25.</w:t>
      </w:r>
    </w:p>
    <w:p w:rsidR="007F2458" w:rsidRDefault="007F2458" w:rsidP="00051705"/>
    <w:p w:rsidR="007F2458" w:rsidRPr="008B0B90" w:rsidRDefault="007F2458" w:rsidP="00051705">
      <w:pPr>
        <w:ind w:left="720" w:hanging="360"/>
      </w:pPr>
      <w:r>
        <w:t xml:space="preserve">5.  </w:t>
      </w:r>
      <w:r>
        <w:tab/>
      </w:r>
      <w:r w:rsidRPr="008B0B90">
        <w:t>Amendments to several forms that comprise the Patient Safety Component portion of NHSN are proposed</w:t>
      </w:r>
      <w:r>
        <w:t>:</w:t>
      </w:r>
    </w:p>
    <w:p w:rsidR="007F2458" w:rsidRDefault="007F2458" w:rsidP="00AE1D07">
      <w:pPr>
        <w:numPr>
          <w:ilvl w:val="1"/>
          <w:numId w:val="27"/>
        </w:numPr>
      </w:pPr>
      <w:r w:rsidRPr="008B0B90">
        <w:t xml:space="preserve">The </w:t>
      </w:r>
      <w:r w:rsidRPr="000F20E6">
        <w:rPr>
          <w:i/>
        </w:rPr>
        <w:t>Form Number</w:t>
      </w:r>
      <w:r w:rsidRPr="008B0B90">
        <w:t xml:space="preserve"> in the upper left corner was removed from all NHSN forms</w:t>
      </w:r>
    </w:p>
    <w:p w:rsidR="007F2458" w:rsidRPr="000F20E6" w:rsidRDefault="007F2458" w:rsidP="00AE1D07">
      <w:pPr>
        <w:numPr>
          <w:ilvl w:val="1"/>
          <w:numId w:val="27"/>
        </w:numPr>
        <w:rPr>
          <w:i/>
        </w:rPr>
      </w:pPr>
      <w:r w:rsidRPr="008B0B90">
        <w:t xml:space="preserve">All forms are being re-versioned to </w:t>
      </w:r>
      <w:r>
        <w:t>facilitate</w:t>
      </w:r>
      <w:r w:rsidRPr="008B0B90">
        <w:t xml:space="preserve"> identification of revisions.  New forms are identified with </w:t>
      </w:r>
      <w:r w:rsidRPr="000F20E6">
        <w:rPr>
          <w:i/>
        </w:rPr>
        <w:t>Effective date xx/xx/200x</w:t>
      </w:r>
      <w:r w:rsidRPr="008B0B90">
        <w:t>.  Revis</w:t>
      </w:r>
      <w:r>
        <w:t xml:space="preserve">ed forms will be identified as </w:t>
      </w:r>
      <w:r w:rsidRPr="000F20E6">
        <w:rPr>
          <w:i/>
        </w:rPr>
        <w:t>Rev. #, Effective date xx/xx/200x.</w:t>
      </w:r>
    </w:p>
    <w:p w:rsidR="007F2458" w:rsidRDefault="007F2458" w:rsidP="000F20E6">
      <w:pPr>
        <w:ind w:left="1080"/>
      </w:pPr>
      <w:r>
        <w:t xml:space="preserve"> </w:t>
      </w:r>
    </w:p>
    <w:p w:rsidR="007F2458" w:rsidRPr="008B0B90" w:rsidRDefault="007F2458" w:rsidP="0074032C">
      <w:r>
        <w:t xml:space="preserve">      6. </w:t>
      </w:r>
      <w:r w:rsidRPr="008B0B90">
        <w:t xml:space="preserve"> The Healthcare Personnel Safety Component − Influenza Module </w:t>
      </w:r>
    </w:p>
    <w:p w:rsidR="007F2458" w:rsidRDefault="007F2458" w:rsidP="0074032C">
      <w:pPr>
        <w:ind w:firstLine="720"/>
      </w:pPr>
      <w:r w:rsidRPr="008B0B90">
        <w:t>This module will enable CDC and facilities to:</w:t>
      </w:r>
    </w:p>
    <w:p w:rsidR="007F2458" w:rsidRDefault="007F2458" w:rsidP="00AE1D07">
      <w:pPr>
        <w:numPr>
          <w:ilvl w:val="1"/>
          <w:numId w:val="28"/>
        </w:numPr>
      </w:pPr>
      <w:r w:rsidRPr="008B0B90">
        <w:t>Monitor influenza vaccination coverage among healthcare personnel at individual facilities and provide aggregate coverage estimates for all participating facilities</w:t>
      </w:r>
    </w:p>
    <w:p w:rsidR="007F2458" w:rsidRDefault="007F2458" w:rsidP="00AE1D07">
      <w:pPr>
        <w:numPr>
          <w:ilvl w:val="1"/>
          <w:numId w:val="28"/>
        </w:numPr>
      </w:pPr>
      <w:r w:rsidRPr="008B0B90">
        <w:t>Monitor progress towards attaining the Healthy People 2010 goal of 60% vaccination coverage among healthcare personnel</w:t>
      </w:r>
    </w:p>
    <w:p w:rsidR="007F2458" w:rsidRDefault="007F2458" w:rsidP="00AE1D07">
      <w:pPr>
        <w:numPr>
          <w:ilvl w:val="1"/>
          <w:numId w:val="28"/>
        </w:numPr>
      </w:pPr>
      <w:r w:rsidRPr="008B0B90">
        <w:t>Monitor influenza vaccination coverage by ward/unit of the facility and occupational group so that areas or groups with low vaccination can be targeted for interventions</w:t>
      </w:r>
    </w:p>
    <w:p w:rsidR="007F2458" w:rsidRDefault="007F2458" w:rsidP="00AE1D07">
      <w:pPr>
        <w:numPr>
          <w:ilvl w:val="1"/>
          <w:numId w:val="28"/>
        </w:numPr>
      </w:pPr>
      <w:r w:rsidRPr="008B0B90">
        <w:t>Monitor adverse reactions related to receipt of the vaccine or receipt of antiviral medications</w:t>
      </w:r>
    </w:p>
    <w:p w:rsidR="007F2458" w:rsidRPr="008B0B90" w:rsidRDefault="007F2458" w:rsidP="00AE1D07">
      <w:pPr>
        <w:numPr>
          <w:ilvl w:val="1"/>
          <w:numId w:val="28"/>
        </w:numPr>
      </w:pPr>
      <w:r w:rsidRPr="008B0B90">
        <w:t>Assess the characteristics of influenza vaccination programs pre- and post-influenza season to identify practices associated with high immunization rates.</w:t>
      </w:r>
    </w:p>
    <w:p w:rsidR="007F2458" w:rsidRDefault="007F2458" w:rsidP="0074032C">
      <w:pPr>
        <w:ind w:firstLine="720"/>
      </w:pPr>
      <w:r w:rsidRPr="008B0B90">
        <w:t>New data collection forms for this module are:</w:t>
      </w:r>
    </w:p>
    <w:p w:rsidR="007F2458" w:rsidRDefault="007F2458" w:rsidP="001F2CF5">
      <w:pPr>
        <w:numPr>
          <w:ilvl w:val="0"/>
          <w:numId w:val="25"/>
        </w:numPr>
        <w:rPr>
          <w:b/>
        </w:rPr>
      </w:pPr>
      <w:r w:rsidRPr="00D974FF">
        <w:rPr>
          <w:b/>
        </w:rPr>
        <w:t>Healthcare Worker Influenza Vaccination (CDC 57.75FF)</w:t>
      </w:r>
    </w:p>
    <w:p w:rsidR="007F2458" w:rsidRDefault="007F2458" w:rsidP="00AE1D07">
      <w:pPr>
        <w:numPr>
          <w:ilvl w:val="0"/>
          <w:numId w:val="26"/>
        </w:numPr>
        <w:rPr>
          <w:b/>
        </w:rPr>
      </w:pPr>
      <w:r>
        <w:t>Burden estimates – Total burden hours are 12,500 at a cost of $433,125.00</w:t>
      </w:r>
    </w:p>
    <w:p w:rsidR="007F2458" w:rsidRDefault="007F2458" w:rsidP="00AE1D07">
      <w:pPr>
        <w:numPr>
          <w:ilvl w:val="0"/>
          <w:numId w:val="25"/>
        </w:numPr>
        <w:rPr>
          <w:b/>
        </w:rPr>
      </w:pPr>
      <w:r w:rsidRPr="001F2CF5">
        <w:rPr>
          <w:b/>
        </w:rPr>
        <w:t>Heal</w:t>
      </w:r>
      <w:r w:rsidRPr="00D974FF">
        <w:rPr>
          <w:b/>
        </w:rPr>
        <w:t>thcare Worker Influenza Antiviral Medication Administration (CDC 57.75 GG)</w:t>
      </w:r>
    </w:p>
    <w:p w:rsidR="007F2458" w:rsidRPr="00D974FF" w:rsidRDefault="007F2458" w:rsidP="00AE1D07">
      <w:pPr>
        <w:numPr>
          <w:ilvl w:val="0"/>
          <w:numId w:val="29"/>
        </w:numPr>
        <w:rPr>
          <w:b/>
        </w:rPr>
      </w:pPr>
      <w:r>
        <w:t>Burden estimates – Total burden hours are 1,250 at a cost of $43,312.50</w:t>
      </w:r>
      <w:r w:rsidRPr="00D974FF">
        <w:rPr>
          <w:b/>
        </w:rPr>
        <w:t xml:space="preserve"> </w:t>
      </w:r>
    </w:p>
    <w:p w:rsidR="007F2458" w:rsidRDefault="007F2458" w:rsidP="0074032C">
      <w:pPr>
        <w:numPr>
          <w:ilvl w:val="0"/>
          <w:numId w:val="2"/>
        </w:numPr>
        <w:rPr>
          <w:b/>
        </w:rPr>
      </w:pPr>
      <w:r w:rsidRPr="00D974FF">
        <w:rPr>
          <w:b/>
        </w:rPr>
        <w:t>Pre-season Survey on Influenza Vaccination Programs for Healthcare Personnel (CDC 57.75HH)</w:t>
      </w:r>
    </w:p>
    <w:p w:rsidR="007F2458" w:rsidRPr="00D974FF" w:rsidRDefault="007F2458" w:rsidP="00AE1D07">
      <w:pPr>
        <w:numPr>
          <w:ilvl w:val="0"/>
          <w:numId w:val="30"/>
        </w:numPr>
        <w:rPr>
          <w:b/>
        </w:rPr>
      </w:pPr>
      <w:r>
        <w:t>Burden estimates – Total burden hours are 25 at a cost of $866.25</w:t>
      </w:r>
    </w:p>
    <w:p w:rsidR="007F2458" w:rsidRDefault="007F2458" w:rsidP="0074032C">
      <w:pPr>
        <w:numPr>
          <w:ilvl w:val="0"/>
          <w:numId w:val="2"/>
        </w:numPr>
        <w:rPr>
          <w:b/>
        </w:rPr>
      </w:pPr>
      <w:r w:rsidRPr="00D974FF">
        <w:rPr>
          <w:b/>
        </w:rPr>
        <w:t>Post-season Survey on Influenza Vaccination Programs for Healthcare Personnel</w:t>
      </w:r>
      <w:r>
        <w:rPr>
          <w:b/>
        </w:rPr>
        <w:t xml:space="preserve"> (CDC 57.75 II)</w:t>
      </w:r>
    </w:p>
    <w:p w:rsidR="007F2458" w:rsidRPr="00D974FF" w:rsidRDefault="007F2458" w:rsidP="00AE1D07">
      <w:pPr>
        <w:numPr>
          <w:ilvl w:val="0"/>
          <w:numId w:val="31"/>
        </w:numPr>
        <w:rPr>
          <w:b/>
        </w:rPr>
      </w:pPr>
      <w:r>
        <w:t>Burden estimates – Total burden hours are 25 at a cost of $866.25.</w:t>
      </w:r>
    </w:p>
    <w:p w:rsidR="007F2458" w:rsidRPr="008B0B90" w:rsidRDefault="007F2458" w:rsidP="0074032C">
      <w:pPr>
        <w:ind w:left="720"/>
      </w:pPr>
      <w:r w:rsidRPr="008B0B90">
        <w:t>Modifications to the currently approved forms are being proposed to provide additional information relevant to influenza vaccination:</w:t>
      </w:r>
    </w:p>
    <w:p w:rsidR="007F2458" w:rsidRPr="00D974FF" w:rsidRDefault="007F2458" w:rsidP="0074032C">
      <w:pPr>
        <w:numPr>
          <w:ilvl w:val="0"/>
          <w:numId w:val="6"/>
        </w:numPr>
        <w:rPr>
          <w:b/>
        </w:rPr>
      </w:pPr>
      <w:r w:rsidRPr="00D974FF">
        <w:rPr>
          <w:b/>
        </w:rPr>
        <w:t>Healthcare Personnel Safety Reporting Plan (CDC Form 57.75B)</w:t>
      </w:r>
    </w:p>
    <w:p w:rsidR="007F2458" w:rsidRPr="00D974FF" w:rsidRDefault="007F2458" w:rsidP="0074032C">
      <w:pPr>
        <w:numPr>
          <w:ilvl w:val="0"/>
          <w:numId w:val="6"/>
        </w:numPr>
        <w:rPr>
          <w:b/>
        </w:rPr>
      </w:pPr>
      <w:r w:rsidRPr="00D974FF">
        <w:rPr>
          <w:b/>
        </w:rPr>
        <w:t>Healthcare Worker Demographic Data (CDC Form 57.75X)</w:t>
      </w:r>
    </w:p>
    <w:p w:rsidR="007F2458" w:rsidRPr="00D974FF" w:rsidRDefault="007F2458" w:rsidP="0074032C">
      <w:pPr>
        <w:numPr>
          <w:ilvl w:val="0"/>
          <w:numId w:val="6"/>
        </w:numPr>
        <w:rPr>
          <w:b/>
        </w:rPr>
      </w:pPr>
      <w:r w:rsidRPr="00D974FF">
        <w:rPr>
          <w:b/>
        </w:rPr>
        <w:t>Healthcare Personnel Safety Component Facility Survey (CDC Form 57.75Za).</w:t>
      </w:r>
    </w:p>
    <w:p w:rsidR="007F2458" w:rsidRDefault="007F2458" w:rsidP="0074032C"/>
    <w:p w:rsidR="007F2458" w:rsidRDefault="007F2458" w:rsidP="00AE1D07">
      <w:pPr>
        <w:pStyle w:val="FormBodyText"/>
        <w:rPr>
          <w:sz w:val="24"/>
          <w:szCs w:val="24"/>
        </w:rPr>
      </w:pPr>
      <w:r>
        <w:rPr>
          <w:b/>
          <w:bCs/>
          <w:sz w:val="24"/>
          <w:szCs w:val="24"/>
        </w:rPr>
        <w:t xml:space="preserve">  </w:t>
      </w:r>
      <w:r>
        <w:rPr>
          <w:b/>
          <w:bCs/>
          <w:sz w:val="24"/>
          <w:szCs w:val="24"/>
        </w:rPr>
        <w:tab/>
      </w:r>
      <w:r w:rsidRPr="00C80B78">
        <w:rPr>
          <w:b/>
          <w:bCs/>
          <w:sz w:val="24"/>
          <w:szCs w:val="24"/>
        </w:rPr>
        <w:t xml:space="preserve"> </w:t>
      </w:r>
      <w:r w:rsidRPr="00C80B78">
        <w:rPr>
          <w:bCs/>
          <w:sz w:val="24"/>
          <w:szCs w:val="24"/>
        </w:rPr>
        <w:t xml:space="preserve">7.  </w:t>
      </w:r>
      <w:r>
        <w:rPr>
          <w:bCs/>
          <w:sz w:val="24"/>
          <w:szCs w:val="24"/>
        </w:rPr>
        <w:t xml:space="preserve">Healthcare Personnel Safety Component - </w:t>
      </w:r>
      <w:r w:rsidRPr="00C80B78">
        <w:rPr>
          <w:bCs/>
          <w:sz w:val="24"/>
          <w:szCs w:val="24"/>
        </w:rPr>
        <w:t xml:space="preserve">New CDC Form </w:t>
      </w:r>
      <w:r>
        <w:rPr>
          <w:b/>
          <w:bCs/>
          <w:sz w:val="24"/>
          <w:szCs w:val="24"/>
        </w:rPr>
        <w:t xml:space="preserve">57.75KK: </w:t>
      </w:r>
      <w:r w:rsidRPr="00C80B78">
        <w:rPr>
          <w:b/>
          <w:bCs/>
          <w:sz w:val="24"/>
          <w:szCs w:val="24"/>
        </w:rPr>
        <w:t>Laboratory Testing</w:t>
      </w:r>
      <w:r w:rsidRPr="00C80B78">
        <w:rPr>
          <w:sz w:val="24"/>
          <w:szCs w:val="24"/>
        </w:rPr>
        <w:t xml:space="preserve"> </w:t>
      </w:r>
    </w:p>
    <w:p w:rsidR="007F2458" w:rsidRDefault="007F2458" w:rsidP="00AE1D07">
      <w:pPr>
        <w:pStyle w:val="FormBodyText"/>
        <w:spacing w:before="0" w:after="0"/>
        <w:ind w:left="432"/>
        <w:rPr>
          <w:sz w:val="24"/>
          <w:szCs w:val="24"/>
        </w:rPr>
      </w:pPr>
      <w:r>
        <w:rPr>
          <w:sz w:val="24"/>
          <w:szCs w:val="24"/>
        </w:rPr>
        <w:t xml:space="preserve">Previously, </w:t>
      </w:r>
      <w:r w:rsidRPr="00C80B78">
        <w:rPr>
          <w:sz w:val="24"/>
          <w:szCs w:val="24"/>
        </w:rPr>
        <w:t xml:space="preserve">baseline and follow-up data collection </w:t>
      </w:r>
      <w:r>
        <w:rPr>
          <w:sz w:val="24"/>
          <w:szCs w:val="24"/>
        </w:rPr>
        <w:t xml:space="preserve">for healthcare worker laboratory results </w:t>
      </w:r>
      <w:r w:rsidRPr="00C80B78">
        <w:rPr>
          <w:sz w:val="24"/>
          <w:szCs w:val="24"/>
        </w:rPr>
        <w:t xml:space="preserve">had been </w:t>
      </w:r>
      <w:r>
        <w:rPr>
          <w:sz w:val="24"/>
          <w:szCs w:val="24"/>
        </w:rPr>
        <w:t xml:space="preserve">recorded on a single CDC Form 57.75V (Exposure to Blood/Body Fluids).  For ease of use in the collection of multiple laboratory results the Laboratory Testing form was created.   </w:t>
      </w:r>
    </w:p>
    <w:p w:rsidR="007F2458" w:rsidRPr="00D974FF" w:rsidRDefault="007F2458" w:rsidP="00AE1D07">
      <w:pPr>
        <w:numPr>
          <w:ilvl w:val="0"/>
          <w:numId w:val="31"/>
        </w:numPr>
        <w:rPr>
          <w:b/>
        </w:rPr>
      </w:pPr>
      <w:r>
        <w:t xml:space="preserve"> Burden estimates – Total burden hours are 3, 750 at a cost of $64,687.50.</w:t>
      </w:r>
    </w:p>
    <w:p w:rsidR="007F2458" w:rsidRPr="00C80B78" w:rsidRDefault="007F2458" w:rsidP="00AE1D07">
      <w:pPr>
        <w:pStyle w:val="FormBodyText"/>
        <w:spacing w:before="0" w:after="0"/>
        <w:ind w:left="432"/>
        <w:rPr>
          <w:sz w:val="24"/>
          <w:szCs w:val="24"/>
        </w:rPr>
      </w:pPr>
    </w:p>
    <w:p w:rsidR="007F2458" w:rsidRDefault="007F2458" w:rsidP="00AE1D07">
      <w:pPr>
        <w:spacing w:line="360" w:lineRule="auto"/>
        <w:rPr>
          <w:b/>
          <w:u w:val="single"/>
        </w:rPr>
      </w:pPr>
      <w:r w:rsidRPr="008B0B90">
        <w:br w:type="page"/>
      </w:r>
      <w:r w:rsidRPr="00CA7462">
        <w:rPr>
          <w:b/>
          <w:u w:val="single"/>
        </w:rPr>
        <w:t>Section B:  Edits and Revisions</w:t>
      </w:r>
    </w:p>
    <w:p w:rsidR="007F2458" w:rsidRPr="00CA7462" w:rsidRDefault="007F2458" w:rsidP="00B9761E">
      <w:pPr>
        <w:spacing w:line="360" w:lineRule="auto"/>
        <w:rPr>
          <w:b/>
          <w:u w:val="single"/>
        </w:rPr>
      </w:pPr>
    </w:p>
    <w:p w:rsidR="007F2458" w:rsidRPr="000E635E" w:rsidRDefault="007F2458" w:rsidP="00B9761E">
      <w:pPr>
        <w:spacing w:line="360" w:lineRule="auto"/>
        <w:rPr>
          <w:b/>
          <w:bCs/>
        </w:rPr>
      </w:pPr>
      <w:r w:rsidRPr="000E635E">
        <w:rPr>
          <w:b/>
          <w:bCs/>
        </w:rPr>
        <w:t>CDC Form 57.75C</w:t>
      </w:r>
      <w:r>
        <w:rPr>
          <w:b/>
          <w:bCs/>
        </w:rPr>
        <w:t xml:space="preserve"> </w:t>
      </w:r>
      <w:r w:rsidRPr="000E635E">
        <w:rPr>
          <w:b/>
          <w:bCs/>
        </w:rPr>
        <w:t xml:space="preserve"> </w:t>
      </w:r>
      <w:r>
        <w:rPr>
          <w:b/>
          <w:bCs/>
        </w:rPr>
        <w:t xml:space="preserve"> </w:t>
      </w:r>
      <w:r w:rsidRPr="000E635E">
        <w:rPr>
          <w:b/>
          <w:bCs/>
        </w:rPr>
        <w:t>Patient Data</w:t>
      </w:r>
    </w:p>
    <w:p w:rsidR="007F2458" w:rsidRDefault="007F2458" w:rsidP="00B9761E">
      <w:pPr>
        <w:spacing w:line="360" w:lineRule="auto"/>
      </w:pPr>
      <w:r>
        <w:t>1. Added: (Since NHSN is an on-line system, this will actually be a drop-down list for all forms that include patient data).  They are not required fields.</w:t>
      </w:r>
    </w:p>
    <w:p w:rsidR="007F2458" w:rsidRPr="00A27F22" w:rsidRDefault="007F2458" w:rsidP="00B9761E">
      <w:pPr>
        <w:spacing w:line="360" w:lineRule="auto"/>
        <w:rPr>
          <w:i/>
        </w:rPr>
      </w:pPr>
      <w:r w:rsidRPr="00A27F22">
        <w:rPr>
          <w:i/>
        </w:rPr>
        <w:tab/>
        <w:t>Ethnicity:  ____ Hispanic or Latino</w:t>
      </w:r>
    </w:p>
    <w:p w:rsidR="007F2458" w:rsidRPr="00A27F22" w:rsidRDefault="007F2458" w:rsidP="00B9761E">
      <w:pPr>
        <w:spacing w:line="360" w:lineRule="auto"/>
        <w:ind w:left="720"/>
        <w:rPr>
          <w:i/>
        </w:rPr>
      </w:pPr>
      <w:r w:rsidRPr="00A27F22">
        <w:rPr>
          <w:i/>
        </w:rPr>
        <w:t xml:space="preserve">                  ____ Not Hispanic or Not Latino</w:t>
      </w:r>
    </w:p>
    <w:p w:rsidR="007F2458" w:rsidRPr="00A27F22" w:rsidRDefault="007F2458" w:rsidP="006974EA">
      <w:pPr>
        <w:spacing w:line="360" w:lineRule="auto"/>
        <w:ind w:firstLine="720"/>
        <w:rPr>
          <w:i/>
        </w:rPr>
      </w:pPr>
      <w:r w:rsidRPr="00A27F22">
        <w:rPr>
          <w:i/>
        </w:rPr>
        <w:t>Race: (check all that apply)</w:t>
      </w:r>
    </w:p>
    <w:p w:rsidR="007F2458" w:rsidRPr="00A27F22" w:rsidRDefault="007F2458" w:rsidP="006974EA">
      <w:pPr>
        <w:spacing w:line="360" w:lineRule="auto"/>
        <w:rPr>
          <w:i/>
        </w:rPr>
      </w:pPr>
      <w:r w:rsidRPr="00A27F22">
        <w:rPr>
          <w:i/>
        </w:rPr>
        <w:t xml:space="preserve">                      ____ American Indian or </w:t>
      </w:r>
      <w:smartTag w:uri="urn:schemas-microsoft-com:office:smarttags" w:element="State">
        <w:smartTag w:uri="urn:schemas-microsoft-com:office:smarttags" w:element="place">
          <w:r w:rsidRPr="00A27F22">
            <w:rPr>
              <w:i/>
            </w:rPr>
            <w:t>Alaska</w:t>
          </w:r>
        </w:smartTag>
      </w:smartTag>
      <w:r w:rsidRPr="00A27F22">
        <w:rPr>
          <w:i/>
        </w:rPr>
        <w:t xml:space="preserve"> Native</w:t>
      </w:r>
    </w:p>
    <w:p w:rsidR="007F2458" w:rsidRPr="00A27F22" w:rsidRDefault="007F2458" w:rsidP="006974EA">
      <w:pPr>
        <w:spacing w:line="360" w:lineRule="auto"/>
        <w:rPr>
          <w:i/>
        </w:rPr>
      </w:pPr>
      <w:r w:rsidRPr="00A27F22">
        <w:rPr>
          <w:i/>
        </w:rPr>
        <w:t xml:space="preserve">                      ____ Asian </w:t>
      </w:r>
      <w:r w:rsidRPr="00A27F22">
        <w:rPr>
          <w:i/>
        </w:rPr>
        <w:tab/>
      </w:r>
      <w:r w:rsidRPr="00A27F22">
        <w:rPr>
          <w:i/>
        </w:rPr>
        <w:tab/>
      </w:r>
    </w:p>
    <w:p w:rsidR="007F2458" w:rsidRPr="00A27F22" w:rsidRDefault="007F2458" w:rsidP="006974EA">
      <w:pPr>
        <w:spacing w:line="360" w:lineRule="auto"/>
        <w:rPr>
          <w:i/>
        </w:rPr>
      </w:pPr>
      <w:r w:rsidRPr="00A27F22">
        <w:rPr>
          <w:i/>
        </w:rPr>
        <w:t xml:space="preserve">                      ____ Black or African American</w:t>
      </w:r>
    </w:p>
    <w:p w:rsidR="007F2458" w:rsidRPr="00A27F22" w:rsidRDefault="007F2458" w:rsidP="006974EA">
      <w:pPr>
        <w:spacing w:line="360" w:lineRule="auto"/>
        <w:rPr>
          <w:i/>
        </w:rPr>
      </w:pPr>
      <w:r w:rsidRPr="00A27F22">
        <w:rPr>
          <w:i/>
        </w:rPr>
        <w:tab/>
        <w:t xml:space="preserve">          ____ Native Hawaiian or Other Pacific Islander</w:t>
      </w:r>
    </w:p>
    <w:p w:rsidR="007F2458" w:rsidRPr="00A27F22" w:rsidRDefault="007F2458" w:rsidP="006974EA">
      <w:pPr>
        <w:spacing w:line="360" w:lineRule="auto"/>
        <w:rPr>
          <w:i/>
        </w:rPr>
      </w:pPr>
      <w:r w:rsidRPr="00A27F22">
        <w:rPr>
          <w:i/>
        </w:rPr>
        <w:tab/>
        <w:t xml:space="preserve">          ____ White</w:t>
      </w:r>
    </w:p>
    <w:p w:rsidR="007F2458" w:rsidRDefault="007F2458" w:rsidP="00D03BB3">
      <w:pPr>
        <w:spacing w:line="360" w:lineRule="auto"/>
      </w:pPr>
    </w:p>
    <w:p w:rsidR="007F2458" w:rsidRPr="008278AE" w:rsidRDefault="007F2458" w:rsidP="00D03BB3">
      <w:pPr>
        <w:spacing w:line="360" w:lineRule="auto"/>
        <w:rPr>
          <w:b/>
        </w:rPr>
      </w:pPr>
      <w:r w:rsidRPr="008278AE">
        <w:rPr>
          <w:b/>
        </w:rPr>
        <w:t xml:space="preserve">Burden: </w:t>
      </w:r>
    </w:p>
    <w:p w:rsidR="007F2458" w:rsidRDefault="007F2458" w:rsidP="00D03BB3">
      <w:pPr>
        <w:spacing w:line="360" w:lineRule="auto"/>
      </w:pPr>
      <w:r>
        <w:t>Response time for completion:  Included in the associated patient event forms.</w:t>
      </w:r>
    </w:p>
    <w:p w:rsidR="007F2458" w:rsidRDefault="007F2458" w:rsidP="00D03BB3">
      <w:pPr>
        <w:spacing w:line="360" w:lineRule="auto"/>
      </w:pPr>
    </w:p>
    <w:p w:rsidR="007F2458" w:rsidRPr="000E635E" w:rsidRDefault="007F2458" w:rsidP="00D03BB3">
      <w:pPr>
        <w:spacing w:line="360" w:lineRule="auto"/>
      </w:pPr>
      <w:r>
        <w:t>Total burden hours:  Included in the associated patient event forms.</w:t>
      </w:r>
    </w:p>
    <w:p w:rsidR="007F2458" w:rsidRDefault="007F2458" w:rsidP="00B9761E">
      <w:pPr>
        <w:spacing w:line="360" w:lineRule="auto"/>
      </w:pPr>
      <w:r w:rsidRPr="000E635E">
        <w:t xml:space="preserve">           </w:t>
      </w:r>
    </w:p>
    <w:p w:rsidR="007F2458" w:rsidRDefault="007F2458" w:rsidP="00B9761E">
      <w:pPr>
        <w:spacing w:line="360" w:lineRule="auto"/>
      </w:pPr>
      <w:r>
        <w:br w:type="page"/>
      </w:r>
      <w:r w:rsidRPr="000E635E">
        <w:t xml:space="preserve">  </w:t>
      </w:r>
      <w:r>
        <w:t xml:space="preserve">             </w:t>
      </w:r>
    </w:p>
    <w:p w:rsidR="007F2458" w:rsidRPr="005552E2" w:rsidRDefault="007F2458" w:rsidP="00B9761E">
      <w:pPr>
        <w:spacing w:line="360" w:lineRule="auto"/>
        <w:rPr>
          <w:b/>
          <w:bCs/>
        </w:rPr>
      </w:pPr>
      <w:r>
        <w:rPr>
          <w:b/>
          <w:bCs/>
        </w:rPr>
        <w:t xml:space="preserve">CDC Form 57.75R  </w:t>
      </w:r>
      <w:r w:rsidRPr="005552E2">
        <w:rPr>
          <w:b/>
          <w:bCs/>
        </w:rPr>
        <w:t>Facility Contact Information</w:t>
      </w:r>
    </w:p>
    <w:p w:rsidR="007F2458" w:rsidRPr="005C2C94" w:rsidRDefault="007F2458" w:rsidP="002C1C37">
      <w:pPr>
        <w:spacing w:line="360" w:lineRule="auto"/>
        <w:rPr>
          <w:b/>
        </w:rPr>
      </w:pPr>
      <w:r w:rsidRPr="005C2C94">
        <w:rPr>
          <w:b/>
        </w:rPr>
        <w:t>(Back)</w:t>
      </w:r>
    </w:p>
    <w:p w:rsidR="007F2458" w:rsidRDefault="007F2458" w:rsidP="002C1C37">
      <w:pPr>
        <w:spacing w:line="360" w:lineRule="auto"/>
      </w:pPr>
      <w:r>
        <w:t xml:space="preserve">1.  Added contact field for Microbiology Laboratory Director/Supervisor in order to better communicate with laboratory personnel.  </w:t>
      </w:r>
    </w:p>
    <w:p w:rsidR="007F2458" w:rsidRDefault="007F2458" w:rsidP="002C1C37">
      <w:pPr>
        <w:spacing w:line="360" w:lineRule="auto"/>
      </w:pPr>
    </w:p>
    <w:p w:rsidR="007F2458" w:rsidRPr="008278AE" w:rsidRDefault="007F2458" w:rsidP="002C1C37">
      <w:pPr>
        <w:spacing w:line="360" w:lineRule="auto"/>
        <w:rPr>
          <w:b/>
        </w:rPr>
      </w:pPr>
      <w:r w:rsidRPr="008278AE">
        <w:rPr>
          <w:b/>
        </w:rPr>
        <w:t>Burden</w:t>
      </w:r>
    </w:p>
    <w:p w:rsidR="007F2458" w:rsidRDefault="007F2458" w:rsidP="002C1C37">
      <w:pPr>
        <w:spacing w:line="360" w:lineRule="auto"/>
      </w:pPr>
      <w:r>
        <w:t>Response time for completion:  Unchanged.</w:t>
      </w:r>
    </w:p>
    <w:p w:rsidR="007F2458" w:rsidRDefault="007F2458" w:rsidP="002C1C37">
      <w:pPr>
        <w:spacing w:line="360" w:lineRule="auto"/>
      </w:pPr>
    </w:p>
    <w:p w:rsidR="007F2458" w:rsidRDefault="007F2458" w:rsidP="002C1C37">
      <w:pPr>
        <w:spacing w:line="360" w:lineRule="auto"/>
      </w:pPr>
      <w:r>
        <w:t>Total burden hours:  Increased due to a larger number of respondents.</w:t>
      </w:r>
    </w:p>
    <w:p w:rsidR="007F2458" w:rsidRDefault="007F2458" w:rsidP="002C1C37">
      <w:pPr>
        <w:spacing w:line="360" w:lineRule="auto"/>
      </w:pPr>
    </w:p>
    <w:p w:rsidR="007F2458" w:rsidRDefault="007F2458" w:rsidP="002C1C37">
      <w:pPr>
        <w:spacing w:line="360" w:lineRule="auto"/>
        <w:ind w:left="1800"/>
      </w:pPr>
    </w:p>
    <w:p w:rsidR="007F2458" w:rsidRDefault="007F2458" w:rsidP="00B9761E">
      <w:pPr>
        <w:spacing w:line="360" w:lineRule="auto"/>
        <w:rPr>
          <w:b/>
          <w:bCs/>
        </w:rPr>
      </w:pPr>
      <w:r>
        <w:br w:type="page"/>
      </w:r>
      <w:r>
        <w:rPr>
          <w:b/>
          <w:bCs/>
        </w:rPr>
        <w:t xml:space="preserve">CDC Form 57.75S  </w:t>
      </w:r>
      <w:r w:rsidRPr="005552E2">
        <w:rPr>
          <w:b/>
          <w:bCs/>
        </w:rPr>
        <w:t xml:space="preserve">Patient Safety Component </w:t>
      </w:r>
      <w:r>
        <w:rPr>
          <w:b/>
          <w:bCs/>
        </w:rPr>
        <w:t>Annual Facility</w:t>
      </w:r>
      <w:r w:rsidRPr="005552E2">
        <w:rPr>
          <w:b/>
          <w:bCs/>
        </w:rPr>
        <w:t xml:space="preserve"> Survey</w:t>
      </w:r>
    </w:p>
    <w:p w:rsidR="007F2458" w:rsidRPr="005116D7" w:rsidRDefault="007F2458" w:rsidP="009E5778">
      <w:pPr>
        <w:spacing w:line="360" w:lineRule="auto"/>
        <w:rPr>
          <w:b/>
          <w:bCs/>
        </w:rPr>
      </w:pPr>
      <w:r w:rsidRPr="005116D7">
        <w:rPr>
          <w:b/>
          <w:bCs/>
        </w:rPr>
        <w:t>(Front)</w:t>
      </w:r>
    </w:p>
    <w:p w:rsidR="007F2458" w:rsidRDefault="007F2458" w:rsidP="009E5778">
      <w:pPr>
        <w:spacing w:line="360" w:lineRule="auto"/>
        <w:rPr>
          <w:bCs/>
        </w:rPr>
      </w:pPr>
      <w:r>
        <w:rPr>
          <w:bCs/>
        </w:rPr>
        <w:t>1. The t</w:t>
      </w:r>
      <w:r w:rsidRPr="00AD2EEF">
        <w:rPr>
          <w:bCs/>
        </w:rPr>
        <w:t xml:space="preserve">itle of </w:t>
      </w:r>
      <w:r>
        <w:rPr>
          <w:bCs/>
        </w:rPr>
        <w:t xml:space="preserve">the </w:t>
      </w:r>
      <w:r w:rsidRPr="00AD2EEF">
        <w:rPr>
          <w:bCs/>
        </w:rPr>
        <w:t>form</w:t>
      </w:r>
      <w:r>
        <w:rPr>
          <w:bCs/>
        </w:rPr>
        <w:t xml:space="preserve"> has been</w:t>
      </w:r>
      <w:r w:rsidRPr="00AD2EEF">
        <w:rPr>
          <w:bCs/>
        </w:rPr>
        <w:t xml:space="preserve"> changed to</w:t>
      </w:r>
      <w:r>
        <w:rPr>
          <w:b/>
          <w:bCs/>
        </w:rPr>
        <w:t xml:space="preserve"> “Patient Safety Component Annual Facility Survey” </w:t>
      </w:r>
      <w:r>
        <w:rPr>
          <w:bCs/>
        </w:rPr>
        <w:t>due to the addition of these facility types in the respondent universe:</w:t>
      </w:r>
    </w:p>
    <w:p w:rsidR="007F2458" w:rsidRDefault="007F2458" w:rsidP="00D17304">
      <w:pPr>
        <w:spacing w:line="360" w:lineRule="auto"/>
        <w:ind w:firstLine="720"/>
      </w:pPr>
      <w:r>
        <w:t xml:space="preserve">Long Term Acute </w:t>
      </w:r>
      <w:smartTag w:uri="urn:schemas-microsoft-com:office:smarttags" w:element="place">
        <w:smartTag w:uri="urn:schemas-microsoft-com:office:smarttags" w:element="PlaceName">
          <w:r>
            <w:t>Care</w:t>
          </w:r>
        </w:smartTag>
        <w:r>
          <w:t xml:space="preserve"> </w:t>
        </w:r>
        <w:smartTag w:uri="urn:schemas-microsoft-com:office:smarttags" w:element="PlaceType">
          <w:r>
            <w:t>Hospital</w:t>
          </w:r>
        </w:smartTag>
      </w:smartTag>
      <w:r>
        <w:t xml:space="preserve"> (LTACH) </w:t>
      </w:r>
    </w:p>
    <w:p w:rsidR="007F2458" w:rsidRDefault="007F2458" w:rsidP="005A066F">
      <w:pPr>
        <w:spacing w:line="360" w:lineRule="auto"/>
        <w:ind w:firstLine="720"/>
      </w:pPr>
      <w:smartTag w:uri="urn:schemas-microsoft-com:office:smarttags" w:element="PlaceName">
        <w:smartTag w:uri="urn:schemas-microsoft-com:office:smarttags" w:element="place">
          <w:r>
            <w:t>Ambulatory</w:t>
          </w:r>
        </w:smartTag>
        <w:r>
          <w:t xml:space="preserve"> </w:t>
        </w:r>
        <w:smartTag w:uri="urn:schemas-microsoft-com:office:smarttags" w:element="PlaceName">
          <w:r>
            <w:t>Surgery</w:t>
          </w:r>
        </w:smartTag>
        <w:r>
          <w:t xml:space="preserve"> </w:t>
        </w:r>
        <w:smartTag w:uri="urn:schemas-microsoft-com:office:smarttags" w:element="PlaceType">
          <w:r>
            <w:t>Center</w:t>
          </w:r>
        </w:smartTag>
      </w:smartTag>
      <w:r>
        <w:t xml:space="preserve"> (ASC)</w:t>
      </w:r>
    </w:p>
    <w:p w:rsidR="007F2458" w:rsidRDefault="007F2458" w:rsidP="00D17304">
      <w:pPr>
        <w:spacing w:line="360" w:lineRule="auto"/>
        <w:ind w:firstLine="720"/>
      </w:pPr>
      <w:r>
        <w:t>Long Term Care Facility (LTCF)</w:t>
      </w:r>
    </w:p>
    <w:p w:rsidR="007F2458" w:rsidRPr="00A27F22" w:rsidRDefault="007F2458" w:rsidP="00BC6038">
      <w:pPr>
        <w:spacing w:line="360" w:lineRule="auto"/>
        <w:rPr>
          <w:i/>
        </w:rPr>
      </w:pPr>
      <w:r>
        <w:t xml:space="preserve">2.  Added two additional options for Facility Ownership:  </w:t>
      </w:r>
      <w:r w:rsidRPr="00A27F22">
        <w:rPr>
          <w:i/>
        </w:rPr>
        <w:t>Physician owned</w:t>
      </w:r>
      <w:r>
        <w:t xml:space="preserve"> and </w:t>
      </w:r>
      <w:r w:rsidRPr="00A27F22">
        <w:rPr>
          <w:i/>
        </w:rPr>
        <w:t>Managed Care Organization</w:t>
      </w:r>
    </w:p>
    <w:p w:rsidR="007F2458" w:rsidRDefault="007F2458" w:rsidP="00BC6038">
      <w:pPr>
        <w:spacing w:line="360" w:lineRule="auto"/>
      </w:pPr>
      <w:r>
        <w:t xml:space="preserve">3. Added two fields to collect </w:t>
      </w:r>
      <w:r w:rsidRPr="00A27F22">
        <w:rPr>
          <w:i/>
        </w:rPr>
        <w:t>number of patient days</w:t>
      </w:r>
      <w:r>
        <w:t xml:space="preserve"> and </w:t>
      </w:r>
      <w:r w:rsidRPr="00A27F22">
        <w:rPr>
          <w:i/>
        </w:rPr>
        <w:t>number of admissions</w:t>
      </w:r>
      <w:r>
        <w:t xml:space="preserve"> for Acute Care Hospitals.</w:t>
      </w:r>
    </w:p>
    <w:p w:rsidR="007F2458" w:rsidRPr="001B2CAA" w:rsidRDefault="007F2458" w:rsidP="005A066F">
      <w:pPr>
        <w:spacing w:line="360" w:lineRule="auto"/>
      </w:pPr>
      <w:r>
        <w:t xml:space="preserve">4. Survey information relevant to these facilities has been </w:t>
      </w:r>
      <w:r w:rsidRPr="001B2CAA">
        <w:t>added:</w:t>
      </w:r>
    </w:p>
    <w:p w:rsidR="007F2458" w:rsidRPr="002627B5" w:rsidRDefault="007F2458" w:rsidP="00F70D7D">
      <w:pPr>
        <w:spacing w:line="360" w:lineRule="auto"/>
        <w:rPr>
          <w:i/>
        </w:rPr>
      </w:pPr>
      <w:r w:rsidRPr="002627B5">
        <w:rPr>
          <w:i/>
        </w:rPr>
        <w:t xml:space="preserve">Long Term Acute </w:t>
      </w:r>
      <w:smartTag w:uri="urn:schemas-microsoft-com:office:smarttags" w:element="place">
        <w:smartTag w:uri="urn:schemas-microsoft-com:office:smarttags" w:element="PlaceName">
          <w:r w:rsidRPr="002627B5">
            <w:rPr>
              <w:i/>
            </w:rPr>
            <w:t>Care</w:t>
          </w:r>
        </w:smartTag>
        <w:r w:rsidRPr="002627B5">
          <w:rPr>
            <w:i/>
          </w:rPr>
          <w:t xml:space="preserve"> </w:t>
        </w:r>
        <w:smartTag w:uri="urn:schemas-microsoft-com:office:smarttags" w:element="PlaceType">
          <w:r w:rsidRPr="002627B5">
            <w:rPr>
              <w:i/>
            </w:rPr>
            <w:t>Hospital</w:t>
          </w:r>
        </w:smartTag>
      </w:smartTag>
      <w:r w:rsidRPr="002627B5">
        <w:rPr>
          <w:i/>
        </w:rPr>
        <w:t xml:space="preserve"> (LTACH)</w:t>
      </w:r>
    </w:p>
    <w:p w:rsidR="007F2458" w:rsidRPr="00A27F22" w:rsidRDefault="007F2458" w:rsidP="00F70D7D">
      <w:pPr>
        <w:spacing w:line="360" w:lineRule="auto"/>
        <w:ind w:firstLine="720"/>
        <w:rPr>
          <w:i/>
        </w:rPr>
      </w:pPr>
      <w:r w:rsidRPr="00A27F22">
        <w:rPr>
          <w:i/>
        </w:rPr>
        <w:t>Setting: _____Within a hospital ____Freestanding</w:t>
      </w:r>
    </w:p>
    <w:p w:rsidR="007F2458" w:rsidRPr="00A27F22" w:rsidRDefault="007F2458" w:rsidP="005A066F">
      <w:pPr>
        <w:spacing w:line="360" w:lineRule="auto"/>
        <w:ind w:firstLine="720"/>
        <w:rPr>
          <w:i/>
        </w:rPr>
      </w:pPr>
      <w:r w:rsidRPr="00A27F22">
        <w:rPr>
          <w:i/>
        </w:rPr>
        <w:t>Number of beds set up and staffed:</w:t>
      </w:r>
    </w:p>
    <w:p w:rsidR="007F2458" w:rsidRPr="00A27F22" w:rsidRDefault="007F2458" w:rsidP="005A066F">
      <w:pPr>
        <w:spacing w:line="360" w:lineRule="auto"/>
        <w:ind w:firstLine="720"/>
        <w:rPr>
          <w:i/>
        </w:rPr>
      </w:pPr>
      <w:r w:rsidRPr="00A27F22">
        <w:rPr>
          <w:i/>
        </w:rPr>
        <w:t>a. Ventilator beds ____</w:t>
      </w:r>
    </w:p>
    <w:p w:rsidR="007F2458" w:rsidRPr="00A27F22" w:rsidRDefault="007F2458" w:rsidP="005A066F">
      <w:pPr>
        <w:spacing w:line="360" w:lineRule="auto"/>
        <w:ind w:firstLine="720"/>
        <w:rPr>
          <w:i/>
        </w:rPr>
      </w:pPr>
      <w:r w:rsidRPr="00A27F22">
        <w:rPr>
          <w:i/>
        </w:rPr>
        <w:t>b. High-observation beds ____</w:t>
      </w:r>
    </w:p>
    <w:p w:rsidR="007F2458" w:rsidRPr="00A27F22" w:rsidRDefault="007F2458" w:rsidP="005A066F">
      <w:pPr>
        <w:spacing w:line="360" w:lineRule="auto"/>
        <w:ind w:firstLine="720"/>
        <w:rPr>
          <w:i/>
        </w:rPr>
      </w:pPr>
      <w:r w:rsidRPr="00A27F22">
        <w:rPr>
          <w:i/>
        </w:rPr>
        <w:t>c. All other beds____</w:t>
      </w:r>
    </w:p>
    <w:p w:rsidR="007F2458" w:rsidRPr="002627B5" w:rsidRDefault="007F2458" w:rsidP="00F70D7D">
      <w:pPr>
        <w:spacing w:line="360" w:lineRule="auto"/>
        <w:rPr>
          <w:i/>
        </w:rPr>
      </w:pPr>
      <w:smartTag w:uri="urn:schemas-microsoft-com:office:smarttags" w:element="place">
        <w:smartTag w:uri="urn:schemas-microsoft-com:office:smarttags" w:element="PlaceName">
          <w:r w:rsidRPr="002627B5">
            <w:rPr>
              <w:i/>
            </w:rPr>
            <w:t>Ambulatory</w:t>
          </w:r>
        </w:smartTag>
        <w:r w:rsidRPr="002627B5">
          <w:rPr>
            <w:i/>
          </w:rPr>
          <w:t xml:space="preserve"> </w:t>
        </w:r>
        <w:smartTag w:uri="urn:schemas-microsoft-com:office:smarttags" w:element="PlaceName">
          <w:r w:rsidRPr="002627B5">
            <w:rPr>
              <w:i/>
            </w:rPr>
            <w:t>Surgery</w:t>
          </w:r>
        </w:smartTag>
        <w:r w:rsidRPr="002627B5">
          <w:rPr>
            <w:i/>
          </w:rPr>
          <w:t xml:space="preserve"> </w:t>
        </w:r>
        <w:smartTag w:uri="urn:schemas-microsoft-com:office:smarttags" w:element="PlaceType">
          <w:r w:rsidRPr="002627B5">
            <w:rPr>
              <w:i/>
            </w:rPr>
            <w:t>Center</w:t>
          </w:r>
        </w:smartTag>
      </w:smartTag>
      <w:r w:rsidRPr="002627B5">
        <w:rPr>
          <w:i/>
        </w:rPr>
        <w:t xml:space="preserve"> (ASC)</w:t>
      </w:r>
    </w:p>
    <w:p w:rsidR="007F2458" w:rsidRPr="00A27F22" w:rsidRDefault="007F2458" w:rsidP="00F70D7D">
      <w:pPr>
        <w:spacing w:line="360" w:lineRule="auto"/>
        <w:ind w:firstLine="720"/>
        <w:rPr>
          <w:i/>
        </w:rPr>
      </w:pPr>
      <w:r w:rsidRPr="00A27F22">
        <w:rPr>
          <w:i/>
        </w:rPr>
        <w:t>Setting: _____Within a hospital ____Freestanding</w:t>
      </w:r>
    </w:p>
    <w:p w:rsidR="007F2458" w:rsidRPr="00A27F22" w:rsidRDefault="007F2458" w:rsidP="00F70D7D">
      <w:pPr>
        <w:spacing w:line="360" w:lineRule="auto"/>
        <w:ind w:left="720"/>
        <w:rPr>
          <w:i/>
        </w:rPr>
      </w:pPr>
      <w:r w:rsidRPr="00A27F22">
        <w:rPr>
          <w:i/>
        </w:rPr>
        <w:t>Total number of procedures: __ Percent of procedures that are surgical ___%</w:t>
      </w:r>
    </w:p>
    <w:p w:rsidR="007F2458" w:rsidRPr="00A27F22" w:rsidRDefault="007F2458" w:rsidP="00F70D7D">
      <w:pPr>
        <w:spacing w:line="360" w:lineRule="auto"/>
        <w:ind w:left="720"/>
        <w:rPr>
          <w:i/>
        </w:rPr>
      </w:pPr>
      <w:r w:rsidRPr="00A27F22">
        <w:rPr>
          <w:i/>
        </w:rPr>
        <w:t xml:space="preserve">What percentage of your ambulatory surgery patients were discharged or transferred to the following places:  </w:t>
      </w:r>
    </w:p>
    <w:p w:rsidR="007F2458" w:rsidRPr="00A27F22" w:rsidRDefault="007F2458" w:rsidP="00F70D7D">
      <w:pPr>
        <w:spacing w:line="360" w:lineRule="auto"/>
        <w:ind w:left="720"/>
        <w:rPr>
          <w:i/>
        </w:rPr>
      </w:pPr>
      <w:r w:rsidRPr="00A27F22">
        <w:rPr>
          <w:i/>
        </w:rPr>
        <w:t xml:space="preserve">____% Home/Customary Residence ___% </w:t>
      </w:r>
      <w:smartTag w:uri="urn:schemas-microsoft-com:office:smarttags" w:element="PlaceName">
        <w:r w:rsidRPr="00A27F22">
          <w:rPr>
            <w:i/>
          </w:rPr>
          <w:t>Recovery</w:t>
        </w:r>
      </w:smartTag>
      <w:r w:rsidRPr="00A27F22">
        <w:rPr>
          <w:i/>
        </w:rPr>
        <w:t xml:space="preserve"> </w:t>
      </w:r>
      <w:smartTag w:uri="urn:schemas-microsoft-com:office:smarttags" w:element="PlaceName">
        <w:r w:rsidRPr="00A27F22">
          <w:rPr>
            <w:i/>
          </w:rPr>
          <w:t>Care</w:t>
        </w:r>
      </w:smartTag>
      <w:r w:rsidRPr="00A27F22">
        <w:rPr>
          <w:i/>
        </w:rPr>
        <w:t xml:space="preserve"> </w:t>
      </w:r>
      <w:smartTag w:uri="urn:schemas-microsoft-com:office:smarttags" w:element="PlaceType">
        <w:r w:rsidRPr="00A27F22">
          <w:rPr>
            <w:i/>
          </w:rPr>
          <w:t>Center</w:t>
        </w:r>
      </w:smartTag>
      <w:r w:rsidRPr="00A27F22">
        <w:rPr>
          <w:i/>
        </w:rPr>
        <w:t xml:space="preserve"> ___%Acute </w:t>
      </w:r>
      <w:smartTag w:uri="urn:schemas-microsoft-com:office:smarttags" w:element="place">
        <w:smartTag w:uri="urn:schemas-microsoft-com:office:smarttags" w:element="PlaceName">
          <w:r w:rsidRPr="00A27F22">
            <w:rPr>
              <w:i/>
            </w:rPr>
            <w:t>Care</w:t>
          </w:r>
        </w:smartTag>
        <w:r w:rsidRPr="00A27F22">
          <w:rPr>
            <w:i/>
          </w:rPr>
          <w:t xml:space="preserve"> </w:t>
        </w:r>
        <w:smartTag w:uri="urn:schemas-microsoft-com:office:smarttags" w:element="PlaceType">
          <w:r w:rsidRPr="00A27F22">
            <w:rPr>
              <w:i/>
            </w:rPr>
            <w:t>Hospital</w:t>
          </w:r>
        </w:smartTag>
      </w:smartTag>
    </w:p>
    <w:p w:rsidR="007F2458" w:rsidRPr="002627B5" w:rsidRDefault="007F2458" w:rsidP="00F70D7D">
      <w:pPr>
        <w:spacing w:line="360" w:lineRule="auto"/>
        <w:rPr>
          <w:i/>
        </w:rPr>
      </w:pPr>
      <w:r w:rsidRPr="002627B5">
        <w:rPr>
          <w:i/>
        </w:rPr>
        <w:t>Long Term Care Facility (LTCF)</w:t>
      </w:r>
    </w:p>
    <w:p w:rsidR="007F2458" w:rsidRPr="00A27F22" w:rsidRDefault="007F2458" w:rsidP="00F70D7D">
      <w:pPr>
        <w:spacing w:line="360" w:lineRule="auto"/>
        <w:rPr>
          <w:i/>
        </w:rPr>
      </w:pPr>
      <w:r w:rsidRPr="00A27F22">
        <w:rPr>
          <w:i/>
        </w:rPr>
        <w:tab/>
        <w:t>Number of resident days_____ Average length of stay _____</w:t>
      </w:r>
    </w:p>
    <w:p w:rsidR="007F2458" w:rsidRPr="00BC6038" w:rsidRDefault="007F2458" w:rsidP="00F70D7D">
      <w:pPr>
        <w:spacing w:line="360" w:lineRule="auto"/>
      </w:pPr>
      <w:r>
        <w:rPr>
          <w:b/>
        </w:rPr>
        <w:t xml:space="preserve"> (B</w:t>
      </w:r>
      <w:r w:rsidRPr="00BC6038">
        <w:rPr>
          <w:b/>
        </w:rPr>
        <w:t>ack)</w:t>
      </w:r>
    </w:p>
    <w:p w:rsidR="007F2458" w:rsidRDefault="007F2458" w:rsidP="00B9761E">
      <w:pPr>
        <w:spacing w:line="360" w:lineRule="auto"/>
      </w:pPr>
      <w:r>
        <w:t xml:space="preserve">5. </w:t>
      </w:r>
      <w:r w:rsidRPr="00A27F22">
        <w:rPr>
          <w:i/>
        </w:rPr>
        <w:t>NCCLS</w:t>
      </w:r>
      <w:r>
        <w:t xml:space="preserve">  has been changed to </w:t>
      </w:r>
      <w:r w:rsidRPr="00A27F22">
        <w:rPr>
          <w:i/>
        </w:rPr>
        <w:t>CLSI (formerly NCCLS)</w:t>
      </w:r>
      <w:r>
        <w:t xml:space="preserve"> to reflect name change of this organization.</w:t>
      </w:r>
    </w:p>
    <w:p w:rsidR="007F2458" w:rsidRPr="00A27F22" w:rsidRDefault="007F2458" w:rsidP="00B9761E">
      <w:pPr>
        <w:spacing w:line="360" w:lineRule="auto"/>
        <w:rPr>
          <w:i/>
        </w:rPr>
      </w:pPr>
      <w:r>
        <w:t xml:space="preserve">6.  Two additional options for testing codes added in </w:t>
      </w:r>
      <w:r w:rsidRPr="00F51D22">
        <w:rPr>
          <w:i/>
        </w:rPr>
        <w:t>Q3</w:t>
      </w:r>
      <w:r>
        <w:t xml:space="preserve">:  </w:t>
      </w:r>
      <w:r w:rsidRPr="00A27F22">
        <w:rPr>
          <w:i/>
        </w:rPr>
        <w:t>2.1=Vitek 2, 3.1=BD Phoenix</w:t>
      </w:r>
    </w:p>
    <w:p w:rsidR="007F2458" w:rsidRDefault="007F2458" w:rsidP="00B9761E">
      <w:pPr>
        <w:spacing w:line="360" w:lineRule="auto"/>
      </w:pPr>
      <w:r>
        <w:t xml:space="preserve">7.  Based on results of the first data cut, </w:t>
      </w:r>
      <w:r w:rsidRPr="00F51D22">
        <w:rPr>
          <w:i/>
        </w:rPr>
        <w:t>Q4</w:t>
      </w:r>
      <w:r>
        <w:t xml:space="preserve"> has been divided into 2 questions, </w:t>
      </w:r>
      <w:r w:rsidRPr="00F51D22">
        <w:rPr>
          <w:i/>
        </w:rPr>
        <w:t>Q4</w:t>
      </w:r>
      <w:r>
        <w:t xml:space="preserve"> and </w:t>
      </w:r>
      <w:r w:rsidRPr="00F51D22">
        <w:rPr>
          <w:i/>
        </w:rPr>
        <w:t>Q5</w:t>
      </w:r>
      <w:r>
        <w:t xml:space="preserve">, to capture more clearly whether the method used to </w:t>
      </w:r>
      <w:r w:rsidRPr="005E68D8">
        <w:rPr>
          <w:u w:val="single"/>
        </w:rPr>
        <w:t>confirm</w:t>
      </w:r>
      <w:r>
        <w:t xml:space="preserve"> vancomycin resistant staphylococci is the same or different from that used initially.  Questions that follow have been renumbered to reflect this addition.</w:t>
      </w:r>
    </w:p>
    <w:p w:rsidR="007F2458" w:rsidRPr="00A27F22" w:rsidRDefault="007F2458" w:rsidP="00F00FEF">
      <w:pPr>
        <w:spacing w:line="360" w:lineRule="auto"/>
        <w:rPr>
          <w:i/>
        </w:rPr>
      </w:pPr>
      <w:r>
        <w:t xml:space="preserve">8.  </w:t>
      </w:r>
      <w:r w:rsidRPr="00F51D22">
        <w:rPr>
          <w:i/>
        </w:rPr>
        <w:t>Q6</w:t>
      </w:r>
      <w:r>
        <w:t xml:space="preserve"> (old Q5), </w:t>
      </w:r>
      <w:r w:rsidRPr="00A27F22">
        <w:rPr>
          <w:i/>
        </w:rPr>
        <w:t>NCCLS</w:t>
      </w:r>
      <w:r>
        <w:t xml:space="preserve"> has been changed to </w:t>
      </w:r>
      <w:r w:rsidRPr="00A27F22">
        <w:rPr>
          <w:i/>
        </w:rPr>
        <w:t>CLSI</w:t>
      </w:r>
    </w:p>
    <w:p w:rsidR="007F2458" w:rsidRDefault="007F2458" w:rsidP="00F00FEF">
      <w:pPr>
        <w:spacing w:line="360" w:lineRule="auto"/>
      </w:pPr>
    </w:p>
    <w:p w:rsidR="007F2458" w:rsidRPr="008278AE" w:rsidRDefault="007F2458" w:rsidP="005E68D8">
      <w:pPr>
        <w:spacing w:line="360" w:lineRule="auto"/>
        <w:rPr>
          <w:b/>
        </w:rPr>
      </w:pPr>
      <w:r w:rsidRPr="008278AE">
        <w:rPr>
          <w:b/>
        </w:rPr>
        <w:t>Burden</w:t>
      </w:r>
    </w:p>
    <w:p w:rsidR="007F2458" w:rsidRDefault="007F2458" w:rsidP="005E68D8">
      <w:pPr>
        <w:spacing w:line="360" w:lineRule="auto"/>
      </w:pPr>
      <w:r>
        <w:t>Response time for completion:  Unchanged.  While fields have been added to encompass more facility types, the amount of information entered for a particular facility remains about the same.</w:t>
      </w:r>
    </w:p>
    <w:p w:rsidR="007F2458" w:rsidRDefault="007F2458" w:rsidP="005E68D8">
      <w:pPr>
        <w:spacing w:line="360" w:lineRule="auto"/>
      </w:pPr>
    </w:p>
    <w:p w:rsidR="007F2458" w:rsidRDefault="007F2458" w:rsidP="00F00FEF">
      <w:pPr>
        <w:spacing w:line="360" w:lineRule="auto"/>
      </w:pPr>
      <w:r>
        <w:t xml:space="preserve">Total burden hours:  Increased due to additional numbers of respondents.  </w:t>
      </w:r>
    </w:p>
    <w:p w:rsidR="007F2458" w:rsidRDefault="007F2458" w:rsidP="00B9761E">
      <w:pPr>
        <w:spacing w:line="360" w:lineRule="auto"/>
        <w:rPr>
          <w:b/>
          <w:bCs/>
        </w:rPr>
      </w:pPr>
      <w:r>
        <w:br w:type="page"/>
      </w:r>
      <w:r w:rsidRPr="00624247">
        <w:rPr>
          <w:b/>
          <w:bCs/>
        </w:rPr>
        <w:t xml:space="preserve">CDC Form 57.75A </w:t>
      </w:r>
      <w:r>
        <w:rPr>
          <w:b/>
          <w:bCs/>
        </w:rPr>
        <w:t xml:space="preserve"> </w:t>
      </w:r>
      <w:r w:rsidRPr="00624247">
        <w:rPr>
          <w:b/>
          <w:bCs/>
        </w:rPr>
        <w:t>Patient Safety Monthly Reporting Plan</w:t>
      </w:r>
    </w:p>
    <w:p w:rsidR="007F2458" w:rsidRPr="00624247" w:rsidRDefault="007F2458" w:rsidP="00B9761E">
      <w:pPr>
        <w:spacing w:line="360" w:lineRule="auto"/>
        <w:rPr>
          <w:b/>
          <w:bCs/>
        </w:rPr>
      </w:pPr>
      <w:r>
        <w:rPr>
          <w:b/>
          <w:bCs/>
        </w:rPr>
        <w:t>(Front)</w:t>
      </w:r>
    </w:p>
    <w:p w:rsidR="007F2458" w:rsidRDefault="007F2458" w:rsidP="00861719">
      <w:pPr>
        <w:spacing w:line="360" w:lineRule="auto"/>
      </w:pPr>
      <w:r>
        <w:t xml:space="preserve">1. An additional category, </w:t>
      </w:r>
      <w:r w:rsidRPr="001B2CAA">
        <w:rPr>
          <w:i/>
        </w:rPr>
        <w:t>central line insertion practices (CLIP)</w:t>
      </w:r>
      <w:r>
        <w:t xml:space="preserve"> under the </w:t>
      </w:r>
      <w:r w:rsidRPr="001B2CAA">
        <w:rPr>
          <w:b/>
        </w:rPr>
        <w:t>Device-associated Module</w:t>
      </w:r>
      <w:r>
        <w:t xml:space="preserve"> has been added. </w:t>
      </w:r>
    </w:p>
    <w:p w:rsidR="007F2458" w:rsidRDefault="007F2458" w:rsidP="00861719">
      <w:pPr>
        <w:spacing w:line="360" w:lineRule="auto"/>
      </w:pPr>
      <w:r>
        <w:t xml:space="preserve">2. Under </w:t>
      </w:r>
      <w:r w:rsidRPr="001B2CAA">
        <w:rPr>
          <w:b/>
        </w:rPr>
        <w:t>Procedure-associated Module</w:t>
      </w:r>
      <w:r>
        <w:t xml:space="preserve"> the first field has been changed from </w:t>
      </w:r>
      <w:r w:rsidRPr="00A27F22">
        <w:rPr>
          <w:i/>
        </w:rPr>
        <w:t>Procedures</w:t>
      </w:r>
      <w:r>
        <w:t xml:space="preserve"> to </w:t>
      </w:r>
      <w:r w:rsidRPr="00A27F22">
        <w:rPr>
          <w:i/>
        </w:rPr>
        <w:t>Locations</w:t>
      </w:r>
      <w:r>
        <w:t xml:space="preserve"> to clarify the location of the procedure monitoring area.</w:t>
      </w:r>
    </w:p>
    <w:p w:rsidR="007F2458" w:rsidRDefault="007F2458" w:rsidP="00861719">
      <w:pPr>
        <w:spacing w:line="360" w:lineRule="auto"/>
        <w:rPr>
          <w:b/>
        </w:rPr>
      </w:pPr>
    </w:p>
    <w:p w:rsidR="007F2458" w:rsidRPr="00F836B2" w:rsidRDefault="007F2458" w:rsidP="00861719">
      <w:pPr>
        <w:spacing w:line="360" w:lineRule="auto"/>
        <w:rPr>
          <w:b/>
        </w:rPr>
      </w:pPr>
      <w:r w:rsidRPr="00F836B2">
        <w:rPr>
          <w:b/>
        </w:rPr>
        <w:t>(Back)</w:t>
      </w:r>
    </w:p>
    <w:p w:rsidR="007F2458" w:rsidRDefault="007F2458" w:rsidP="00A95011">
      <w:pPr>
        <w:spacing w:line="360" w:lineRule="auto"/>
      </w:pPr>
      <w:r>
        <w:t xml:space="preserve">3. Two new modules have been added to the plan:   </w:t>
      </w:r>
      <w:r w:rsidRPr="001B2CAA">
        <w:rPr>
          <w:b/>
        </w:rPr>
        <w:t>Multidrug-resistant Organism Module (MDRO)</w:t>
      </w:r>
      <w:r>
        <w:t xml:space="preserve"> and </w:t>
      </w:r>
      <w:r w:rsidRPr="001B2CAA">
        <w:rPr>
          <w:b/>
        </w:rPr>
        <w:t>Patient Influenza Vaccination Module.</w:t>
      </w:r>
      <w:r>
        <w:t xml:space="preserve"> </w:t>
      </w:r>
    </w:p>
    <w:p w:rsidR="007F2458" w:rsidRDefault="007F2458" w:rsidP="00A95011">
      <w:pPr>
        <w:spacing w:line="360" w:lineRule="auto"/>
      </w:pPr>
      <w:r>
        <w:t xml:space="preserve">4. The </w:t>
      </w:r>
      <w:r w:rsidRPr="001B2CAA">
        <w:rPr>
          <w:b/>
        </w:rPr>
        <w:t>Multidrug-resistant Organism Module</w:t>
      </w:r>
      <w:r>
        <w:t xml:space="preserve"> includes two sections:</w:t>
      </w:r>
    </w:p>
    <w:p w:rsidR="007F2458" w:rsidRPr="00A27F22" w:rsidRDefault="007F2458" w:rsidP="00A95011">
      <w:pPr>
        <w:spacing w:line="360" w:lineRule="auto"/>
        <w:rPr>
          <w:i/>
        </w:rPr>
      </w:pPr>
      <w:r>
        <w:tab/>
        <w:t xml:space="preserve">Active Surveillance Culturing (ASC) Option – collects ASC process and outcome measure fields including:  </w:t>
      </w:r>
      <w:r w:rsidRPr="00A27F22">
        <w:rPr>
          <w:i/>
        </w:rPr>
        <w:t>location, organism, ASC-timing, ASC-eligible, Incidence and Prevalence</w:t>
      </w:r>
    </w:p>
    <w:p w:rsidR="007F2458" w:rsidRPr="00A27F22" w:rsidRDefault="007F2458" w:rsidP="00A95011">
      <w:pPr>
        <w:spacing w:line="360" w:lineRule="auto"/>
        <w:rPr>
          <w:i/>
        </w:rPr>
      </w:pPr>
      <w:r>
        <w:tab/>
        <w:t xml:space="preserve">Process and Laboratory-Identified MDRO Event (LIME) Monitoring Option – collects process and laboratory identified event fields including:  </w:t>
      </w:r>
      <w:r w:rsidRPr="00A27F22">
        <w:rPr>
          <w:i/>
        </w:rPr>
        <w:t>location, organism, LIME, HH (hand hygiene), and GG (gown and gloves).</w:t>
      </w:r>
    </w:p>
    <w:p w:rsidR="007F2458" w:rsidRDefault="007F2458" w:rsidP="007E2ED5">
      <w:pPr>
        <w:spacing w:line="360" w:lineRule="auto"/>
      </w:pPr>
      <w:r>
        <w:t xml:space="preserve">5. The proposed </w:t>
      </w:r>
      <w:r w:rsidRPr="001B2CAA">
        <w:rPr>
          <w:b/>
        </w:rPr>
        <w:t>High Risk Patient Influenza Module</w:t>
      </w:r>
      <w:r>
        <w:t xml:space="preserve"> will allow facilities to monitor vaccination of high risk patients for influenza using either Method A or Method B.</w:t>
      </w:r>
    </w:p>
    <w:p w:rsidR="007F2458" w:rsidRDefault="007F2458" w:rsidP="007E2ED5">
      <w:pPr>
        <w:spacing w:line="360" w:lineRule="auto"/>
      </w:pPr>
    </w:p>
    <w:p w:rsidR="007F2458" w:rsidRPr="008278AE" w:rsidRDefault="007F2458" w:rsidP="007E2ED5">
      <w:pPr>
        <w:spacing w:line="360" w:lineRule="auto"/>
        <w:rPr>
          <w:b/>
        </w:rPr>
      </w:pPr>
      <w:r w:rsidRPr="008278AE">
        <w:rPr>
          <w:b/>
        </w:rPr>
        <w:t>Burden</w:t>
      </w:r>
    </w:p>
    <w:p w:rsidR="007F2458" w:rsidRDefault="007F2458" w:rsidP="007E2ED5">
      <w:pPr>
        <w:spacing w:line="360" w:lineRule="auto"/>
      </w:pPr>
      <w:r>
        <w:t xml:space="preserve">Response time for completion:  Increased 10 minutes per response due to the two additional modules. </w:t>
      </w:r>
    </w:p>
    <w:p w:rsidR="007F2458" w:rsidRDefault="007F2458" w:rsidP="007E2ED5">
      <w:pPr>
        <w:spacing w:line="360" w:lineRule="auto"/>
      </w:pPr>
    </w:p>
    <w:p w:rsidR="007F2458" w:rsidRDefault="007F2458" w:rsidP="007E2ED5">
      <w:pPr>
        <w:spacing w:line="360" w:lineRule="auto"/>
      </w:pPr>
      <w:r>
        <w:t xml:space="preserve">Total burden hours:  Increased due to additional numbers of respondents and additional response time for completion.  </w:t>
      </w:r>
    </w:p>
    <w:p w:rsidR="007F2458" w:rsidRDefault="007F2458" w:rsidP="007E2ED5">
      <w:pPr>
        <w:spacing w:line="360" w:lineRule="auto"/>
      </w:pPr>
    </w:p>
    <w:p w:rsidR="007F2458" w:rsidRDefault="007F2458" w:rsidP="007E2ED5">
      <w:pPr>
        <w:spacing w:line="360" w:lineRule="auto"/>
      </w:pPr>
    </w:p>
    <w:p w:rsidR="007F2458" w:rsidRDefault="007F2458" w:rsidP="007E2ED5">
      <w:pPr>
        <w:spacing w:line="360" w:lineRule="auto"/>
      </w:pPr>
    </w:p>
    <w:p w:rsidR="007F2458" w:rsidRDefault="007F2458" w:rsidP="00B9761E">
      <w:pPr>
        <w:spacing w:line="360" w:lineRule="auto"/>
        <w:rPr>
          <w:b/>
          <w:bCs/>
        </w:rPr>
      </w:pPr>
      <w:r>
        <w:br w:type="page"/>
      </w:r>
      <w:r>
        <w:rPr>
          <w:b/>
          <w:bCs/>
        </w:rPr>
        <w:t>CDC Form 57.75D Primary Bloodstream Infection (BSI)</w:t>
      </w:r>
    </w:p>
    <w:p w:rsidR="007F2458" w:rsidRDefault="007F2458" w:rsidP="00B9761E">
      <w:pPr>
        <w:spacing w:line="360" w:lineRule="auto"/>
        <w:rPr>
          <w:b/>
          <w:bCs/>
        </w:rPr>
      </w:pPr>
      <w:r>
        <w:rPr>
          <w:b/>
          <w:bCs/>
        </w:rPr>
        <w:t>(Front)</w:t>
      </w:r>
    </w:p>
    <w:p w:rsidR="007F2458" w:rsidRDefault="007F2458" w:rsidP="00B9761E">
      <w:pPr>
        <w:spacing w:line="360" w:lineRule="auto"/>
      </w:pPr>
      <w:r>
        <w:t xml:space="preserve">1. Added </w:t>
      </w:r>
      <w:r w:rsidRPr="00A27F22">
        <w:rPr>
          <w:i/>
        </w:rPr>
        <w:t xml:space="preserve">Ethnicity </w:t>
      </w:r>
      <w:r w:rsidRPr="006974EA">
        <w:t>and</w:t>
      </w:r>
      <w:r>
        <w:rPr>
          <w:i/>
        </w:rPr>
        <w:t xml:space="preserve"> </w:t>
      </w:r>
      <w:r w:rsidRPr="00A27F22">
        <w:rPr>
          <w:i/>
        </w:rPr>
        <w:t>Ra</w:t>
      </w:r>
      <w:r>
        <w:rPr>
          <w:i/>
        </w:rPr>
        <w:t>ce</w:t>
      </w:r>
      <w:r>
        <w:t xml:space="preserve"> fields for identification and analysis of trends within certain patient populations and sub-groups.</w:t>
      </w:r>
    </w:p>
    <w:p w:rsidR="007F2458" w:rsidRDefault="007F2458" w:rsidP="00B9761E">
      <w:pPr>
        <w:spacing w:line="360" w:lineRule="auto"/>
      </w:pPr>
      <w:r>
        <w:t xml:space="preserve">2. Changed </w:t>
      </w:r>
      <w:r w:rsidRPr="00A27F22">
        <w:rPr>
          <w:i/>
        </w:rPr>
        <w:t>NHSN/ICD-9-CM Procedure Code</w:t>
      </w:r>
      <w:r>
        <w:t xml:space="preserve"> to separate fields:  </w:t>
      </w:r>
      <w:r w:rsidRPr="00A27F22">
        <w:rPr>
          <w:i/>
        </w:rPr>
        <w:t>NHSN Procedure Code</w:t>
      </w:r>
      <w:r>
        <w:t xml:space="preserve"> and </w:t>
      </w:r>
      <w:r w:rsidRPr="00A27F22">
        <w:rPr>
          <w:i/>
        </w:rPr>
        <w:t>ICD-9CM-Procedure Code</w:t>
      </w:r>
      <w:r>
        <w:t xml:space="preserve"> to allow collection of each data element.  </w:t>
      </w:r>
    </w:p>
    <w:p w:rsidR="007F2458" w:rsidRDefault="007F2458" w:rsidP="00B9761E">
      <w:pPr>
        <w:spacing w:line="360" w:lineRule="auto"/>
      </w:pPr>
      <w:r>
        <w:t xml:space="preserve">3. Added event type: </w:t>
      </w:r>
      <w:r w:rsidRPr="00A27F22">
        <w:rPr>
          <w:i/>
        </w:rPr>
        <w:t>MDRO Infection: ___Y ___N</w:t>
      </w:r>
      <w:r>
        <w:t xml:space="preserve"> prompted by the addition of the MDRO Module.  </w:t>
      </w:r>
    </w:p>
    <w:p w:rsidR="007F2458" w:rsidRDefault="007F2458" w:rsidP="00B9761E">
      <w:pPr>
        <w:spacing w:line="360" w:lineRule="auto"/>
      </w:pPr>
      <w:r>
        <w:t xml:space="preserve">4. Under </w:t>
      </w:r>
      <w:r w:rsidRPr="0089461A">
        <w:rPr>
          <w:b/>
          <w:i/>
        </w:rPr>
        <w:t>Risk Factors</w:t>
      </w:r>
      <w:r>
        <w:t xml:space="preserve"> added </w:t>
      </w:r>
      <w:r w:rsidRPr="006974EA">
        <w:rPr>
          <w:i/>
        </w:rPr>
        <w:t>Location of Device Insertion</w:t>
      </w:r>
      <w:r>
        <w:rPr>
          <w:i/>
        </w:rPr>
        <w:t xml:space="preserve"> </w:t>
      </w:r>
      <w:r w:rsidRPr="006974EA">
        <w:t>and</w:t>
      </w:r>
      <w:r>
        <w:rPr>
          <w:i/>
        </w:rPr>
        <w:t xml:space="preserve"> Date of Device Insertion</w:t>
      </w:r>
      <w:r>
        <w:t xml:space="preserve"> to capture the location of the patient at the time the device was inserted and therefore, the possible location of where the infectious agent may have been introduced.</w:t>
      </w:r>
    </w:p>
    <w:p w:rsidR="007F2458" w:rsidRDefault="007F2458" w:rsidP="009157EC">
      <w:pPr>
        <w:spacing w:line="360" w:lineRule="auto"/>
        <w:rPr>
          <w:b/>
        </w:rPr>
      </w:pPr>
    </w:p>
    <w:p w:rsidR="007F2458" w:rsidRPr="008278AE" w:rsidRDefault="007F2458" w:rsidP="009157EC">
      <w:pPr>
        <w:spacing w:line="360" w:lineRule="auto"/>
        <w:rPr>
          <w:b/>
        </w:rPr>
      </w:pPr>
      <w:r w:rsidRPr="008278AE">
        <w:rPr>
          <w:b/>
        </w:rPr>
        <w:t>Burden</w:t>
      </w:r>
    </w:p>
    <w:p w:rsidR="007F2458" w:rsidRDefault="007F2458" w:rsidP="009157EC">
      <w:pPr>
        <w:spacing w:line="360" w:lineRule="auto"/>
      </w:pPr>
      <w:r>
        <w:t xml:space="preserve">Response time for completion:  Increased 5 minutes per response due to additional collection of patient race/ethnicity, both NHSN and ICD-9-CM codes, and whether due to an MDRO. </w:t>
      </w:r>
    </w:p>
    <w:p w:rsidR="007F2458" w:rsidRDefault="007F2458" w:rsidP="009157EC">
      <w:pPr>
        <w:spacing w:line="360" w:lineRule="auto"/>
      </w:pPr>
    </w:p>
    <w:p w:rsidR="007F2458" w:rsidRDefault="007F2458" w:rsidP="009157EC">
      <w:pPr>
        <w:spacing w:line="360" w:lineRule="auto"/>
      </w:pPr>
      <w:r>
        <w:t xml:space="preserve">Total burden hours:  Significantly increased due to additional numbers of respondents with corresponding increases in numbers of events, and additional response time for completion of each form.  </w:t>
      </w:r>
    </w:p>
    <w:p w:rsidR="007F2458" w:rsidRDefault="007F2458" w:rsidP="00B9761E">
      <w:pPr>
        <w:spacing w:line="360" w:lineRule="auto"/>
      </w:pPr>
    </w:p>
    <w:p w:rsidR="007F2458" w:rsidRDefault="007F2458" w:rsidP="00B9761E">
      <w:pPr>
        <w:spacing w:line="360" w:lineRule="auto"/>
        <w:rPr>
          <w:b/>
          <w:bCs/>
        </w:rPr>
      </w:pPr>
      <w:r>
        <w:br w:type="page"/>
      </w:r>
      <w:r>
        <w:rPr>
          <w:b/>
          <w:bCs/>
        </w:rPr>
        <w:t>CDC Form 57.75G  Pneumonia (PNEU)</w:t>
      </w:r>
    </w:p>
    <w:p w:rsidR="007F2458" w:rsidRDefault="007F2458" w:rsidP="00B9761E">
      <w:pPr>
        <w:spacing w:line="360" w:lineRule="auto"/>
        <w:rPr>
          <w:b/>
          <w:bCs/>
        </w:rPr>
      </w:pPr>
      <w:r>
        <w:rPr>
          <w:b/>
          <w:bCs/>
        </w:rPr>
        <w:t>(Front)</w:t>
      </w:r>
    </w:p>
    <w:p w:rsidR="007F2458" w:rsidRDefault="007F2458" w:rsidP="00040496">
      <w:pPr>
        <w:spacing w:line="360" w:lineRule="auto"/>
      </w:pPr>
      <w:r>
        <w:t xml:space="preserve">1. Added </w:t>
      </w:r>
      <w:r w:rsidRPr="00F71ED6">
        <w:rPr>
          <w:i/>
        </w:rPr>
        <w:t>Ethnicity</w:t>
      </w:r>
      <w:r>
        <w:t xml:space="preserve"> and</w:t>
      </w:r>
      <w:r>
        <w:rPr>
          <w:i/>
        </w:rPr>
        <w:t xml:space="preserve"> </w:t>
      </w:r>
      <w:r w:rsidRPr="00F71ED6">
        <w:rPr>
          <w:i/>
        </w:rPr>
        <w:t>Race</w:t>
      </w:r>
      <w:r>
        <w:t xml:space="preserve"> fields for identification and analysis of trends within certain patient populations and sub-groups.</w:t>
      </w:r>
    </w:p>
    <w:p w:rsidR="007F2458" w:rsidRDefault="007F2458" w:rsidP="00040496">
      <w:pPr>
        <w:spacing w:line="360" w:lineRule="auto"/>
      </w:pPr>
      <w:r>
        <w:t xml:space="preserve">2. Changed </w:t>
      </w:r>
      <w:r w:rsidRPr="00F71ED6">
        <w:rPr>
          <w:i/>
        </w:rPr>
        <w:t>NHSN/ICD-9-CM Procedure Code</w:t>
      </w:r>
      <w:r>
        <w:t xml:space="preserve"> to separate fields:  </w:t>
      </w:r>
      <w:r w:rsidRPr="00F71ED6">
        <w:rPr>
          <w:i/>
        </w:rPr>
        <w:t>NHSN Procedure Code</w:t>
      </w:r>
      <w:r>
        <w:t xml:space="preserve"> and </w:t>
      </w:r>
      <w:r w:rsidRPr="00F71ED6">
        <w:rPr>
          <w:i/>
        </w:rPr>
        <w:t>ICD-9CM-Procedure Code</w:t>
      </w:r>
      <w:r>
        <w:t xml:space="preserve"> to allow collection of each data element.  </w:t>
      </w:r>
    </w:p>
    <w:p w:rsidR="007F2458" w:rsidRDefault="007F2458" w:rsidP="00B9761E">
      <w:pPr>
        <w:spacing w:line="360" w:lineRule="auto"/>
      </w:pPr>
      <w:r>
        <w:t xml:space="preserve">3. Added event type: </w:t>
      </w:r>
      <w:r w:rsidRPr="00F71ED6">
        <w:rPr>
          <w:i/>
        </w:rPr>
        <w:t>MDRO Infection: ___Y ___N</w:t>
      </w:r>
      <w:r>
        <w:rPr>
          <w:i/>
        </w:rPr>
        <w:t xml:space="preserve"> </w:t>
      </w:r>
      <w:r>
        <w:t xml:space="preserve"> prompted by the addition of the MDRO Module to capture pneumonia due to MDRO.  </w:t>
      </w:r>
    </w:p>
    <w:p w:rsidR="007F2458" w:rsidRDefault="007F2458" w:rsidP="007C59AC">
      <w:pPr>
        <w:spacing w:line="360" w:lineRule="auto"/>
      </w:pPr>
      <w:r>
        <w:t xml:space="preserve">4. Under </w:t>
      </w:r>
      <w:r w:rsidRPr="0089461A">
        <w:rPr>
          <w:b/>
          <w:i/>
        </w:rPr>
        <w:t>Risk Factors</w:t>
      </w:r>
      <w:r>
        <w:t xml:space="preserve"> Added </w:t>
      </w:r>
      <w:r w:rsidRPr="006974EA">
        <w:rPr>
          <w:i/>
        </w:rPr>
        <w:t>Location of Device Insertion</w:t>
      </w:r>
      <w:r>
        <w:rPr>
          <w:i/>
        </w:rPr>
        <w:t xml:space="preserve"> </w:t>
      </w:r>
      <w:r w:rsidRPr="006974EA">
        <w:t>and</w:t>
      </w:r>
      <w:r>
        <w:rPr>
          <w:i/>
        </w:rPr>
        <w:t xml:space="preserve"> Date of Device Insertion</w:t>
      </w:r>
      <w:r>
        <w:t xml:space="preserve"> to capture the location of the patient at the time the device was inserted and therefore, the possible location of where the infectious agent may have been introduced.</w:t>
      </w:r>
    </w:p>
    <w:p w:rsidR="007F2458" w:rsidRDefault="007F2458" w:rsidP="00B9761E">
      <w:pPr>
        <w:spacing w:line="360" w:lineRule="auto"/>
      </w:pPr>
      <w:r>
        <w:t xml:space="preserve">5. In the </w:t>
      </w:r>
      <w:r w:rsidRPr="001B2CAA">
        <w:rPr>
          <w:b/>
          <w:i/>
        </w:rPr>
        <w:t>Event Details</w:t>
      </w:r>
      <w:r>
        <w:t xml:space="preserve"> Section, added </w:t>
      </w:r>
      <w:r w:rsidRPr="00F71ED6">
        <w:rPr>
          <w:i/>
        </w:rPr>
        <w:t>Specify criterion used:____</w:t>
      </w:r>
      <w:r>
        <w:t xml:space="preserve"> after:</w:t>
      </w:r>
    </w:p>
    <w:p w:rsidR="007F2458" w:rsidRPr="00F71ED6" w:rsidRDefault="007F2458" w:rsidP="00B9761E">
      <w:pPr>
        <w:spacing w:line="360" w:lineRule="auto"/>
        <w:ind w:firstLine="720"/>
        <w:rPr>
          <w:i/>
        </w:rPr>
      </w:pPr>
      <w:r w:rsidRPr="00F71ED6">
        <w:rPr>
          <w:i/>
        </w:rPr>
        <w:t xml:space="preserve">_____Clinically defined pneumonia (PNU1) </w:t>
      </w:r>
    </w:p>
    <w:p w:rsidR="007F2458" w:rsidRPr="00F71ED6" w:rsidRDefault="007F2458" w:rsidP="00B9761E">
      <w:pPr>
        <w:spacing w:line="360" w:lineRule="auto"/>
        <w:ind w:firstLine="720"/>
        <w:rPr>
          <w:i/>
        </w:rPr>
      </w:pPr>
      <w:r w:rsidRPr="00F71ED6">
        <w:rPr>
          <w:i/>
        </w:rPr>
        <w:t>_____Pneumonia with specific laboratory findings (PNU2)</w:t>
      </w:r>
    </w:p>
    <w:p w:rsidR="007F2458" w:rsidRPr="00F71ED6" w:rsidRDefault="007F2458" w:rsidP="00B9761E">
      <w:pPr>
        <w:spacing w:line="360" w:lineRule="auto"/>
        <w:ind w:firstLine="720"/>
        <w:rPr>
          <w:i/>
        </w:rPr>
      </w:pPr>
      <w:r w:rsidRPr="00F71ED6">
        <w:rPr>
          <w:i/>
        </w:rPr>
        <w:t>_____Pneumonia in immunocompromised patients (PNU3)</w:t>
      </w:r>
    </w:p>
    <w:p w:rsidR="007F2458" w:rsidRDefault="007F2458" w:rsidP="00B9761E">
      <w:pPr>
        <w:spacing w:line="360" w:lineRule="auto"/>
      </w:pPr>
      <w:r>
        <w:t xml:space="preserve">Criterion refers to diagnostic algorithms:  57.75Ga “Any Patient – Pneumonia flow Diagram” and 57.75Gb “Infant and Children – Pneumonia Flow Diagram.” These algorithms define the type of pneumonia event based on results of clinical, diagnostic and laboratory tests and ensure consistent definitions within and across multiple facilities and facilitates later data analysis.   </w:t>
      </w:r>
    </w:p>
    <w:p w:rsidR="007F2458" w:rsidRDefault="007F2458" w:rsidP="000955FC">
      <w:pPr>
        <w:spacing w:line="360" w:lineRule="auto"/>
        <w:rPr>
          <w:b/>
        </w:rPr>
      </w:pPr>
    </w:p>
    <w:p w:rsidR="007F2458" w:rsidRPr="008278AE" w:rsidRDefault="007F2458" w:rsidP="000955FC">
      <w:pPr>
        <w:spacing w:line="360" w:lineRule="auto"/>
        <w:rPr>
          <w:b/>
        </w:rPr>
      </w:pPr>
      <w:r w:rsidRPr="008278AE">
        <w:rPr>
          <w:b/>
        </w:rPr>
        <w:t>Burden</w:t>
      </w:r>
    </w:p>
    <w:p w:rsidR="007F2458" w:rsidRDefault="007F2458" w:rsidP="000955FC">
      <w:pPr>
        <w:spacing w:line="360" w:lineRule="auto"/>
      </w:pPr>
      <w:r>
        <w:t xml:space="preserve">Response time for completion:  Increased 5 minutes per response due to additional collection of patient race/ethnicity, both NHSN and ICD-9-CM codes, and whether due to an MDRO.   Diagnostic algorithms to define pneumonia event type had been used previously, but were not in flow diagram format.  Therefore, these are not expected to impact the burden estimates. </w:t>
      </w:r>
    </w:p>
    <w:p w:rsidR="007F2458" w:rsidRDefault="007F2458" w:rsidP="000955FC">
      <w:pPr>
        <w:spacing w:line="360" w:lineRule="auto"/>
      </w:pPr>
    </w:p>
    <w:p w:rsidR="007F2458" w:rsidRDefault="007F2458" w:rsidP="000955FC">
      <w:pPr>
        <w:spacing w:line="360" w:lineRule="auto"/>
      </w:pPr>
      <w:r>
        <w:t xml:space="preserve">Total burden hours:  Significantly increased due to additional numbers of respondents with corresponding increases in numbers of events, and additional response time for completion of each form.  </w:t>
      </w:r>
    </w:p>
    <w:p w:rsidR="007F2458" w:rsidRDefault="007F2458" w:rsidP="00B9761E">
      <w:pPr>
        <w:spacing w:line="360" w:lineRule="auto"/>
        <w:rPr>
          <w:b/>
          <w:bCs/>
        </w:rPr>
      </w:pPr>
      <w:r>
        <w:br w:type="page"/>
      </w:r>
      <w:r>
        <w:rPr>
          <w:b/>
          <w:bCs/>
        </w:rPr>
        <w:t>CDC Form 57.75H Urinary Tract Infection (UTI)</w:t>
      </w:r>
    </w:p>
    <w:p w:rsidR="007F2458" w:rsidRDefault="007F2458" w:rsidP="00BB5C77">
      <w:pPr>
        <w:spacing w:line="360" w:lineRule="auto"/>
        <w:rPr>
          <w:b/>
          <w:bCs/>
        </w:rPr>
      </w:pPr>
      <w:r>
        <w:rPr>
          <w:b/>
          <w:bCs/>
        </w:rPr>
        <w:t>(Front)</w:t>
      </w:r>
    </w:p>
    <w:p w:rsidR="007F2458" w:rsidRDefault="007F2458" w:rsidP="00BB5C77">
      <w:pPr>
        <w:spacing w:line="360" w:lineRule="auto"/>
      </w:pPr>
      <w:r>
        <w:t xml:space="preserve">1. Added </w:t>
      </w:r>
      <w:r w:rsidRPr="00F71ED6">
        <w:rPr>
          <w:i/>
        </w:rPr>
        <w:t>Ethnicity</w:t>
      </w:r>
      <w:r>
        <w:rPr>
          <w:i/>
        </w:rPr>
        <w:t xml:space="preserve"> </w:t>
      </w:r>
      <w:r>
        <w:t>and</w:t>
      </w:r>
      <w:r>
        <w:rPr>
          <w:i/>
        </w:rPr>
        <w:t xml:space="preserve"> </w:t>
      </w:r>
      <w:r w:rsidRPr="00F71ED6">
        <w:rPr>
          <w:i/>
        </w:rPr>
        <w:t>Race</w:t>
      </w:r>
      <w:r>
        <w:t xml:space="preserve"> fields for identification and analysis of trends within certain patient populations and sub-groups.</w:t>
      </w:r>
    </w:p>
    <w:p w:rsidR="007F2458" w:rsidRDefault="007F2458" w:rsidP="00BB5C77">
      <w:pPr>
        <w:spacing w:line="360" w:lineRule="auto"/>
      </w:pPr>
      <w:r>
        <w:t xml:space="preserve">2. Changed </w:t>
      </w:r>
      <w:r w:rsidRPr="00F71ED6">
        <w:rPr>
          <w:i/>
        </w:rPr>
        <w:t>NHSN/ICD-9-CM Procedure Code</w:t>
      </w:r>
      <w:r>
        <w:t xml:space="preserve"> to separate fields:  </w:t>
      </w:r>
      <w:r w:rsidRPr="00F71ED6">
        <w:rPr>
          <w:i/>
        </w:rPr>
        <w:t>NHSN Procedure Code</w:t>
      </w:r>
      <w:r>
        <w:rPr>
          <w:i/>
        </w:rPr>
        <w:t xml:space="preserve"> </w:t>
      </w:r>
      <w:r>
        <w:t xml:space="preserve">and </w:t>
      </w:r>
      <w:r w:rsidRPr="00F71ED6">
        <w:rPr>
          <w:i/>
        </w:rPr>
        <w:t>ICD-9CM-Procedure Code</w:t>
      </w:r>
      <w:r>
        <w:t xml:space="preserve"> to allow collection of each data element.  </w:t>
      </w:r>
    </w:p>
    <w:p w:rsidR="007F2458" w:rsidRDefault="007F2458" w:rsidP="00BB5C77">
      <w:pPr>
        <w:spacing w:line="360" w:lineRule="auto"/>
      </w:pPr>
      <w:r>
        <w:t xml:space="preserve">3. Added event type: </w:t>
      </w:r>
      <w:r w:rsidRPr="00F71ED6">
        <w:rPr>
          <w:i/>
        </w:rPr>
        <w:t>MDRO Infection: ___Y ___N</w:t>
      </w:r>
      <w:r>
        <w:t xml:space="preserve"> prompted by the addition of the MDRO Module to identify Urinary Tract Infections (UTIs) due to MDRO.  </w:t>
      </w:r>
    </w:p>
    <w:p w:rsidR="007F2458" w:rsidRDefault="007F2458" w:rsidP="005E1A89">
      <w:pPr>
        <w:spacing w:line="360" w:lineRule="auto"/>
      </w:pPr>
      <w:r>
        <w:t xml:space="preserve">4. Under </w:t>
      </w:r>
      <w:r w:rsidRPr="0089461A">
        <w:rPr>
          <w:b/>
          <w:i/>
        </w:rPr>
        <w:t>Risk Factors</w:t>
      </w:r>
      <w:r>
        <w:t xml:space="preserve"> Added </w:t>
      </w:r>
      <w:r w:rsidRPr="006974EA">
        <w:rPr>
          <w:i/>
        </w:rPr>
        <w:t>Location of Device Insertion</w:t>
      </w:r>
      <w:r>
        <w:rPr>
          <w:i/>
        </w:rPr>
        <w:t xml:space="preserve"> </w:t>
      </w:r>
      <w:r w:rsidRPr="006974EA">
        <w:t>and</w:t>
      </w:r>
      <w:r>
        <w:rPr>
          <w:i/>
        </w:rPr>
        <w:t xml:space="preserve"> Date of Device Insertion</w:t>
      </w:r>
      <w:r>
        <w:t xml:space="preserve"> to capture the location of the patient at the time the device was inserted and therefore, the possible location of where the infectious agent may have been introduced.</w:t>
      </w:r>
    </w:p>
    <w:p w:rsidR="007F2458" w:rsidRDefault="007F2458" w:rsidP="00B9761E">
      <w:pPr>
        <w:spacing w:line="360" w:lineRule="auto"/>
      </w:pPr>
      <w:r>
        <w:t xml:space="preserve">5. In the </w:t>
      </w:r>
      <w:r w:rsidRPr="001B2CAA">
        <w:rPr>
          <w:b/>
          <w:i/>
        </w:rPr>
        <w:t>Event Details</w:t>
      </w:r>
      <w:r>
        <w:t xml:space="preserve"> Section, added:</w:t>
      </w:r>
    </w:p>
    <w:p w:rsidR="007F2458" w:rsidRDefault="007F2458" w:rsidP="00B9761E">
      <w:pPr>
        <w:spacing w:line="360" w:lineRule="auto"/>
      </w:pPr>
      <w:r>
        <w:tab/>
      </w:r>
      <w:r w:rsidRPr="00F71ED6">
        <w:rPr>
          <w:i/>
        </w:rPr>
        <w:t>Specify criterion used: ____Criterion 1____ Criterion 2</w:t>
      </w:r>
      <w:r>
        <w:t xml:space="preserve"> to</w:t>
      </w:r>
    </w:p>
    <w:p w:rsidR="007F2458" w:rsidRPr="00F71ED6" w:rsidRDefault="007F2458" w:rsidP="00BB5C77">
      <w:pPr>
        <w:spacing w:line="360" w:lineRule="auto"/>
        <w:ind w:left="720" w:firstLine="720"/>
        <w:rPr>
          <w:i/>
        </w:rPr>
      </w:pPr>
      <w:r w:rsidRPr="00F71ED6">
        <w:rPr>
          <w:i/>
        </w:rPr>
        <w:t>Asymptomatic bacteriuria (ASB).</w:t>
      </w:r>
    </w:p>
    <w:p w:rsidR="007F2458" w:rsidRPr="00F71ED6" w:rsidRDefault="007F2458" w:rsidP="00B9761E">
      <w:pPr>
        <w:spacing w:line="360" w:lineRule="auto"/>
        <w:rPr>
          <w:i/>
        </w:rPr>
      </w:pPr>
      <w:r>
        <w:tab/>
      </w:r>
      <w:r w:rsidRPr="00F71ED6">
        <w:rPr>
          <w:i/>
        </w:rPr>
        <w:t>Specify criterion used: ___Criterion 1___ Criterion 2____(specify)___ Criterion 3   ____   Criterion 4____(specif</w:t>
      </w:r>
      <w:r>
        <w:rPr>
          <w:i/>
        </w:rPr>
        <w:t xml:space="preserve">y) </w:t>
      </w:r>
      <w:r>
        <w:t xml:space="preserve"> to </w:t>
      </w:r>
      <w:r w:rsidRPr="00F71ED6">
        <w:rPr>
          <w:i/>
        </w:rPr>
        <w:t>Symptomatic UTI (SUTI).</w:t>
      </w:r>
    </w:p>
    <w:p w:rsidR="007F2458" w:rsidRPr="00F71ED6" w:rsidRDefault="007F2458" w:rsidP="00B9761E">
      <w:pPr>
        <w:spacing w:line="360" w:lineRule="auto"/>
        <w:rPr>
          <w:i/>
        </w:rPr>
      </w:pPr>
      <w:r>
        <w:tab/>
      </w:r>
      <w:r w:rsidRPr="00F71ED6">
        <w:rPr>
          <w:i/>
        </w:rPr>
        <w:t>Specify criterion used:____ Criterion 1____ Criterion 2____ Criterion 3__(specify)  ____Criterion 4__(specify)</w:t>
      </w:r>
      <w:r>
        <w:t xml:space="preserve"> to </w:t>
      </w:r>
      <w:r w:rsidRPr="00F71ED6">
        <w:rPr>
          <w:i/>
        </w:rPr>
        <w:t>Other UTI (OUTI).</w:t>
      </w:r>
    </w:p>
    <w:p w:rsidR="007F2458" w:rsidRDefault="007F2458" w:rsidP="003F4562">
      <w:pPr>
        <w:spacing w:line="360" w:lineRule="auto"/>
      </w:pPr>
      <w:r>
        <w:t xml:space="preserve">The criterion used for defining the event is contained in the Patient Safety Component Protocol and is based on clinical signs and symptoms and laboratory test results. This ensures consistent definitions within and across multiple facilities and facilitates later data analysis.   </w:t>
      </w:r>
    </w:p>
    <w:p w:rsidR="007F2458" w:rsidRDefault="007F2458" w:rsidP="003F4562">
      <w:pPr>
        <w:spacing w:line="360" w:lineRule="auto"/>
        <w:rPr>
          <w:b/>
        </w:rPr>
      </w:pPr>
    </w:p>
    <w:p w:rsidR="007F2458" w:rsidRPr="008278AE" w:rsidRDefault="007F2458" w:rsidP="003F4562">
      <w:pPr>
        <w:spacing w:line="360" w:lineRule="auto"/>
        <w:rPr>
          <w:b/>
        </w:rPr>
      </w:pPr>
      <w:r w:rsidRPr="008278AE">
        <w:rPr>
          <w:b/>
        </w:rPr>
        <w:t>Burden</w:t>
      </w:r>
    </w:p>
    <w:p w:rsidR="007F2458" w:rsidRDefault="007F2458" w:rsidP="003F4562">
      <w:pPr>
        <w:spacing w:line="360" w:lineRule="auto"/>
      </w:pPr>
      <w:r>
        <w:t xml:space="preserve">Response time for completion:  Increased 5 minutes per response due to additional collection of patient race/ethnicity, both NHSN and ICD-9-CM codes, and whether due to an MDRO.   Diagnostic criteria to define urinary tract infection event type had been used previously, but were not collected on the form.  Therefore, these are not expected to impact the burden estimates. </w:t>
      </w:r>
    </w:p>
    <w:p w:rsidR="007F2458" w:rsidRDefault="007F2458" w:rsidP="003F4562">
      <w:pPr>
        <w:spacing w:line="360" w:lineRule="auto"/>
      </w:pPr>
    </w:p>
    <w:p w:rsidR="007F2458" w:rsidRDefault="007F2458" w:rsidP="003F4562">
      <w:pPr>
        <w:spacing w:line="360" w:lineRule="auto"/>
      </w:pPr>
      <w:r>
        <w:t xml:space="preserve">Total burden hours:  Significantly increased due to additional numbers of respondents with corresponding increases in numbers of events, and additional response time for completion of each form.  </w:t>
      </w:r>
    </w:p>
    <w:p w:rsidR="007F2458" w:rsidRDefault="007F2458" w:rsidP="00B9761E">
      <w:pPr>
        <w:spacing w:line="360" w:lineRule="auto"/>
        <w:rPr>
          <w:b/>
          <w:bCs/>
        </w:rPr>
      </w:pPr>
      <w:r>
        <w:br w:type="page"/>
      </w:r>
      <w:r>
        <w:rPr>
          <w:b/>
          <w:bCs/>
        </w:rPr>
        <w:t xml:space="preserve">CDC Form 57.75N  Surgical Site Infection </w:t>
      </w:r>
    </w:p>
    <w:p w:rsidR="007F2458" w:rsidRDefault="007F2458" w:rsidP="003C56D8">
      <w:pPr>
        <w:spacing w:line="360" w:lineRule="auto"/>
        <w:rPr>
          <w:b/>
          <w:bCs/>
        </w:rPr>
      </w:pPr>
      <w:r>
        <w:rPr>
          <w:b/>
          <w:bCs/>
        </w:rPr>
        <w:t>(Front)</w:t>
      </w:r>
    </w:p>
    <w:p w:rsidR="007F2458" w:rsidRDefault="007F2458" w:rsidP="003C56D8">
      <w:pPr>
        <w:spacing w:line="360" w:lineRule="auto"/>
      </w:pPr>
      <w:r>
        <w:t xml:space="preserve">1. Added </w:t>
      </w:r>
      <w:r w:rsidRPr="00B2603A">
        <w:rPr>
          <w:i/>
        </w:rPr>
        <w:t>Ethnicity</w:t>
      </w:r>
      <w:r>
        <w:rPr>
          <w:i/>
        </w:rPr>
        <w:t xml:space="preserve"> </w:t>
      </w:r>
      <w:r>
        <w:t xml:space="preserve">and </w:t>
      </w:r>
      <w:r w:rsidRPr="00B2603A">
        <w:rPr>
          <w:i/>
        </w:rPr>
        <w:t>Race</w:t>
      </w:r>
      <w:r>
        <w:t xml:space="preserve"> fields for identification and analysis of trends within certain patient populations and sub-groups.</w:t>
      </w:r>
    </w:p>
    <w:p w:rsidR="007F2458" w:rsidRDefault="007F2458" w:rsidP="003C56D8">
      <w:pPr>
        <w:spacing w:line="360" w:lineRule="auto"/>
      </w:pPr>
      <w:r>
        <w:t xml:space="preserve">2. Changed </w:t>
      </w:r>
      <w:r w:rsidRPr="00B2603A">
        <w:rPr>
          <w:i/>
        </w:rPr>
        <w:t>NHSN/ICD-9-CM Procedure Code</w:t>
      </w:r>
      <w:r>
        <w:t xml:space="preserve"> to separate fields:  </w:t>
      </w:r>
      <w:r w:rsidRPr="00B2603A">
        <w:rPr>
          <w:i/>
        </w:rPr>
        <w:t xml:space="preserve">NHSN Procedure Code </w:t>
      </w:r>
      <w:r>
        <w:t xml:space="preserve">and </w:t>
      </w:r>
      <w:r w:rsidRPr="00B2603A">
        <w:rPr>
          <w:i/>
        </w:rPr>
        <w:t>ICD-9CM-Procedure Code</w:t>
      </w:r>
      <w:r>
        <w:t xml:space="preserve"> to allow collection of each data element.  </w:t>
      </w:r>
    </w:p>
    <w:p w:rsidR="007F2458" w:rsidRDefault="007F2458" w:rsidP="003C56D8">
      <w:pPr>
        <w:spacing w:line="360" w:lineRule="auto"/>
      </w:pPr>
      <w:r>
        <w:t xml:space="preserve">3. Added event type: </w:t>
      </w:r>
      <w:r w:rsidRPr="00B2603A">
        <w:rPr>
          <w:i/>
        </w:rPr>
        <w:t>MDRO Infection: ___Y ___N</w:t>
      </w:r>
      <w:r>
        <w:t xml:space="preserve"> prompted by the addition of the MDRO Module to identify Surgical Site Infections (SSIs) due to MDRO.  </w:t>
      </w:r>
    </w:p>
    <w:p w:rsidR="007F2458" w:rsidRDefault="007F2458" w:rsidP="00B9761E">
      <w:pPr>
        <w:spacing w:line="360" w:lineRule="auto"/>
      </w:pPr>
      <w:r>
        <w:t xml:space="preserve">4. Added </w:t>
      </w:r>
      <w:r w:rsidRPr="00B2603A">
        <w:rPr>
          <w:i/>
        </w:rPr>
        <w:t>Specify criterion used: _____</w:t>
      </w:r>
      <w:r>
        <w:t xml:space="preserve"> to each of the SSI Event Types:</w:t>
      </w:r>
    </w:p>
    <w:p w:rsidR="007F2458" w:rsidRPr="00B2603A" w:rsidRDefault="007F2458" w:rsidP="003C56D8">
      <w:pPr>
        <w:spacing w:line="360" w:lineRule="auto"/>
        <w:ind w:firstLine="720"/>
        <w:rPr>
          <w:i/>
        </w:rPr>
      </w:pPr>
      <w:r>
        <w:t xml:space="preserve">   </w:t>
      </w:r>
      <w:r w:rsidRPr="00B2603A">
        <w:rPr>
          <w:i/>
        </w:rPr>
        <w:t>Superficial Incisional Primary (SIP)</w:t>
      </w:r>
    </w:p>
    <w:p w:rsidR="007F2458" w:rsidRPr="00B2603A" w:rsidRDefault="007F2458" w:rsidP="003C56D8">
      <w:pPr>
        <w:spacing w:line="360" w:lineRule="auto"/>
        <w:ind w:firstLine="720"/>
        <w:rPr>
          <w:i/>
        </w:rPr>
      </w:pPr>
      <w:r w:rsidRPr="00B2603A">
        <w:rPr>
          <w:i/>
        </w:rPr>
        <w:t xml:space="preserve">   Superficial Incisional Secondary (SIS) </w:t>
      </w:r>
    </w:p>
    <w:p w:rsidR="007F2458" w:rsidRPr="00B2603A" w:rsidRDefault="007F2458" w:rsidP="003C56D8">
      <w:pPr>
        <w:spacing w:line="360" w:lineRule="auto"/>
        <w:ind w:firstLine="720"/>
        <w:rPr>
          <w:i/>
        </w:rPr>
      </w:pPr>
      <w:r w:rsidRPr="00B2603A">
        <w:rPr>
          <w:i/>
        </w:rPr>
        <w:t xml:space="preserve">   Deep Incisional Primary (DIP)</w:t>
      </w:r>
    </w:p>
    <w:p w:rsidR="007F2458" w:rsidRPr="00B2603A" w:rsidRDefault="007F2458" w:rsidP="003C56D8">
      <w:pPr>
        <w:spacing w:line="360" w:lineRule="auto"/>
        <w:ind w:firstLine="720"/>
        <w:rPr>
          <w:i/>
        </w:rPr>
      </w:pPr>
      <w:r w:rsidRPr="00B2603A">
        <w:rPr>
          <w:i/>
        </w:rPr>
        <w:t xml:space="preserve">   Deep Incisional Secondary (DIS) </w:t>
      </w:r>
    </w:p>
    <w:p w:rsidR="007F2458" w:rsidRPr="00B2603A" w:rsidRDefault="007F2458" w:rsidP="003C56D8">
      <w:pPr>
        <w:spacing w:line="360" w:lineRule="auto"/>
        <w:ind w:firstLine="720"/>
        <w:rPr>
          <w:i/>
        </w:rPr>
      </w:pPr>
      <w:r w:rsidRPr="00B2603A">
        <w:rPr>
          <w:i/>
        </w:rPr>
        <w:t xml:space="preserve">   Organ / Space:  ________.</w:t>
      </w:r>
    </w:p>
    <w:p w:rsidR="007F2458" w:rsidRDefault="007F2458" w:rsidP="00111FB4">
      <w:pPr>
        <w:spacing w:line="360" w:lineRule="auto"/>
      </w:pPr>
      <w:r>
        <w:t xml:space="preserve">The criterion used for defining the event is contained in the Patient Safety Component Protocol and is based on clinical signs and symptoms and laboratory test results. This ensures consistent definitions within and across multiple facilities and facilitates later data analysis.   </w:t>
      </w:r>
    </w:p>
    <w:p w:rsidR="007F2458" w:rsidRDefault="007F2458" w:rsidP="00722726">
      <w:pPr>
        <w:spacing w:line="360" w:lineRule="auto"/>
        <w:rPr>
          <w:b/>
        </w:rPr>
      </w:pPr>
    </w:p>
    <w:p w:rsidR="007F2458" w:rsidRPr="008278AE" w:rsidRDefault="007F2458" w:rsidP="00722726">
      <w:pPr>
        <w:spacing w:line="360" w:lineRule="auto"/>
        <w:rPr>
          <w:b/>
        </w:rPr>
      </w:pPr>
      <w:r w:rsidRPr="008278AE">
        <w:rPr>
          <w:b/>
        </w:rPr>
        <w:t>Burden</w:t>
      </w:r>
    </w:p>
    <w:p w:rsidR="007F2458" w:rsidRDefault="007F2458" w:rsidP="00722726">
      <w:pPr>
        <w:spacing w:line="360" w:lineRule="auto"/>
      </w:pPr>
      <w:r>
        <w:t xml:space="preserve">Response time for completion:  Increased 5 minutes per response due to additional collection of patient race/ethnicity, both NHSN and ICD-9-CM codes, and whether due to an MDRO.   Diagnostic criteria to define surgical site infection event type had been used previously, but were not collected on the form.  Therefore, these are not expected to impact the burden estimates. </w:t>
      </w:r>
    </w:p>
    <w:p w:rsidR="007F2458" w:rsidRDefault="007F2458" w:rsidP="00722726">
      <w:pPr>
        <w:spacing w:line="360" w:lineRule="auto"/>
      </w:pPr>
    </w:p>
    <w:p w:rsidR="007F2458" w:rsidRDefault="007F2458" w:rsidP="00722726">
      <w:pPr>
        <w:spacing w:line="360" w:lineRule="auto"/>
      </w:pPr>
      <w:r>
        <w:t xml:space="preserve">Total burden hours:  Significantly increased due to additional numbers of respondents with corresponding increases in numbers of events, and additional response time for completion of each form.  </w:t>
      </w:r>
    </w:p>
    <w:p w:rsidR="007F2458" w:rsidRDefault="007F2458" w:rsidP="00B9761E">
      <w:pPr>
        <w:spacing w:line="360" w:lineRule="auto"/>
        <w:rPr>
          <w:b/>
          <w:bCs/>
        </w:rPr>
      </w:pPr>
      <w:r>
        <w:br w:type="page"/>
      </w:r>
      <w:r>
        <w:rPr>
          <w:b/>
          <w:bCs/>
        </w:rPr>
        <w:t xml:space="preserve">CDC Form 57.75E  Dialysis Event </w:t>
      </w:r>
    </w:p>
    <w:p w:rsidR="007F2458" w:rsidRDefault="007F2458" w:rsidP="00B9761E">
      <w:pPr>
        <w:spacing w:line="360" w:lineRule="auto"/>
        <w:rPr>
          <w:b/>
          <w:bCs/>
        </w:rPr>
      </w:pPr>
      <w:r>
        <w:rPr>
          <w:b/>
          <w:bCs/>
        </w:rPr>
        <w:t>(Front)</w:t>
      </w:r>
    </w:p>
    <w:p w:rsidR="007F2458" w:rsidRDefault="007F2458" w:rsidP="002472DC">
      <w:pPr>
        <w:spacing w:line="360" w:lineRule="auto"/>
      </w:pPr>
      <w:r>
        <w:t xml:space="preserve">1. Added </w:t>
      </w:r>
      <w:r w:rsidRPr="00B2603A">
        <w:rPr>
          <w:i/>
        </w:rPr>
        <w:t>Ethnicity</w:t>
      </w:r>
      <w:r>
        <w:t xml:space="preserve"> and </w:t>
      </w:r>
      <w:r w:rsidRPr="007B73A6">
        <w:rPr>
          <w:i/>
        </w:rPr>
        <w:t>Race</w:t>
      </w:r>
      <w:r>
        <w:t xml:space="preserve"> fields for identification and analysis of trends within certain patient populations and sub-groups.</w:t>
      </w:r>
    </w:p>
    <w:p w:rsidR="007F2458" w:rsidRDefault="007F2458" w:rsidP="00B9761E">
      <w:pPr>
        <w:spacing w:line="360" w:lineRule="auto"/>
      </w:pPr>
      <w:r>
        <w:t xml:space="preserve">2. Added event type: </w:t>
      </w:r>
      <w:r w:rsidRPr="00B2603A">
        <w:rPr>
          <w:i/>
        </w:rPr>
        <w:t>MDRO Infection: ___Y ___N</w:t>
      </w:r>
      <w:r>
        <w:t xml:space="preserve"> prompted by the addition of the MDRO Module to identify dialysis events due to MDRO.  </w:t>
      </w:r>
    </w:p>
    <w:p w:rsidR="007F2458" w:rsidRDefault="007F2458" w:rsidP="00B9761E">
      <w:pPr>
        <w:spacing w:line="360" w:lineRule="auto"/>
      </w:pPr>
      <w:r>
        <w:t xml:space="preserve">3. Under the </w:t>
      </w:r>
      <w:r w:rsidRPr="001B2CAA">
        <w:rPr>
          <w:b/>
          <w:i/>
        </w:rPr>
        <w:t>Risk Factors</w:t>
      </w:r>
      <w:r>
        <w:t xml:space="preserve"> section, added </w:t>
      </w:r>
      <w:r w:rsidRPr="00B2603A">
        <w:rPr>
          <w:i/>
        </w:rPr>
        <w:t>Date of Access</w:t>
      </w:r>
      <w:r>
        <w:t xml:space="preserve"> and </w:t>
      </w:r>
      <w:r w:rsidRPr="00B2603A">
        <w:rPr>
          <w:i/>
        </w:rPr>
        <w:t>Don’t Know</w:t>
      </w:r>
      <w:r>
        <w:t xml:space="preserve"> fields for each type of vascular access.</w:t>
      </w:r>
    </w:p>
    <w:p w:rsidR="007F2458" w:rsidRDefault="007F2458" w:rsidP="0037071B">
      <w:pPr>
        <w:spacing w:line="360" w:lineRule="auto"/>
      </w:pPr>
      <w:r>
        <w:t xml:space="preserve">4. Changed </w:t>
      </w:r>
      <w:r w:rsidRPr="00B2603A">
        <w:rPr>
          <w:i/>
        </w:rPr>
        <w:t>Blood culture</w:t>
      </w:r>
      <w:r>
        <w:t xml:space="preserve"> label to </w:t>
      </w:r>
      <w:r w:rsidRPr="00B2603A">
        <w:rPr>
          <w:i/>
        </w:rPr>
        <w:t>Patient with a positive blood culture</w:t>
      </w:r>
      <w:r>
        <w:t xml:space="preserve"> and moved to the </w:t>
      </w:r>
      <w:r w:rsidRPr="001B2CAA">
        <w:rPr>
          <w:b/>
          <w:i/>
        </w:rPr>
        <w:t>Event Details</w:t>
      </w:r>
      <w:r>
        <w:t xml:space="preserve"> Section.  Fields for </w:t>
      </w:r>
      <w:r w:rsidRPr="007E0F00">
        <w:rPr>
          <w:i/>
        </w:rPr>
        <w:t>positive, negative, unknown, not done</w:t>
      </w:r>
      <w:r>
        <w:t xml:space="preserve"> under blood culture have been removed.  Therefore, information is collected only on positive blood cultures.</w:t>
      </w:r>
    </w:p>
    <w:p w:rsidR="007F2458" w:rsidRDefault="007F2458" w:rsidP="00B9761E">
      <w:pPr>
        <w:spacing w:line="360" w:lineRule="auto"/>
      </w:pPr>
      <w:r>
        <w:t xml:space="preserve">5. Moved previous question:  </w:t>
      </w:r>
      <w:r w:rsidRPr="00B2603A">
        <w:rPr>
          <w:i/>
        </w:rPr>
        <w:t>If positive, suspected source of positive blood culture (check one): ___ Vascular access ___ A source other than the vascular access      ___ Contamination ___ Uncertain</w:t>
      </w:r>
      <w:r>
        <w:t xml:space="preserve"> and </w:t>
      </w:r>
      <w:r w:rsidRPr="00B2603A">
        <w:rPr>
          <w:i/>
        </w:rPr>
        <w:t>Pathogens Identified:  ____ Y   ____ N.  If Yes, specify on reverse</w:t>
      </w:r>
      <w:r w:rsidRPr="00B2603A">
        <w:rPr>
          <w:i/>
        </w:rPr>
        <w:sym w:font="Symbol" w:char="F0AE"/>
      </w:r>
      <w:r w:rsidRPr="00B2603A">
        <w:rPr>
          <w:i/>
        </w:rPr>
        <w:t>,</w:t>
      </w:r>
      <w:r>
        <w:t xml:space="preserve"> and placed under </w:t>
      </w:r>
      <w:r w:rsidRPr="00B2603A">
        <w:rPr>
          <w:i/>
        </w:rPr>
        <w:t>Patient with a positive blood culture</w:t>
      </w:r>
    </w:p>
    <w:p w:rsidR="007F2458" w:rsidRDefault="007F2458" w:rsidP="00B9761E">
      <w:pPr>
        <w:spacing w:line="360" w:lineRule="auto"/>
      </w:pPr>
      <w:r>
        <w:t xml:space="preserve">6. In </w:t>
      </w:r>
      <w:r w:rsidRPr="001B2CAA">
        <w:rPr>
          <w:b/>
          <w:i/>
        </w:rPr>
        <w:t>Event Details</w:t>
      </w:r>
      <w:r>
        <w:t xml:space="preserve"> under </w:t>
      </w:r>
      <w:r w:rsidRPr="00B2603A">
        <w:rPr>
          <w:i/>
        </w:rPr>
        <w:t>Problem(s)</w:t>
      </w:r>
      <w:r>
        <w:t xml:space="preserve"> section, expanded </w:t>
      </w:r>
      <w:r w:rsidRPr="00B2603A">
        <w:rPr>
          <w:i/>
        </w:rPr>
        <w:t xml:space="preserve">Vascular access problem </w:t>
      </w:r>
      <w:r w:rsidRPr="00B2603A">
        <w:rPr>
          <w:i/>
          <w:u w:val="single"/>
        </w:rPr>
        <w:t>without</w:t>
      </w:r>
      <w:r w:rsidRPr="00B2603A">
        <w:rPr>
          <w:i/>
        </w:rPr>
        <w:t xml:space="preserve"> infection</w:t>
      </w:r>
      <w:r>
        <w:t xml:space="preserve"> to specify whether it was:  </w:t>
      </w:r>
      <w:r w:rsidRPr="00B2603A">
        <w:rPr>
          <w:i/>
        </w:rPr>
        <w:t>Clotting __Bleeding ___Other</w:t>
      </w:r>
      <w:r>
        <w:rPr>
          <w:i/>
        </w:rPr>
        <w:t>.</w:t>
      </w:r>
      <w:r>
        <w:t xml:space="preserve">. </w:t>
      </w:r>
    </w:p>
    <w:p w:rsidR="007F2458" w:rsidRDefault="007F2458" w:rsidP="00B9761E">
      <w:pPr>
        <w:spacing w:line="360" w:lineRule="auto"/>
      </w:pPr>
      <w:r>
        <w:t xml:space="preserve">7. In </w:t>
      </w:r>
      <w:r w:rsidRPr="001B2CAA">
        <w:rPr>
          <w:b/>
          <w:i/>
        </w:rPr>
        <w:t>Event Details</w:t>
      </w:r>
      <w:r>
        <w:t xml:space="preserve"> the following problems were removed from the list: </w:t>
      </w:r>
    </w:p>
    <w:p w:rsidR="007F2458" w:rsidRPr="00B2603A" w:rsidRDefault="007F2458" w:rsidP="00B9761E">
      <w:pPr>
        <w:ind w:firstLine="720"/>
        <w:rPr>
          <w:i/>
        </w:rPr>
      </w:pPr>
      <w:r w:rsidRPr="00B2603A">
        <w:rPr>
          <w:i/>
        </w:rPr>
        <w:t>*__ Pneumonia (a new infiltrate or pneumonia seen on chest X-ray)</w:t>
      </w:r>
      <w:r w:rsidRPr="00B2603A">
        <w:rPr>
          <w:i/>
        </w:rPr>
        <w:tab/>
      </w:r>
      <w:r w:rsidRPr="00B2603A">
        <w:rPr>
          <w:i/>
        </w:rPr>
        <w:tab/>
      </w:r>
    </w:p>
    <w:p w:rsidR="007F2458" w:rsidRPr="00B2603A" w:rsidRDefault="007F2458" w:rsidP="00B9761E">
      <w:pPr>
        <w:rPr>
          <w:i/>
        </w:rPr>
      </w:pPr>
      <w:r w:rsidRPr="00B2603A">
        <w:rPr>
          <w:i/>
        </w:rPr>
        <w:t xml:space="preserve">  </w:t>
      </w:r>
      <w:r w:rsidRPr="00B2603A">
        <w:rPr>
          <w:i/>
        </w:rPr>
        <w:tab/>
        <w:t xml:space="preserve">* __ Respiratory infection not meeting above criteria for pneumonia (e.g., </w:t>
      </w:r>
      <w:r w:rsidRPr="00B2603A">
        <w:rPr>
          <w:i/>
        </w:rPr>
        <w:tab/>
        <w:t>bronchitis)</w:t>
      </w:r>
      <w:r w:rsidRPr="00B2603A">
        <w:rPr>
          <w:i/>
        </w:rPr>
        <w:tab/>
      </w:r>
      <w:r w:rsidRPr="00B2603A">
        <w:rPr>
          <w:i/>
        </w:rPr>
        <w:tab/>
      </w:r>
    </w:p>
    <w:p w:rsidR="007F2458" w:rsidRPr="00B2603A" w:rsidRDefault="007F2458" w:rsidP="00B9761E">
      <w:pPr>
        <w:rPr>
          <w:i/>
        </w:rPr>
      </w:pPr>
      <w:r w:rsidRPr="00B2603A">
        <w:rPr>
          <w:i/>
        </w:rPr>
        <w:t xml:space="preserve">   </w:t>
      </w:r>
      <w:r w:rsidRPr="00B2603A">
        <w:rPr>
          <w:i/>
        </w:rPr>
        <w:tab/>
        <w:t xml:space="preserve">*__ Urine culture with &gt;100,000 organisms/ml with not more than 2 species </w:t>
      </w:r>
      <w:r w:rsidRPr="00B2603A">
        <w:rPr>
          <w:i/>
        </w:rPr>
        <w:tab/>
        <w:t>isolated</w:t>
      </w:r>
      <w:r w:rsidRPr="00B2603A">
        <w:rPr>
          <w:i/>
        </w:rPr>
        <w:tab/>
      </w:r>
      <w:r w:rsidRPr="00B2603A">
        <w:rPr>
          <w:i/>
        </w:rPr>
        <w:tab/>
      </w:r>
    </w:p>
    <w:p w:rsidR="007F2458" w:rsidRPr="00B2603A" w:rsidRDefault="007F2458" w:rsidP="00B9761E">
      <w:pPr>
        <w:rPr>
          <w:i/>
        </w:rPr>
      </w:pPr>
      <w:r w:rsidRPr="00B2603A">
        <w:rPr>
          <w:i/>
        </w:rPr>
        <w:t xml:space="preserve">   </w:t>
      </w:r>
      <w:r w:rsidRPr="00B2603A">
        <w:rPr>
          <w:i/>
        </w:rPr>
        <w:tab/>
        <w:t xml:space="preserve">*__ Cardiovascular event (chest pain, heart attack, other heart problem, stroke, </w:t>
      </w:r>
      <w:r w:rsidRPr="00B2603A">
        <w:rPr>
          <w:i/>
        </w:rPr>
        <w:tab/>
        <w:t>etc.)</w:t>
      </w:r>
      <w:r w:rsidRPr="00B2603A">
        <w:rPr>
          <w:i/>
        </w:rPr>
        <w:tab/>
      </w:r>
      <w:r w:rsidRPr="00B2603A">
        <w:rPr>
          <w:i/>
        </w:rPr>
        <w:tab/>
      </w:r>
    </w:p>
    <w:p w:rsidR="007F2458" w:rsidRPr="00B2603A" w:rsidRDefault="007F2458" w:rsidP="00AD1514">
      <w:pPr>
        <w:ind w:firstLine="720"/>
        <w:rPr>
          <w:i/>
        </w:rPr>
      </w:pPr>
      <w:r w:rsidRPr="00B2603A">
        <w:rPr>
          <w:i/>
        </w:rPr>
        <w:t xml:space="preserve">*Blood culture (check one):    ___ Positive    ___ Negative    ___ Unknown    ___ </w:t>
      </w:r>
      <w:r w:rsidRPr="00B2603A">
        <w:rPr>
          <w:i/>
        </w:rPr>
        <w:tab/>
        <w:t>Not done</w:t>
      </w:r>
    </w:p>
    <w:p w:rsidR="007F2458" w:rsidRDefault="007F2458" w:rsidP="00AD1514">
      <w:pPr>
        <w:ind w:firstLine="720"/>
      </w:pPr>
    </w:p>
    <w:p w:rsidR="007F2458" w:rsidRPr="008278AE" w:rsidRDefault="007F2458" w:rsidP="00AD1514">
      <w:pPr>
        <w:spacing w:line="360" w:lineRule="auto"/>
        <w:rPr>
          <w:b/>
        </w:rPr>
      </w:pPr>
      <w:r w:rsidRPr="008278AE">
        <w:rPr>
          <w:b/>
        </w:rPr>
        <w:t>Burden</w:t>
      </w:r>
    </w:p>
    <w:p w:rsidR="007F2458" w:rsidRDefault="007F2458" w:rsidP="00AD1514">
      <w:pPr>
        <w:spacing w:line="360" w:lineRule="auto"/>
      </w:pPr>
      <w:r>
        <w:t xml:space="preserve">Response time for completion:  Increased 3 minutes per response due to additional collection of patient race/ethnicity, addition of dates of vascular access insertion and expansion of question 6 to include a description of other access problem.  The deletion of some question 7 event details offsets some of the time of the capture of the additional items. </w:t>
      </w:r>
    </w:p>
    <w:p w:rsidR="007F2458" w:rsidRDefault="007F2458" w:rsidP="00666550"/>
    <w:p w:rsidR="007F2458" w:rsidRDefault="007F2458" w:rsidP="00B9761E">
      <w:pPr>
        <w:spacing w:line="360" w:lineRule="auto"/>
      </w:pPr>
      <w:r>
        <w:t>Total burden hours:  Increased due to revised estimates of annual numbers of events per facility and slight increase in time for completion.</w:t>
      </w:r>
    </w:p>
    <w:p w:rsidR="007F2458" w:rsidRDefault="007F2458" w:rsidP="00B9761E">
      <w:pPr>
        <w:spacing w:line="360" w:lineRule="auto"/>
        <w:rPr>
          <w:b/>
          <w:bCs/>
        </w:rPr>
      </w:pPr>
      <w:r>
        <w:br w:type="page"/>
      </w:r>
      <w:r>
        <w:rPr>
          <w:b/>
          <w:bCs/>
        </w:rPr>
        <w:t xml:space="preserve">CDC Form 57.75I  Custom Event </w:t>
      </w:r>
    </w:p>
    <w:p w:rsidR="007F2458" w:rsidRDefault="007F2458" w:rsidP="00366BDD">
      <w:pPr>
        <w:spacing w:line="360" w:lineRule="auto"/>
      </w:pPr>
      <w:r>
        <w:t xml:space="preserve">1. Added </w:t>
      </w:r>
      <w:r w:rsidRPr="007B73A6">
        <w:rPr>
          <w:i/>
        </w:rPr>
        <w:t>Ethnicity</w:t>
      </w:r>
      <w:r>
        <w:t xml:space="preserve"> and </w:t>
      </w:r>
      <w:r w:rsidRPr="00683F78">
        <w:rPr>
          <w:i/>
        </w:rPr>
        <w:t>Race</w:t>
      </w:r>
      <w:r>
        <w:t xml:space="preserve"> fields for identification and analysis of trends within certain patient populations and sub-groups.</w:t>
      </w:r>
    </w:p>
    <w:p w:rsidR="007F2458" w:rsidRDefault="007F2458" w:rsidP="00366BDD">
      <w:pPr>
        <w:spacing w:line="360" w:lineRule="auto"/>
      </w:pPr>
      <w:r>
        <w:t xml:space="preserve">2. Changed </w:t>
      </w:r>
      <w:r w:rsidRPr="00683F78">
        <w:rPr>
          <w:i/>
        </w:rPr>
        <w:t>NHSN/ICD-9-CM Procedure Code</w:t>
      </w:r>
      <w:r>
        <w:t xml:space="preserve"> to separate fields:  </w:t>
      </w:r>
      <w:r w:rsidRPr="00683F78">
        <w:rPr>
          <w:i/>
        </w:rPr>
        <w:t>NHSN Procedure Code</w:t>
      </w:r>
      <w:r>
        <w:t xml:space="preserve"> and </w:t>
      </w:r>
      <w:r w:rsidRPr="00683F78">
        <w:rPr>
          <w:i/>
        </w:rPr>
        <w:t>ICD-9CM-Procedure Code</w:t>
      </w:r>
      <w:r>
        <w:t xml:space="preserve"> to allow collection of each data element. </w:t>
      </w:r>
    </w:p>
    <w:p w:rsidR="007F2458" w:rsidRDefault="007F2458" w:rsidP="00366BDD">
      <w:pPr>
        <w:spacing w:line="360" w:lineRule="auto"/>
      </w:pPr>
      <w:r>
        <w:t xml:space="preserve">3. Added event type: </w:t>
      </w:r>
      <w:r w:rsidRPr="00683F78">
        <w:rPr>
          <w:i/>
        </w:rPr>
        <w:t>MDRO Infection: ___Y ___N</w:t>
      </w:r>
      <w:r>
        <w:t xml:space="preserve"> prompted by the addition of the MDRO Module to capture events due to MDRO.  </w:t>
      </w:r>
    </w:p>
    <w:p w:rsidR="007F2458" w:rsidRPr="008234E9" w:rsidRDefault="007F2458" w:rsidP="00B9761E">
      <w:pPr>
        <w:spacing w:line="360" w:lineRule="auto"/>
      </w:pPr>
      <w:r>
        <w:t xml:space="preserve">4. Added the following to </w:t>
      </w:r>
      <w:r w:rsidRPr="002627B5">
        <w:rPr>
          <w:b/>
          <w:i/>
        </w:rPr>
        <w:t>Event Details</w:t>
      </w:r>
      <w:r>
        <w:t>:</w:t>
      </w:r>
    </w:p>
    <w:p w:rsidR="007F2458" w:rsidRPr="00683F78" w:rsidRDefault="007F2458" w:rsidP="00B9761E">
      <w:pPr>
        <w:spacing w:line="360" w:lineRule="auto"/>
        <w:ind w:firstLine="720"/>
        <w:rPr>
          <w:i/>
        </w:rPr>
      </w:pPr>
      <w:r w:rsidRPr="00683F78">
        <w:rPr>
          <w:i/>
        </w:rPr>
        <w:t xml:space="preserve"> Specific Event Type: ______________</w:t>
      </w:r>
    </w:p>
    <w:p w:rsidR="007F2458" w:rsidRPr="00683F78" w:rsidRDefault="007F2458" w:rsidP="00B9761E">
      <w:pPr>
        <w:spacing w:line="360" w:lineRule="auto"/>
        <w:ind w:firstLine="720"/>
        <w:rPr>
          <w:i/>
        </w:rPr>
      </w:pPr>
      <w:r w:rsidRPr="00683F78">
        <w:rPr>
          <w:i/>
        </w:rPr>
        <w:t xml:space="preserve"> Secondary Bloodstream Infection: ____ Y   ____ N     </w:t>
      </w:r>
    </w:p>
    <w:p w:rsidR="007F2458" w:rsidRPr="00683F78" w:rsidRDefault="007F2458" w:rsidP="00B9761E">
      <w:pPr>
        <w:spacing w:line="360" w:lineRule="auto"/>
        <w:ind w:firstLine="720"/>
        <w:rPr>
          <w:i/>
        </w:rPr>
      </w:pPr>
      <w:r w:rsidRPr="00683F78">
        <w:rPr>
          <w:i/>
        </w:rPr>
        <w:t xml:space="preserve"> Died: ____ Y   ____ N  </w:t>
      </w:r>
    </w:p>
    <w:p w:rsidR="007F2458" w:rsidRPr="00683F78" w:rsidRDefault="007F2458" w:rsidP="00B9761E">
      <w:pPr>
        <w:spacing w:line="360" w:lineRule="auto"/>
        <w:ind w:firstLine="720"/>
        <w:rPr>
          <w:i/>
        </w:rPr>
      </w:pPr>
      <w:r w:rsidRPr="00683F78">
        <w:rPr>
          <w:i/>
        </w:rPr>
        <w:t xml:space="preserve"> Event Contributed to Death: ____ Y   ____ N </w:t>
      </w:r>
    </w:p>
    <w:p w:rsidR="007F2458" w:rsidRPr="00683F78" w:rsidRDefault="007F2458" w:rsidP="00B9761E">
      <w:pPr>
        <w:spacing w:line="360" w:lineRule="auto"/>
        <w:ind w:firstLine="720"/>
        <w:rPr>
          <w:i/>
        </w:rPr>
      </w:pPr>
      <w:r w:rsidRPr="00683F78">
        <w:rPr>
          <w:i/>
        </w:rPr>
        <w:t xml:space="preserve"> Discharge Date: ____ / ____ / _______</w:t>
      </w:r>
    </w:p>
    <w:p w:rsidR="007F2458" w:rsidRDefault="007F2458" w:rsidP="00366BDD">
      <w:pPr>
        <w:spacing w:line="360" w:lineRule="auto"/>
        <w:rPr>
          <w:b/>
        </w:rPr>
      </w:pPr>
    </w:p>
    <w:p w:rsidR="007F2458" w:rsidRPr="008278AE" w:rsidRDefault="007F2458" w:rsidP="00366BDD">
      <w:pPr>
        <w:spacing w:line="360" w:lineRule="auto"/>
        <w:rPr>
          <w:b/>
        </w:rPr>
      </w:pPr>
      <w:r w:rsidRPr="008278AE">
        <w:rPr>
          <w:b/>
        </w:rPr>
        <w:t>Burden</w:t>
      </w:r>
    </w:p>
    <w:p w:rsidR="007F2458" w:rsidRDefault="007F2458" w:rsidP="00366BDD">
      <w:pPr>
        <w:spacing w:line="360" w:lineRule="auto"/>
      </w:pPr>
      <w:r>
        <w:t>No burden estimates since these events are not reported to CDC and forms are used at the discretion of the facility.</w:t>
      </w:r>
    </w:p>
    <w:p w:rsidR="007F2458" w:rsidRDefault="007F2458" w:rsidP="00366BDD">
      <w:pPr>
        <w:spacing w:line="360" w:lineRule="auto"/>
      </w:pPr>
    </w:p>
    <w:p w:rsidR="007F2458" w:rsidRPr="00AD41AD" w:rsidRDefault="007F2458" w:rsidP="00B9761E">
      <w:pPr>
        <w:spacing w:line="360" w:lineRule="auto"/>
        <w:rPr>
          <w:b/>
          <w:bCs/>
        </w:rPr>
      </w:pPr>
      <w:r>
        <w:br w:type="page"/>
      </w:r>
      <w:r>
        <w:rPr>
          <w:b/>
          <w:bCs/>
        </w:rPr>
        <w:t xml:space="preserve">CDC Form 57.75P  </w:t>
      </w:r>
      <w:r w:rsidRPr="00AD41AD">
        <w:rPr>
          <w:b/>
          <w:bCs/>
        </w:rPr>
        <w:t>Antimicrobial Use and Resistance (AUR)</w:t>
      </w:r>
      <w:r>
        <w:rPr>
          <w:b/>
          <w:bCs/>
        </w:rPr>
        <w:t xml:space="preserve"> - </w:t>
      </w:r>
      <w:r w:rsidRPr="00AD41AD">
        <w:rPr>
          <w:b/>
          <w:bCs/>
        </w:rPr>
        <w:t>Microbiology Laboratory Data</w:t>
      </w:r>
    </w:p>
    <w:p w:rsidR="007F2458" w:rsidRDefault="007F2458" w:rsidP="00621AE0">
      <w:pPr>
        <w:numPr>
          <w:ilvl w:val="0"/>
          <w:numId w:val="8"/>
        </w:numPr>
        <w:spacing w:line="360" w:lineRule="auto"/>
      </w:pPr>
      <w:r>
        <w:t xml:space="preserve">Added an additional antimicrobial, </w:t>
      </w:r>
      <w:r w:rsidRPr="00683F78">
        <w:rPr>
          <w:i/>
        </w:rPr>
        <w:t>imipenem</w:t>
      </w:r>
      <w:r>
        <w:t>, due to its increased usage in treating Gram negative organisms.</w:t>
      </w:r>
    </w:p>
    <w:p w:rsidR="007F2458" w:rsidRDefault="007F2458" w:rsidP="00621AE0">
      <w:pPr>
        <w:spacing w:line="360" w:lineRule="auto"/>
      </w:pPr>
    </w:p>
    <w:p w:rsidR="007F2458" w:rsidRPr="008278AE" w:rsidRDefault="007F2458" w:rsidP="00621AE0">
      <w:pPr>
        <w:spacing w:line="360" w:lineRule="auto"/>
        <w:rPr>
          <w:b/>
        </w:rPr>
      </w:pPr>
      <w:r w:rsidRPr="008278AE">
        <w:rPr>
          <w:b/>
        </w:rPr>
        <w:t>Burden</w:t>
      </w:r>
    </w:p>
    <w:p w:rsidR="007F2458" w:rsidRDefault="007F2458" w:rsidP="00621AE0">
      <w:pPr>
        <w:spacing w:line="360" w:lineRule="auto"/>
      </w:pPr>
      <w:r>
        <w:t xml:space="preserve">Response time for completion:  Unchanged.  </w:t>
      </w:r>
    </w:p>
    <w:p w:rsidR="007F2458" w:rsidRDefault="007F2458" w:rsidP="00621AE0"/>
    <w:p w:rsidR="007F2458" w:rsidRDefault="007F2458" w:rsidP="00621AE0">
      <w:pPr>
        <w:spacing w:line="360" w:lineRule="auto"/>
      </w:pPr>
      <w:r>
        <w:t>Total burden hours:  Significantly increased due to increased numbers of respondents.</w:t>
      </w:r>
    </w:p>
    <w:p w:rsidR="007F2458" w:rsidRDefault="007F2458" w:rsidP="00621AE0">
      <w:pPr>
        <w:spacing w:line="360" w:lineRule="auto"/>
        <w:ind w:left="360"/>
      </w:pPr>
      <w:r>
        <w:br w:type="page"/>
      </w:r>
    </w:p>
    <w:p w:rsidR="007F2458" w:rsidRPr="00AD41AD" w:rsidRDefault="007F2458" w:rsidP="00B9761E">
      <w:pPr>
        <w:spacing w:line="360" w:lineRule="auto"/>
        <w:rPr>
          <w:b/>
          <w:bCs/>
        </w:rPr>
      </w:pPr>
      <w:r>
        <w:rPr>
          <w:b/>
          <w:bCs/>
        </w:rPr>
        <w:t xml:space="preserve">CDC Form 57.75Q </w:t>
      </w:r>
      <w:r w:rsidRPr="00AD41AD">
        <w:rPr>
          <w:b/>
          <w:bCs/>
        </w:rPr>
        <w:t>Antimicrobial Use and Resistance (AUR)</w:t>
      </w:r>
      <w:r>
        <w:rPr>
          <w:b/>
          <w:bCs/>
        </w:rPr>
        <w:t xml:space="preserve"> - </w:t>
      </w:r>
      <w:r w:rsidRPr="00AD41AD">
        <w:rPr>
          <w:b/>
          <w:bCs/>
        </w:rPr>
        <w:t>Pharmacy Data</w:t>
      </w:r>
    </w:p>
    <w:p w:rsidR="007F2458" w:rsidRPr="00683F78" w:rsidRDefault="007F2458" w:rsidP="00B9761E">
      <w:pPr>
        <w:spacing w:line="360" w:lineRule="auto"/>
        <w:rPr>
          <w:i/>
        </w:rPr>
      </w:pPr>
      <w:r>
        <w:t xml:space="preserve">1.  Newly available antibiotics </w:t>
      </w:r>
      <w:r w:rsidRPr="00683F78">
        <w:rPr>
          <w:i/>
        </w:rPr>
        <w:t>moxifloxacin</w:t>
      </w:r>
      <w:r>
        <w:t xml:space="preserve"> and </w:t>
      </w:r>
      <w:r w:rsidRPr="00683F78">
        <w:rPr>
          <w:i/>
        </w:rPr>
        <w:t>tigecycline,</w:t>
      </w:r>
      <w:r>
        <w:t xml:space="preserve"> added to list of </w:t>
      </w:r>
      <w:r w:rsidRPr="00683F78">
        <w:rPr>
          <w:i/>
        </w:rPr>
        <w:t>Parenteral Antibiotics.</w:t>
      </w:r>
    </w:p>
    <w:p w:rsidR="007F2458" w:rsidRDefault="007F2458" w:rsidP="00B9761E">
      <w:pPr>
        <w:spacing w:line="360" w:lineRule="auto"/>
      </w:pPr>
    </w:p>
    <w:p w:rsidR="007F2458" w:rsidRPr="008278AE" w:rsidRDefault="007F2458" w:rsidP="00621AE0">
      <w:pPr>
        <w:spacing w:line="360" w:lineRule="auto"/>
        <w:rPr>
          <w:b/>
        </w:rPr>
      </w:pPr>
      <w:r w:rsidRPr="008278AE">
        <w:rPr>
          <w:b/>
        </w:rPr>
        <w:t>Burden</w:t>
      </w:r>
    </w:p>
    <w:p w:rsidR="007F2458" w:rsidRDefault="007F2458" w:rsidP="00621AE0">
      <w:pPr>
        <w:spacing w:line="360" w:lineRule="auto"/>
      </w:pPr>
      <w:r>
        <w:t xml:space="preserve">Response time for completion:  Unchanged.  </w:t>
      </w:r>
    </w:p>
    <w:p w:rsidR="007F2458" w:rsidRDefault="007F2458" w:rsidP="00621AE0"/>
    <w:p w:rsidR="007F2458" w:rsidRDefault="007F2458" w:rsidP="00621AE0">
      <w:pPr>
        <w:spacing w:line="360" w:lineRule="auto"/>
      </w:pPr>
      <w:r>
        <w:t>Total burden hours:  Significantly increased due to increased numbers of respondents.</w:t>
      </w:r>
    </w:p>
    <w:p w:rsidR="007F2458" w:rsidRDefault="007F2458" w:rsidP="00B9761E">
      <w:pPr>
        <w:spacing w:line="360" w:lineRule="auto"/>
        <w:rPr>
          <w:b/>
          <w:bCs/>
        </w:rPr>
      </w:pPr>
      <w:r>
        <w:br w:type="page"/>
      </w:r>
      <w:r w:rsidRPr="005063FA">
        <w:rPr>
          <w:b/>
          <w:bCs/>
        </w:rPr>
        <w:t xml:space="preserve">CDC Form 57.75O </w:t>
      </w:r>
      <w:r>
        <w:rPr>
          <w:b/>
          <w:bCs/>
        </w:rPr>
        <w:t xml:space="preserve"> </w:t>
      </w:r>
      <w:r w:rsidRPr="005063FA">
        <w:rPr>
          <w:b/>
          <w:bCs/>
        </w:rPr>
        <w:t>Denominator for Procedure</w:t>
      </w:r>
    </w:p>
    <w:p w:rsidR="007F2458" w:rsidRDefault="007F2458" w:rsidP="005F4F7E">
      <w:pPr>
        <w:spacing w:line="360" w:lineRule="auto"/>
      </w:pPr>
      <w:r>
        <w:t xml:space="preserve">1. Added </w:t>
      </w:r>
      <w:r w:rsidRPr="007B73A6">
        <w:rPr>
          <w:i/>
        </w:rPr>
        <w:t>Et</w:t>
      </w:r>
      <w:r>
        <w:rPr>
          <w:i/>
        </w:rPr>
        <w:t>hnicity</w:t>
      </w:r>
      <w:r>
        <w:t xml:space="preserve"> and </w:t>
      </w:r>
      <w:r>
        <w:rPr>
          <w:i/>
        </w:rPr>
        <w:t>Race</w:t>
      </w:r>
      <w:r>
        <w:t xml:space="preserve"> fields for identification and analysis of trends within certain patient populations and sub-groups.</w:t>
      </w:r>
    </w:p>
    <w:p w:rsidR="007F2458" w:rsidRDefault="007F2458" w:rsidP="005F4F7E">
      <w:pPr>
        <w:spacing w:line="360" w:lineRule="auto"/>
      </w:pPr>
      <w:r>
        <w:t xml:space="preserve">2. Changed </w:t>
      </w:r>
      <w:r w:rsidRPr="00B05FD0">
        <w:rPr>
          <w:i/>
        </w:rPr>
        <w:t>NHSN/ICD-9-CM Procedure Code</w:t>
      </w:r>
      <w:r>
        <w:t xml:space="preserve"> to separate fields:  </w:t>
      </w:r>
      <w:r w:rsidRPr="00B05FD0">
        <w:rPr>
          <w:i/>
        </w:rPr>
        <w:t>NHSN Procedure Code</w:t>
      </w:r>
      <w:r>
        <w:t xml:space="preserve"> and </w:t>
      </w:r>
      <w:r w:rsidRPr="00B05FD0">
        <w:rPr>
          <w:i/>
        </w:rPr>
        <w:t>ICD-9CM-Procedure Code</w:t>
      </w:r>
      <w:r>
        <w:t xml:space="preserve"> to allow collection of each data element.  </w:t>
      </w:r>
    </w:p>
    <w:p w:rsidR="007F2458" w:rsidRDefault="007F2458" w:rsidP="00B9761E">
      <w:pPr>
        <w:spacing w:line="360" w:lineRule="auto"/>
      </w:pPr>
      <w:r>
        <w:t xml:space="preserve">3. Added option under </w:t>
      </w:r>
      <w:r w:rsidRPr="002627B5">
        <w:rPr>
          <w:b/>
          <w:i/>
        </w:rPr>
        <w:t>Procedure Details</w:t>
      </w:r>
      <w:r>
        <w:t xml:space="preserve"> to indicate that the procedure was for an implant and an option to specify implant type.</w:t>
      </w:r>
    </w:p>
    <w:p w:rsidR="007F2458" w:rsidRDefault="007F2458" w:rsidP="00B9761E">
      <w:pPr>
        <w:spacing w:line="360" w:lineRule="auto"/>
      </w:pPr>
      <w:r>
        <w:t xml:space="preserve">4.  Two additional options added for </w:t>
      </w:r>
      <w:r w:rsidRPr="00B05FD0">
        <w:rPr>
          <w:i/>
        </w:rPr>
        <w:t>Spinal level</w:t>
      </w:r>
      <w:r>
        <w:t xml:space="preserve"> </w:t>
      </w:r>
    </w:p>
    <w:p w:rsidR="007F2458" w:rsidRDefault="007F2458" w:rsidP="00B9761E">
      <w:pPr>
        <w:spacing w:line="360" w:lineRule="auto"/>
      </w:pPr>
      <w:r>
        <w:t xml:space="preserve">5. Modification of original choices for </w:t>
      </w:r>
      <w:r w:rsidRPr="00B05FD0">
        <w:rPr>
          <w:i/>
        </w:rPr>
        <w:t>HPRO</w:t>
      </w:r>
      <w:r>
        <w:t xml:space="preserve"> (Hip Prosthesis): </w:t>
      </w:r>
      <w:r w:rsidRPr="00B05FD0">
        <w:rPr>
          <w:i/>
        </w:rPr>
        <w:t>Total</w:t>
      </w:r>
      <w:r>
        <w:t xml:space="preserve"> now reads </w:t>
      </w:r>
      <w:r w:rsidRPr="00B05FD0">
        <w:rPr>
          <w:i/>
        </w:rPr>
        <w:t>Total Primary</w:t>
      </w:r>
      <w:r>
        <w:t xml:space="preserve">, </w:t>
      </w:r>
      <w:r w:rsidRPr="00B05FD0">
        <w:rPr>
          <w:i/>
        </w:rPr>
        <w:t>Partial</w:t>
      </w:r>
      <w:r>
        <w:t xml:space="preserve"> now reads </w:t>
      </w:r>
      <w:r w:rsidRPr="00B05FD0">
        <w:rPr>
          <w:i/>
        </w:rPr>
        <w:t>Partial Primary</w:t>
      </w:r>
      <w:r>
        <w:t xml:space="preserve">, and </w:t>
      </w:r>
      <w:r w:rsidRPr="00B05FD0">
        <w:rPr>
          <w:i/>
        </w:rPr>
        <w:t>Revision</w:t>
      </w:r>
      <w:r>
        <w:t xml:space="preserve"> has been changed to specify </w:t>
      </w:r>
      <w:r w:rsidRPr="00B05FD0">
        <w:rPr>
          <w:i/>
        </w:rPr>
        <w:t>Total Revision</w:t>
      </w:r>
      <w:r>
        <w:t xml:space="preserve"> or </w:t>
      </w:r>
      <w:r w:rsidRPr="00B05FD0">
        <w:rPr>
          <w:i/>
        </w:rPr>
        <w:t>Partial Revision</w:t>
      </w:r>
      <w:r>
        <w:t>.</w:t>
      </w:r>
    </w:p>
    <w:p w:rsidR="007F2458" w:rsidRDefault="007F2458" w:rsidP="00B9761E">
      <w:pPr>
        <w:spacing w:line="360" w:lineRule="auto"/>
      </w:pPr>
      <w:r>
        <w:t xml:space="preserve">6. Modification of original choices for </w:t>
      </w:r>
      <w:r w:rsidRPr="00B05FD0">
        <w:rPr>
          <w:i/>
        </w:rPr>
        <w:t xml:space="preserve">KPRO </w:t>
      </w:r>
      <w:r>
        <w:t xml:space="preserve">(Knee Prosthesis): </w:t>
      </w:r>
      <w:r w:rsidRPr="00B05FD0">
        <w:rPr>
          <w:i/>
        </w:rPr>
        <w:t>Total</w:t>
      </w:r>
      <w:r>
        <w:t xml:space="preserve"> now reads </w:t>
      </w:r>
      <w:r w:rsidRPr="00B05FD0">
        <w:rPr>
          <w:i/>
        </w:rPr>
        <w:t>Primary (Total)</w:t>
      </w:r>
      <w:r>
        <w:t xml:space="preserve"> and </w:t>
      </w:r>
      <w:r w:rsidRPr="00B05FD0">
        <w:rPr>
          <w:i/>
        </w:rPr>
        <w:t>Revision</w:t>
      </w:r>
      <w:r>
        <w:t xml:space="preserve"> now reads </w:t>
      </w:r>
      <w:r w:rsidRPr="00B05FD0">
        <w:rPr>
          <w:i/>
        </w:rPr>
        <w:t>Revision (Total or Partial).</w:t>
      </w:r>
    </w:p>
    <w:p w:rsidR="007F2458" w:rsidRDefault="007F2458" w:rsidP="00B9761E">
      <w:pPr>
        <w:spacing w:line="360" w:lineRule="auto"/>
      </w:pPr>
    </w:p>
    <w:p w:rsidR="007F2458" w:rsidRPr="008278AE" w:rsidRDefault="007F2458" w:rsidP="005F4F7E">
      <w:pPr>
        <w:spacing w:line="360" w:lineRule="auto"/>
        <w:rPr>
          <w:b/>
        </w:rPr>
      </w:pPr>
      <w:r w:rsidRPr="008278AE">
        <w:rPr>
          <w:b/>
        </w:rPr>
        <w:t>Burden</w:t>
      </w:r>
    </w:p>
    <w:p w:rsidR="007F2458" w:rsidRDefault="007F2458" w:rsidP="005F4F7E">
      <w:pPr>
        <w:spacing w:line="360" w:lineRule="auto"/>
      </w:pPr>
      <w:r>
        <w:t>Response time for completion:  Increased 3 minutes per response due to additional collection of patient race/ethnicity and both NHSN and ICD-9-CM codes.</w:t>
      </w:r>
    </w:p>
    <w:p w:rsidR="007F2458" w:rsidRDefault="007F2458" w:rsidP="005F4F7E"/>
    <w:p w:rsidR="007F2458" w:rsidRDefault="007F2458" w:rsidP="00B9761E">
      <w:pPr>
        <w:spacing w:line="360" w:lineRule="auto"/>
        <w:rPr>
          <w:b/>
          <w:bCs/>
        </w:rPr>
      </w:pPr>
      <w:r>
        <w:t xml:space="preserve">Total burden hours:  Significantly increased due to increased numbers of respondents. </w:t>
      </w:r>
      <w:r>
        <w:br w:type="page"/>
      </w:r>
      <w:r>
        <w:rPr>
          <w:b/>
          <w:bCs/>
        </w:rPr>
        <w:t>CDC Form 57.75EE  Denominator for Custom Procedure</w:t>
      </w:r>
    </w:p>
    <w:p w:rsidR="007F2458" w:rsidRDefault="007F2458" w:rsidP="00DC0360">
      <w:pPr>
        <w:spacing w:line="360" w:lineRule="auto"/>
      </w:pPr>
      <w:r>
        <w:t xml:space="preserve">1. Added </w:t>
      </w:r>
      <w:r>
        <w:rPr>
          <w:i/>
        </w:rPr>
        <w:t>Ethnicity</w:t>
      </w:r>
      <w:r>
        <w:t xml:space="preserve"> and </w:t>
      </w:r>
      <w:r>
        <w:rPr>
          <w:i/>
        </w:rPr>
        <w:t>Race</w:t>
      </w:r>
      <w:r>
        <w:t xml:space="preserve"> fields for identification and analysis of trends within certain patient populations and sub-groups.</w:t>
      </w:r>
    </w:p>
    <w:p w:rsidR="007F2458" w:rsidRDefault="007F2458" w:rsidP="00DC0360">
      <w:pPr>
        <w:spacing w:line="360" w:lineRule="auto"/>
      </w:pPr>
      <w:r>
        <w:t xml:space="preserve">2. Changed </w:t>
      </w:r>
      <w:r w:rsidRPr="00B05FD0">
        <w:rPr>
          <w:i/>
        </w:rPr>
        <w:t>NHSN/ICD-9-CM Procedure Code</w:t>
      </w:r>
      <w:r>
        <w:t xml:space="preserve"> to separate fields:  </w:t>
      </w:r>
      <w:r w:rsidRPr="00B05FD0">
        <w:rPr>
          <w:i/>
        </w:rPr>
        <w:t>NHSN Procedure Code</w:t>
      </w:r>
      <w:r>
        <w:t xml:space="preserve"> and </w:t>
      </w:r>
      <w:r w:rsidRPr="00B05FD0">
        <w:rPr>
          <w:i/>
        </w:rPr>
        <w:t>ICD-9CM-Procedure Code</w:t>
      </w:r>
      <w:r>
        <w:t xml:space="preserve"> to allow collection of each data element.  </w:t>
      </w:r>
    </w:p>
    <w:p w:rsidR="007F2458" w:rsidRDefault="007F2458" w:rsidP="00B9761E">
      <w:pPr>
        <w:spacing w:line="360" w:lineRule="auto"/>
      </w:pPr>
      <w:r>
        <w:t xml:space="preserve">3.  Added field under </w:t>
      </w:r>
      <w:r w:rsidRPr="002627B5">
        <w:rPr>
          <w:b/>
          <w:i/>
        </w:rPr>
        <w:t>Procedure Details</w:t>
      </w:r>
      <w:r>
        <w:t xml:space="preserve"> to indicate procedure was for </w:t>
      </w:r>
      <w:r w:rsidRPr="00B05FD0">
        <w:rPr>
          <w:i/>
        </w:rPr>
        <w:t>Implant</w:t>
      </w:r>
      <w:r>
        <w:t xml:space="preserve"> with a field to </w:t>
      </w:r>
      <w:r w:rsidRPr="003E54D3">
        <w:rPr>
          <w:i/>
        </w:rPr>
        <w:t>specify</w:t>
      </w:r>
      <w:r>
        <w:t xml:space="preserve"> the implant type.</w:t>
      </w:r>
    </w:p>
    <w:p w:rsidR="007F2458" w:rsidRDefault="007F2458" w:rsidP="00EF3D7D">
      <w:pPr>
        <w:spacing w:line="360" w:lineRule="auto"/>
        <w:rPr>
          <w:b/>
        </w:rPr>
      </w:pPr>
    </w:p>
    <w:p w:rsidR="007F2458" w:rsidRDefault="007F2458" w:rsidP="00EF3D7D">
      <w:pPr>
        <w:spacing w:line="360" w:lineRule="auto"/>
        <w:rPr>
          <w:b/>
        </w:rPr>
      </w:pPr>
      <w:r w:rsidRPr="008278AE">
        <w:rPr>
          <w:b/>
        </w:rPr>
        <w:t>Burden</w:t>
      </w:r>
    </w:p>
    <w:p w:rsidR="007F2458" w:rsidRDefault="007F2458" w:rsidP="00B711DB">
      <w:pPr>
        <w:spacing w:line="360" w:lineRule="auto"/>
      </w:pPr>
      <w:r>
        <w:t>No burden estimates since these events are not reported to CDC and forms are used at the discretion of the facility.</w:t>
      </w:r>
    </w:p>
    <w:p w:rsidR="007F2458" w:rsidRPr="00904B31" w:rsidRDefault="007F2458" w:rsidP="00B9761E">
      <w:pPr>
        <w:spacing w:line="360" w:lineRule="auto"/>
        <w:rPr>
          <w:b/>
          <w:bCs/>
        </w:rPr>
      </w:pPr>
      <w:r>
        <w:br w:type="page"/>
      </w:r>
      <w:r w:rsidRPr="00904B31">
        <w:rPr>
          <w:b/>
          <w:bCs/>
        </w:rPr>
        <w:t>CDC Form 57.75BB</w:t>
      </w:r>
      <w:r>
        <w:rPr>
          <w:b/>
          <w:bCs/>
        </w:rPr>
        <w:t xml:space="preserve">  Dialysis Survey</w:t>
      </w:r>
    </w:p>
    <w:p w:rsidR="007F2458" w:rsidRPr="00904B31" w:rsidRDefault="007F2458" w:rsidP="00B9761E">
      <w:pPr>
        <w:spacing w:line="360" w:lineRule="auto"/>
      </w:pPr>
      <w:r w:rsidRPr="00904B31">
        <w:t xml:space="preserve">CDC and CMS (Centers for Medicare and Medicaid) currently have OMB approved Dialysis Surveys. (CMS OMB No. 0920-0033)  (CDC OMB No. 0920-0666) It is proposed that these two surveys be combined and administered through the NHSN. </w:t>
      </w:r>
    </w:p>
    <w:p w:rsidR="007F2458" w:rsidRPr="00904B31" w:rsidRDefault="007F2458" w:rsidP="00B9761E">
      <w:pPr>
        <w:rPr>
          <w:rFonts w:eastAsia="SimSun"/>
          <w:lang w:eastAsia="zh-CN"/>
        </w:rPr>
      </w:pPr>
    </w:p>
    <w:p w:rsidR="007F2458" w:rsidRPr="00904B31" w:rsidRDefault="007F2458" w:rsidP="00C0527A">
      <w:pPr>
        <w:spacing w:line="360" w:lineRule="auto"/>
        <w:rPr>
          <w:rFonts w:eastAsia="SimSun"/>
          <w:lang w:eastAsia="zh-CN"/>
        </w:rPr>
      </w:pPr>
      <w:r w:rsidRPr="00904B31">
        <w:rPr>
          <w:rFonts w:eastAsia="SimSun"/>
          <w:lang w:eastAsia="zh-CN"/>
        </w:rPr>
        <w:t xml:space="preserve">The dialysis survey which would replace the current dialysis practices survey in the NHSN Patient-Safety Module, Device-Associated component would enable participating facilities and HHS (CDC and CMS) to: </w:t>
      </w:r>
    </w:p>
    <w:p w:rsidR="007F2458" w:rsidRPr="00904B31" w:rsidRDefault="007F2458" w:rsidP="00B9761E">
      <w:pPr>
        <w:widowControl w:val="0"/>
        <w:tabs>
          <w:tab w:val="left" w:pos="-1440"/>
          <w:tab w:val="left" w:pos="-720"/>
          <w:tab w:val="left" w:pos="0"/>
          <w:tab w:val="num"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hanging="360"/>
        <w:rPr>
          <w:rFonts w:eastAsia="SimSun"/>
          <w:lang w:eastAsia="zh-CN"/>
        </w:rPr>
      </w:pPr>
      <w:r w:rsidRPr="00904B31">
        <w:rPr>
          <w:rFonts w:eastAsia="SimSun"/>
          <w:lang w:eastAsia="zh-CN"/>
        </w:rPr>
        <w:t>a.</w:t>
      </w:r>
      <w:r w:rsidRPr="00904B31">
        <w:rPr>
          <w:rFonts w:eastAsia="SimSun"/>
          <w:sz w:val="14"/>
          <w:szCs w:val="14"/>
          <w:lang w:eastAsia="zh-CN"/>
        </w:rPr>
        <w:t>   </w:t>
      </w:r>
      <w:r w:rsidRPr="00904B31">
        <w:rPr>
          <w:rFonts w:eastAsia="SimSun"/>
          <w:lang w:eastAsia="zh-CN"/>
        </w:rPr>
        <w:t xml:space="preserve">Describe and compare frequent infection control staffing and resources available, and practices routinely used to prevent infections in dialysis patients. </w:t>
      </w:r>
    </w:p>
    <w:p w:rsidR="007F2458" w:rsidRPr="00904B31" w:rsidRDefault="007F2458" w:rsidP="00B9761E">
      <w:pPr>
        <w:widowControl w:val="0"/>
        <w:tabs>
          <w:tab w:val="left" w:pos="-1440"/>
          <w:tab w:val="left" w:pos="-720"/>
          <w:tab w:val="left" w:pos="0"/>
          <w:tab w:val="num"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hanging="360"/>
        <w:rPr>
          <w:rFonts w:eastAsia="SimSun"/>
          <w:lang w:eastAsia="zh-CN"/>
        </w:rPr>
      </w:pPr>
      <w:r w:rsidRPr="00904B31">
        <w:rPr>
          <w:rFonts w:eastAsia="SimSun"/>
          <w:lang w:eastAsia="zh-CN"/>
        </w:rPr>
        <w:t>b. Assess the potential for electronic capture of data to simplify surveillance activities for dialysis events in the future.</w:t>
      </w:r>
      <w:r w:rsidRPr="00904B31">
        <w:rPr>
          <w:rFonts w:eastAsia="SimSun"/>
          <w:sz w:val="14"/>
          <w:szCs w:val="14"/>
          <w:lang w:eastAsia="zh-CN"/>
        </w:rPr>
        <w:t xml:space="preserve">       </w:t>
      </w:r>
    </w:p>
    <w:p w:rsidR="007F2458" w:rsidRPr="00BF370A" w:rsidRDefault="007F2458" w:rsidP="00B9761E">
      <w:pPr>
        <w:widowControl w:val="0"/>
        <w:tabs>
          <w:tab w:val="left" w:pos="-1440"/>
          <w:tab w:val="left" w:pos="-720"/>
          <w:tab w:val="left" w:pos="0"/>
          <w:tab w:val="num"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hanging="360"/>
        <w:rPr>
          <w:rFonts w:eastAsia="SimSun"/>
          <w:lang w:eastAsia="zh-CN"/>
        </w:rPr>
      </w:pPr>
      <w:r w:rsidRPr="00904B31">
        <w:rPr>
          <w:rFonts w:eastAsia="SimSun"/>
          <w:lang w:eastAsia="zh-CN"/>
        </w:rPr>
        <w:t>c. Monitor influenza and hepatitis testing practices and vaccination coverage among staff and patients in dialysis facilities.</w:t>
      </w:r>
    </w:p>
    <w:p w:rsidR="007F2458" w:rsidRDefault="007F2458" w:rsidP="007D20CC">
      <w:pPr>
        <w:pStyle w:val="FormBodyText"/>
        <w:spacing w:line="360" w:lineRule="auto"/>
        <w:rPr>
          <w:sz w:val="24"/>
          <w:szCs w:val="24"/>
        </w:rPr>
      </w:pPr>
    </w:p>
    <w:p w:rsidR="007F2458" w:rsidRPr="008278AE" w:rsidRDefault="007F2458" w:rsidP="007D20CC">
      <w:pPr>
        <w:spacing w:line="360" w:lineRule="auto"/>
        <w:rPr>
          <w:b/>
        </w:rPr>
      </w:pPr>
      <w:r w:rsidRPr="008278AE">
        <w:rPr>
          <w:b/>
        </w:rPr>
        <w:t>Burden</w:t>
      </w:r>
    </w:p>
    <w:p w:rsidR="007F2458" w:rsidRDefault="007F2458" w:rsidP="007D20CC">
      <w:pPr>
        <w:spacing w:line="360" w:lineRule="auto"/>
      </w:pPr>
      <w:r>
        <w:t>Response time for completion:  Unchanged.</w:t>
      </w:r>
    </w:p>
    <w:p w:rsidR="007F2458" w:rsidRDefault="007F2458" w:rsidP="007D20CC">
      <w:pPr>
        <w:pStyle w:val="FormBodyText"/>
        <w:spacing w:line="360" w:lineRule="auto"/>
        <w:rPr>
          <w:sz w:val="24"/>
          <w:szCs w:val="24"/>
        </w:rPr>
      </w:pPr>
      <w:r w:rsidRPr="007D20CC">
        <w:rPr>
          <w:sz w:val="24"/>
          <w:szCs w:val="24"/>
        </w:rPr>
        <w:t xml:space="preserve">Total burden hours:  </w:t>
      </w:r>
      <w:r>
        <w:rPr>
          <w:sz w:val="24"/>
          <w:szCs w:val="24"/>
        </w:rPr>
        <w:t>Unchanged.</w:t>
      </w:r>
    </w:p>
    <w:p w:rsidR="007F2458" w:rsidRPr="007D20CC" w:rsidRDefault="007F2458" w:rsidP="007D20CC">
      <w:pPr>
        <w:pStyle w:val="FormBodyText"/>
        <w:spacing w:line="360" w:lineRule="auto"/>
        <w:jc w:val="center"/>
        <w:rPr>
          <w:b/>
          <w:sz w:val="24"/>
          <w:szCs w:val="24"/>
        </w:rPr>
      </w:pPr>
      <w:r>
        <w:rPr>
          <w:sz w:val="24"/>
          <w:szCs w:val="24"/>
        </w:rPr>
        <w:br w:type="page"/>
      </w:r>
      <w:r>
        <w:rPr>
          <w:b/>
          <w:sz w:val="24"/>
          <w:szCs w:val="24"/>
        </w:rPr>
        <w:t>Healthcare Personnel Safety Component Revisions</w:t>
      </w:r>
    </w:p>
    <w:p w:rsidR="007F2458" w:rsidRDefault="007F2458" w:rsidP="007D20CC">
      <w:pPr>
        <w:pStyle w:val="FormBodyText"/>
        <w:spacing w:line="360" w:lineRule="auto"/>
        <w:rPr>
          <w:noProof/>
          <w:sz w:val="24"/>
          <w:szCs w:val="24"/>
        </w:rPr>
      </w:pPr>
      <w:r w:rsidRPr="00AE3B80">
        <w:rPr>
          <w:noProof/>
          <w:sz w:val="24"/>
          <w:szCs w:val="24"/>
        </w:rPr>
        <w:t xml:space="preserve">Amendments to several forms that comprise the Healthcare </w:t>
      </w:r>
      <w:r>
        <w:rPr>
          <w:noProof/>
          <w:sz w:val="24"/>
          <w:szCs w:val="24"/>
        </w:rPr>
        <w:t>Personnel</w:t>
      </w:r>
      <w:r w:rsidRPr="00AE3B80">
        <w:rPr>
          <w:noProof/>
          <w:sz w:val="24"/>
          <w:szCs w:val="24"/>
        </w:rPr>
        <w:t xml:space="preserve"> Safety Component portion of NHSN are proposed</w:t>
      </w:r>
      <w:r>
        <w:rPr>
          <w:noProof/>
          <w:sz w:val="24"/>
          <w:szCs w:val="24"/>
        </w:rPr>
        <w:t>:</w:t>
      </w:r>
    </w:p>
    <w:p w:rsidR="007F2458" w:rsidRDefault="007F2458" w:rsidP="007D20CC">
      <w:pPr>
        <w:numPr>
          <w:ilvl w:val="0"/>
          <w:numId w:val="9"/>
        </w:numPr>
        <w:spacing w:line="360" w:lineRule="auto"/>
      </w:pPr>
      <w:r>
        <w:t xml:space="preserve">The </w:t>
      </w:r>
      <w:r w:rsidRPr="001E3EFC">
        <w:rPr>
          <w:i/>
        </w:rPr>
        <w:t>Form Number</w:t>
      </w:r>
      <w:r>
        <w:t xml:space="preserve"> in the upper left corner was removed from all NHSN forms.  </w:t>
      </w:r>
    </w:p>
    <w:p w:rsidR="007F2458" w:rsidRDefault="007F2458" w:rsidP="007D20CC">
      <w:pPr>
        <w:numPr>
          <w:ilvl w:val="0"/>
          <w:numId w:val="9"/>
        </w:numPr>
        <w:spacing w:line="360" w:lineRule="auto"/>
      </w:pPr>
      <w:r>
        <w:t>All forms are being re-versioned to aid in identification of revisions.  New forms are identified with “Effective date xx/xx/200x.”  Revised forms will be identified as “Rev. #, Effective date xx/xx/200x.”</w:t>
      </w:r>
    </w:p>
    <w:p w:rsidR="007F2458" w:rsidRDefault="007F2458" w:rsidP="00BB55EE">
      <w:pPr>
        <w:spacing w:line="360" w:lineRule="auto"/>
      </w:pPr>
    </w:p>
    <w:p w:rsidR="007F2458" w:rsidRDefault="007F2458" w:rsidP="00BB55EE">
      <w:pPr>
        <w:spacing w:line="360" w:lineRule="auto"/>
        <w:rPr>
          <w:b/>
        </w:rPr>
      </w:pPr>
      <w:r w:rsidRPr="00BB55EE">
        <w:rPr>
          <w:b/>
        </w:rPr>
        <w:t>Burden</w:t>
      </w:r>
    </w:p>
    <w:p w:rsidR="007F2458" w:rsidRPr="00BB55EE" w:rsidRDefault="007F2458" w:rsidP="00BB55EE">
      <w:pPr>
        <w:spacing w:line="360" w:lineRule="auto"/>
      </w:pPr>
      <w:r>
        <w:t>No change in burden associated with these revisions.</w:t>
      </w:r>
    </w:p>
    <w:p w:rsidR="007F2458" w:rsidRDefault="007F2458" w:rsidP="00B9761E">
      <w:pPr>
        <w:spacing w:line="360" w:lineRule="auto"/>
        <w:rPr>
          <w:b/>
          <w:bCs/>
        </w:rPr>
      </w:pPr>
      <w:r>
        <w:rPr>
          <w:b/>
          <w:bCs/>
        </w:rPr>
        <w:br w:type="page"/>
        <w:t>CDC Form 57.75B  Healthcare Personnel Safety Reporting Plan</w:t>
      </w:r>
    </w:p>
    <w:p w:rsidR="007F2458" w:rsidRDefault="007F2458" w:rsidP="00B9761E">
      <w:pPr>
        <w:spacing w:line="360" w:lineRule="auto"/>
      </w:pPr>
      <w:r>
        <w:t xml:space="preserve">1. Changed </w:t>
      </w:r>
      <w:r w:rsidRPr="001E3EFC">
        <w:rPr>
          <w:i/>
        </w:rPr>
        <w:t>mm/yy – mm/yy</w:t>
      </w:r>
      <w:r>
        <w:t xml:space="preserve"> to </w:t>
      </w:r>
      <w:r w:rsidRPr="001E3EFC">
        <w:rPr>
          <w:i/>
        </w:rPr>
        <w:t>Month/Year</w:t>
      </w:r>
      <w:r>
        <w:t>.</w:t>
      </w:r>
    </w:p>
    <w:p w:rsidR="007F2458" w:rsidRDefault="007F2458" w:rsidP="00B9761E">
      <w:pPr>
        <w:spacing w:line="360" w:lineRule="auto"/>
      </w:pPr>
      <w:r>
        <w:t xml:space="preserve">2. Deleted: </w:t>
      </w:r>
      <w:r w:rsidRPr="00BC16FE">
        <w:tab/>
      </w:r>
    </w:p>
    <w:p w:rsidR="007F2458" w:rsidRPr="001E3EFC" w:rsidRDefault="007F2458" w:rsidP="00AB7132">
      <w:pPr>
        <w:spacing w:line="360" w:lineRule="auto"/>
        <w:ind w:firstLine="720"/>
        <w:rPr>
          <w:i/>
        </w:rPr>
      </w:pPr>
      <w:r w:rsidRPr="001E3EFC">
        <w:rPr>
          <w:i/>
        </w:rPr>
        <w:t>Healthcare Worker Exposure to Communicable Disease option</w:t>
      </w:r>
    </w:p>
    <w:p w:rsidR="007F2458" w:rsidRPr="001E3EFC" w:rsidRDefault="007F2458" w:rsidP="00AB7132">
      <w:pPr>
        <w:spacing w:line="360" w:lineRule="auto"/>
        <w:ind w:firstLine="720"/>
        <w:rPr>
          <w:i/>
        </w:rPr>
      </w:pPr>
      <w:r w:rsidRPr="001E3EFC">
        <w:rPr>
          <w:i/>
        </w:rPr>
        <w:t>Disease Investigation Modules:</w:t>
      </w:r>
    </w:p>
    <w:p w:rsidR="007F2458" w:rsidRPr="001E3EFC" w:rsidRDefault="007F2458" w:rsidP="00B9761E">
      <w:pPr>
        <w:spacing w:line="360" w:lineRule="auto"/>
        <w:rPr>
          <w:i/>
        </w:rPr>
      </w:pPr>
      <w:r w:rsidRPr="001E3EFC">
        <w:rPr>
          <w:i/>
        </w:rPr>
        <w:tab/>
      </w:r>
      <w:r w:rsidRPr="001E3EFC">
        <w:rPr>
          <w:i/>
        </w:rPr>
        <w:tab/>
        <w:t>Tuberculosis (TB) Exposure Investigation</w:t>
      </w:r>
    </w:p>
    <w:p w:rsidR="007F2458" w:rsidRPr="001E3EFC" w:rsidRDefault="007F2458" w:rsidP="00B9761E">
      <w:pPr>
        <w:spacing w:line="360" w:lineRule="auto"/>
        <w:rPr>
          <w:i/>
        </w:rPr>
      </w:pPr>
      <w:r w:rsidRPr="001E3EFC">
        <w:rPr>
          <w:i/>
        </w:rPr>
        <w:tab/>
      </w:r>
      <w:r w:rsidRPr="001E3EFC">
        <w:rPr>
          <w:i/>
        </w:rPr>
        <w:tab/>
        <w:t>Communicable Disease Exposure Investigation (not TB)</w:t>
      </w:r>
    </w:p>
    <w:p w:rsidR="007F2458" w:rsidRPr="001E3EFC" w:rsidRDefault="007F2458" w:rsidP="00AB7132">
      <w:pPr>
        <w:spacing w:line="360" w:lineRule="auto"/>
        <w:ind w:firstLine="720"/>
        <w:rPr>
          <w:i/>
        </w:rPr>
      </w:pPr>
      <w:r w:rsidRPr="001E3EFC">
        <w:rPr>
          <w:i/>
        </w:rPr>
        <w:t>Surveys:</w:t>
      </w:r>
      <w:r w:rsidRPr="001E3EFC">
        <w:rPr>
          <w:i/>
        </w:rPr>
        <w:tab/>
      </w:r>
    </w:p>
    <w:p w:rsidR="007F2458" w:rsidRPr="001E3EFC" w:rsidRDefault="007F2458" w:rsidP="00B9761E">
      <w:pPr>
        <w:spacing w:line="360" w:lineRule="auto"/>
        <w:rPr>
          <w:i/>
        </w:rPr>
      </w:pPr>
      <w:r w:rsidRPr="001E3EFC">
        <w:rPr>
          <w:i/>
        </w:rPr>
        <w:tab/>
      </w:r>
      <w:r w:rsidRPr="001E3EFC">
        <w:rPr>
          <w:i/>
        </w:rPr>
        <w:tab/>
        <w:t>Healthcare Worker Survey”</w:t>
      </w:r>
    </w:p>
    <w:p w:rsidR="007F2458" w:rsidRPr="001E3EFC" w:rsidRDefault="007F2458" w:rsidP="00B9761E">
      <w:pPr>
        <w:spacing w:line="360" w:lineRule="auto"/>
        <w:rPr>
          <w:i/>
        </w:rPr>
      </w:pPr>
      <w:r w:rsidRPr="001E3EFC">
        <w:rPr>
          <w:i/>
        </w:rPr>
        <w:tab/>
        <w:t>Healthcare Worker Survey Plan section</w:t>
      </w:r>
    </w:p>
    <w:p w:rsidR="007F2458" w:rsidRDefault="007F2458" w:rsidP="00AB7132">
      <w:pPr>
        <w:spacing w:line="360" w:lineRule="auto"/>
      </w:pPr>
      <w:r>
        <w:t xml:space="preserve">    Added:</w:t>
      </w:r>
    </w:p>
    <w:p w:rsidR="007F2458" w:rsidRPr="001E3EFC" w:rsidRDefault="007F2458" w:rsidP="00AB7132">
      <w:pPr>
        <w:spacing w:line="360" w:lineRule="auto"/>
        <w:ind w:left="360"/>
        <w:rPr>
          <w:i/>
        </w:rPr>
      </w:pPr>
      <w:r>
        <w:t xml:space="preserve"> </w:t>
      </w:r>
      <w:r w:rsidRPr="001E3EFC">
        <w:rPr>
          <w:i/>
        </w:rPr>
        <w:t xml:space="preserve">Healthcare Worker Vaccination Module: </w:t>
      </w:r>
    </w:p>
    <w:p w:rsidR="007F2458" w:rsidRPr="001E3EFC" w:rsidRDefault="007F2458" w:rsidP="00B9761E">
      <w:pPr>
        <w:spacing w:line="360" w:lineRule="auto"/>
        <w:ind w:left="720" w:firstLine="720"/>
        <w:rPr>
          <w:i/>
        </w:rPr>
      </w:pPr>
      <w:r w:rsidRPr="001E3EFC">
        <w:rPr>
          <w:i/>
        </w:rPr>
        <w:t xml:space="preserve"> Influenza</w:t>
      </w:r>
    </w:p>
    <w:p w:rsidR="007F2458" w:rsidRDefault="007F2458" w:rsidP="00AB7132">
      <w:pPr>
        <w:spacing w:line="360" w:lineRule="auto"/>
      </w:pPr>
    </w:p>
    <w:p w:rsidR="007F2458" w:rsidRPr="008278AE" w:rsidRDefault="007F2458" w:rsidP="00876BE0">
      <w:pPr>
        <w:spacing w:line="360" w:lineRule="auto"/>
        <w:rPr>
          <w:b/>
        </w:rPr>
      </w:pPr>
      <w:r w:rsidRPr="008278AE">
        <w:rPr>
          <w:b/>
        </w:rPr>
        <w:t>Burden</w:t>
      </w:r>
    </w:p>
    <w:p w:rsidR="007F2458" w:rsidRDefault="007F2458" w:rsidP="00876BE0">
      <w:pPr>
        <w:spacing w:line="360" w:lineRule="auto"/>
      </w:pPr>
      <w:r>
        <w:t>Response time for completion:  No change.</w:t>
      </w:r>
    </w:p>
    <w:p w:rsidR="007F2458" w:rsidRDefault="007F2458" w:rsidP="00876BE0">
      <w:pPr>
        <w:pStyle w:val="FormBodyText"/>
        <w:spacing w:line="360" w:lineRule="auto"/>
        <w:rPr>
          <w:sz w:val="24"/>
          <w:szCs w:val="24"/>
        </w:rPr>
      </w:pPr>
      <w:r w:rsidRPr="007D20CC">
        <w:rPr>
          <w:sz w:val="24"/>
          <w:szCs w:val="24"/>
        </w:rPr>
        <w:t xml:space="preserve">Total burden hours:  </w:t>
      </w:r>
      <w:r>
        <w:rPr>
          <w:sz w:val="24"/>
          <w:szCs w:val="24"/>
        </w:rPr>
        <w:t>Increased due to increased numbers of respondents.</w:t>
      </w:r>
    </w:p>
    <w:p w:rsidR="007F2458" w:rsidRPr="00876BE0" w:rsidRDefault="007F2458" w:rsidP="00876BE0">
      <w:pPr>
        <w:spacing w:line="360" w:lineRule="auto"/>
        <w:rPr>
          <w:b/>
          <w:noProof/>
        </w:rPr>
      </w:pPr>
      <w:r>
        <w:br w:type="page"/>
      </w:r>
      <w:r w:rsidRPr="00876BE0">
        <w:rPr>
          <w:b/>
          <w:noProof/>
        </w:rPr>
        <w:t>CDC Form 57.75V</w:t>
      </w:r>
      <w:r>
        <w:rPr>
          <w:b/>
          <w:noProof/>
        </w:rPr>
        <w:t xml:space="preserve"> </w:t>
      </w:r>
      <w:r w:rsidRPr="00876BE0">
        <w:rPr>
          <w:b/>
          <w:noProof/>
        </w:rPr>
        <w:t xml:space="preserve"> Exposure to Blood/Body Fluids</w:t>
      </w:r>
    </w:p>
    <w:p w:rsidR="007F2458" w:rsidRPr="00A27689" w:rsidRDefault="007F2458" w:rsidP="00B9761E">
      <w:pPr>
        <w:pStyle w:val="FormBodyText"/>
        <w:spacing w:line="360" w:lineRule="auto"/>
        <w:rPr>
          <w:b/>
          <w:noProof/>
          <w:sz w:val="24"/>
          <w:szCs w:val="24"/>
        </w:rPr>
      </w:pPr>
      <w:r w:rsidRPr="00A27689">
        <w:rPr>
          <w:b/>
          <w:noProof/>
          <w:sz w:val="24"/>
          <w:szCs w:val="24"/>
        </w:rPr>
        <w:t>(Front)</w:t>
      </w:r>
    </w:p>
    <w:p w:rsidR="007F2458" w:rsidRPr="001E3EFC" w:rsidRDefault="007F2458" w:rsidP="00B9761E">
      <w:pPr>
        <w:pStyle w:val="FormBodyText"/>
        <w:spacing w:line="360" w:lineRule="auto"/>
        <w:rPr>
          <w:i/>
          <w:noProof/>
          <w:sz w:val="24"/>
          <w:szCs w:val="24"/>
        </w:rPr>
      </w:pPr>
      <w:r>
        <w:rPr>
          <w:noProof/>
          <w:sz w:val="24"/>
          <w:szCs w:val="24"/>
        </w:rPr>
        <w:t xml:space="preserve">1. Form name:  Ending </w:t>
      </w:r>
      <w:r w:rsidRPr="001E3EFC">
        <w:rPr>
          <w:i/>
          <w:noProof/>
          <w:sz w:val="24"/>
          <w:szCs w:val="24"/>
        </w:rPr>
        <w:t>s</w:t>
      </w:r>
      <w:r>
        <w:rPr>
          <w:noProof/>
          <w:sz w:val="24"/>
          <w:szCs w:val="24"/>
        </w:rPr>
        <w:t xml:space="preserve"> removed from </w:t>
      </w:r>
      <w:r w:rsidRPr="001E3EFC">
        <w:rPr>
          <w:i/>
          <w:noProof/>
          <w:sz w:val="24"/>
          <w:szCs w:val="24"/>
        </w:rPr>
        <w:t>Exposures</w:t>
      </w:r>
    </w:p>
    <w:p w:rsidR="007F2458" w:rsidRPr="00AE3B80" w:rsidRDefault="007F2458" w:rsidP="00B9761E">
      <w:pPr>
        <w:pStyle w:val="FormBodyText"/>
        <w:spacing w:line="360" w:lineRule="auto"/>
        <w:rPr>
          <w:noProof/>
          <w:sz w:val="24"/>
          <w:szCs w:val="24"/>
        </w:rPr>
      </w:pPr>
      <w:r>
        <w:rPr>
          <w:noProof/>
          <w:sz w:val="24"/>
          <w:szCs w:val="24"/>
        </w:rPr>
        <w:t xml:space="preserve">2. </w:t>
      </w:r>
      <w:r w:rsidRPr="00AE3B80">
        <w:rPr>
          <w:noProof/>
          <w:sz w:val="24"/>
          <w:szCs w:val="24"/>
        </w:rPr>
        <w:t xml:space="preserve">Form </w:t>
      </w:r>
      <w:r>
        <w:rPr>
          <w:noProof/>
          <w:sz w:val="24"/>
          <w:szCs w:val="24"/>
        </w:rPr>
        <w:t>has been revised to include</w:t>
      </w:r>
      <w:r w:rsidRPr="00AE3B80">
        <w:rPr>
          <w:noProof/>
          <w:sz w:val="24"/>
          <w:szCs w:val="24"/>
        </w:rPr>
        <w:t xml:space="preserve"> </w:t>
      </w:r>
      <w:r>
        <w:rPr>
          <w:noProof/>
          <w:sz w:val="24"/>
          <w:szCs w:val="24"/>
        </w:rPr>
        <w:t>s</w:t>
      </w:r>
      <w:r w:rsidRPr="00AE3B80">
        <w:rPr>
          <w:noProof/>
          <w:sz w:val="24"/>
          <w:szCs w:val="24"/>
        </w:rPr>
        <w:t xml:space="preserve">ection and question numbers </w:t>
      </w:r>
      <w:r>
        <w:rPr>
          <w:noProof/>
          <w:sz w:val="24"/>
          <w:szCs w:val="24"/>
        </w:rPr>
        <w:t xml:space="preserve">so as </w:t>
      </w:r>
      <w:r w:rsidRPr="00AE3B80">
        <w:rPr>
          <w:noProof/>
          <w:sz w:val="24"/>
          <w:szCs w:val="24"/>
        </w:rPr>
        <w:t xml:space="preserve">to </w:t>
      </w:r>
      <w:r>
        <w:rPr>
          <w:noProof/>
          <w:sz w:val="24"/>
          <w:szCs w:val="24"/>
        </w:rPr>
        <w:t>provide clarification for</w:t>
      </w:r>
      <w:r w:rsidRPr="00AE3B80">
        <w:rPr>
          <w:noProof/>
          <w:sz w:val="24"/>
          <w:szCs w:val="24"/>
        </w:rPr>
        <w:t xml:space="preserve"> skip patterns.</w:t>
      </w:r>
    </w:p>
    <w:p w:rsidR="007F2458" w:rsidRPr="00AE3B80" w:rsidRDefault="007F2458" w:rsidP="00B9761E">
      <w:pPr>
        <w:pStyle w:val="FormBodyText"/>
        <w:spacing w:line="360" w:lineRule="auto"/>
        <w:rPr>
          <w:noProof/>
          <w:sz w:val="24"/>
          <w:szCs w:val="24"/>
        </w:rPr>
      </w:pPr>
      <w:r w:rsidRPr="00300662">
        <w:rPr>
          <w:noProof/>
          <w:sz w:val="24"/>
          <w:szCs w:val="24"/>
        </w:rPr>
        <w:t>3.</w:t>
      </w:r>
      <w:r>
        <w:rPr>
          <w:i/>
          <w:noProof/>
          <w:sz w:val="24"/>
          <w:szCs w:val="24"/>
        </w:rPr>
        <w:t xml:space="preserve"> </w:t>
      </w:r>
      <w:r w:rsidRPr="002627B5">
        <w:rPr>
          <w:b/>
          <w:i/>
          <w:noProof/>
          <w:sz w:val="24"/>
          <w:szCs w:val="24"/>
        </w:rPr>
        <w:t>Section I: General Exposure Information</w:t>
      </w:r>
      <w:r w:rsidRPr="00AE3B80">
        <w:rPr>
          <w:noProof/>
          <w:sz w:val="24"/>
          <w:szCs w:val="24"/>
        </w:rPr>
        <w:t xml:space="preserve"> (formerly</w:t>
      </w:r>
      <w:r>
        <w:rPr>
          <w:noProof/>
          <w:sz w:val="24"/>
          <w:szCs w:val="24"/>
        </w:rPr>
        <w:t>:</w:t>
      </w:r>
      <w:r w:rsidRPr="00AE3B80">
        <w:rPr>
          <w:noProof/>
          <w:sz w:val="24"/>
          <w:szCs w:val="24"/>
        </w:rPr>
        <w:t xml:space="preserve"> </w:t>
      </w:r>
      <w:r w:rsidRPr="00FF06BD">
        <w:rPr>
          <w:noProof/>
          <w:sz w:val="24"/>
          <w:szCs w:val="24"/>
        </w:rPr>
        <w:t>General Exposure Information).</w:t>
      </w:r>
      <w:r w:rsidRPr="00AE3B80">
        <w:rPr>
          <w:noProof/>
          <w:sz w:val="24"/>
          <w:szCs w:val="24"/>
        </w:rPr>
        <w:t xml:space="preserve"> </w:t>
      </w:r>
    </w:p>
    <w:p w:rsidR="007F2458" w:rsidRDefault="007F2458" w:rsidP="00B9761E">
      <w:pPr>
        <w:pStyle w:val="FormBodyText"/>
        <w:spacing w:line="360" w:lineRule="auto"/>
        <w:rPr>
          <w:i/>
          <w:sz w:val="24"/>
          <w:szCs w:val="24"/>
        </w:rPr>
      </w:pPr>
      <w:r>
        <w:rPr>
          <w:noProof/>
          <w:sz w:val="24"/>
          <w:szCs w:val="24"/>
        </w:rPr>
        <w:t xml:space="preserve">     Q1 added: </w:t>
      </w:r>
      <w:r>
        <w:rPr>
          <w:i/>
          <w:noProof/>
          <w:sz w:val="24"/>
          <w:szCs w:val="24"/>
        </w:rPr>
        <w:t>Did the exposure occur in this facility? If no, specify name of facility in which the exposure occurred.</w:t>
      </w:r>
      <w:r w:rsidRPr="00AE3B80">
        <w:rPr>
          <w:noProof/>
          <w:sz w:val="24"/>
          <w:szCs w:val="24"/>
        </w:rPr>
        <w:t xml:space="preserve"> </w:t>
      </w:r>
      <w:r w:rsidRPr="00AE3B80">
        <w:rPr>
          <w:noProof/>
          <w:sz w:val="24"/>
          <w:szCs w:val="24"/>
        </w:rPr>
        <w:br/>
      </w:r>
      <w:r>
        <w:rPr>
          <w:sz w:val="24"/>
          <w:szCs w:val="24"/>
        </w:rPr>
        <w:t xml:space="preserve">     Q7c: </w:t>
      </w:r>
      <w:r>
        <w:rPr>
          <w:i/>
          <w:sz w:val="24"/>
          <w:szCs w:val="24"/>
        </w:rPr>
        <w:t xml:space="preserve">Skin: Was skin intact? </w:t>
      </w:r>
      <w:r>
        <w:rPr>
          <w:sz w:val="24"/>
          <w:szCs w:val="24"/>
        </w:rPr>
        <w:t xml:space="preserve">moved from Section II – Mucous Membrane and/or Skin Exposure on the old form.  Skip pattern included if the answer is </w:t>
      </w:r>
      <w:r w:rsidRPr="005E58E2">
        <w:rPr>
          <w:i/>
          <w:sz w:val="24"/>
          <w:szCs w:val="24"/>
        </w:rPr>
        <w:t>No.</w:t>
      </w:r>
      <w:r>
        <w:rPr>
          <w:sz w:val="24"/>
          <w:szCs w:val="24"/>
        </w:rPr>
        <w:t xml:space="preserve">  </w:t>
      </w:r>
      <w:r w:rsidRPr="005E58E2">
        <w:rPr>
          <w:sz w:val="24"/>
          <w:szCs w:val="24"/>
        </w:rPr>
        <w:br/>
      </w:r>
      <w:r>
        <w:rPr>
          <w:sz w:val="24"/>
          <w:szCs w:val="24"/>
        </w:rPr>
        <w:t xml:space="preserve">     Q8:  </w:t>
      </w:r>
      <w:r w:rsidRPr="002832F8">
        <w:rPr>
          <w:i/>
          <w:sz w:val="24"/>
          <w:szCs w:val="24"/>
        </w:rPr>
        <w:t>Type of fluid/tissue involved in exposure: (check one</w:t>
      </w:r>
      <w:r>
        <w:rPr>
          <w:i/>
          <w:sz w:val="24"/>
          <w:szCs w:val="24"/>
        </w:rPr>
        <w:t>).</w:t>
      </w:r>
      <w:r w:rsidRPr="00AE3B80">
        <w:rPr>
          <w:sz w:val="24"/>
          <w:szCs w:val="24"/>
        </w:rPr>
        <w:t xml:space="preserve"> </w:t>
      </w:r>
      <w:r w:rsidRPr="002832F8">
        <w:rPr>
          <w:i/>
          <w:sz w:val="24"/>
          <w:szCs w:val="24"/>
        </w:rPr>
        <w:t>If body fluid, indicate one body fluid type:</w:t>
      </w:r>
      <w:r>
        <w:rPr>
          <w:sz w:val="24"/>
          <w:szCs w:val="24"/>
        </w:rPr>
        <w:t xml:space="preserve">  Added</w:t>
      </w:r>
      <w:r w:rsidRPr="00AE3B80">
        <w:rPr>
          <w:sz w:val="24"/>
          <w:szCs w:val="24"/>
        </w:rPr>
        <w:t xml:space="preserve"> </w:t>
      </w:r>
      <w:r>
        <w:rPr>
          <w:sz w:val="24"/>
          <w:szCs w:val="24"/>
        </w:rPr>
        <w:t xml:space="preserve">a field for </w:t>
      </w:r>
      <w:r w:rsidRPr="002832F8">
        <w:rPr>
          <w:i/>
          <w:sz w:val="24"/>
          <w:szCs w:val="24"/>
        </w:rPr>
        <w:t>Other</w:t>
      </w:r>
      <w:r>
        <w:rPr>
          <w:i/>
          <w:sz w:val="24"/>
          <w:szCs w:val="24"/>
        </w:rPr>
        <w:t>.</w:t>
      </w:r>
    </w:p>
    <w:p w:rsidR="007F2458" w:rsidRPr="00A27689" w:rsidRDefault="007F2458" w:rsidP="00B9761E">
      <w:pPr>
        <w:pStyle w:val="FormBodyText"/>
        <w:spacing w:line="360" w:lineRule="auto"/>
        <w:rPr>
          <w:b/>
          <w:sz w:val="24"/>
          <w:szCs w:val="24"/>
        </w:rPr>
      </w:pPr>
      <w:r w:rsidRPr="00AE3B80">
        <w:rPr>
          <w:sz w:val="24"/>
          <w:szCs w:val="24"/>
        </w:rPr>
        <w:t xml:space="preserve"> </w:t>
      </w:r>
      <w:r w:rsidRPr="00A27689">
        <w:rPr>
          <w:b/>
          <w:sz w:val="24"/>
          <w:szCs w:val="24"/>
        </w:rPr>
        <w:t>(Page 2</w:t>
      </w:r>
      <w:r>
        <w:rPr>
          <w:b/>
          <w:sz w:val="24"/>
          <w:szCs w:val="24"/>
        </w:rPr>
        <w:t xml:space="preserve"> and 3</w:t>
      </w:r>
      <w:r w:rsidRPr="00A27689">
        <w:rPr>
          <w:b/>
          <w:sz w:val="24"/>
          <w:szCs w:val="24"/>
        </w:rPr>
        <w:t>)</w:t>
      </w:r>
    </w:p>
    <w:p w:rsidR="007F2458" w:rsidRPr="00AE3B80" w:rsidRDefault="007F2458" w:rsidP="00B9761E">
      <w:pPr>
        <w:pStyle w:val="FormBodyText"/>
        <w:spacing w:line="360" w:lineRule="auto"/>
        <w:rPr>
          <w:sz w:val="24"/>
          <w:szCs w:val="24"/>
        </w:rPr>
      </w:pPr>
      <w:r w:rsidRPr="002627B5">
        <w:rPr>
          <w:b/>
          <w:i/>
          <w:sz w:val="24"/>
          <w:szCs w:val="24"/>
        </w:rPr>
        <w:t>Section II: Percutaneous Injury</w:t>
      </w:r>
      <w:r w:rsidRPr="00AE3B80">
        <w:rPr>
          <w:sz w:val="24"/>
          <w:szCs w:val="24"/>
        </w:rPr>
        <w:t xml:space="preserve"> (formerly </w:t>
      </w:r>
      <w:r w:rsidRPr="00FF06BD">
        <w:rPr>
          <w:sz w:val="24"/>
          <w:szCs w:val="24"/>
        </w:rPr>
        <w:t>Section I: Percutaneous Injuries</w:t>
      </w:r>
      <w:r w:rsidRPr="00AE3B80">
        <w:rPr>
          <w:sz w:val="24"/>
          <w:szCs w:val="24"/>
        </w:rPr>
        <w:t>)</w:t>
      </w:r>
    </w:p>
    <w:p w:rsidR="007F2458" w:rsidRDefault="007F2458" w:rsidP="00B9761E">
      <w:pPr>
        <w:pStyle w:val="FormBodyText"/>
        <w:spacing w:line="360" w:lineRule="auto"/>
        <w:rPr>
          <w:sz w:val="24"/>
          <w:szCs w:val="24"/>
        </w:rPr>
      </w:pPr>
      <w:r w:rsidRPr="00AE3B80">
        <w:rPr>
          <w:sz w:val="24"/>
          <w:szCs w:val="24"/>
        </w:rPr>
        <w:t xml:space="preserve"> </w:t>
      </w:r>
      <w:r>
        <w:rPr>
          <w:sz w:val="24"/>
          <w:szCs w:val="24"/>
        </w:rPr>
        <w:t xml:space="preserve">1. Former question: </w:t>
      </w:r>
      <w:r w:rsidRPr="00300662">
        <w:rPr>
          <w:i/>
          <w:sz w:val="24"/>
          <w:szCs w:val="24"/>
        </w:rPr>
        <w:t>What device or item caused the injury?</w:t>
      </w:r>
      <w:r>
        <w:rPr>
          <w:sz w:val="24"/>
          <w:szCs w:val="24"/>
        </w:rPr>
        <w:t xml:space="preserve"> has been changed to </w:t>
      </w:r>
    </w:p>
    <w:p w:rsidR="007F2458" w:rsidRDefault="007F2458" w:rsidP="00B9761E">
      <w:pPr>
        <w:pStyle w:val="FormBodyText"/>
        <w:spacing w:line="360" w:lineRule="auto"/>
        <w:rPr>
          <w:sz w:val="24"/>
          <w:szCs w:val="24"/>
        </w:rPr>
      </w:pPr>
      <w:r>
        <w:rPr>
          <w:sz w:val="24"/>
          <w:szCs w:val="24"/>
        </w:rPr>
        <w:t>Q</w:t>
      </w:r>
      <w:r w:rsidRPr="00300662">
        <w:rPr>
          <w:i/>
          <w:sz w:val="24"/>
          <w:szCs w:val="24"/>
        </w:rPr>
        <w:t xml:space="preserve">3. What needle or sharp object caused the injury? </w:t>
      </w:r>
      <w:r>
        <w:rPr>
          <w:sz w:val="24"/>
          <w:szCs w:val="24"/>
        </w:rPr>
        <w:t xml:space="preserve">Response choice categories have been reduced from 6 to 3.  </w:t>
      </w:r>
    </w:p>
    <w:p w:rsidR="007F2458" w:rsidRDefault="007F2458" w:rsidP="00B9761E">
      <w:pPr>
        <w:pStyle w:val="FormBodyText"/>
        <w:spacing w:line="360" w:lineRule="auto"/>
        <w:rPr>
          <w:sz w:val="24"/>
          <w:szCs w:val="24"/>
        </w:rPr>
      </w:pPr>
      <w:r>
        <w:rPr>
          <w:sz w:val="24"/>
          <w:szCs w:val="24"/>
        </w:rPr>
        <w:t>Old categories:</w:t>
      </w:r>
    </w:p>
    <w:p w:rsidR="007F2458" w:rsidRDefault="007F2458" w:rsidP="00B9761E">
      <w:pPr>
        <w:pStyle w:val="FormBodyText"/>
        <w:spacing w:line="360" w:lineRule="auto"/>
        <w:rPr>
          <w:i/>
          <w:sz w:val="24"/>
          <w:szCs w:val="24"/>
        </w:rPr>
      </w:pPr>
      <w:r>
        <w:rPr>
          <w:sz w:val="24"/>
          <w:szCs w:val="24"/>
        </w:rPr>
        <w:t xml:space="preserve">              </w:t>
      </w:r>
      <w:r w:rsidRPr="006E09E7">
        <w:rPr>
          <w:i/>
          <w:sz w:val="24"/>
          <w:szCs w:val="24"/>
        </w:rPr>
        <w:t>Hollow-bore needles, Suture needles, Other Sharp objects</w:t>
      </w:r>
      <w:r>
        <w:rPr>
          <w:i/>
          <w:sz w:val="24"/>
          <w:szCs w:val="24"/>
        </w:rPr>
        <w:t>, Glass, Other device or item, A</w:t>
      </w:r>
      <w:r w:rsidRPr="006E09E7">
        <w:rPr>
          <w:i/>
          <w:sz w:val="24"/>
          <w:szCs w:val="24"/>
        </w:rPr>
        <w:t>dditional device codes for dental/surgical injuries</w:t>
      </w:r>
    </w:p>
    <w:p w:rsidR="007F2458" w:rsidRDefault="007F2458" w:rsidP="00B9761E">
      <w:pPr>
        <w:pStyle w:val="FormBodyText"/>
        <w:spacing w:line="360" w:lineRule="auto"/>
        <w:rPr>
          <w:sz w:val="24"/>
          <w:szCs w:val="24"/>
        </w:rPr>
      </w:pPr>
      <w:r>
        <w:rPr>
          <w:sz w:val="24"/>
          <w:szCs w:val="24"/>
        </w:rPr>
        <w:t xml:space="preserve">New categories:  </w:t>
      </w:r>
    </w:p>
    <w:p w:rsidR="007F2458" w:rsidRDefault="007F2458" w:rsidP="00B9761E">
      <w:pPr>
        <w:pStyle w:val="FormBodyText"/>
        <w:spacing w:line="360" w:lineRule="auto"/>
        <w:rPr>
          <w:i/>
          <w:sz w:val="24"/>
          <w:szCs w:val="24"/>
        </w:rPr>
      </w:pPr>
      <w:r>
        <w:rPr>
          <w:sz w:val="24"/>
          <w:szCs w:val="24"/>
        </w:rPr>
        <w:t xml:space="preserve">             </w:t>
      </w:r>
      <w:r w:rsidRPr="006E09E7">
        <w:rPr>
          <w:i/>
          <w:sz w:val="24"/>
          <w:szCs w:val="24"/>
        </w:rPr>
        <w:t>Hollow-bore needles, Solid sharp/Object, Other sharp object/device</w:t>
      </w:r>
    </w:p>
    <w:p w:rsidR="007F2458" w:rsidRDefault="007F2458" w:rsidP="00B9761E">
      <w:pPr>
        <w:pStyle w:val="FormBodyText"/>
        <w:spacing w:line="360" w:lineRule="auto"/>
        <w:rPr>
          <w:i/>
          <w:sz w:val="24"/>
          <w:szCs w:val="24"/>
        </w:rPr>
      </w:pPr>
      <w:r>
        <w:rPr>
          <w:sz w:val="24"/>
          <w:szCs w:val="24"/>
        </w:rPr>
        <w:t xml:space="preserve">One new option under </w:t>
      </w:r>
      <w:r w:rsidRPr="00145C1E">
        <w:rPr>
          <w:i/>
          <w:sz w:val="24"/>
          <w:szCs w:val="24"/>
        </w:rPr>
        <w:t>Hollow-bore needles</w:t>
      </w:r>
      <w:r>
        <w:rPr>
          <w:sz w:val="24"/>
          <w:szCs w:val="24"/>
        </w:rPr>
        <w:t xml:space="preserve">: </w:t>
      </w:r>
      <w:r w:rsidRPr="00145C1E">
        <w:rPr>
          <w:i/>
          <w:sz w:val="24"/>
          <w:szCs w:val="24"/>
        </w:rPr>
        <w:t>hemodialysis needle</w:t>
      </w:r>
    </w:p>
    <w:p w:rsidR="007F2458" w:rsidRDefault="007F2458" w:rsidP="00B9761E">
      <w:pPr>
        <w:pStyle w:val="FormBodyText"/>
        <w:spacing w:line="360" w:lineRule="auto"/>
        <w:rPr>
          <w:i/>
          <w:sz w:val="24"/>
          <w:szCs w:val="24"/>
        </w:rPr>
      </w:pPr>
      <w:r>
        <w:rPr>
          <w:i/>
          <w:sz w:val="24"/>
          <w:szCs w:val="24"/>
        </w:rPr>
        <w:t xml:space="preserve">Hypodermic needle attached to a disposable syringe </w:t>
      </w:r>
      <w:r w:rsidRPr="00145C1E">
        <w:rPr>
          <w:sz w:val="24"/>
          <w:szCs w:val="24"/>
        </w:rPr>
        <w:t>and</w:t>
      </w:r>
      <w:r>
        <w:rPr>
          <w:i/>
          <w:sz w:val="24"/>
          <w:szCs w:val="24"/>
        </w:rPr>
        <w:t xml:space="preserve"> hypodermic needle attached to non-disposable syringe, </w:t>
      </w:r>
      <w:r w:rsidRPr="00145C1E">
        <w:rPr>
          <w:sz w:val="24"/>
          <w:szCs w:val="24"/>
        </w:rPr>
        <w:t>have been combined</w:t>
      </w:r>
      <w:r>
        <w:rPr>
          <w:sz w:val="24"/>
          <w:szCs w:val="24"/>
        </w:rPr>
        <w:t xml:space="preserve"> to a single option </w:t>
      </w:r>
      <w:r w:rsidRPr="00145C1E">
        <w:rPr>
          <w:i/>
          <w:sz w:val="24"/>
          <w:szCs w:val="24"/>
        </w:rPr>
        <w:t>hypodermic needle attached to a s</w:t>
      </w:r>
      <w:r>
        <w:rPr>
          <w:i/>
          <w:sz w:val="24"/>
          <w:szCs w:val="24"/>
        </w:rPr>
        <w:t xml:space="preserve">yringe.  </w:t>
      </w:r>
    </w:p>
    <w:p w:rsidR="007F2458" w:rsidRPr="00145C1E" w:rsidRDefault="007F2458" w:rsidP="00B9761E">
      <w:pPr>
        <w:pStyle w:val="FormBodyText"/>
        <w:spacing w:line="360" w:lineRule="auto"/>
        <w:rPr>
          <w:sz w:val="24"/>
          <w:szCs w:val="24"/>
        </w:rPr>
      </w:pPr>
      <w:r>
        <w:rPr>
          <w:i/>
          <w:sz w:val="24"/>
          <w:szCs w:val="24"/>
        </w:rPr>
        <w:t xml:space="preserve">Hypodermic needle attached to I.V. tubing </w:t>
      </w:r>
      <w:r>
        <w:rPr>
          <w:sz w:val="24"/>
          <w:szCs w:val="24"/>
        </w:rPr>
        <w:t>has been deleted.</w:t>
      </w:r>
    </w:p>
    <w:p w:rsidR="007F2458" w:rsidRDefault="007F2458" w:rsidP="00B9761E">
      <w:pPr>
        <w:pStyle w:val="FormBodyText"/>
        <w:spacing w:line="360" w:lineRule="auto"/>
        <w:rPr>
          <w:sz w:val="24"/>
          <w:szCs w:val="24"/>
        </w:rPr>
      </w:pPr>
      <w:r w:rsidRPr="00145C1E">
        <w:rPr>
          <w:i/>
          <w:sz w:val="24"/>
          <w:szCs w:val="24"/>
        </w:rPr>
        <w:t>Suture needle</w:t>
      </w:r>
      <w:r>
        <w:rPr>
          <w:i/>
          <w:sz w:val="24"/>
          <w:szCs w:val="24"/>
        </w:rPr>
        <w:t>, rod, extraction forceps (</w:t>
      </w:r>
      <w:r w:rsidRPr="00145C1E">
        <w:rPr>
          <w:sz w:val="24"/>
          <w:szCs w:val="24"/>
        </w:rPr>
        <w:t>now just</w:t>
      </w:r>
      <w:r>
        <w:rPr>
          <w:i/>
          <w:sz w:val="24"/>
          <w:szCs w:val="24"/>
        </w:rPr>
        <w:t xml:space="preserve"> forceps) </w:t>
      </w:r>
      <w:r w:rsidRPr="00145C1E">
        <w:rPr>
          <w:sz w:val="24"/>
          <w:szCs w:val="24"/>
        </w:rPr>
        <w:t>and</w:t>
      </w:r>
      <w:r>
        <w:rPr>
          <w:i/>
          <w:sz w:val="24"/>
          <w:szCs w:val="24"/>
        </w:rPr>
        <w:t xml:space="preserve"> elevator</w:t>
      </w:r>
      <w:r>
        <w:rPr>
          <w:sz w:val="24"/>
          <w:szCs w:val="24"/>
        </w:rPr>
        <w:t xml:space="preserve"> have been moved to </w:t>
      </w:r>
      <w:r w:rsidRPr="00145C1E">
        <w:rPr>
          <w:i/>
          <w:sz w:val="24"/>
          <w:szCs w:val="24"/>
        </w:rPr>
        <w:t>Solid sharp/Object</w:t>
      </w:r>
      <w:r>
        <w:rPr>
          <w:sz w:val="24"/>
          <w:szCs w:val="24"/>
        </w:rPr>
        <w:t xml:space="preserve">.  </w:t>
      </w:r>
    </w:p>
    <w:p w:rsidR="007F2458" w:rsidRPr="00BF2A61" w:rsidRDefault="007F2458" w:rsidP="00B9761E">
      <w:pPr>
        <w:pStyle w:val="FormBodyText"/>
        <w:spacing w:line="360" w:lineRule="auto"/>
        <w:rPr>
          <w:i/>
          <w:sz w:val="24"/>
          <w:szCs w:val="24"/>
        </w:rPr>
      </w:pPr>
      <w:r w:rsidRPr="00BF2A61">
        <w:rPr>
          <w:i/>
          <w:sz w:val="24"/>
          <w:szCs w:val="24"/>
        </w:rPr>
        <w:t>Bone chip/chipped tooth</w:t>
      </w:r>
      <w:r>
        <w:rPr>
          <w:i/>
          <w:sz w:val="24"/>
          <w:szCs w:val="24"/>
        </w:rPr>
        <w:t xml:space="preserve"> </w:t>
      </w:r>
      <w:r w:rsidRPr="00BF2A61">
        <w:rPr>
          <w:sz w:val="24"/>
          <w:szCs w:val="24"/>
        </w:rPr>
        <w:t xml:space="preserve">and </w:t>
      </w:r>
      <w:r>
        <w:rPr>
          <w:i/>
          <w:sz w:val="24"/>
          <w:szCs w:val="24"/>
        </w:rPr>
        <w:t>Sharp object type unknown</w:t>
      </w:r>
      <w:r>
        <w:rPr>
          <w:sz w:val="24"/>
          <w:szCs w:val="24"/>
        </w:rPr>
        <w:t xml:space="preserve"> have been moved to </w:t>
      </w:r>
      <w:r w:rsidRPr="00BF2A61">
        <w:rPr>
          <w:i/>
          <w:sz w:val="24"/>
          <w:szCs w:val="24"/>
        </w:rPr>
        <w:t>Other sharp object/device.</w:t>
      </w:r>
    </w:p>
    <w:p w:rsidR="007F2458" w:rsidRPr="00145C1E" w:rsidRDefault="007F2458" w:rsidP="00B9761E">
      <w:pPr>
        <w:pStyle w:val="FormBodyText"/>
        <w:spacing w:line="360" w:lineRule="auto"/>
        <w:rPr>
          <w:sz w:val="24"/>
          <w:szCs w:val="24"/>
        </w:rPr>
      </w:pPr>
      <w:r w:rsidRPr="00BF2A61">
        <w:rPr>
          <w:i/>
          <w:sz w:val="24"/>
          <w:szCs w:val="24"/>
        </w:rPr>
        <w:t>Capillary tube, medication ampule/vial/I.V. bottle, Pipette (glass), Slide</w:t>
      </w:r>
      <w:r>
        <w:rPr>
          <w:sz w:val="24"/>
          <w:szCs w:val="24"/>
        </w:rPr>
        <w:t xml:space="preserve">, and </w:t>
      </w:r>
      <w:r w:rsidRPr="00BF2A61">
        <w:rPr>
          <w:i/>
          <w:sz w:val="24"/>
          <w:szCs w:val="24"/>
        </w:rPr>
        <w:t>Specimen/test/vacuum tube</w:t>
      </w:r>
      <w:r>
        <w:rPr>
          <w:sz w:val="24"/>
          <w:szCs w:val="24"/>
        </w:rPr>
        <w:t xml:space="preserve"> have been moved to </w:t>
      </w:r>
      <w:r w:rsidRPr="00BF2A61">
        <w:rPr>
          <w:i/>
          <w:sz w:val="24"/>
          <w:szCs w:val="24"/>
        </w:rPr>
        <w:t>Other sharp object/device.</w:t>
      </w:r>
      <w:r>
        <w:rPr>
          <w:sz w:val="24"/>
          <w:szCs w:val="24"/>
        </w:rPr>
        <w:t xml:space="preserve"> </w:t>
      </w:r>
    </w:p>
    <w:p w:rsidR="007F2458" w:rsidRDefault="007F2458" w:rsidP="00B9761E">
      <w:pPr>
        <w:pStyle w:val="FormBodyText"/>
        <w:spacing w:line="360" w:lineRule="auto"/>
        <w:rPr>
          <w:sz w:val="24"/>
          <w:szCs w:val="24"/>
        </w:rPr>
      </w:pPr>
      <w:r>
        <w:rPr>
          <w:sz w:val="24"/>
          <w:szCs w:val="24"/>
        </w:rPr>
        <w:t xml:space="preserve">2. </w:t>
      </w:r>
      <w:r w:rsidRPr="00300662">
        <w:rPr>
          <w:i/>
          <w:sz w:val="24"/>
          <w:szCs w:val="24"/>
        </w:rPr>
        <w:t>Brand name of device</w:t>
      </w:r>
      <w:r>
        <w:rPr>
          <w:sz w:val="24"/>
          <w:szCs w:val="24"/>
        </w:rPr>
        <w:t xml:space="preserve"> has been changed to: </w:t>
      </w:r>
      <w:r w:rsidRPr="00586DC7">
        <w:rPr>
          <w:i/>
          <w:sz w:val="24"/>
          <w:szCs w:val="24"/>
        </w:rPr>
        <w:t>Q4.</w:t>
      </w:r>
      <w:r w:rsidRPr="00300662">
        <w:rPr>
          <w:i/>
          <w:sz w:val="24"/>
          <w:szCs w:val="24"/>
        </w:rPr>
        <w:t xml:space="preserve"> Manufacturer and Model</w:t>
      </w:r>
      <w:r w:rsidRPr="00300662">
        <w:rPr>
          <w:i/>
          <w:sz w:val="24"/>
          <w:szCs w:val="24"/>
        </w:rPr>
        <w:br/>
      </w:r>
      <w:r>
        <w:rPr>
          <w:sz w:val="24"/>
          <w:szCs w:val="24"/>
        </w:rPr>
        <w:t xml:space="preserve">3. </w:t>
      </w:r>
      <w:r w:rsidRPr="00300662">
        <w:rPr>
          <w:i/>
          <w:sz w:val="24"/>
          <w:szCs w:val="24"/>
        </w:rPr>
        <w:t>Was the needle or other sharp object involved in the injury intended to be a safety device?</w:t>
      </w:r>
      <w:r>
        <w:rPr>
          <w:sz w:val="24"/>
          <w:szCs w:val="24"/>
        </w:rPr>
        <w:t xml:space="preserve"> has been changed to </w:t>
      </w:r>
      <w:r w:rsidRPr="00586DC7">
        <w:rPr>
          <w:i/>
          <w:sz w:val="24"/>
          <w:szCs w:val="24"/>
        </w:rPr>
        <w:t>Q5.</w:t>
      </w:r>
      <w:r>
        <w:rPr>
          <w:sz w:val="24"/>
          <w:szCs w:val="24"/>
        </w:rPr>
        <w:t xml:space="preserve"> </w:t>
      </w:r>
      <w:r w:rsidRPr="00300662">
        <w:rPr>
          <w:i/>
          <w:sz w:val="24"/>
          <w:szCs w:val="24"/>
        </w:rPr>
        <w:t>Did the needle or other sharp object involved in the injury have a safety feature?</w:t>
      </w:r>
      <w:r>
        <w:rPr>
          <w:sz w:val="24"/>
          <w:szCs w:val="24"/>
        </w:rPr>
        <w:t xml:space="preserve">  </w:t>
      </w:r>
    </w:p>
    <w:p w:rsidR="007F2458" w:rsidRDefault="007F2458" w:rsidP="00B9761E">
      <w:pPr>
        <w:pStyle w:val="FormBodyText"/>
        <w:spacing w:line="360" w:lineRule="auto"/>
        <w:rPr>
          <w:sz w:val="24"/>
          <w:szCs w:val="24"/>
        </w:rPr>
      </w:pPr>
      <w:r w:rsidRPr="00586DC7">
        <w:rPr>
          <w:i/>
          <w:sz w:val="24"/>
          <w:szCs w:val="24"/>
        </w:rPr>
        <w:t>Q5a</w:t>
      </w:r>
      <w:r>
        <w:rPr>
          <w:sz w:val="24"/>
          <w:szCs w:val="24"/>
        </w:rPr>
        <w:t>. Response o</w:t>
      </w:r>
      <w:r w:rsidRPr="00AE3B80">
        <w:rPr>
          <w:sz w:val="24"/>
          <w:szCs w:val="24"/>
        </w:rPr>
        <w:t xml:space="preserve">ption for </w:t>
      </w:r>
      <w:r w:rsidRPr="00586DC7">
        <w:rPr>
          <w:i/>
          <w:sz w:val="24"/>
          <w:szCs w:val="24"/>
        </w:rPr>
        <w:t>Mylar wrapping/plastic</w:t>
      </w:r>
      <w:r w:rsidRPr="00AE3B80">
        <w:rPr>
          <w:sz w:val="24"/>
          <w:szCs w:val="24"/>
        </w:rPr>
        <w:t xml:space="preserve"> added</w:t>
      </w:r>
      <w:r>
        <w:rPr>
          <w:sz w:val="24"/>
          <w:szCs w:val="24"/>
        </w:rPr>
        <w:t>.</w:t>
      </w:r>
      <w:r w:rsidRPr="00AE3B80">
        <w:rPr>
          <w:sz w:val="24"/>
          <w:szCs w:val="24"/>
        </w:rPr>
        <w:br/>
      </w:r>
      <w:r>
        <w:rPr>
          <w:sz w:val="24"/>
          <w:szCs w:val="24"/>
        </w:rPr>
        <w:t xml:space="preserve">4.  Question: </w:t>
      </w:r>
      <w:r w:rsidRPr="00E434F5">
        <w:rPr>
          <w:i/>
          <w:sz w:val="24"/>
          <w:szCs w:val="24"/>
        </w:rPr>
        <w:t xml:space="preserve">Was training in proper use of the device provided to the injured person prior to the injury? </w:t>
      </w:r>
      <w:r w:rsidRPr="00E434F5">
        <w:rPr>
          <w:sz w:val="24"/>
          <w:szCs w:val="24"/>
        </w:rPr>
        <w:t>has</w:t>
      </w:r>
      <w:r>
        <w:rPr>
          <w:sz w:val="24"/>
          <w:szCs w:val="24"/>
        </w:rPr>
        <w:t xml:space="preserve"> been deleted. </w:t>
      </w:r>
    </w:p>
    <w:p w:rsidR="007F2458" w:rsidRDefault="007F2458" w:rsidP="00B9761E">
      <w:pPr>
        <w:pStyle w:val="FormBodyText"/>
        <w:spacing w:line="360" w:lineRule="auto"/>
        <w:rPr>
          <w:i/>
          <w:sz w:val="24"/>
          <w:szCs w:val="24"/>
        </w:rPr>
      </w:pPr>
      <w:r>
        <w:rPr>
          <w:sz w:val="24"/>
          <w:szCs w:val="24"/>
        </w:rPr>
        <w:t xml:space="preserve">5.  Question: </w:t>
      </w:r>
      <w:r w:rsidRPr="003C329C">
        <w:rPr>
          <w:i/>
          <w:sz w:val="24"/>
          <w:szCs w:val="24"/>
        </w:rPr>
        <w:t>How did the injury occur?</w:t>
      </w:r>
      <w:r>
        <w:rPr>
          <w:sz w:val="24"/>
          <w:szCs w:val="24"/>
        </w:rPr>
        <w:t xml:space="preserve"> has been changed to a series of questions and the responses extensively revised to answer the new questions (see detail table below of old and new questions and responses):</w:t>
      </w:r>
      <w:r w:rsidRPr="003C329C">
        <w:rPr>
          <w:i/>
          <w:sz w:val="24"/>
          <w:szCs w:val="24"/>
        </w:rPr>
        <w:t xml:space="preserve">           </w:t>
      </w:r>
    </w:p>
    <w:p w:rsidR="007F2458" w:rsidRDefault="007F2458" w:rsidP="00B9761E">
      <w:pPr>
        <w:pStyle w:val="FormBodyText"/>
        <w:spacing w:line="360" w:lineRule="auto"/>
        <w:rPr>
          <w:i/>
          <w:sz w:val="24"/>
          <w:szCs w:val="24"/>
        </w:rPr>
      </w:pPr>
      <w:r>
        <w:rPr>
          <w:i/>
          <w:sz w:val="24"/>
          <w:szCs w:val="24"/>
        </w:rPr>
        <w:t xml:space="preserve">               Q</w:t>
      </w:r>
      <w:r w:rsidRPr="003C329C">
        <w:rPr>
          <w:i/>
          <w:sz w:val="24"/>
          <w:szCs w:val="24"/>
        </w:rPr>
        <w:t>7.</w:t>
      </w:r>
      <w:r>
        <w:rPr>
          <w:sz w:val="24"/>
          <w:szCs w:val="24"/>
        </w:rPr>
        <w:t xml:space="preserve"> </w:t>
      </w:r>
      <w:r w:rsidRPr="003C329C">
        <w:rPr>
          <w:i/>
          <w:sz w:val="24"/>
          <w:szCs w:val="24"/>
        </w:rPr>
        <w:t xml:space="preserve">For what purpose or activity was the sharp device being used? </w:t>
      </w:r>
    </w:p>
    <w:p w:rsidR="007F2458" w:rsidRDefault="007F2458" w:rsidP="00B9761E">
      <w:pPr>
        <w:pStyle w:val="FormBodyText"/>
        <w:spacing w:line="360" w:lineRule="auto"/>
        <w:rPr>
          <w:i/>
          <w:sz w:val="24"/>
          <w:szCs w:val="24"/>
        </w:rPr>
      </w:pPr>
      <w:r>
        <w:rPr>
          <w:i/>
          <w:sz w:val="24"/>
          <w:szCs w:val="24"/>
        </w:rPr>
        <w:t xml:space="preserve">              Q8. What was the activity at the time of injury?</w:t>
      </w:r>
    </w:p>
    <w:p w:rsidR="007F2458" w:rsidRDefault="007F2458" w:rsidP="00B9761E">
      <w:pPr>
        <w:pStyle w:val="FormBodyText"/>
        <w:spacing w:line="360" w:lineRule="auto"/>
        <w:rPr>
          <w:i/>
          <w:sz w:val="24"/>
          <w:szCs w:val="24"/>
        </w:rPr>
      </w:pPr>
      <w:r>
        <w:rPr>
          <w:i/>
          <w:sz w:val="24"/>
          <w:szCs w:val="24"/>
        </w:rPr>
        <w:t xml:space="preserve">              Q9. Who was holding the device at the time the injury occurred?</w:t>
      </w:r>
    </w:p>
    <w:p w:rsidR="007F2458" w:rsidRDefault="007F2458" w:rsidP="00B9761E">
      <w:pPr>
        <w:pStyle w:val="FormBodyText"/>
        <w:spacing w:line="360" w:lineRule="auto"/>
        <w:rPr>
          <w:i/>
          <w:sz w:val="24"/>
          <w:szCs w:val="24"/>
        </w:rPr>
      </w:pPr>
      <w:r>
        <w:rPr>
          <w:i/>
          <w:sz w:val="24"/>
          <w:szCs w:val="24"/>
        </w:rPr>
        <w:t xml:space="preserve">           Q10.  What happened when the injury occurred?  </w:t>
      </w:r>
    </w:p>
    <w:p w:rsidR="007F2458" w:rsidRDefault="007F2458" w:rsidP="00B9761E">
      <w:pPr>
        <w:pStyle w:val="FormBodyText"/>
        <w:spacing w:line="360" w:lineRule="auto"/>
        <w:rPr>
          <w:sz w:val="24"/>
          <w:szCs w:val="24"/>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40"/>
        <w:gridCol w:w="5580"/>
      </w:tblGrid>
      <w:tr w:rsidR="007F2458" w:rsidTr="003066C4">
        <w:tc>
          <w:tcPr>
            <w:tcW w:w="4860" w:type="dxa"/>
          </w:tcPr>
          <w:p w:rsidR="007F2458" w:rsidRPr="003066C4" w:rsidRDefault="007F2458" w:rsidP="00B9761E">
            <w:pPr>
              <w:pStyle w:val="FormBodyText"/>
              <w:spacing w:line="360" w:lineRule="auto"/>
              <w:rPr>
                <w:b/>
                <w:sz w:val="24"/>
                <w:szCs w:val="24"/>
              </w:rPr>
            </w:pPr>
            <w:r w:rsidRPr="003066C4">
              <w:rPr>
                <w:b/>
                <w:sz w:val="24"/>
                <w:szCs w:val="24"/>
              </w:rPr>
              <w:t>Old Form Version</w:t>
            </w:r>
          </w:p>
        </w:tc>
        <w:tc>
          <w:tcPr>
            <w:tcW w:w="5580" w:type="dxa"/>
          </w:tcPr>
          <w:p w:rsidR="007F2458" w:rsidRPr="003066C4" w:rsidRDefault="007F2458" w:rsidP="00681680">
            <w:pPr>
              <w:pStyle w:val="FormBodyText"/>
              <w:rPr>
                <w:b/>
                <w:sz w:val="24"/>
                <w:szCs w:val="24"/>
              </w:rPr>
            </w:pPr>
            <w:r w:rsidRPr="003066C4">
              <w:rPr>
                <w:b/>
                <w:sz w:val="24"/>
                <w:szCs w:val="24"/>
              </w:rPr>
              <w:t xml:space="preserve">New </w:t>
            </w:r>
            <w:r>
              <w:rPr>
                <w:b/>
                <w:sz w:val="24"/>
                <w:szCs w:val="24"/>
              </w:rPr>
              <w:t xml:space="preserve">Form </w:t>
            </w:r>
            <w:r w:rsidRPr="003066C4">
              <w:rPr>
                <w:b/>
                <w:sz w:val="24"/>
                <w:szCs w:val="24"/>
              </w:rPr>
              <w:t>Version</w:t>
            </w:r>
          </w:p>
        </w:tc>
      </w:tr>
      <w:tr w:rsidR="007F2458" w:rsidTr="003066C4">
        <w:trPr>
          <w:trHeight w:val="2150"/>
        </w:trPr>
        <w:tc>
          <w:tcPr>
            <w:tcW w:w="4860" w:type="dxa"/>
          </w:tcPr>
          <w:p w:rsidR="007F2458" w:rsidRDefault="007F2458" w:rsidP="003066C4">
            <w:pPr>
              <w:pStyle w:val="FormBodyText"/>
            </w:pPr>
            <w:r>
              <w:t>How did the injury occur (circle up to 2)</w:t>
            </w:r>
          </w:p>
          <w:p w:rsidR="007F2458" w:rsidRDefault="007F2458" w:rsidP="003066C4">
            <w:pPr>
              <w:pStyle w:val="FormBodyText"/>
            </w:pPr>
            <w:r>
              <w:t>While manipulating patient or needle/sharp</w:t>
            </w:r>
          </w:p>
          <w:p w:rsidR="007F2458" w:rsidRDefault="007F2458" w:rsidP="003066C4">
            <w:pPr>
              <w:pStyle w:val="FormBodyText"/>
            </w:pPr>
            <w:r>
              <w:t>01. Patient moved and jarred device</w:t>
            </w:r>
          </w:p>
          <w:p w:rsidR="007F2458" w:rsidRDefault="007F2458" w:rsidP="003066C4">
            <w:pPr>
              <w:pStyle w:val="FormBodyText"/>
            </w:pPr>
            <w:r>
              <w:t>02. While inserting needle in patient</w:t>
            </w:r>
          </w:p>
          <w:p w:rsidR="007F2458" w:rsidRDefault="007F2458" w:rsidP="003066C4">
            <w:pPr>
              <w:pStyle w:val="FormBodyText"/>
            </w:pPr>
            <w:r>
              <w:t>03. While inserting needle in line</w:t>
            </w:r>
          </w:p>
          <w:p w:rsidR="007F2458" w:rsidRDefault="007F2458" w:rsidP="003066C4">
            <w:pPr>
              <w:pStyle w:val="FormBodyText"/>
            </w:pPr>
            <w:r>
              <w:t>04. While manipulating needle in patient</w:t>
            </w:r>
          </w:p>
          <w:p w:rsidR="007F2458" w:rsidRDefault="007F2458" w:rsidP="003066C4">
            <w:pPr>
              <w:pStyle w:val="FormBodyText"/>
            </w:pPr>
            <w:r>
              <w:t>05. While manipulating needle in line</w:t>
            </w:r>
          </w:p>
          <w:p w:rsidR="007F2458" w:rsidRDefault="007F2458" w:rsidP="003066C4">
            <w:pPr>
              <w:pStyle w:val="FormBodyText"/>
            </w:pPr>
            <w:r>
              <w:t>06. While withdrawing needle from patient</w:t>
            </w:r>
          </w:p>
          <w:p w:rsidR="007F2458" w:rsidRDefault="007F2458" w:rsidP="003066C4">
            <w:pPr>
              <w:pStyle w:val="FormBodyText"/>
            </w:pPr>
            <w:r>
              <w:t>07. While withdrawing needle from line</w:t>
            </w:r>
          </w:p>
          <w:p w:rsidR="007F2458" w:rsidRDefault="007F2458" w:rsidP="003066C4">
            <w:pPr>
              <w:pStyle w:val="FormBodyText"/>
            </w:pPr>
            <w:r>
              <w:t>08. Passing or transferring equipment</w:t>
            </w:r>
          </w:p>
          <w:p w:rsidR="007F2458" w:rsidRDefault="007F2458" w:rsidP="003066C4">
            <w:pPr>
              <w:pStyle w:val="FormBodyText"/>
            </w:pPr>
            <w:r>
              <w:t>While in operative field or during suturing procedures or autopsy:</w:t>
            </w:r>
          </w:p>
          <w:p w:rsidR="007F2458" w:rsidRDefault="007F2458" w:rsidP="003066C4">
            <w:pPr>
              <w:pStyle w:val="FormBodyText"/>
            </w:pPr>
            <w:r>
              <w:t>09. Suturing</w:t>
            </w:r>
          </w:p>
          <w:p w:rsidR="007F2458" w:rsidRDefault="007F2458" w:rsidP="003066C4">
            <w:pPr>
              <w:pStyle w:val="FormBodyText"/>
            </w:pPr>
            <w:r>
              <w:t>10. Tying sutures</w:t>
            </w:r>
          </w:p>
          <w:p w:rsidR="007F2458" w:rsidRDefault="007F2458" w:rsidP="003066C4">
            <w:pPr>
              <w:pStyle w:val="FormBodyText"/>
            </w:pPr>
            <w:r>
              <w:t>11. Manipulating suture needle in holder</w:t>
            </w:r>
          </w:p>
          <w:p w:rsidR="007F2458" w:rsidRDefault="007F2458" w:rsidP="003066C4">
            <w:pPr>
              <w:pStyle w:val="FormBodyText"/>
            </w:pPr>
            <w:r>
              <w:t>12. Incising</w:t>
            </w:r>
          </w:p>
          <w:p w:rsidR="007F2458" w:rsidRDefault="007F2458" w:rsidP="003066C4">
            <w:pPr>
              <w:pStyle w:val="FormBodyText"/>
            </w:pPr>
            <w:r>
              <w:t>13. Palpating/Exploring</w:t>
            </w:r>
          </w:p>
          <w:p w:rsidR="007F2458" w:rsidRDefault="007F2458" w:rsidP="003066C4">
            <w:pPr>
              <w:pStyle w:val="FormBodyText"/>
            </w:pPr>
            <w:r>
              <w:t>14. Passing or receiving equipment</w:t>
            </w:r>
          </w:p>
          <w:p w:rsidR="007F2458" w:rsidRDefault="007F2458" w:rsidP="003066C4">
            <w:pPr>
              <w:pStyle w:val="FormBodyText"/>
            </w:pPr>
            <w:r>
              <w:t>Handling equipment or specimens</w:t>
            </w:r>
          </w:p>
          <w:p w:rsidR="007F2458" w:rsidRDefault="007F2458" w:rsidP="003066C4">
            <w:pPr>
              <w:pStyle w:val="FormBodyText"/>
            </w:pPr>
            <w:r>
              <w:t>15. Handling equipment on a tray or stand</w:t>
            </w:r>
          </w:p>
          <w:p w:rsidR="007F2458" w:rsidRDefault="007F2458" w:rsidP="003066C4">
            <w:pPr>
              <w:pStyle w:val="FormBodyText"/>
            </w:pPr>
            <w:r>
              <w:t>16. Transferring blood/body fluids into specimen container</w:t>
            </w:r>
          </w:p>
          <w:p w:rsidR="007F2458" w:rsidRDefault="007F2458" w:rsidP="003066C4">
            <w:pPr>
              <w:pStyle w:val="FormBodyText"/>
            </w:pPr>
            <w:r>
              <w:t>17. Processing specimens</w:t>
            </w:r>
          </w:p>
          <w:p w:rsidR="007F2458" w:rsidRDefault="007F2458" w:rsidP="003066C4">
            <w:pPr>
              <w:pStyle w:val="FormBodyText"/>
            </w:pPr>
            <w:r>
              <w:t>18. Passing or transferring equipment</w:t>
            </w:r>
          </w:p>
          <w:p w:rsidR="007F2458" w:rsidRDefault="007F2458" w:rsidP="003066C4">
            <w:pPr>
              <w:pStyle w:val="FormBodyText"/>
            </w:pPr>
            <w:r>
              <w:t>19. Recapping (missed or pierced cap)</w:t>
            </w:r>
          </w:p>
          <w:p w:rsidR="007F2458" w:rsidRDefault="007F2458" w:rsidP="003066C4">
            <w:pPr>
              <w:pStyle w:val="FormBodyText"/>
            </w:pPr>
            <w:r>
              <w:t>20. Cap fell off after recapping</w:t>
            </w:r>
          </w:p>
          <w:p w:rsidR="007F2458" w:rsidRDefault="007F2458" w:rsidP="003066C4">
            <w:pPr>
              <w:pStyle w:val="FormBodyText"/>
            </w:pPr>
            <w:r>
              <w:t>21. Activating safety device</w:t>
            </w:r>
          </w:p>
          <w:p w:rsidR="007F2458" w:rsidRDefault="007F2458" w:rsidP="003066C4">
            <w:pPr>
              <w:pStyle w:val="FormBodyText"/>
            </w:pPr>
            <w:r>
              <w:t>22. Disassembling device or equipment</w:t>
            </w:r>
          </w:p>
          <w:p w:rsidR="007F2458" w:rsidRDefault="007F2458" w:rsidP="003066C4">
            <w:pPr>
              <w:pStyle w:val="FormBodyText"/>
            </w:pPr>
            <w:r>
              <w:t>23. Decontamination/processing of used equipment</w:t>
            </w:r>
          </w:p>
          <w:p w:rsidR="007F2458" w:rsidRDefault="007F2458" w:rsidP="003066C4">
            <w:pPr>
              <w:pStyle w:val="FormBodyText"/>
            </w:pPr>
            <w:r>
              <w:t>24. During clean-up</w:t>
            </w:r>
          </w:p>
          <w:p w:rsidR="007F2458" w:rsidRDefault="007F2458" w:rsidP="003066C4">
            <w:pPr>
              <w:pStyle w:val="FormBodyText"/>
            </w:pPr>
            <w:r>
              <w:t>25. In transit to disposal</w:t>
            </w:r>
          </w:p>
          <w:p w:rsidR="007F2458" w:rsidRDefault="007F2458" w:rsidP="003066C4">
            <w:pPr>
              <w:pStyle w:val="FormBodyText"/>
            </w:pPr>
            <w:r>
              <w:t>26. Opening/breaking glass containers</w:t>
            </w:r>
          </w:p>
          <w:p w:rsidR="007F2458" w:rsidRDefault="007F2458" w:rsidP="003066C4">
            <w:pPr>
              <w:pStyle w:val="FormBodyText"/>
            </w:pPr>
            <w:r>
              <w:t>Collision/contact with sharp object</w:t>
            </w:r>
          </w:p>
          <w:p w:rsidR="007F2458" w:rsidRDefault="007F2458" w:rsidP="003066C4">
            <w:pPr>
              <w:pStyle w:val="FormBodyText"/>
            </w:pPr>
            <w:r>
              <w:t>27. Collided with co-worker or other person</w:t>
            </w:r>
          </w:p>
          <w:p w:rsidR="007F2458" w:rsidRDefault="007F2458" w:rsidP="003066C4">
            <w:pPr>
              <w:pStyle w:val="FormBodyText"/>
            </w:pPr>
            <w:r>
              <w:t>29.[sic] Sharp object dropped</w:t>
            </w:r>
          </w:p>
          <w:p w:rsidR="007F2458" w:rsidRDefault="007F2458" w:rsidP="003066C4">
            <w:pPr>
              <w:pStyle w:val="FormBodyText"/>
            </w:pPr>
            <w:r>
              <w:t>30. Struck by detached I.V. line needle</w:t>
            </w:r>
          </w:p>
          <w:p w:rsidR="007F2458" w:rsidRDefault="007F2458" w:rsidP="003066C4">
            <w:pPr>
              <w:pStyle w:val="FormBodyText"/>
            </w:pPr>
            <w:r>
              <w:t>Disposal related:</w:t>
            </w:r>
          </w:p>
          <w:p w:rsidR="007F2458" w:rsidRDefault="007F2458" w:rsidP="003066C4">
            <w:pPr>
              <w:pStyle w:val="FormBodyText"/>
            </w:pPr>
            <w:r>
              <w:t>31. While placing sharp in container, injured by sharp being disposed</w:t>
            </w:r>
          </w:p>
          <w:p w:rsidR="007F2458" w:rsidRDefault="007F2458" w:rsidP="003066C4">
            <w:pPr>
              <w:pStyle w:val="FormBodyText"/>
            </w:pPr>
            <w:r>
              <w:t>32. While placing sharp in container, injured by sharp already in container</w:t>
            </w:r>
          </w:p>
          <w:p w:rsidR="007F2458" w:rsidRDefault="007F2458" w:rsidP="003066C4">
            <w:pPr>
              <w:pStyle w:val="FormBodyText"/>
            </w:pPr>
            <w:r>
              <w:t>33. While manipulating container</w:t>
            </w:r>
          </w:p>
          <w:p w:rsidR="007F2458" w:rsidRDefault="007F2458" w:rsidP="003066C4">
            <w:pPr>
              <w:pStyle w:val="FormBodyText"/>
            </w:pPr>
            <w:r>
              <w:t>34. Over-filled sharps container</w:t>
            </w:r>
          </w:p>
          <w:p w:rsidR="007F2458" w:rsidRDefault="007F2458" w:rsidP="003066C4">
            <w:pPr>
              <w:pStyle w:val="FormBodyText"/>
            </w:pPr>
            <w:r>
              <w:t>35. Punctured sharps container</w:t>
            </w:r>
          </w:p>
          <w:p w:rsidR="007F2458" w:rsidRDefault="007F2458" w:rsidP="003066C4">
            <w:pPr>
              <w:pStyle w:val="FormBodyText"/>
            </w:pPr>
            <w:r>
              <w:t>36. Protruding from opened container</w:t>
            </w:r>
          </w:p>
          <w:p w:rsidR="007F2458" w:rsidRDefault="007F2458" w:rsidP="003066C4">
            <w:pPr>
              <w:pStyle w:val="FormBodyText"/>
            </w:pPr>
            <w:r>
              <w:t>Sharps in unusual locations:</w:t>
            </w:r>
          </w:p>
          <w:p w:rsidR="007F2458" w:rsidRDefault="007F2458" w:rsidP="003066C4">
            <w:pPr>
              <w:pStyle w:val="FormBodyText"/>
            </w:pPr>
            <w:r>
              <w:t>37. In trash</w:t>
            </w:r>
          </w:p>
          <w:p w:rsidR="007F2458" w:rsidRDefault="007F2458" w:rsidP="003066C4">
            <w:pPr>
              <w:pStyle w:val="FormBodyText"/>
            </w:pPr>
            <w:r>
              <w:t>38. In linen/laundry</w:t>
            </w:r>
          </w:p>
          <w:p w:rsidR="007F2458" w:rsidRDefault="007F2458" w:rsidP="003066C4">
            <w:pPr>
              <w:pStyle w:val="FormBodyText"/>
            </w:pPr>
            <w:r>
              <w:t>39. Left on table/tray</w:t>
            </w:r>
          </w:p>
          <w:p w:rsidR="007F2458" w:rsidRDefault="007F2458" w:rsidP="003066C4">
            <w:pPr>
              <w:pStyle w:val="FormBodyText"/>
            </w:pPr>
            <w:r>
              <w:t>40. Left in bed/mattress</w:t>
            </w:r>
          </w:p>
          <w:p w:rsidR="007F2458" w:rsidRDefault="007F2458" w:rsidP="003066C4">
            <w:pPr>
              <w:pStyle w:val="FormBodyText"/>
            </w:pPr>
            <w:r>
              <w:t>41. On floor</w:t>
            </w:r>
          </w:p>
          <w:p w:rsidR="007F2458" w:rsidRDefault="007F2458" w:rsidP="003066C4">
            <w:pPr>
              <w:pStyle w:val="FormBodyText"/>
            </w:pPr>
            <w:r>
              <w:t>42. In pocket/clothing</w:t>
            </w:r>
          </w:p>
          <w:p w:rsidR="007F2458" w:rsidRDefault="007F2458" w:rsidP="003066C4">
            <w:pPr>
              <w:pStyle w:val="FormBodyText"/>
            </w:pPr>
            <w:r>
              <w:t>43. Other unusual location</w:t>
            </w:r>
          </w:p>
          <w:p w:rsidR="007F2458" w:rsidRDefault="007F2458" w:rsidP="003066C4">
            <w:pPr>
              <w:pStyle w:val="FormBodyText"/>
            </w:pPr>
            <w:r>
              <w:t>Other circumstances:</w:t>
            </w:r>
          </w:p>
          <w:p w:rsidR="007F2458" w:rsidRDefault="007F2458" w:rsidP="003066C4">
            <w:pPr>
              <w:pStyle w:val="FormBodyText"/>
            </w:pPr>
            <w:r>
              <w:t>44. Other</w:t>
            </w:r>
          </w:p>
          <w:p w:rsidR="007F2458" w:rsidRPr="003066C4" w:rsidRDefault="007F2458" w:rsidP="003066C4">
            <w:pPr>
              <w:pStyle w:val="FormBodyText"/>
            </w:pPr>
            <w:r>
              <w:t xml:space="preserve">45. Unknown  </w:t>
            </w:r>
          </w:p>
        </w:tc>
        <w:tc>
          <w:tcPr>
            <w:tcW w:w="5580" w:type="dxa"/>
          </w:tcPr>
          <w:p w:rsidR="007F2458" w:rsidRPr="00681680" w:rsidRDefault="007F2458" w:rsidP="00681680">
            <w:pPr>
              <w:pStyle w:val="FormBodyText"/>
            </w:pPr>
            <w:r w:rsidRPr="00681680">
              <w:t>7. For what purpose or activity was the sharp device being used?  (check one)</w:t>
            </w:r>
          </w:p>
          <w:p w:rsidR="007F2458" w:rsidRPr="00681680" w:rsidRDefault="007F2458" w:rsidP="00681680">
            <w:pPr>
              <w:pStyle w:val="FormBodyText"/>
            </w:pPr>
            <w:r w:rsidRPr="00681680">
              <w:rPr>
                <w:i/>
                <w:iCs/>
              </w:rPr>
              <w:t>Obtaining a blood specimen percutaneously</w:t>
            </w:r>
          </w:p>
          <w:p w:rsidR="007F2458" w:rsidRPr="00681680" w:rsidRDefault="007F2458" w:rsidP="00681680">
            <w:pPr>
              <w:pStyle w:val="FormBodyText"/>
            </w:pPr>
            <w:r w:rsidRPr="00681680">
              <w:t>____ Performing phlebotomy</w:t>
            </w:r>
          </w:p>
          <w:p w:rsidR="007F2458" w:rsidRPr="00681680" w:rsidRDefault="007F2458" w:rsidP="00681680">
            <w:pPr>
              <w:pStyle w:val="FormBodyText"/>
            </w:pPr>
            <w:r w:rsidRPr="00681680">
              <w:t>____ Performing arterial puncture</w:t>
            </w:r>
          </w:p>
          <w:p w:rsidR="007F2458" w:rsidRPr="00681680" w:rsidRDefault="007F2458" w:rsidP="00681680">
            <w:pPr>
              <w:pStyle w:val="FormBodyText"/>
            </w:pPr>
            <w:r w:rsidRPr="00681680">
              <w:t>____ Performing a fingerstick/heelstick</w:t>
            </w:r>
          </w:p>
          <w:p w:rsidR="007F2458" w:rsidRPr="00681680" w:rsidRDefault="007F2458" w:rsidP="00681680">
            <w:pPr>
              <w:pStyle w:val="FormBodyText"/>
            </w:pPr>
            <w:r w:rsidRPr="00681680">
              <w:t>____ Other blood-sampling procedure (specify) ________</w:t>
            </w:r>
          </w:p>
          <w:p w:rsidR="007F2458" w:rsidRPr="00681680" w:rsidRDefault="007F2458" w:rsidP="00681680">
            <w:pPr>
              <w:pStyle w:val="FormBodyText"/>
            </w:pPr>
            <w:r w:rsidRPr="00681680">
              <w:rPr>
                <w:i/>
                <w:iCs/>
              </w:rPr>
              <w:t>Giving a percutaneous injection</w:t>
            </w:r>
          </w:p>
          <w:p w:rsidR="007F2458" w:rsidRPr="00681680" w:rsidRDefault="007F2458" w:rsidP="00681680">
            <w:pPr>
              <w:pStyle w:val="FormBodyText"/>
            </w:pPr>
            <w:r w:rsidRPr="00681680">
              <w:t>____ Giving an IM injection</w:t>
            </w:r>
          </w:p>
          <w:p w:rsidR="007F2458" w:rsidRPr="00681680" w:rsidRDefault="007F2458" w:rsidP="00681680">
            <w:pPr>
              <w:pStyle w:val="FormBodyText"/>
            </w:pPr>
            <w:r w:rsidRPr="00681680">
              <w:t>____ Giving a SC injection</w:t>
            </w:r>
          </w:p>
          <w:p w:rsidR="007F2458" w:rsidRPr="00681680" w:rsidRDefault="007F2458" w:rsidP="00681680">
            <w:pPr>
              <w:pStyle w:val="FormBodyText"/>
            </w:pPr>
            <w:r w:rsidRPr="00681680">
              <w:t>____ Placing a skin test (e.g., tuberculin, allergy, etc.)</w:t>
            </w:r>
          </w:p>
          <w:p w:rsidR="007F2458" w:rsidRPr="00681680" w:rsidRDefault="007F2458" w:rsidP="00681680">
            <w:pPr>
              <w:pStyle w:val="FormBodyText"/>
            </w:pPr>
            <w:r w:rsidRPr="00681680">
              <w:rPr>
                <w:i/>
                <w:iCs/>
              </w:rPr>
              <w:t>Performing a line-related procedure</w:t>
            </w:r>
          </w:p>
          <w:p w:rsidR="007F2458" w:rsidRPr="00681680" w:rsidRDefault="007F2458" w:rsidP="00681680">
            <w:pPr>
              <w:pStyle w:val="FormBodyText"/>
            </w:pPr>
            <w:r w:rsidRPr="00681680">
              <w:t>____ Inserting or withdrawing a catheter</w:t>
            </w:r>
          </w:p>
          <w:p w:rsidR="007F2458" w:rsidRPr="00681680" w:rsidRDefault="007F2458" w:rsidP="00681680">
            <w:pPr>
              <w:pStyle w:val="FormBodyText"/>
            </w:pPr>
            <w:r w:rsidRPr="00681680">
              <w:t xml:space="preserve">____ Obtaining a blood sample from a central or </w:t>
            </w:r>
          </w:p>
          <w:p w:rsidR="007F2458" w:rsidRPr="00681680" w:rsidRDefault="007F2458" w:rsidP="00681680">
            <w:pPr>
              <w:pStyle w:val="FormBodyText"/>
            </w:pPr>
            <w:r w:rsidRPr="00681680">
              <w:t xml:space="preserve">         peripheral I.V. line or port</w:t>
            </w:r>
          </w:p>
          <w:p w:rsidR="007F2458" w:rsidRPr="00681680" w:rsidRDefault="007F2458" w:rsidP="00681680">
            <w:pPr>
              <w:pStyle w:val="FormBodyText"/>
            </w:pPr>
            <w:r w:rsidRPr="00681680">
              <w:t>____ Injecting into a line or port</w:t>
            </w:r>
          </w:p>
          <w:p w:rsidR="007F2458" w:rsidRPr="00681680" w:rsidRDefault="007F2458" w:rsidP="00681680">
            <w:pPr>
              <w:pStyle w:val="FormBodyText"/>
            </w:pPr>
            <w:r w:rsidRPr="00681680">
              <w:t>____ Connecting I.V. Line</w:t>
            </w:r>
          </w:p>
          <w:p w:rsidR="007F2458" w:rsidRPr="00681680" w:rsidRDefault="007F2458" w:rsidP="00681680">
            <w:pPr>
              <w:pStyle w:val="FormBodyText"/>
            </w:pPr>
            <w:r w:rsidRPr="00681680">
              <w:rPr>
                <w:i/>
                <w:iCs/>
              </w:rPr>
              <w:t>Performing surgery/autopsy/other invasive procedure</w:t>
            </w:r>
          </w:p>
          <w:p w:rsidR="007F2458" w:rsidRPr="00681680" w:rsidRDefault="007F2458" w:rsidP="00681680">
            <w:pPr>
              <w:pStyle w:val="FormBodyText"/>
            </w:pPr>
            <w:r w:rsidRPr="00681680">
              <w:t>____ Suturing           Specify procedure:________________</w:t>
            </w:r>
          </w:p>
          <w:p w:rsidR="007F2458" w:rsidRPr="00681680" w:rsidRDefault="007F2458" w:rsidP="00681680">
            <w:pPr>
              <w:pStyle w:val="FormBodyText"/>
            </w:pPr>
            <w:r w:rsidRPr="00681680">
              <w:t>____ Incising</w:t>
            </w:r>
          </w:p>
          <w:p w:rsidR="007F2458" w:rsidRDefault="007F2458" w:rsidP="00B9761E">
            <w:pPr>
              <w:pStyle w:val="FormBodyText"/>
              <w:spacing w:line="360" w:lineRule="auto"/>
              <w:rPr>
                <w:sz w:val="24"/>
                <w:szCs w:val="24"/>
              </w:rPr>
            </w:pPr>
            <w:r w:rsidRPr="00681680">
              <w:t>____ Palpating/exploring</w:t>
            </w:r>
          </w:p>
          <w:p w:rsidR="007F2458" w:rsidRDefault="007F2458" w:rsidP="003A36A0">
            <w:pPr>
              <w:pStyle w:val="FormBodyText"/>
              <w:numPr>
                <w:ilvl w:val="0"/>
                <w:numId w:val="10"/>
              </w:numPr>
            </w:pPr>
            <w:r w:rsidRPr="003A36A0">
              <w:t>What was the activity at the time of injury</w:t>
            </w:r>
            <w:r>
              <w:t>?</w:t>
            </w:r>
          </w:p>
          <w:p w:rsidR="007F2458" w:rsidRPr="003A36A0" w:rsidRDefault="007F2458" w:rsidP="003A36A0">
            <w:pPr>
              <w:pStyle w:val="FormBodyText"/>
              <w:ind w:left="45"/>
              <w:rPr>
                <w:i/>
              </w:rPr>
            </w:pPr>
            <w:r w:rsidRPr="003A36A0">
              <w:rPr>
                <w:i/>
              </w:rPr>
              <w:t>Handling device/equipment or specimen</w:t>
            </w:r>
          </w:p>
          <w:p w:rsidR="007F2458" w:rsidRDefault="007F2458" w:rsidP="003A36A0">
            <w:pPr>
              <w:pStyle w:val="FormBodyText"/>
              <w:ind w:left="45"/>
            </w:pPr>
            <w:r>
              <w:t>___Handling equipment</w:t>
            </w:r>
          </w:p>
          <w:p w:rsidR="007F2458" w:rsidRDefault="007F2458" w:rsidP="003A36A0">
            <w:pPr>
              <w:pStyle w:val="FormBodyText"/>
              <w:ind w:left="45"/>
            </w:pPr>
            <w:r>
              <w:t>___Recapping</w:t>
            </w:r>
          </w:p>
          <w:p w:rsidR="007F2458" w:rsidRDefault="007F2458" w:rsidP="003A36A0">
            <w:pPr>
              <w:pStyle w:val="FormBodyText"/>
              <w:ind w:left="45"/>
            </w:pPr>
            <w:r>
              <w:t>___Transferring/passing/receiving device</w:t>
            </w:r>
          </w:p>
          <w:p w:rsidR="007F2458" w:rsidRDefault="007F2458" w:rsidP="003A36A0">
            <w:pPr>
              <w:pStyle w:val="FormBodyText"/>
              <w:ind w:left="45"/>
            </w:pPr>
            <w:r>
              <w:t>___Disassembling device/equipment</w:t>
            </w:r>
          </w:p>
          <w:p w:rsidR="007F2458" w:rsidRDefault="007F2458" w:rsidP="003A36A0">
            <w:pPr>
              <w:pStyle w:val="FormBodyText"/>
              <w:ind w:left="45"/>
            </w:pPr>
            <w:r>
              <w:t>___Decontamination/processing used equipment</w:t>
            </w:r>
          </w:p>
          <w:p w:rsidR="007F2458" w:rsidRDefault="007F2458" w:rsidP="003A36A0">
            <w:pPr>
              <w:pStyle w:val="FormBodyText"/>
              <w:ind w:left="45"/>
            </w:pPr>
            <w:r>
              <w:t>___Opening/breaking glass container (ampule)</w:t>
            </w:r>
          </w:p>
          <w:p w:rsidR="007F2458" w:rsidRDefault="007F2458" w:rsidP="003A36A0">
            <w:pPr>
              <w:pStyle w:val="FormBodyText"/>
              <w:ind w:left="45"/>
            </w:pPr>
            <w:r>
              <w:t>___Performing procedure</w:t>
            </w:r>
          </w:p>
          <w:p w:rsidR="007F2458" w:rsidRDefault="007F2458" w:rsidP="003A36A0">
            <w:pPr>
              <w:pStyle w:val="FormBodyText"/>
              <w:ind w:left="45"/>
              <w:rPr>
                <w:i/>
              </w:rPr>
            </w:pPr>
            <w:r w:rsidRPr="003A36A0">
              <w:rPr>
                <w:i/>
              </w:rPr>
              <w:t>Disposing device</w:t>
            </w:r>
          </w:p>
          <w:p w:rsidR="007F2458" w:rsidRDefault="007F2458" w:rsidP="003A36A0">
            <w:pPr>
              <w:pStyle w:val="FormBodyText"/>
              <w:ind w:left="45"/>
            </w:pPr>
            <w:r>
              <w:t>___Placing sharp in container</w:t>
            </w:r>
          </w:p>
          <w:p w:rsidR="007F2458" w:rsidRDefault="007F2458" w:rsidP="003A36A0">
            <w:pPr>
              <w:pStyle w:val="FormBodyText"/>
              <w:ind w:left="45"/>
              <w:rPr>
                <w:i/>
              </w:rPr>
            </w:pPr>
            <w:r w:rsidRPr="003A36A0">
              <w:rPr>
                <w:i/>
              </w:rPr>
              <w:t>Housekeeping/patient-care activities, not described above</w:t>
            </w:r>
          </w:p>
          <w:p w:rsidR="007F2458" w:rsidRDefault="007F2458" w:rsidP="003A36A0">
            <w:pPr>
              <w:pStyle w:val="FormBodyText"/>
              <w:ind w:left="45"/>
            </w:pPr>
            <w:r>
              <w:t>___Cleaning room</w:t>
            </w:r>
          </w:p>
          <w:p w:rsidR="007F2458" w:rsidRDefault="007F2458" w:rsidP="003A36A0">
            <w:pPr>
              <w:pStyle w:val="FormBodyText"/>
              <w:ind w:left="45"/>
            </w:pPr>
            <w:r>
              <w:t>___Collecting/transporting waste</w:t>
            </w:r>
          </w:p>
          <w:p w:rsidR="007F2458" w:rsidRDefault="007F2458" w:rsidP="003A36A0">
            <w:pPr>
              <w:pStyle w:val="FormBodyText"/>
              <w:ind w:left="45"/>
              <w:rPr>
                <w:i/>
              </w:rPr>
            </w:pPr>
            <w:r w:rsidRPr="003A36A0">
              <w:rPr>
                <w:i/>
              </w:rPr>
              <w:t>Other (specify)</w:t>
            </w:r>
          </w:p>
          <w:p w:rsidR="007F2458" w:rsidRDefault="007F2458" w:rsidP="003A36A0">
            <w:pPr>
              <w:pStyle w:val="FormBodyText"/>
              <w:numPr>
                <w:ilvl w:val="0"/>
                <w:numId w:val="10"/>
              </w:numPr>
            </w:pPr>
            <w:r>
              <w:t xml:space="preserve">Who was holding the device at the time the injury occurred? </w:t>
            </w:r>
          </w:p>
          <w:p w:rsidR="007F2458" w:rsidRDefault="007F2458" w:rsidP="003A36A0">
            <w:pPr>
              <w:pStyle w:val="FormBodyText"/>
              <w:ind w:left="45"/>
            </w:pPr>
            <w:r>
              <w:t xml:space="preserve">___Exposed person ___Co-worker/other person </w:t>
            </w:r>
          </w:p>
          <w:p w:rsidR="007F2458" w:rsidRDefault="007F2458" w:rsidP="003A36A0">
            <w:pPr>
              <w:pStyle w:val="FormBodyText"/>
              <w:ind w:left="45"/>
            </w:pPr>
            <w:r>
              <w:t>___No one – the sharp was an uncontrolled sharp in the environment</w:t>
            </w:r>
          </w:p>
          <w:p w:rsidR="007F2458" w:rsidRDefault="007F2458" w:rsidP="003A36A0">
            <w:pPr>
              <w:pStyle w:val="FormBodyText"/>
              <w:numPr>
                <w:ilvl w:val="0"/>
                <w:numId w:val="10"/>
              </w:numPr>
            </w:pPr>
            <w:r>
              <w:t>What happened when the injury occurred?</w:t>
            </w:r>
          </w:p>
          <w:p w:rsidR="007F2458" w:rsidRDefault="007F2458" w:rsidP="003A36A0">
            <w:pPr>
              <w:pStyle w:val="FormBodyText"/>
              <w:ind w:left="45"/>
            </w:pPr>
            <w:r>
              <w:t>___Patient moved and jarred device</w:t>
            </w:r>
          </w:p>
          <w:p w:rsidR="007F2458" w:rsidRDefault="007F2458" w:rsidP="003A36A0">
            <w:pPr>
              <w:pStyle w:val="FormBodyText"/>
              <w:ind w:left="45"/>
            </w:pPr>
            <w:r>
              <w:t>___Device slipped</w:t>
            </w:r>
          </w:p>
          <w:p w:rsidR="007F2458" w:rsidRDefault="007F2458" w:rsidP="003A36A0">
            <w:pPr>
              <w:pStyle w:val="FormBodyText"/>
              <w:ind w:left="45"/>
            </w:pPr>
            <w:r>
              <w:t>___Device rebounded</w:t>
            </w:r>
          </w:p>
          <w:p w:rsidR="007F2458" w:rsidRDefault="007F2458" w:rsidP="003A36A0">
            <w:pPr>
              <w:pStyle w:val="FormBodyText"/>
              <w:ind w:left="45"/>
            </w:pPr>
            <w:r>
              <w:t>___Sharp was being recapped</w:t>
            </w:r>
          </w:p>
          <w:p w:rsidR="007F2458" w:rsidRDefault="007F2458" w:rsidP="003A36A0">
            <w:pPr>
              <w:pStyle w:val="FormBodyText"/>
              <w:ind w:left="45"/>
            </w:pPr>
            <w:r>
              <w:t>___Collided with co-worker or other person</w:t>
            </w:r>
          </w:p>
          <w:p w:rsidR="007F2458" w:rsidRDefault="007F2458" w:rsidP="003A36A0">
            <w:pPr>
              <w:pStyle w:val="FormBodyText"/>
              <w:ind w:left="45"/>
            </w:pPr>
            <w:r>
              <w:t>___Overfilled/punctured sharps container</w:t>
            </w:r>
          </w:p>
          <w:p w:rsidR="007F2458" w:rsidRDefault="007F2458" w:rsidP="003A36A0">
            <w:pPr>
              <w:pStyle w:val="FormBodyText"/>
              <w:ind w:left="45"/>
            </w:pPr>
            <w:r>
              <w:t>___Improperly disposed sharp</w:t>
            </w:r>
          </w:p>
          <w:p w:rsidR="007F2458" w:rsidRDefault="007F2458" w:rsidP="003A36A0">
            <w:pPr>
              <w:pStyle w:val="FormBodyText"/>
              <w:ind w:left="45"/>
            </w:pPr>
            <w:r>
              <w:t>___Other ___Unknown</w:t>
            </w:r>
          </w:p>
          <w:p w:rsidR="007F2458" w:rsidRDefault="007F2458" w:rsidP="003A36A0">
            <w:pPr>
              <w:pStyle w:val="FormBodyText"/>
              <w:ind w:left="45"/>
              <w:rPr>
                <w:sz w:val="24"/>
                <w:szCs w:val="24"/>
              </w:rPr>
            </w:pPr>
          </w:p>
        </w:tc>
      </w:tr>
    </w:tbl>
    <w:p w:rsidR="007F2458" w:rsidRDefault="007F2458" w:rsidP="00B9761E">
      <w:pPr>
        <w:pStyle w:val="FormBodyText"/>
        <w:spacing w:line="360" w:lineRule="auto"/>
        <w:rPr>
          <w:sz w:val="24"/>
          <w:szCs w:val="24"/>
        </w:rPr>
      </w:pPr>
    </w:p>
    <w:p w:rsidR="007F2458" w:rsidRPr="00A27689" w:rsidRDefault="007F2458" w:rsidP="00B9761E">
      <w:pPr>
        <w:pStyle w:val="FormBodyText"/>
        <w:spacing w:line="360" w:lineRule="auto"/>
        <w:rPr>
          <w:b/>
          <w:sz w:val="24"/>
          <w:szCs w:val="24"/>
        </w:rPr>
      </w:pPr>
      <w:r w:rsidRPr="00A27689">
        <w:rPr>
          <w:b/>
          <w:sz w:val="24"/>
          <w:szCs w:val="24"/>
        </w:rPr>
        <w:t>(Page 4)</w:t>
      </w:r>
    </w:p>
    <w:p w:rsidR="007F2458" w:rsidRPr="002627B5" w:rsidRDefault="007F2458" w:rsidP="00B9761E">
      <w:pPr>
        <w:pStyle w:val="FormBodyText"/>
        <w:spacing w:line="360" w:lineRule="auto"/>
        <w:rPr>
          <w:sz w:val="24"/>
          <w:szCs w:val="24"/>
        </w:rPr>
      </w:pPr>
      <w:r w:rsidRPr="00431827">
        <w:rPr>
          <w:b/>
          <w:sz w:val="24"/>
          <w:szCs w:val="24"/>
        </w:rPr>
        <w:t>Section III: Mucous Membrane and/or Skin Exposure (</w:t>
      </w:r>
      <w:r w:rsidRPr="00431827">
        <w:rPr>
          <w:sz w:val="24"/>
          <w:szCs w:val="24"/>
        </w:rPr>
        <w:t>former</w:t>
      </w:r>
      <w:r>
        <w:rPr>
          <w:sz w:val="24"/>
          <w:szCs w:val="24"/>
        </w:rPr>
        <w:t>ly:</w:t>
      </w:r>
      <w:r w:rsidRPr="00431827">
        <w:rPr>
          <w:b/>
          <w:sz w:val="24"/>
          <w:szCs w:val="24"/>
        </w:rPr>
        <w:t xml:space="preserve"> </w:t>
      </w:r>
      <w:r w:rsidRPr="002627B5">
        <w:rPr>
          <w:sz w:val="24"/>
          <w:szCs w:val="24"/>
        </w:rPr>
        <w:t>Section II)</w:t>
      </w:r>
    </w:p>
    <w:p w:rsidR="007F2458" w:rsidRDefault="007F2458" w:rsidP="00B9761E">
      <w:pPr>
        <w:pStyle w:val="FormBodyText"/>
        <w:spacing w:line="360" w:lineRule="auto"/>
        <w:rPr>
          <w:sz w:val="24"/>
          <w:szCs w:val="24"/>
        </w:rPr>
      </w:pPr>
      <w:r w:rsidRPr="005E58E2">
        <w:rPr>
          <w:i/>
          <w:sz w:val="24"/>
          <w:szCs w:val="24"/>
        </w:rPr>
        <w:t>If skin exposure, was skin intact?</w:t>
      </w:r>
      <w:r>
        <w:rPr>
          <w:sz w:val="24"/>
          <w:szCs w:val="24"/>
        </w:rPr>
        <w:t xml:space="preserve"> has been moved to </w:t>
      </w:r>
      <w:r w:rsidRPr="005E58E2">
        <w:rPr>
          <w:b/>
          <w:sz w:val="24"/>
          <w:szCs w:val="24"/>
        </w:rPr>
        <w:t>Section 1 – General Exposure</w:t>
      </w:r>
      <w:r>
        <w:rPr>
          <w:sz w:val="24"/>
          <w:szCs w:val="24"/>
        </w:rPr>
        <w:t xml:space="preserve"> </w:t>
      </w:r>
      <w:r w:rsidRPr="005E58E2">
        <w:rPr>
          <w:b/>
          <w:sz w:val="24"/>
          <w:szCs w:val="24"/>
        </w:rPr>
        <w:t>Information</w:t>
      </w:r>
      <w:r w:rsidRPr="00AE3B80">
        <w:rPr>
          <w:sz w:val="24"/>
          <w:szCs w:val="24"/>
        </w:rPr>
        <w:t>, Question 7c</w:t>
      </w:r>
      <w:r>
        <w:rPr>
          <w:sz w:val="24"/>
          <w:szCs w:val="24"/>
        </w:rPr>
        <w:t>.</w:t>
      </w:r>
    </w:p>
    <w:p w:rsidR="007F2458" w:rsidRDefault="007F2458" w:rsidP="00B9761E">
      <w:pPr>
        <w:pStyle w:val="FormBodyText"/>
        <w:spacing w:line="360" w:lineRule="auto"/>
        <w:rPr>
          <w:sz w:val="24"/>
          <w:szCs w:val="24"/>
        </w:rPr>
      </w:pPr>
      <w:r>
        <w:rPr>
          <w:sz w:val="24"/>
          <w:szCs w:val="24"/>
        </w:rPr>
        <w:t>Q2. Options remain the same but have been ordered alphabetically</w:t>
      </w:r>
    </w:p>
    <w:p w:rsidR="007F2458" w:rsidRDefault="007F2458" w:rsidP="00B9761E">
      <w:pPr>
        <w:pStyle w:val="FormBodyText"/>
        <w:spacing w:line="360" w:lineRule="auto"/>
        <w:rPr>
          <w:sz w:val="24"/>
          <w:szCs w:val="24"/>
        </w:rPr>
      </w:pPr>
      <w:r>
        <w:rPr>
          <w:sz w:val="24"/>
          <w:szCs w:val="24"/>
        </w:rPr>
        <w:t>Q3. Options remain the same but have been ordered alphabetically</w:t>
      </w:r>
      <w:r w:rsidRPr="00AE3B80">
        <w:rPr>
          <w:sz w:val="24"/>
          <w:szCs w:val="24"/>
        </w:rPr>
        <w:t xml:space="preserve"> </w:t>
      </w:r>
    </w:p>
    <w:p w:rsidR="007F2458" w:rsidRPr="00AE3B80" w:rsidRDefault="007F2458" w:rsidP="00B9761E">
      <w:pPr>
        <w:pStyle w:val="FormBodyText"/>
        <w:spacing w:line="360" w:lineRule="auto"/>
        <w:rPr>
          <w:sz w:val="24"/>
          <w:szCs w:val="24"/>
        </w:rPr>
      </w:pPr>
      <w:r w:rsidRPr="002627B5">
        <w:rPr>
          <w:b/>
          <w:sz w:val="24"/>
          <w:szCs w:val="24"/>
        </w:rPr>
        <w:t>Section IV: Bite</w:t>
      </w:r>
      <w:r w:rsidRPr="00AE3B80">
        <w:rPr>
          <w:sz w:val="24"/>
          <w:szCs w:val="24"/>
        </w:rPr>
        <w:t xml:space="preserve"> (former</w:t>
      </w:r>
      <w:r>
        <w:rPr>
          <w:sz w:val="24"/>
          <w:szCs w:val="24"/>
        </w:rPr>
        <w:t>ly:</w:t>
      </w:r>
      <w:r w:rsidRPr="00AE3B80">
        <w:rPr>
          <w:sz w:val="24"/>
          <w:szCs w:val="24"/>
        </w:rPr>
        <w:t xml:space="preserve"> Section III):</w:t>
      </w:r>
    </w:p>
    <w:p w:rsidR="007F2458" w:rsidRPr="00AE3B80" w:rsidRDefault="007F2458" w:rsidP="00B9761E">
      <w:pPr>
        <w:pStyle w:val="FormBodyText"/>
        <w:spacing w:line="360" w:lineRule="auto"/>
        <w:rPr>
          <w:sz w:val="24"/>
          <w:szCs w:val="24"/>
        </w:rPr>
      </w:pPr>
      <w:r>
        <w:rPr>
          <w:sz w:val="24"/>
          <w:szCs w:val="24"/>
        </w:rPr>
        <w:t>Q2. Options remain the same but have been re-ordered</w:t>
      </w:r>
      <w:r w:rsidRPr="00AE3B80">
        <w:rPr>
          <w:sz w:val="24"/>
          <w:szCs w:val="24"/>
        </w:rPr>
        <w:t>.</w:t>
      </w:r>
    </w:p>
    <w:p w:rsidR="007F2458" w:rsidRPr="00A27689" w:rsidRDefault="007F2458" w:rsidP="00B9761E">
      <w:pPr>
        <w:pStyle w:val="FormBodyText"/>
        <w:spacing w:line="360" w:lineRule="auto"/>
        <w:rPr>
          <w:b/>
          <w:sz w:val="24"/>
          <w:szCs w:val="24"/>
        </w:rPr>
      </w:pPr>
      <w:r w:rsidRPr="00A27689">
        <w:rPr>
          <w:b/>
          <w:sz w:val="24"/>
          <w:szCs w:val="24"/>
        </w:rPr>
        <w:t>(Page 5)</w:t>
      </w:r>
    </w:p>
    <w:p w:rsidR="007F2458" w:rsidRDefault="007F2458" w:rsidP="00B9761E">
      <w:pPr>
        <w:pStyle w:val="FormBodyText"/>
        <w:spacing w:line="360" w:lineRule="auto"/>
        <w:rPr>
          <w:sz w:val="24"/>
          <w:szCs w:val="24"/>
        </w:rPr>
      </w:pPr>
      <w:r w:rsidRPr="002627B5">
        <w:rPr>
          <w:b/>
          <w:sz w:val="24"/>
          <w:szCs w:val="24"/>
        </w:rPr>
        <w:t>Section V: Source information</w:t>
      </w:r>
      <w:r w:rsidRPr="00AE3B80">
        <w:rPr>
          <w:sz w:val="24"/>
          <w:szCs w:val="24"/>
        </w:rPr>
        <w:t xml:space="preserve"> (formerly</w:t>
      </w:r>
      <w:r>
        <w:rPr>
          <w:sz w:val="24"/>
          <w:szCs w:val="24"/>
        </w:rPr>
        <w:t>:</w:t>
      </w:r>
      <w:r w:rsidRPr="00AE3B80">
        <w:rPr>
          <w:sz w:val="24"/>
          <w:szCs w:val="24"/>
        </w:rPr>
        <w:t xml:space="preserve"> Source Information):</w:t>
      </w:r>
    </w:p>
    <w:p w:rsidR="007F2458" w:rsidRPr="00AE3B80" w:rsidRDefault="007F2458" w:rsidP="00B9761E">
      <w:pPr>
        <w:pStyle w:val="FormBodyText"/>
        <w:spacing w:line="360" w:lineRule="auto"/>
        <w:rPr>
          <w:sz w:val="24"/>
          <w:szCs w:val="24"/>
        </w:rPr>
      </w:pPr>
      <w:r>
        <w:rPr>
          <w:sz w:val="24"/>
          <w:szCs w:val="24"/>
        </w:rPr>
        <w:t>This section has been moved from page 2 to page 5.</w:t>
      </w:r>
      <w:r w:rsidRPr="00AE3B80">
        <w:rPr>
          <w:sz w:val="24"/>
          <w:szCs w:val="24"/>
        </w:rPr>
        <w:br/>
      </w:r>
      <w:r>
        <w:rPr>
          <w:sz w:val="24"/>
          <w:szCs w:val="24"/>
        </w:rPr>
        <w:t xml:space="preserve">Q3. </w:t>
      </w:r>
      <w:r w:rsidRPr="004351BC">
        <w:rPr>
          <w:i/>
          <w:sz w:val="24"/>
          <w:szCs w:val="24"/>
        </w:rPr>
        <w:t>NT=not tested</w:t>
      </w:r>
      <w:r>
        <w:rPr>
          <w:sz w:val="24"/>
          <w:szCs w:val="24"/>
        </w:rPr>
        <w:t xml:space="preserve"> option added</w:t>
      </w:r>
    </w:p>
    <w:p w:rsidR="007F2458" w:rsidRPr="00AE3B80" w:rsidRDefault="007F2458" w:rsidP="00B9761E">
      <w:pPr>
        <w:pStyle w:val="FormBodyText"/>
        <w:spacing w:line="360" w:lineRule="auto"/>
        <w:rPr>
          <w:sz w:val="24"/>
          <w:szCs w:val="24"/>
        </w:rPr>
      </w:pPr>
      <w:r w:rsidRPr="002627B5">
        <w:rPr>
          <w:b/>
          <w:sz w:val="24"/>
          <w:szCs w:val="24"/>
        </w:rPr>
        <w:t>Section VI: For HIV Infected Source</w:t>
      </w:r>
      <w:r w:rsidRPr="00AE3B80">
        <w:rPr>
          <w:sz w:val="24"/>
          <w:szCs w:val="24"/>
        </w:rPr>
        <w:t xml:space="preserve"> (formerly</w:t>
      </w:r>
      <w:r>
        <w:rPr>
          <w:sz w:val="24"/>
          <w:szCs w:val="24"/>
        </w:rPr>
        <w:t>:</w:t>
      </w:r>
      <w:r w:rsidRPr="00AE3B80">
        <w:rPr>
          <w:sz w:val="24"/>
          <w:szCs w:val="24"/>
        </w:rPr>
        <w:t xml:space="preserve"> For HIV Infected Source): </w:t>
      </w:r>
    </w:p>
    <w:p w:rsidR="007F2458" w:rsidRPr="00AE3B80" w:rsidRDefault="007F2458" w:rsidP="00B9761E">
      <w:pPr>
        <w:pStyle w:val="FormBodyText"/>
        <w:spacing w:line="360" w:lineRule="auto"/>
        <w:rPr>
          <w:sz w:val="24"/>
          <w:szCs w:val="24"/>
        </w:rPr>
      </w:pPr>
      <w:r w:rsidRPr="004351BC">
        <w:rPr>
          <w:i/>
          <w:sz w:val="24"/>
          <w:szCs w:val="24"/>
        </w:rPr>
        <w:t>Q4. Viral load</w:t>
      </w:r>
      <w:r>
        <w:rPr>
          <w:i/>
          <w:sz w:val="24"/>
          <w:szCs w:val="24"/>
        </w:rPr>
        <w:t>:</w:t>
      </w:r>
      <w:r w:rsidRPr="004351BC">
        <w:rPr>
          <w:i/>
          <w:sz w:val="24"/>
          <w:szCs w:val="24"/>
        </w:rPr>
        <w:t xml:space="preserve"> </w:t>
      </w:r>
      <w:r w:rsidRPr="004351BC">
        <w:rPr>
          <w:sz w:val="24"/>
          <w:szCs w:val="24"/>
        </w:rPr>
        <w:t xml:space="preserve">option </w:t>
      </w:r>
      <w:r>
        <w:rPr>
          <w:sz w:val="24"/>
          <w:szCs w:val="24"/>
        </w:rPr>
        <w:t xml:space="preserve">for </w:t>
      </w:r>
      <w:r w:rsidRPr="004351BC">
        <w:rPr>
          <w:i/>
          <w:sz w:val="24"/>
          <w:szCs w:val="24"/>
        </w:rPr>
        <w:t>Undetectable</w:t>
      </w:r>
      <w:r>
        <w:rPr>
          <w:sz w:val="24"/>
          <w:szCs w:val="24"/>
        </w:rPr>
        <w:t xml:space="preserve"> has been added.</w:t>
      </w:r>
    </w:p>
    <w:p w:rsidR="007F2458" w:rsidRPr="00A27689" w:rsidRDefault="007F2458" w:rsidP="00B9761E">
      <w:pPr>
        <w:pStyle w:val="FormBodyText"/>
        <w:spacing w:line="360" w:lineRule="auto"/>
        <w:rPr>
          <w:b/>
          <w:sz w:val="24"/>
          <w:szCs w:val="24"/>
        </w:rPr>
      </w:pPr>
      <w:r w:rsidRPr="00A27689">
        <w:rPr>
          <w:b/>
          <w:sz w:val="24"/>
          <w:szCs w:val="24"/>
        </w:rPr>
        <w:t>(Page 6)</w:t>
      </w:r>
    </w:p>
    <w:p w:rsidR="007F2458" w:rsidRPr="00876186" w:rsidRDefault="007F2458" w:rsidP="00B9761E">
      <w:pPr>
        <w:pStyle w:val="FormBodyText"/>
        <w:spacing w:line="360" w:lineRule="auto"/>
        <w:rPr>
          <w:b/>
          <w:sz w:val="24"/>
          <w:szCs w:val="24"/>
        </w:rPr>
      </w:pPr>
      <w:r>
        <w:rPr>
          <w:sz w:val="24"/>
          <w:szCs w:val="24"/>
        </w:rPr>
        <w:t xml:space="preserve">Old section: </w:t>
      </w:r>
      <w:r w:rsidRPr="00AE3B80">
        <w:rPr>
          <w:sz w:val="24"/>
          <w:szCs w:val="24"/>
        </w:rPr>
        <w:t>Follow-up Care Given to Healthcare Worker</w:t>
      </w:r>
      <w:r>
        <w:rPr>
          <w:sz w:val="24"/>
          <w:szCs w:val="24"/>
        </w:rPr>
        <w:t xml:space="preserve"> has been divided into two sections:  </w:t>
      </w:r>
      <w:r w:rsidRPr="002627B5">
        <w:rPr>
          <w:b/>
          <w:sz w:val="24"/>
          <w:szCs w:val="24"/>
        </w:rPr>
        <w:t>Section VII: Initial Care Given to Healthcare Worker</w:t>
      </w:r>
      <w:r>
        <w:rPr>
          <w:b/>
          <w:sz w:val="24"/>
          <w:szCs w:val="24"/>
        </w:rPr>
        <w:t xml:space="preserve"> </w:t>
      </w:r>
      <w:r w:rsidRPr="00876186">
        <w:rPr>
          <w:sz w:val="24"/>
          <w:szCs w:val="24"/>
        </w:rPr>
        <w:t xml:space="preserve">and </w:t>
      </w:r>
      <w:r w:rsidRPr="00876186">
        <w:rPr>
          <w:b/>
          <w:sz w:val="24"/>
          <w:szCs w:val="24"/>
        </w:rPr>
        <w:t>Section VIII: Follow-up</w:t>
      </w:r>
    </w:p>
    <w:p w:rsidR="007F2458" w:rsidRDefault="007F2458" w:rsidP="00B9761E">
      <w:pPr>
        <w:pStyle w:val="FormBodyText"/>
        <w:spacing w:line="360" w:lineRule="auto"/>
        <w:rPr>
          <w:sz w:val="24"/>
          <w:szCs w:val="24"/>
        </w:rPr>
      </w:pPr>
      <w:r w:rsidRPr="00876186">
        <w:rPr>
          <w:sz w:val="24"/>
          <w:szCs w:val="24"/>
        </w:rPr>
        <w:t>Question</w:t>
      </w:r>
      <w:r>
        <w:rPr>
          <w:sz w:val="24"/>
          <w:szCs w:val="24"/>
        </w:rPr>
        <w:t xml:space="preserve">:  </w:t>
      </w:r>
      <w:r w:rsidRPr="00876186">
        <w:rPr>
          <w:i/>
          <w:sz w:val="24"/>
          <w:szCs w:val="24"/>
        </w:rPr>
        <w:t>Indicate if the HCW has missed time from work due to the exposure</w:t>
      </w:r>
      <w:r>
        <w:rPr>
          <w:sz w:val="24"/>
          <w:szCs w:val="24"/>
        </w:rPr>
        <w:t xml:space="preserve"> has been deleted.   </w:t>
      </w:r>
    </w:p>
    <w:p w:rsidR="007F2458" w:rsidRPr="00876186" w:rsidRDefault="007F2458" w:rsidP="00B9761E">
      <w:pPr>
        <w:pStyle w:val="FormBodyText"/>
        <w:spacing w:line="360" w:lineRule="auto"/>
        <w:rPr>
          <w:sz w:val="24"/>
          <w:szCs w:val="24"/>
        </w:rPr>
      </w:pPr>
      <w:r>
        <w:rPr>
          <w:sz w:val="24"/>
          <w:szCs w:val="24"/>
        </w:rPr>
        <w:t xml:space="preserve">Question: </w:t>
      </w:r>
      <w:r w:rsidRPr="00876186">
        <w:rPr>
          <w:i/>
          <w:sz w:val="24"/>
          <w:szCs w:val="24"/>
        </w:rPr>
        <w:t xml:space="preserve">Is it recommended that the HCW return </w:t>
      </w:r>
      <w:r>
        <w:rPr>
          <w:i/>
          <w:sz w:val="24"/>
          <w:szCs w:val="24"/>
        </w:rPr>
        <w:t xml:space="preserve">to employee health </w:t>
      </w:r>
      <w:r w:rsidRPr="00876186">
        <w:rPr>
          <w:i/>
          <w:sz w:val="24"/>
          <w:szCs w:val="24"/>
        </w:rPr>
        <w:t xml:space="preserve">for follow-up of this exposure? </w:t>
      </w:r>
      <w:r w:rsidRPr="00876186">
        <w:rPr>
          <w:sz w:val="24"/>
          <w:szCs w:val="24"/>
        </w:rPr>
        <w:t>has been changed to</w:t>
      </w:r>
      <w:r>
        <w:rPr>
          <w:sz w:val="24"/>
          <w:szCs w:val="24"/>
        </w:rPr>
        <w:t>:</w:t>
      </w:r>
      <w:r w:rsidRPr="00876186">
        <w:rPr>
          <w:sz w:val="24"/>
          <w:szCs w:val="24"/>
        </w:rPr>
        <w:t xml:space="preserve"> </w:t>
      </w:r>
      <w:r w:rsidRPr="00876186">
        <w:rPr>
          <w:i/>
          <w:sz w:val="24"/>
          <w:szCs w:val="24"/>
        </w:rPr>
        <w:t>Is it recommended that the HCW return</w:t>
      </w:r>
      <w:r>
        <w:rPr>
          <w:i/>
          <w:sz w:val="24"/>
          <w:szCs w:val="24"/>
        </w:rPr>
        <w:t xml:space="preserve"> </w:t>
      </w:r>
      <w:r w:rsidRPr="00876186">
        <w:rPr>
          <w:i/>
          <w:sz w:val="24"/>
          <w:szCs w:val="24"/>
        </w:rPr>
        <w:t>for follow-up of this exposure?</w:t>
      </w:r>
      <w:r>
        <w:rPr>
          <w:i/>
          <w:sz w:val="24"/>
          <w:szCs w:val="24"/>
        </w:rPr>
        <w:t xml:space="preserve"> 1.a. If yes, will follow-up be performed at this facility?  </w:t>
      </w:r>
      <w:r>
        <w:rPr>
          <w:sz w:val="24"/>
          <w:szCs w:val="24"/>
        </w:rPr>
        <w:t>This question has been moved to section VIII.</w:t>
      </w:r>
    </w:p>
    <w:p w:rsidR="007F2458" w:rsidRDefault="007F2458" w:rsidP="00B9761E">
      <w:pPr>
        <w:pStyle w:val="FormBodyText"/>
        <w:spacing w:line="360" w:lineRule="auto"/>
        <w:rPr>
          <w:sz w:val="24"/>
          <w:szCs w:val="24"/>
        </w:rPr>
      </w:pPr>
      <w:r w:rsidRPr="00AE3B80">
        <w:rPr>
          <w:sz w:val="24"/>
          <w:szCs w:val="24"/>
        </w:rPr>
        <w:t xml:space="preserve"> </w:t>
      </w:r>
      <w:r w:rsidRPr="00FF06BD">
        <w:rPr>
          <w:b/>
          <w:sz w:val="24"/>
          <w:szCs w:val="24"/>
        </w:rPr>
        <w:t>Lab Results</w:t>
      </w:r>
      <w:r w:rsidRPr="00AE3B80">
        <w:rPr>
          <w:sz w:val="24"/>
          <w:szCs w:val="24"/>
        </w:rPr>
        <w:t xml:space="preserve"> </w:t>
      </w:r>
      <w:r>
        <w:rPr>
          <w:sz w:val="24"/>
          <w:szCs w:val="24"/>
        </w:rPr>
        <w:t>– this section has been deleted.  Baseline and follow-up laboratory testing results are now collected on</w:t>
      </w:r>
      <w:r w:rsidRPr="00AE3B80">
        <w:rPr>
          <w:sz w:val="24"/>
          <w:szCs w:val="24"/>
        </w:rPr>
        <w:t xml:space="preserve"> CDC Form 57.75</w:t>
      </w:r>
      <w:r>
        <w:rPr>
          <w:sz w:val="24"/>
          <w:szCs w:val="24"/>
        </w:rPr>
        <w:t>KK</w:t>
      </w:r>
      <w:r w:rsidRPr="00AE3B80">
        <w:rPr>
          <w:sz w:val="24"/>
          <w:szCs w:val="24"/>
        </w:rPr>
        <w:t xml:space="preserve">: "Laboratory Testing." </w:t>
      </w:r>
    </w:p>
    <w:p w:rsidR="007F2458" w:rsidRPr="00AE3B80" w:rsidRDefault="007F2458" w:rsidP="00B9761E">
      <w:pPr>
        <w:pStyle w:val="FormBodyText"/>
        <w:spacing w:line="360" w:lineRule="auto"/>
        <w:rPr>
          <w:sz w:val="24"/>
          <w:szCs w:val="24"/>
        </w:rPr>
      </w:pPr>
      <w:r w:rsidRPr="002627B5">
        <w:rPr>
          <w:b/>
          <w:sz w:val="24"/>
          <w:szCs w:val="24"/>
        </w:rPr>
        <w:t>Section X: Narrative</w:t>
      </w:r>
      <w:r w:rsidRPr="00AE3B80">
        <w:rPr>
          <w:sz w:val="24"/>
          <w:szCs w:val="24"/>
        </w:rPr>
        <w:t xml:space="preserve"> (formerly Section V): Moved before Prevention section</w:t>
      </w:r>
    </w:p>
    <w:p w:rsidR="007F2458" w:rsidRPr="00AE3B80" w:rsidRDefault="007F2458" w:rsidP="00B9761E">
      <w:pPr>
        <w:pStyle w:val="FormBodyText"/>
        <w:spacing w:line="360" w:lineRule="auto"/>
        <w:rPr>
          <w:sz w:val="24"/>
          <w:szCs w:val="24"/>
        </w:rPr>
      </w:pPr>
      <w:r w:rsidRPr="002627B5">
        <w:rPr>
          <w:b/>
          <w:sz w:val="24"/>
          <w:szCs w:val="24"/>
        </w:rPr>
        <w:t>Section XI: Prevention</w:t>
      </w:r>
      <w:r w:rsidRPr="00AE3B80">
        <w:rPr>
          <w:sz w:val="24"/>
          <w:szCs w:val="24"/>
        </w:rPr>
        <w:t xml:space="preserve"> (formerly Section IV): Moved after Narrative section.</w:t>
      </w:r>
    </w:p>
    <w:p w:rsidR="007F2458" w:rsidRDefault="007F2458" w:rsidP="00B9761E">
      <w:pPr>
        <w:pStyle w:val="FormBodyText"/>
        <w:spacing w:line="360" w:lineRule="auto"/>
        <w:rPr>
          <w:b/>
          <w:bCs/>
          <w:noProof/>
          <w:sz w:val="24"/>
          <w:szCs w:val="24"/>
        </w:rPr>
      </w:pPr>
      <w:r>
        <w:rPr>
          <w:noProof/>
          <w:sz w:val="24"/>
          <w:szCs w:val="24"/>
        </w:rPr>
        <w:br w:type="page"/>
      </w:r>
      <w:r>
        <w:rPr>
          <w:b/>
          <w:bCs/>
          <w:noProof/>
          <w:sz w:val="24"/>
          <w:szCs w:val="24"/>
        </w:rPr>
        <w:t xml:space="preserve">CDC Form 57.75W </w:t>
      </w:r>
      <w:r w:rsidRPr="00A84437">
        <w:rPr>
          <w:b/>
          <w:bCs/>
          <w:noProof/>
          <w:sz w:val="24"/>
          <w:szCs w:val="24"/>
        </w:rPr>
        <w:t xml:space="preserve"> Healthcare </w:t>
      </w:r>
      <w:r>
        <w:rPr>
          <w:b/>
          <w:bCs/>
          <w:noProof/>
          <w:sz w:val="24"/>
          <w:szCs w:val="24"/>
        </w:rPr>
        <w:t>Worker</w:t>
      </w:r>
      <w:r w:rsidRPr="00A84437">
        <w:rPr>
          <w:b/>
          <w:bCs/>
          <w:noProof/>
          <w:sz w:val="24"/>
          <w:szCs w:val="24"/>
        </w:rPr>
        <w:t xml:space="preserve"> Postexposure Prophylaxis</w:t>
      </w:r>
    </w:p>
    <w:p w:rsidR="007F2458" w:rsidRPr="00A27689" w:rsidRDefault="007F2458" w:rsidP="00B9761E">
      <w:pPr>
        <w:pStyle w:val="FormBodyText"/>
        <w:spacing w:line="360" w:lineRule="auto"/>
        <w:rPr>
          <w:b/>
          <w:noProof/>
          <w:sz w:val="24"/>
          <w:szCs w:val="24"/>
        </w:rPr>
      </w:pPr>
      <w:r w:rsidRPr="00A27689">
        <w:rPr>
          <w:b/>
          <w:noProof/>
          <w:sz w:val="24"/>
          <w:szCs w:val="24"/>
        </w:rPr>
        <w:t xml:space="preserve"> (Front)</w:t>
      </w:r>
    </w:p>
    <w:p w:rsidR="007F2458" w:rsidRPr="00466846" w:rsidRDefault="007F2458" w:rsidP="00B9761E">
      <w:pPr>
        <w:pStyle w:val="FormBodyText"/>
        <w:spacing w:line="360" w:lineRule="auto"/>
        <w:rPr>
          <w:i/>
          <w:noProof/>
          <w:sz w:val="24"/>
          <w:szCs w:val="24"/>
        </w:rPr>
      </w:pPr>
      <w:r>
        <w:rPr>
          <w:noProof/>
          <w:sz w:val="24"/>
          <w:szCs w:val="24"/>
        </w:rPr>
        <w:t>1.</w:t>
      </w:r>
      <w:r w:rsidRPr="00AE3B80">
        <w:rPr>
          <w:noProof/>
          <w:sz w:val="24"/>
          <w:szCs w:val="24"/>
        </w:rPr>
        <w:t xml:space="preserve"> </w:t>
      </w:r>
      <w:r w:rsidRPr="00466846">
        <w:rPr>
          <w:i/>
          <w:noProof/>
          <w:sz w:val="24"/>
          <w:szCs w:val="24"/>
        </w:rPr>
        <w:t>PEP ID#</w:t>
      </w:r>
      <w:r w:rsidRPr="00AE3B80">
        <w:rPr>
          <w:noProof/>
          <w:sz w:val="24"/>
          <w:szCs w:val="24"/>
        </w:rPr>
        <w:t xml:space="preserve"> field renamed to </w:t>
      </w:r>
      <w:r w:rsidRPr="00466846">
        <w:rPr>
          <w:i/>
          <w:noProof/>
          <w:sz w:val="24"/>
          <w:szCs w:val="24"/>
        </w:rPr>
        <w:t>MedAdminID</w:t>
      </w:r>
    </w:p>
    <w:p w:rsidR="007F2458" w:rsidRPr="00AE3B80" w:rsidRDefault="007F2458" w:rsidP="00B9761E">
      <w:pPr>
        <w:pStyle w:val="FormBodyText"/>
        <w:spacing w:line="360" w:lineRule="auto"/>
        <w:rPr>
          <w:noProof/>
          <w:sz w:val="24"/>
          <w:szCs w:val="24"/>
        </w:rPr>
      </w:pPr>
      <w:r>
        <w:rPr>
          <w:noProof/>
          <w:sz w:val="24"/>
          <w:szCs w:val="24"/>
        </w:rPr>
        <w:t xml:space="preserve">2. Field added to collect the name of the </w:t>
      </w:r>
      <w:r w:rsidRPr="00466846">
        <w:rPr>
          <w:i/>
          <w:noProof/>
          <w:sz w:val="24"/>
          <w:szCs w:val="24"/>
        </w:rPr>
        <w:t>Infectious Agent</w:t>
      </w:r>
      <w:r>
        <w:rPr>
          <w:noProof/>
          <w:sz w:val="24"/>
          <w:szCs w:val="24"/>
        </w:rPr>
        <w:t xml:space="preserve"> involved in the exposure event</w:t>
      </w:r>
    </w:p>
    <w:p w:rsidR="007F2458" w:rsidRDefault="007F2458" w:rsidP="00B9761E">
      <w:pPr>
        <w:pStyle w:val="FormBodyText"/>
        <w:spacing w:line="360" w:lineRule="auto"/>
        <w:rPr>
          <w:noProof/>
          <w:sz w:val="24"/>
          <w:szCs w:val="24"/>
        </w:rPr>
      </w:pPr>
      <w:r>
        <w:rPr>
          <w:noProof/>
          <w:sz w:val="24"/>
          <w:szCs w:val="24"/>
        </w:rPr>
        <w:t xml:space="preserve">3. </w:t>
      </w:r>
      <w:r w:rsidRPr="00AE3B80">
        <w:rPr>
          <w:noProof/>
          <w:sz w:val="24"/>
          <w:szCs w:val="24"/>
        </w:rPr>
        <w:t xml:space="preserve">Text field </w:t>
      </w:r>
      <w:r w:rsidRPr="00466846">
        <w:rPr>
          <w:i/>
          <w:noProof/>
          <w:sz w:val="24"/>
          <w:szCs w:val="24"/>
        </w:rPr>
        <w:t>Indication: Prophylaxis</w:t>
      </w:r>
      <w:r w:rsidRPr="00AE3B80">
        <w:rPr>
          <w:noProof/>
          <w:sz w:val="24"/>
          <w:szCs w:val="24"/>
        </w:rPr>
        <w:t xml:space="preserve"> added to clarify that the drugs entered </w:t>
      </w:r>
      <w:r>
        <w:rPr>
          <w:noProof/>
          <w:sz w:val="24"/>
          <w:szCs w:val="24"/>
        </w:rPr>
        <w:t>in these fields are intended for</w:t>
      </w:r>
      <w:r w:rsidRPr="00AE3B80">
        <w:rPr>
          <w:noProof/>
          <w:sz w:val="24"/>
          <w:szCs w:val="24"/>
        </w:rPr>
        <w:t xml:space="preserve"> prophylaxis</w:t>
      </w:r>
      <w:r>
        <w:rPr>
          <w:noProof/>
          <w:sz w:val="24"/>
          <w:szCs w:val="24"/>
        </w:rPr>
        <w:t xml:space="preserve"> only</w:t>
      </w:r>
      <w:r w:rsidRPr="00AE3B80">
        <w:rPr>
          <w:noProof/>
          <w:sz w:val="24"/>
          <w:szCs w:val="24"/>
        </w:rPr>
        <w:t>.</w:t>
      </w:r>
    </w:p>
    <w:p w:rsidR="007F2458" w:rsidRPr="00466846" w:rsidRDefault="007F2458" w:rsidP="00B9761E">
      <w:pPr>
        <w:pStyle w:val="FormBodyText"/>
        <w:spacing w:line="360" w:lineRule="auto"/>
        <w:rPr>
          <w:i/>
          <w:noProof/>
          <w:sz w:val="24"/>
          <w:szCs w:val="24"/>
        </w:rPr>
      </w:pPr>
      <w:r>
        <w:rPr>
          <w:noProof/>
          <w:sz w:val="24"/>
          <w:szCs w:val="24"/>
        </w:rPr>
        <w:t>4. (</w:t>
      </w:r>
      <w:r w:rsidRPr="00466846">
        <w:rPr>
          <w:i/>
          <w:noProof/>
          <w:sz w:val="24"/>
          <w:szCs w:val="24"/>
        </w:rPr>
        <w:t>2) Regimen Change</w:t>
      </w:r>
      <w:r>
        <w:rPr>
          <w:noProof/>
          <w:sz w:val="24"/>
          <w:szCs w:val="24"/>
        </w:rPr>
        <w:t xml:space="preserve"> sections re-named </w:t>
      </w:r>
      <w:r w:rsidRPr="00466846">
        <w:rPr>
          <w:i/>
          <w:noProof/>
          <w:sz w:val="24"/>
          <w:szCs w:val="24"/>
        </w:rPr>
        <w:t>PEP Change 1</w:t>
      </w:r>
      <w:r>
        <w:rPr>
          <w:noProof/>
          <w:sz w:val="24"/>
          <w:szCs w:val="24"/>
        </w:rPr>
        <w:t xml:space="preserve"> and </w:t>
      </w:r>
      <w:r w:rsidRPr="00466846">
        <w:rPr>
          <w:i/>
          <w:noProof/>
          <w:sz w:val="24"/>
          <w:szCs w:val="24"/>
        </w:rPr>
        <w:t>PEP Change 2</w:t>
      </w:r>
    </w:p>
    <w:p w:rsidR="007F2458" w:rsidRPr="00AE3B80" w:rsidRDefault="007F2458" w:rsidP="00B9761E">
      <w:pPr>
        <w:pStyle w:val="FormBodyText"/>
        <w:spacing w:line="360" w:lineRule="auto"/>
        <w:rPr>
          <w:noProof/>
          <w:sz w:val="24"/>
          <w:szCs w:val="24"/>
        </w:rPr>
      </w:pPr>
      <w:r>
        <w:rPr>
          <w:noProof/>
          <w:sz w:val="24"/>
          <w:szCs w:val="24"/>
        </w:rPr>
        <w:t xml:space="preserve">5. </w:t>
      </w:r>
      <w:r w:rsidRPr="00466846">
        <w:rPr>
          <w:i/>
          <w:noProof/>
          <w:sz w:val="24"/>
          <w:szCs w:val="24"/>
        </w:rPr>
        <w:t>Adverse Signs and Symptoms</w:t>
      </w:r>
      <w:r>
        <w:rPr>
          <w:noProof/>
          <w:sz w:val="24"/>
          <w:szCs w:val="24"/>
        </w:rPr>
        <w:t xml:space="preserve"> section re-named </w:t>
      </w:r>
      <w:r w:rsidRPr="00466846">
        <w:rPr>
          <w:i/>
          <w:noProof/>
          <w:sz w:val="24"/>
          <w:szCs w:val="24"/>
        </w:rPr>
        <w:t>Adverse Reactions</w:t>
      </w:r>
      <w:r w:rsidRPr="00AE3B80">
        <w:rPr>
          <w:noProof/>
          <w:sz w:val="24"/>
          <w:szCs w:val="24"/>
        </w:rPr>
        <w:tab/>
        <w:t xml:space="preserve"> </w:t>
      </w:r>
    </w:p>
    <w:p w:rsidR="007F2458" w:rsidRDefault="007F2458" w:rsidP="00B9761E">
      <w:pPr>
        <w:pStyle w:val="FormBodyText"/>
        <w:spacing w:line="360" w:lineRule="auto"/>
        <w:rPr>
          <w:noProof/>
          <w:sz w:val="24"/>
          <w:szCs w:val="24"/>
        </w:rPr>
      </w:pPr>
      <w:r>
        <w:rPr>
          <w:noProof/>
          <w:sz w:val="24"/>
          <w:szCs w:val="24"/>
        </w:rPr>
        <w:t xml:space="preserve">6. </w:t>
      </w:r>
      <w:r w:rsidRPr="00AE3B80">
        <w:rPr>
          <w:noProof/>
          <w:sz w:val="24"/>
          <w:szCs w:val="24"/>
        </w:rPr>
        <w:t xml:space="preserve">Instruction box </w:t>
      </w:r>
      <w:r>
        <w:rPr>
          <w:noProof/>
          <w:sz w:val="24"/>
          <w:szCs w:val="24"/>
        </w:rPr>
        <w:t xml:space="preserve">at </w:t>
      </w:r>
      <w:r w:rsidRPr="00AE3B80">
        <w:rPr>
          <w:noProof/>
          <w:sz w:val="24"/>
          <w:szCs w:val="24"/>
        </w:rPr>
        <w:t>bottom of form</w:t>
      </w:r>
      <w:r>
        <w:rPr>
          <w:noProof/>
          <w:sz w:val="24"/>
          <w:szCs w:val="24"/>
        </w:rPr>
        <w:t xml:space="preserve"> deleted</w:t>
      </w:r>
      <w:r w:rsidRPr="00AE3B80">
        <w:rPr>
          <w:noProof/>
          <w:sz w:val="24"/>
          <w:szCs w:val="24"/>
        </w:rPr>
        <w:t xml:space="preserve"> </w:t>
      </w:r>
    </w:p>
    <w:p w:rsidR="007F2458" w:rsidRDefault="007F2458" w:rsidP="00B9761E">
      <w:pPr>
        <w:pStyle w:val="FormBodyText"/>
        <w:spacing w:line="360" w:lineRule="auto"/>
        <w:rPr>
          <w:noProof/>
          <w:sz w:val="24"/>
          <w:szCs w:val="24"/>
        </w:rPr>
      </w:pPr>
    </w:p>
    <w:p w:rsidR="007F2458" w:rsidRPr="008278AE" w:rsidRDefault="007F2458" w:rsidP="00BA21C3">
      <w:pPr>
        <w:spacing w:line="360" w:lineRule="auto"/>
        <w:rPr>
          <w:b/>
        </w:rPr>
      </w:pPr>
      <w:r w:rsidRPr="008278AE">
        <w:rPr>
          <w:b/>
        </w:rPr>
        <w:t>Burden</w:t>
      </w:r>
    </w:p>
    <w:p w:rsidR="007F2458" w:rsidRDefault="007F2458" w:rsidP="00BA21C3">
      <w:pPr>
        <w:spacing w:line="360" w:lineRule="auto"/>
      </w:pPr>
      <w:r>
        <w:t>Response time for completion:  No change.</w:t>
      </w:r>
    </w:p>
    <w:p w:rsidR="007F2458" w:rsidRDefault="007F2458" w:rsidP="00BA21C3">
      <w:pPr>
        <w:pStyle w:val="FormBodyText"/>
        <w:spacing w:line="360" w:lineRule="auto"/>
        <w:rPr>
          <w:sz w:val="24"/>
          <w:szCs w:val="24"/>
        </w:rPr>
      </w:pPr>
      <w:r w:rsidRPr="007D20CC">
        <w:rPr>
          <w:sz w:val="24"/>
          <w:szCs w:val="24"/>
        </w:rPr>
        <w:t xml:space="preserve">Total burden hours:  </w:t>
      </w:r>
      <w:r>
        <w:rPr>
          <w:sz w:val="24"/>
          <w:szCs w:val="24"/>
        </w:rPr>
        <w:t>Increased due to increased numbers of respondents.</w:t>
      </w:r>
    </w:p>
    <w:p w:rsidR="007F2458" w:rsidRDefault="007F2458" w:rsidP="00BA21C3">
      <w:pPr>
        <w:pStyle w:val="FormBodyText"/>
        <w:spacing w:line="360" w:lineRule="auto"/>
        <w:rPr>
          <w:sz w:val="24"/>
          <w:szCs w:val="24"/>
        </w:rPr>
      </w:pPr>
      <w:r>
        <w:br w:type="page"/>
      </w:r>
      <w:r w:rsidRPr="004A228C">
        <w:rPr>
          <w:b/>
          <w:bCs/>
          <w:sz w:val="24"/>
          <w:szCs w:val="24"/>
        </w:rPr>
        <w:t>CDC Form 57.75Za</w:t>
      </w:r>
      <w:r>
        <w:rPr>
          <w:b/>
          <w:bCs/>
          <w:sz w:val="24"/>
          <w:szCs w:val="24"/>
        </w:rPr>
        <w:t xml:space="preserve">  Healthcare Personnel Safety Component </w:t>
      </w:r>
      <w:r w:rsidRPr="004A228C">
        <w:rPr>
          <w:b/>
          <w:bCs/>
          <w:sz w:val="24"/>
          <w:szCs w:val="24"/>
        </w:rPr>
        <w:t>Facility Survey</w:t>
      </w:r>
      <w:r w:rsidRPr="00AE3B80">
        <w:rPr>
          <w:sz w:val="24"/>
          <w:szCs w:val="24"/>
        </w:rPr>
        <w:t xml:space="preserve"> </w:t>
      </w:r>
    </w:p>
    <w:p w:rsidR="007F2458" w:rsidRPr="005A0960" w:rsidRDefault="007F2458" w:rsidP="005A0960">
      <w:pPr>
        <w:pStyle w:val="FormBodyText"/>
        <w:spacing w:before="0" w:after="0" w:line="360" w:lineRule="auto"/>
        <w:rPr>
          <w:b/>
          <w:sz w:val="24"/>
          <w:szCs w:val="24"/>
        </w:rPr>
      </w:pPr>
      <w:r w:rsidRPr="005A0960">
        <w:rPr>
          <w:b/>
          <w:sz w:val="24"/>
          <w:szCs w:val="24"/>
        </w:rPr>
        <w:t xml:space="preserve">(Front) </w:t>
      </w:r>
    </w:p>
    <w:p w:rsidR="007F2458" w:rsidRDefault="007F2458" w:rsidP="005A0960">
      <w:pPr>
        <w:pStyle w:val="FormBodyText"/>
        <w:spacing w:before="0" w:after="0" w:line="360" w:lineRule="auto"/>
        <w:rPr>
          <w:sz w:val="24"/>
          <w:szCs w:val="24"/>
        </w:rPr>
      </w:pPr>
      <w:r w:rsidRPr="00AE3B80">
        <w:rPr>
          <w:sz w:val="24"/>
          <w:szCs w:val="24"/>
        </w:rPr>
        <w:t>Added field</w:t>
      </w:r>
      <w:r>
        <w:rPr>
          <w:sz w:val="24"/>
          <w:szCs w:val="24"/>
        </w:rPr>
        <w:t>s:</w:t>
      </w:r>
    </w:p>
    <w:p w:rsidR="007F2458" w:rsidRPr="00E25BE4" w:rsidRDefault="007F2458" w:rsidP="005A0960">
      <w:pPr>
        <w:pStyle w:val="FormBodyText"/>
        <w:spacing w:before="0" w:after="0" w:line="360" w:lineRule="auto"/>
        <w:rPr>
          <w:i/>
          <w:sz w:val="24"/>
          <w:szCs w:val="24"/>
        </w:rPr>
      </w:pPr>
      <w:r w:rsidRPr="00E25BE4">
        <w:rPr>
          <w:i/>
          <w:sz w:val="24"/>
          <w:szCs w:val="24"/>
        </w:rPr>
        <w:t xml:space="preserve">     Total number of part-time personnel</w:t>
      </w:r>
    </w:p>
    <w:p w:rsidR="007F2458" w:rsidRPr="00E25BE4" w:rsidRDefault="007F2458" w:rsidP="005A0960">
      <w:pPr>
        <w:pStyle w:val="FormBodyText"/>
        <w:spacing w:before="0" w:after="0" w:line="360" w:lineRule="auto"/>
        <w:rPr>
          <w:i/>
          <w:sz w:val="24"/>
          <w:szCs w:val="24"/>
        </w:rPr>
      </w:pPr>
      <w:r w:rsidRPr="00E25BE4">
        <w:rPr>
          <w:i/>
          <w:sz w:val="24"/>
          <w:szCs w:val="24"/>
        </w:rPr>
        <w:t xml:space="preserve">     Total number of full-time personnel</w:t>
      </w:r>
    </w:p>
    <w:p w:rsidR="007F2458" w:rsidRDefault="007F2458" w:rsidP="005A0960">
      <w:pPr>
        <w:spacing w:line="360" w:lineRule="auto"/>
        <w:rPr>
          <w:b/>
        </w:rPr>
      </w:pPr>
    </w:p>
    <w:p w:rsidR="007F2458" w:rsidRPr="008278AE" w:rsidRDefault="007F2458" w:rsidP="005A0960">
      <w:pPr>
        <w:spacing w:line="360" w:lineRule="auto"/>
        <w:rPr>
          <w:b/>
        </w:rPr>
      </w:pPr>
      <w:r w:rsidRPr="008278AE">
        <w:rPr>
          <w:b/>
        </w:rPr>
        <w:t>Burden</w:t>
      </w:r>
    </w:p>
    <w:p w:rsidR="007F2458" w:rsidRDefault="007F2458" w:rsidP="005A0960">
      <w:pPr>
        <w:spacing w:line="360" w:lineRule="auto"/>
      </w:pPr>
      <w:r>
        <w:t xml:space="preserve">Response time for completion:  Increased 2.5 hours due to revised estimates of the time it takes to collect the information. </w:t>
      </w:r>
    </w:p>
    <w:p w:rsidR="007F2458" w:rsidRDefault="007F2458" w:rsidP="005A0960">
      <w:pPr>
        <w:pStyle w:val="FormBodyText"/>
        <w:spacing w:line="360" w:lineRule="auto"/>
        <w:rPr>
          <w:sz w:val="24"/>
          <w:szCs w:val="24"/>
        </w:rPr>
      </w:pPr>
      <w:r w:rsidRPr="007D20CC">
        <w:rPr>
          <w:sz w:val="24"/>
          <w:szCs w:val="24"/>
        </w:rPr>
        <w:t xml:space="preserve">Total burden hours:  </w:t>
      </w:r>
      <w:r>
        <w:rPr>
          <w:sz w:val="24"/>
          <w:szCs w:val="24"/>
        </w:rPr>
        <w:t>Increased due to increased numbers of respondents and added time for response.</w:t>
      </w:r>
    </w:p>
    <w:p w:rsidR="007F2458" w:rsidRDefault="007F2458" w:rsidP="005C25A9">
      <w:pPr>
        <w:pStyle w:val="FormBodyText"/>
        <w:spacing w:before="0" w:after="0" w:line="360" w:lineRule="auto"/>
        <w:rPr>
          <w:b/>
          <w:sz w:val="24"/>
          <w:szCs w:val="24"/>
        </w:rPr>
      </w:pPr>
      <w:r>
        <w:br w:type="page"/>
      </w:r>
      <w:r w:rsidRPr="005A0960">
        <w:rPr>
          <w:b/>
          <w:sz w:val="24"/>
          <w:szCs w:val="24"/>
        </w:rPr>
        <w:t xml:space="preserve">CDC Form 57.75Z </w:t>
      </w:r>
      <w:r>
        <w:rPr>
          <w:b/>
          <w:sz w:val="24"/>
          <w:szCs w:val="24"/>
        </w:rPr>
        <w:t xml:space="preserve"> </w:t>
      </w:r>
      <w:r w:rsidRPr="005A0960">
        <w:rPr>
          <w:b/>
          <w:sz w:val="24"/>
          <w:szCs w:val="24"/>
        </w:rPr>
        <w:t xml:space="preserve">Implementation of Engineering </w:t>
      </w:r>
      <w:r>
        <w:rPr>
          <w:b/>
          <w:sz w:val="24"/>
          <w:szCs w:val="24"/>
        </w:rPr>
        <w:t xml:space="preserve">(safety devices) </w:t>
      </w:r>
      <w:r w:rsidRPr="005A0960">
        <w:rPr>
          <w:b/>
          <w:sz w:val="24"/>
          <w:szCs w:val="24"/>
        </w:rPr>
        <w:t>Controls</w:t>
      </w:r>
      <w:r>
        <w:rPr>
          <w:b/>
          <w:sz w:val="24"/>
          <w:szCs w:val="24"/>
        </w:rPr>
        <w:t xml:space="preserve"> for Sharps Injury Prevention</w:t>
      </w:r>
      <w:r w:rsidRPr="005A0960">
        <w:rPr>
          <w:b/>
          <w:sz w:val="24"/>
          <w:szCs w:val="24"/>
        </w:rPr>
        <w:t xml:space="preserve"> </w:t>
      </w:r>
    </w:p>
    <w:p w:rsidR="007F2458" w:rsidRDefault="007F2458" w:rsidP="005C25A9">
      <w:pPr>
        <w:pStyle w:val="FormBodyText"/>
        <w:spacing w:before="0" w:after="0" w:line="360" w:lineRule="auto"/>
        <w:rPr>
          <w:sz w:val="24"/>
          <w:szCs w:val="24"/>
        </w:rPr>
      </w:pPr>
      <w:r>
        <w:rPr>
          <w:sz w:val="24"/>
          <w:szCs w:val="24"/>
        </w:rPr>
        <w:t>Device Types have been revised to reflect those currently in use</w:t>
      </w:r>
    </w:p>
    <w:p w:rsidR="007F2458" w:rsidRDefault="007F2458" w:rsidP="00B9761E">
      <w:pPr>
        <w:pStyle w:val="FormBodyText"/>
        <w:spacing w:line="360" w:lineRule="auto"/>
        <w:rPr>
          <w:sz w:val="24"/>
          <w:szCs w:val="24"/>
        </w:rPr>
      </w:pPr>
      <w:r>
        <w:rPr>
          <w:sz w:val="24"/>
          <w:szCs w:val="24"/>
        </w:rPr>
        <w:t xml:space="preserve">Fields:   </w:t>
      </w:r>
      <w:r w:rsidRPr="009C351E">
        <w:rPr>
          <w:i/>
          <w:sz w:val="24"/>
          <w:szCs w:val="24"/>
        </w:rPr>
        <w:t>Your Code</w:t>
      </w:r>
      <w:r>
        <w:rPr>
          <w:sz w:val="24"/>
          <w:szCs w:val="24"/>
        </w:rPr>
        <w:t xml:space="preserve">, </w:t>
      </w:r>
      <w:r w:rsidRPr="009C351E">
        <w:rPr>
          <w:i/>
          <w:sz w:val="24"/>
          <w:szCs w:val="24"/>
        </w:rPr>
        <w:t>Safety Feature</w:t>
      </w:r>
      <w:r>
        <w:rPr>
          <w:sz w:val="24"/>
          <w:szCs w:val="24"/>
        </w:rPr>
        <w:t xml:space="preserve">, and </w:t>
      </w:r>
      <w:r w:rsidRPr="009C351E">
        <w:rPr>
          <w:i/>
          <w:sz w:val="24"/>
          <w:szCs w:val="24"/>
        </w:rPr>
        <w:t>Manufacturer and Model</w:t>
      </w:r>
      <w:r>
        <w:rPr>
          <w:sz w:val="24"/>
          <w:szCs w:val="24"/>
        </w:rPr>
        <w:t xml:space="preserve"> replace old fields:  </w:t>
      </w:r>
      <w:r w:rsidRPr="009C351E">
        <w:rPr>
          <w:i/>
          <w:sz w:val="24"/>
          <w:szCs w:val="24"/>
        </w:rPr>
        <w:t>Safety Device Name</w:t>
      </w:r>
      <w:r>
        <w:rPr>
          <w:sz w:val="24"/>
          <w:szCs w:val="24"/>
        </w:rPr>
        <w:t xml:space="preserve"> and </w:t>
      </w:r>
      <w:r w:rsidRPr="009C351E">
        <w:rPr>
          <w:i/>
          <w:sz w:val="24"/>
          <w:szCs w:val="24"/>
        </w:rPr>
        <w:t>Safety Device Code</w:t>
      </w:r>
    </w:p>
    <w:p w:rsidR="007F2458" w:rsidRDefault="007F2458" w:rsidP="00B9761E">
      <w:pPr>
        <w:pStyle w:val="FormBodyText"/>
        <w:spacing w:line="360" w:lineRule="auto"/>
        <w:rPr>
          <w:sz w:val="24"/>
          <w:szCs w:val="24"/>
        </w:rPr>
      </w:pPr>
      <w:r w:rsidRPr="009C351E">
        <w:rPr>
          <w:i/>
          <w:sz w:val="24"/>
          <w:szCs w:val="24"/>
        </w:rPr>
        <w:t>Device Implementation</w:t>
      </w:r>
      <w:r>
        <w:rPr>
          <w:sz w:val="24"/>
          <w:szCs w:val="24"/>
        </w:rPr>
        <w:t xml:space="preserve"> and </w:t>
      </w:r>
      <w:r w:rsidRPr="009C351E">
        <w:rPr>
          <w:i/>
          <w:sz w:val="24"/>
          <w:szCs w:val="24"/>
        </w:rPr>
        <w:t>Device Discontinuation</w:t>
      </w:r>
      <w:r>
        <w:rPr>
          <w:sz w:val="24"/>
          <w:szCs w:val="24"/>
        </w:rPr>
        <w:t xml:space="preserve"> fields have additional column added for </w:t>
      </w:r>
      <w:r w:rsidRPr="009C351E">
        <w:rPr>
          <w:i/>
          <w:sz w:val="24"/>
          <w:szCs w:val="24"/>
        </w:rPr>
        <w:t>Yr</w:t>
      </w:r>
      <w:r>
        <w:rPr>
          <w:sz w:val="24"/>
          <w:szCs w:val="24"/>
        </w:rPr>
        <w:t xml:space="preserve"> designation </w:t>
      </w:r>
    </w:p>
    <w:p w:rsidR="007F2458" w:rsidRDefault="007F2458" w:rsidP="000F0FA4">
      <w:pPr>
        <w:spacing w:line="360" w:lineRule="auto"/>
        <w:rPr>
          <w:b/>
        </w:rPr>
      </w:pPr>
    </w:p>
    <w:p w:rsidR="007F2458" w:rsidRPr="008278AE" w:rsidRDefault="007F2458" w:rsidP="000F0FA4">
      <w:pPr>
        <w:spacing w:line="360" w:lineRule="auto"/>
        <w:rPr>
          <w:b/>
        </w:rPr>
      </w:pPr>
      <w:r w:rsidRPr="008278AE">
        <w:rPr>
          <w:b/>
        </w:rPr>
        <w:t>Burden</w:t>
      </w:r>
    </w:p>
    <w:p w:rsidR="007F2458" w:rsidRDefault="007F2458" w:rsidP="000F0FA4">
      <w:pPr>
        <w:spacing w:line="360" w:lineRule="auto"/>
      </w:pPr>
      <w:r>
        <w:t>Response time for completion:  Unchanged.</w:t>
      </w:r>
    </w:p>
    <w:p w:rsidR="007F2458" w:rsidRDefault="007F2458" w:rsidP="000F0FA4">
      <w:pPr>
        <w:pStyle w:val="FormBodyText"/>
        <w:spacing w:line="360" w:lineRule="auto"/>
        <w:rPr>
          <w:sz w:val="24"/>
          <w:szCs w:val="24"/>
        </w:rPr>
      </w:pPr>
      <w:r w:rsidRPr="007D20CC">
        <w:rPr>
          <w:sz w:val="24"/>
          <w:szCs w:val="24"/>
        </w:rPr>
        <w:t xml:space="preserve">Total burden hours:  </w:t>
      </w:r>
      <w:r>
        <w:rPr>
          <w:sz w:val="24"/>
          <w:szCs w:val="24"/>
        </w:rPr>
        <w:t>Increased due to increased numbers of respondents.</w:t>
      </w:r>
    </w:p>
    <w:p w:rsidR="007F2458" w:rsidRDefault="007F2458"/>
    <w:sectPr w:rsidR="007F2458" w:rsidSect="007F2458">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2458" w:rsidRDefault="007F2458">
      <w:r>
        <w:separator/>
      </w:r>
    </w:p>
  </w:endnote>
  <w:endnote w:type="continuationSeparator" w:id="1">
    <w:p w:rsidR="007F2458" w:rsidRDefault="007F245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SimSun">
    <w:altName w:val="ËÎÌå"/>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458" w:rsidRDefault="007F2458" w:rsidP="007779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F2458" w:rsidRDefault="007F2458" w:rsidP="00C0527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458" w:rsidRDefault="007F2458" w:rsidP="007779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7F2458" w:rsidRDefault="007F2458" w:rsidP="00C0527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2458" w:rsidRDefault="007F2458">
      <w:r>
        <w:separator/>
      </w:r>
    </w:p>
  </w:footnote>
  <w:footnote w:type="continuationSeparator" w:id="1">
    <w:p w:rsidR="007F2458" w:rsidRDefault="007F24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F262E"/>
    <w:multiLevelType w:val="hybridMultilevel"/>
    <w:tmpl w:val="FD50967C"/>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B3B0B5D"/>
    <w:multiLevelType w:val="hybridMultilevel"/>
    <w:tmpl w:val="337A1CB2"/>
    <w:lvl w:ilvl="0" w:tplc="04090003">
      <w:start w:val="1"/>
      <w:numFmt w:val="bullet"/>
      <w:lvlText w:val="o"/>
      <w:lvlJc w:val="left"/>
      <w:pPr>
        <w:tabs>
          <w:tab w:val="num" w:pos="1800"/>
        </w:tabs>
        <w:ind w:left="1800" w:hanging="360"/>
      </w:pPr>
      <w:rPr>
        <w:rFonts w:ascii="Courier New" w:hAnsi="Courier New" w:hint="default"/>
      </w:rPr>
    </w:lvl>
    <w:lvl w:ilvl="1" w:tplc="04090005">
      <w:start w:val="1"/>
      <w:numFmt w:val="bullet"/>
      <w:lvlText w:val=""/>
      <w:lvlJc w:val="left"/>
      <w:pPr>
        <w:tabs>
          <w:tab w:val="num" w:pos="2520"/>
        </w:tabs>
        <w:ind w:left="2520" w:hanging="360"/>
      </w:pPr>
      <w:rPr>
        <w:rFonts w:ascii="Wingdings" w:hAnsi="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0DB5144D"/>
    <w:multiLevelType w:val="hybridMultilevel"/>
    <w:tmpl w:val="0EC62D18"/>
    <w:lvl w:ilvl="0" w:tplc="04090003">
      <w:start w:val="1"/>
      <w:numFmt w:val="bullet"/>
      <w:lvlText w:val="o"/>
      <w:lvlJc w:val="left"/>
      <w:pPr>
        <w:tabs>
          <w:tab w:val="num" w:pos="1800"/>
        </w:tabs>
        <w:ind w:left="1800" w:hanging="360"/>
      </w:pPr>
      <w:rPr>
        <w:rFonts w:ascii="Courier New" w:hAnsi="Courier New"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0E3F366A"/>
    <w:multiLevelType w:val="hybridMultilevel"/>
    <w:tmpl w:val="7618F224"/>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36C46C0"/>
    <w:multiLevelType w:val="hybridMultilevel"/>
    <w:tmpl w:val="EF10B6B8"/>
    <w:lvl w:ilvl="0" w:tplc="04090003">
      <w:start w:val="1"/>
      <w:numFmt w:val="bullet"/>
      <w:lvlText w:val="o"/>
      <w:lvlJc w:val="left"/>
      <w:pPr>
        <w:tabs>
          <w:tab w:val="num" w:pos="1800"/>
        </w:tabs>
        <w:ind w:left="1800" w:hanging="360"/>
      </w:pPr>
      <w:rPr>
        <w:rFonts w:ascii="Courier New" w:hAnsi="Courier New"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238C58F5"/>
    <w:multiLevelType w:val="hybridMultilevel"/>
    <w:tmpl w:val="E5E4FF84"/>
    <w:lvl w:ilvl="0" w:tplc="04090003">
      <w:start w:val="1"/>
      <w:numFmt w:val="bullet"/>
      <w:lvlText w:val="o"/>
      <w:lvlJc w:val="left"/>
      <w:pPr>
        <w:tabs>
          <w:tab w:val="num" w:pos="1800"/>
        </w:tabs>
        <w:ind w:left="1800" w:hanging="360"/>
      </w:pPr>
      <w:rPr>
        <w:rFonts w:ascii="Courier New" w:hAnsi="Courier New"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2A385E02"/>
    <w:multiLevelType w:val="hybridMultilevel"/>
    <w:tmpl w:val="9AF2D226"/>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2A792BBD"/>
    <w:multiLevelType w:val="hybridMultilevel"/>
    <w:tmpl w:val="3C5C14C0"/>
    <w:lvl w:ilvl="0" w:tplc="0409000F">
      <w:start w:val="5"/>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1832C49"/>
    <w:multiLevelType w:val="hybridMultilevel"/>
    <w:tmpl w:val="56C6782C"/>
    <w:lvl w:ilvl="0" w:tplc="04090003">
      <w:start w:val="1"/>
      <w:numFmt w:val="bullet"/>
      <w:lvlText w:val="o"/>
      <w:lvlJc w:val="left"/>
      <w:pPr>
        <w:tabs>
          <w:tab w:val="num" w:pos="1800"/>
        </w:tabs>
        <w:ind w:left="1800" w:hanging="360"/>
      </w:pPr>
      <w:rPr>
        <w:rFonts w:ascii="Courier New" w:hAnsi="Courier New"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354013C1"/>
    <w:multiLevelType w:val="hybridMultilevel"/>
    <w:tmpl w:val="1746326A"/>
    <w:lvl w:ilvl="0" w:tplc="04090003">
      <w:start w:val="1"/>
      <w:numFmt w:val="bullet"/>
      <w:lvlText w:val="o"/>
      <w:lvlJc w:val="left"/>
      <w:pPr>
        <w:tabs>
          <w:tab w:val="num" w:pos="1800"/>
        </w:tabs>
        <w:ind w:left="1800" w:hanging="360"/>
      </w:pPr>
      <w:rPr>
        <w:rFonts w:ascii="Courier New" w:hAnsi="Courier New" w:hint="default"/>
      </w:rPr>
    </w:lvl>
    <w:lvl w:ilvl="1" w:tplc="04090005">
      <w:start w:val="1"/>
      <w:numFmt w:val="bullet"/>
      <w:lvlText w:val=""/>
      <w:lvlJc w:val="left"/>
      <w:pPr>
        <w:tabs>
          <w:tab w:val="num" w:pos="2520"/>
        </w:tabs>
        <w:ind w:left="2520" w:hanging="360"/>
      </w:pPr>
      <w:rPr>
        <w:rFonts w:ascii="Wingdings" w:hAnsi="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3C205A14"/>
    <w:multiLevelType w:val="hybridMultilevel"/>
    <w:tmpl w:val="39700042"/>
    <w:lvl w:ilvl="0" w:tplc="0409000F">
      <w:start w:val="4"/>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86C0E55"/>
    <w:multiLevelType w:val="hybridMultilevel"/>
    <w:tmpl w:val="116C9CCE"/>
    <w:lvl w:ilvl="0" w:tplc="04090003">
      <w:start w:val="1"/>
      <w:numFmt w:val="bullet"/>
      <w:lvlText w:val="o"/>
      <w:lvlJc w:val="left"/>
      <w:pPr>
        <w:tabs>
          <w:tab w:val="num" w:pos="1800"/>
        </w:tabs>
        <w:ind w:left="1800" w:hanging="360"/>
      </w:pPr>
      <w:rPr>
        <w:rFonts w:ascii="Courier New" w:hAnsi="Courier New" w:hint="default"/>
      </w:rPr>
    </w:lvl>
    <w:lvl w:ilvl="1" w:tplc="04090005">
      <w:start w:val="1"/>
      <w:numFmt w:val="bullet"/>
      <w:lvlText w:val=""/>
      <w:lvlJc w:val="left"/>
      <w:pPr>
        <w:tabs>
          <w:tab w:val="num" w:pos="2520"/>
        </w:tabs>
        <w:ind w:left="2520" w:hanging="360"/>
      </w:pPr>
      <w:rPr>
        <w:rFonts w:ascii="Wingdings" w:hAnsi="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488A0903"/>
    <w:multiLevelType w:val="hybridMultilevel"/>
    <w:tmpl w:val="7442AB4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962749A"/>
    <w:multiLevelType w:val="hybridMultilevel"/>
    <w:tmpl w:val="13260F8C"/>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4C495124"/>
    <w:multiLevelType w:val="hybridMultilevel"/>
    <w:tmpl w:val="45A2E692"/>
    <w:lvl w:ilvl="0" w:tplc="04090003">
      <w:start w:val="1"/>
      <w:numFmt w:val="bullet"/>
      <w:lvlText w:val="o"/>
      <w:lvlJc w:val="left"/>
      <w:pPr>
        <w:tabs>
          <w:tab w:val="num" w:pos="1800"/>
        </w:tabs>
        <w:ind w:left="1800" w:hanging="360"/>
      </w:pPr>
      <w:rPr>
        <w:rFonts w:ascii="Courier New" w:hAnsi="Courier New" w:hint="default"/>
      </w:rPr>
    </w:lvl>
    <w:lvl w:ilvl="1" w:tplc="04090005">
      <w:start w:val="1"/>
      <w:numFmt w:val="bullet"/>
      <w:lvlText w:val=""/>
      <w:lvlJc w:val="left"/>
      <w:pPr>
        <w:tabs>
          <w:tab w:val="num" w:pos="2520"/>
        </w:tabs>
        <w:ind w:left="2520" w:hanging="360"/>
      </w:pPr>
      <w:rPr>
        <w:rFonts w:ascii="Wingdings" w:hAnsi="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537034BB"/>
    <w:multiLevelType w:val="hybridMultilevel"/>
    <w:tmpl w:val="5C605FD6"/>
    <w:lvl w:ilvl="0" w:tplc="04090005">
      <w:start w:val="1"/>
      <w:numFmt w:val="bullet"/>
      <w:lvlText w:val=""/>
      <w:lvlJc w:val="left"/>
      <w:pPr>
        <w:tabs>
          <w:tab w:val="num" w:pos="1800"/>
        </w:tabs>
        <w:ind w:left="180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5C282B66"/>
    <w:multiLevelType w:val="hybridMultilevel"/>
    <w:tmpl w:val="5AD64E1C"/>
    <w:lvl w:ilvl="0" w:tplc="04090003">
      <w:start w:val="1"/>
      <w:numFmt w:val="bullet"/>
      <w:lvlText w:val="o"/>
      <w:lvlJc w:val="left"/>
      <w:pPr>
        <w:tabs>
          <w:tab w:val="num" w:pos="1800"/>
        </w:tabs>
        <w:ind w:left="1800" w:hanging="360"/>
      </w:pPr>
      <w:rPr>
        <w:rFonts w:ascii="Courier New" w:hAnsi="Courier New" w:hint="default"/>
      </w:rPr>
    </w:lvl>
    <w:lvl w:ilvl="1" w:tplc="04090005">
      <w:start w:val="1"/>
      <w:numFmt w:val="bullet"/>
      <w:lvlText w:val=""/>
      <w:lvlJc w:val="left"/>
      <w:pPr>
        <w:tabs>
          <w:tab w:val="num" w:pos="2520"/>
        </w:tabs>
        <w:ind w:left="2520" w:hanging="360"/>
      </w:pPr>
      <w:rPr>
        <w:rFonts w:ascii="Wingdings" w:hAnsi="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5CB25551"/>
    <w:multiLevelType w:val="hybridMultilevel"/>
    <w:tmpl w:val="9606D526"/>
    <w:lvl w:ilvl="0" w:tplc="04090003">
      <w:start w:val="1"/>
      <w:numFmt w:val="bullet"/>
      <w:lvlText w:val="o"/>
      <w:lvlJc w:val="left"/>
      <w:pPr>
        <w:tabs>
          <w:tab w:val="num" w:pos="1800"/>
        </w:tabs>
        <w:ind w:left="1800" w:hanging="360"/>
      </w:pPr>
      <w:rPr>
        <w:rFonts w:ascii="Courier New" w:hAnsi="Courier New" w:hint="default"/>
      </w:rPr>
    </w:lvl>
    <w:lvl w:ilvl="1" w:tplc="04090005">
      <w:start w:val="1"/>
      <w:numFmt w:val="bullet"/>
      <w:lvlText w:val=""/>
      <w:lvlJc w:val="left"/>
      <w:pPr>
        <w:tabs>
          <w:tab w:val="num" w:pos="2520"/>
        </w:tabs>
        <w:ind w:left="2520" w:hanging="360"/>
      </w:pPr>
      <w:rPr>
        <w:rFonts w:ascii="Wingdings" w:hAnsi="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5D1E1080"/>
    <w:multiLevelType w:val="hybridMultilevel"/>
    <w:tmpl w:val="DBA8649C"/>
    <w:lvl w:ilvl="0" w:tplc="7A628C4C">
      <w:start w:val="8"/>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19">
    <w:nsid w:val="5F04660F"/>
    <w:multiLevelType w:val="hybridMultilevel"/>
    <w:tmpl w:val="1AF0E546"/>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nsid w:val="602C328F"/>
    <w:multiLevelType w:val="hybridMultilevel"/>
    <w:tmpl w:val="942E4B80"/>
    <w:lvl w:ilvl="0" w:tplc="04090003">
      <w:start w:val="1"/>
      <w:numFmt w:val="bullet"/>
      <w:lvlText w:val="o"/>
      <w:lvlJc w:val="left"/>
      <w:pPr>
        <w:tabs>
          <w:tab w:val="num" w:pos="1800"/>
        </w:tabs>
        <w:ind w:left="1800" w:hanging="360"/>
      </w:pPr>
      <w:rPr>
        <w:rFonts w:ascii="Courier New" w:hAnsi="Courier New"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nsid w:val="60F2022A"/>
    <w:multiLevelType w:val="hybridMultilevel"/>
    <w:tmpl w:val="44F251EC"/>
    <w:lvl w:ilvl="0" w:tplc="04090003">
      <w:start w:val="1"/>
      <w:numFmt w:val="bullet"/>
      <w:lvlText w:val="o"/>
      <w:lvlJc w:val="left"/>
      <w:pPr>
        <w:tabs>
          <w:tab w:val="num" w:pos="1800"/>
        </w:tabs>
        <w:ind w:left="1800" w:hanging="360"/>
      </w:pPr>
      <w:rPr>
        <w:rFonts w:ascii="Courier New" w:hAnsi="Courier New" w:hint="default"/>
      </w:rPr>
    </w:lvl>
    <w:lvl w:ilvl="1" w:tplc="04090005">
      <w:start w:val="1"/>
      <w:numFmt w:val="bullet"/>
      <w:lvlText w:val=""/>
      <w:lvlJc w:val="left"/>
      <w:pPr>
        <w:tabs>
          <w:tab w:val="num" w:pos="2520"/>
        </w:tabs>
        <w:ind w:left="2520" w:hanging="360"/>
      </w:pPr>
      <w:rPr>
        <w:rFonts w:ascii="Wingdings" w:hAnsi="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nsid w:val="6456055C"/>
    <w:multiLevelType w:val="hybridMultilevel"/>
    <w:tmpl w:val="38382650"/>
    <w:lvl w:ilvl="0" w:tplc="04090003">
      <w:start w:val="1"/>
      <w:numFmt w:val="bullet"/>
      <w:lvlText w:val="o"/>
      <w:lvlJc w:val="left"/>
      <w:pPr>
        <w:tabs>
          <w:tab w:val="num" w:pos="1800"/>
        </w:tabs>
        <w:ind w:left="1800" w:hanging="360"/>
      </w:pPr>
      <w:rPr>
        <w:rFonts w:ascii="Courier New" w:hAnsi="Courier New" w:hint="default"/>
      </w:rPr>
    </w:lvl>
    <w:lvl w:ilvl="1" w:tplc="28BAD484">
      <w:start w:val="1"/>
      <w:numFmt w:val="bullet"/>
      <w:lvlText w:val=""/>
      <w:lvlJc w:val="left"/>
      <w:pPr>
        <w:tabs>
          <w:tab w:val="num" w:pos="2520"/>
        </w:tabs>
        <w:ind w:left="2520" w:hanging="360"/>
      </w:pPr>
      <w:rPr>
        <w:rFonts w:ascii="Symbol" w:eastAsia="Times New Roman"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nsid w:val="648C0AFE"/>
    <w:multiLevelType w:val="hybridMultilevel"/>
    <w:tmpl w:val="DB084B4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nsid w:val="648C1F32"/>
    <w:multiLevelType w:val="hybridMultilevel"/>
    <w:tmpl w:val="F8E64134"/>
    <w:lvl w:ilvl="0" w:tplc="04090003">
      <w:start w:val="1"/>
      <w:numFmt w:val="bullet"/>
      <w:lvlText w:val="o"/>
      <w:lvlJc w:val="left"/>
      <w:pPr>
        <w:tabs>
          <w:tab w:val="num" w:pos="1800"/>
        </w:tabs>
        <w:ind w:left="1800" w:hanging="360"/>
      </w:pPr>
      <w:rPr>
        <w:rFonts w:ascii="Courier New" w:hAnsi="Courier New" w:hint="default"/>
      </w:rPr>
    </w:lvl>
    <w:lvl w:ilvl="1" w:tplc="04090005">
      <w:start w:val="1"/>
      <w:numFmt w:val="bullet"/>
      <w:lvlText w:val=""/>
      <w:lvlJc w:val="left"/>
      <w:pPr>
        <w:tabs>
          <w:tab w:val="num" w:pos="2520"/>
        </w:tabs>
        <w:ind w:left="2520" w:hanging="360"/>
      </w:pPr>
      <w:rPr>
        <w:rFonts w:ascii="Wingdings" w:hAnsi="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674335CE"/>
    <w:multiLevelType w:val="hybridMultilevel"/>
    <w:tmpl w:val="B40220BA"/>
    <w:lvl w:ilvl="0" w:tplc="04090003">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nsid w:val="689C72C4"/>
    <w:multiLevelType w:val="hybridMultilevel"/>
    <w:tmpl w:val="0F14D772"/>
    <w:lvl w:ilvl="0" w:tplc="04090003">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nsid w:val="6B671B2E"/>
    <w:multiLevelType w:val="hybridMultilevel"/>
    <w:tmpl w:val="F448F27C"/>
    <w:lvl w:ilvl="0" w:tplc="04090003">
      <w:start w:val="1"/>
      <w:numFmt w:val="bullet"/>
      <w:lvlText w:val="o"/>
      <w:lvlJc w:val="left"/>
      <w:pPr>
        <w:tabs>
          <w:tab w:val="num" w:pos="1800"/>
        </w:tabs>
        <w:ind w:left="1800" w:hanging="360"/>
      </w:pPr>
      <w:rPr>
        <w:rFonts w:ascii="Courier New" w:hAnsi="Courier New" w:hint="default"/>
      </w:rPr>
    </w:lvl>
    <w:lvl w:ilvl="1" w:tplc="04090005">
      <w:start w:val="1"/>
      <w:numFmt w:val="bullet"/>
      <w:lvlText w:val=""/>
      <w:lvlJc w:val="left"/>
      <w:pPr>
        <w:tabs>
          <w:tab w:val="num" w:pos="2520"/>
        </w:tabs>
        <w:ind w:left="2520" w:hanging="360"/>
      </w:pPr>
      <w:rPr>
        <w:rFonts w:ascii="Wingdings" w:hAnsi="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nsid w:val="767F333E"/>
    <w:multiLevelType w:val="hybridMultilevel"/>
    <w:tmpl w:val="0FD262E6"/>
    <w:lvl w:ilvl="0" w:tplc="04090003">
      <w:start w:val="1"/>
      <w:numFmt w:val="bullet"/>
      <w:lvlText w:val="o"/>
      <w:lvlJc w:val="left"/>
      <w:pPr>
        <w:tabs>
          <w:tab w:val="num" w:pos="1800"/>
        </w:tabs>
        <w:ind w:left="1800" w:hanging="360"/>
      </w:pPr>
      <w:rPr>
        <w:rFonts w:ascii="Courier New" w:hAnsi="Courier New" w:hint="default"/>
      </w:rPr>
    </w:lvl>
    <w:lvl w:ilvl="1" w:tplc="04090005">
      <w:start w:val="1"/>
      <w:numFmt w:val="bullet"/>
      <w:lvlText w:val=""/>
      <w:lvlJc w:val="left"/>
      <w:pPr>
        <w:tabs>
          <w:tab w:val="num" w:pos="2520"/>
        </w:tabs>
        <w:ind w:left="2520" w:hanging="360"/>
      </w:pPr>
      <w:rPr>
        <w:rFonts w:ascii="Wingdings" w:hAnsi="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nsid w:val="76CB0AF8"/>
    <w:multiLevelType w:val="hybridMultilevel"/>
    <w:tmpl w:val="8402BAC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7AE86DC1"/>
    <w:multiLevelType w:val="hybridMultilevel"/>
    <w:tmpl w:val="CC14BCB2"/>
    <w:lvl w:ilvl="0" w:tplc="04090003">
      <w:start w:val="1"/>
      <w:numFmt w:val="bullet"/>
      <w:lvlText w:val="o"/>
      <w:lvlJc w:val="left"/>
      <w:pPr>
        <w:tabs>
          <w:tab w:val="num" w:pos="1800"/>
        </w:tabs>
        <w:ind w:left="1800" w:hanging="360"/>
      </w:pPr>
      <w:rPr>
        <w:rFonts w:ascii="Courier New" w:hAnsi="Courier New" w:hint="default"/>
      </w:rPr>
    </w:lvl>
    <w:lvl w:ilvl="1" w:tplc="04090005">
      <w:start w:val="1"/>
      <w:numFmt w:val="bullet"/>
      <w:lvlText w:val=""/>
      <w:lvlJc w:val="left"/>
      <w:pPr>
        <w:tabs>
          <w:tab w:val="num" w:pos="2520"/>
        </w:tabs>
        <w:ind w:left="2520" w:hanging="360"/>
      </w:pPr>
      <w:rPr>
        <w:rFonts w:ascii="Wingdings" w:hAnsi="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nsid w:val="7CEE186F"/>
    <w:multiLevelType w:val="hybridMultilevel"/>
    <w:tmpl w:val="F9B66C64"/>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2"/>
  </w:num>
  <w:num w:numId="2">
    <w:abstractNumId w:val="8"/>
  </w:num>
  <w:num w:numId="3">
    <w:abstractNumId w:val="20"/>
  </w:num>
  <w:num w:numId="4">
    <w:abstractNumId w:val="25"/>
  </w:num>
  <w:num w:numId="5">
    <w:abstractNumId w:val="5"/>
  </w:num>
  <w:num w:numId="6">
    <w:abstractNumId w:val="26"/>
  </w:num>
  <w:num w:numId="7">
    <w:abstractNumId w:val="4"/>
  </w:num>
  <w:num w:numId="8">
    <w:abstractNumId w:val="29"/>
  </w:num>
  <w:num w:numId="9">
    <w:abstractNumId w:val="12"/>
  </w:num>
  <w:num w:numId="10">
    <w:abstractNumId w:val="18"/>
  </w:num>
  <w:num w:numId="11">
    <w:abstractNumId w:val="10"/>
  </w:num>
  <w:num w:numId="12">
    <w:abstractNumId w:val="23"/>
  </w:num>
  <w:num w:numId="13">
    <w:abstractNumId w:val="14"/>
  </w:num>
  <w:num w:numId="14">
    <w:abstractNumId w:val="19"/>
  </w:num>
  <w:num w:numId="15">
    <w:abstractNumId w:val="30"/>
  </w:num>
  <w:num w:numId="16">
    <w:abstractNumId w:val="21"/>
  </w:num>
  <w:num w:numId="17">
    <w:abstractNumId w:val="28"/>
  </w:num>
  <w:num w:numId="18">
    <w:abstractNumId w:val="11"/>
  </w:num>
  <w:num w:numId="19">
    <w:abstractNumId w:val="3"/>
  </w:num>
  <w:num w:numId="20">
    <w:abstractNumId w:val="27"/>
  </w:num>
  <w:num w:numId="21">
    <w:abstractNumId w:val="16"/>
  </w:num>
  <w:num w:numId="22">
    <w:abstractNumId w:val="24"/>
  </w:num>
  <w:num w:numId="23">
    <w:abstractNumId w:val="17"/>
  </w:num>
  <w:num w:numId="24">
    <w:abstractNumId w:val="1"/>
  </w:num>
  <w:num w:numId="25">
    <w:abstractNumId w:val="2"/>
  </w:num>
  <w:num w:numId="26">
    <w:abstractNumId w:val="13"/>
  </w:num>
  <w:num w:numId="27">
    <w:abstractNumId w:val="7"/>
  </w:num>
  <w:num w:numId="28">
    <w:abstractNumId w:val="15"/>
  </w:num>
  <w:num w:numId="29">
    <w:abstractNumId w:val="31"/>
  </w:num>
  <w:num w:numId="30">
    <w:abstractNumId w:val="6"/>
  </w:num>
  <w:num w:numId="31">
    <w:abstractNumId w:val="0"/>
  </w:num>
  <w:num w:numId="32">
    <w:abstractNumId w:val="9"/>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9761E"/>
    <w:rsid w:val="00001209"/>
    <w:rsid w:val="00010ADC"/>
    <w:rsid w:val="00040496"/>
    <w:rsid w:val="00046945"/>
    <w:rsid w:val="00051705"/>
    <w:rsid w:val="00070302"/>
    <w:rsid w:val="00074FFD"/>
    <w:rsid w:val="000955FC"/>
    <w:rsid w:val="000A189C"/>
    <w:rsid w:val="000E635E"/>
    <w:rsid w:val="000F0FA4"/>
    <w:rsid w:val="000F20E6"/>
    <w:rsid w:val="00111FB4"/>
    <w:rsid w:val="00112744"/>
    <w:rsid w:val="00133E9B"/>
    <w:rsid w:val="00145C1E"/>
    <w:rsid w:val="001521F0"/>
    <w:rsid w:val="001B2CAA"/>
    <w:rsid w:val="001E3EFC"/>
    <w:rsid w:val="001F2CF5"/>
    <w:rsid w:val="00222047"/>
    <w:rsid w:val="00236EBA"/>
    <w:rsid w:val="0023729E"/>
    <w:rsid w:val="002472DC"/>
    <w:rsid w:val="00262704"/>
    <w:rsid w:val="002627B5"/>
    <w:rsid w:val="00263A13"/>
    <w:rsid w:val="002773AF"/>
    <w:rsid w:val="002832F8"/>
    <w:rsid w:val="002A0665"/>
    <w:rsid w:val="002C1C37"/>
    <w:rsid w:val="002D7698"/>
    <w:rsid w:val="00300662"/>
    <w:rsid w:val="003066C4"/>
    <w:rsid w:val="003328D4"/>
    <w:rsid w:val="003336A1"/>
    <w:rsid w:val="00343426"/>
    <w:rsid w:val="00366BDD"/>
    <w:rsid w:val="0037071B"/>
    <w:rsid w:val="00393A36"/>
    <w:rsid w:val="003A36A0"/>
    <w:rsid w:val="003C329C"/>
    <w:rsid w:val="003C56D8"/>
    <w:rsid w:val="003D10B8"/>
    <w:rsid w:val="003E2FEA"/>
    <w:rsid w:val="003E54D3"/>
    <w:rsid w:val="003E7279"/>
    <w:rsid w:val="003F1D29"/>
    <w:rsid w:val="003F4562"/>
    <w:rsid w:val="003F7B2E"/>
    <w:rsid w:val="00411F4E"/>
    <w:rsid w:val="00420EE2"/>
    <w:rsid w:val="00421596"/>
    <w:rsid w:val="00431827"/>
    <w:rsid w:val="004351BC"/>
    <w:rsid w:val="004554BD"/>
    <w:rsid w:val="00466846"/>
    <w:rsid w:val="004A228C"/>
    <w:rsid w:val="004B4642"/>
    <w:rsid w:val="004E4B2E"/>
    <w:rsid w:val="004F6F11"/>
    <w:rsid w:val="005063FA"/>
    <w:rsid w:val="005116D7"/>
    <w:rsid w:val="005136C2"/>
    <w:rsid w:val="005552E2"/>
    <w:rsid w:val="00564304"/>
    <w:rsid w:val="00586DC7"/>
    <w:rsid w:val="005A066F"/>
    <w:rsid w:val="005A0960"/>
    <w:rsid w:val="005C25A9"/>
    <w:rsid w:val="005C2C94"/>
    <w:rsid w:val="005D1746"/>
    <w:rsid w:val="005E1A89"/>
    <w:rsid w:val="005E58E2"/>
    <w:rsid w:val="005E68D8"/>
    <w:rsid w:val="005F4F7E"/>
    <w:rsid w:val="00621AE0"/>
    <w:rsid w:val="00624247"/>
    <w:rsid w:val="0063152A"/>
    <w:rsid w:val="00646313"/>
    <w:rsid w:val="0065040A"/>
    <w:rsid w:val="0066464A"/>
    <w:rsid w:val="00666550"/>
    <w:rsid w:val="0066692B"/>
    <w:rsid w:val="006766EE"/>
    <w:rsid w:val="00681680"/>
    <w:rsid w:val="00683F78"/>
    <w:rsid w:val="00694F6A"/>
    <w:rsid w:val="006974EA"/>
    <w:rsid w:val="006B08F9"/>
    <w:rsid w:val="006B5F87"/>
    <w:rsid w:val="006E09E7"/>
    <w:rsid w:val="006E501E"/>
    <w:rsid w:val="007032F6"/>
    <w:rsid w:val="00722726"/>
    <w:rsid w:val="007274F6"/>
    <w:rsid w:val="0074032C"/>
    <w:rsid w:val="0077792E"/>
    <w:rsid w:val="007A60D3"/>
    <w:rsid w:val="007A7A6A"/>
    <w:rsid w:val="007B41F1"/>
    <w:rsid w:val="007B73A6"/>
    <w:rsid w:val="007C59AC"/>
    <w:rsid w:val="007D20CC"/>
    <w:rsid w:val="007D2640"/>
    <w:rsid w:val="007E0F00"/>
    <w:rsid w:val="007E2ED5"/>
    <w:rsid w:val="007F2458"/>
    <w:rsid w:val="007F3118"/>
    <w:rsid w:val="007F3304"/>
    <w:rsid w:val="0080156B"/>
    <w:rsid w:val="00811D0A"/>
    <w:rsid w:val="008234E9"/>
    <w:rsid w:val="008278AE"/>
    <w:rsid w:val="00827D00"/>
    <w:rsid w:val="00827E42"/>
    <w:rsid w:val="00837A89"/>
    <w:rsid w:val="00861719"/>
    <w:rsid w:val="00865F01"/>
    <w:rsid w:val="00876186"/>
    <w:rsid w:val="00876BE0"/>
    <w:rsid w:val="00884E38"/>
    <w:rsid w:val="00885D83"/>
    <w:rsid w:val="00886A1E"/>
    <w:rsid w:val="0089461A"/>
    <w:rsid w:val="008B0B90"/>
    <w:rsid w:val="008C2F5A"/>
    <w:rsid w:val="0090025C"/>
    <w:rsid w:val="00904B31"/>
    <w:rsid w:val="00906236"/>
    <w:rsid w:val="009157EC"/>
    <w:rsid w:val="00927DB8"/>
    <w:rsid w:val="0097499F"/>
    <w:rsid w:val="009C351E"/>
    <w:rsid w:val="009E5778"/>
    <w:rsid w:val="009F720E"/>
    <w:rsid w:val="00A00888"/>
    <w:rsid w:val="00A27689"/>
    <w:rsid w:val="00A27F22"/>
    <w:rsid w:val="00A71026"/>
    <w:rsid w:val="00A84437"/>
    <w:rsid w:val="00A95011"/>
    <w:rsid w:val="00AA3562"/>
    <w:rsid w:val="00AA61BD"/>
    <w:rsid w:val="00AB7132"/>
    <w:rsid w:val="00AD1514"/>
    <w:rsid w:val="00AD2EEF"/>
    <w:rsid w:val="00AD41AD"/>
    <w:rsid w:val="00AE1D07"/>
    <w:rsid w:val="00AE3B80"/>
    <w:rsid w:val="00AE7055"/>
    <w:rsid w:val="00B05FD0"/>
    <w:rsid w:val="00B2603A"/>
    <w:rsid w:val="00B4219B"/>
    <w:rsid w:val="00B711DB"/>
    <w:rsid w:val="00B9761E"/>
    <w:rsid w:val="00BA21C3"/>
    <w:rsid w:val="00BB55EE"/>
    <w:rsid w:val="00BB5C77"/>
    <w:rsid w:val="00BC16FE"/>
    <w:rsid w:val="00BC6038"/>
    <w:rsid w:val="00BE5CB4"/>
    <w:rsid w:val="00BF2A61"/>
    <w:rsid w:val="00BF3305"/>
    <w:rsid w:val="00BF370A"/>
    <w:rsid w:val="00C0527A"/>
    <w:rsid w:val="00C06D4D"/>
    <w:rsid w:val="00C158DC"/>
    <w:rsid w:val="00C41FE4"/>
    <w:rsid w:val="00C42A21"/>
    <w:rsid w:val="00C80983"/>
    <w:rsid w:val="00C80B78"/>
    <w:rsid w:val="00C928DA"/>
    <w:rsid w:val="00CA7462"/>
    <w:rsid w:val="00CC4232"/>
    <w:rsid w:val="00D03BB3"/>
    <w:rsid w:val="00D15374"/>
    <w:rsid w:val="00D17304"/>
    <w:rsid w:val="00D47EB7"/>
    <w:rsid w:val="00D57383"/>
    <w:rsid w:val="00D814B3"/>
    <w:rsid w:val="00D974FF"/>
    <w:rsid w:val="00DA7171"/>
    <w:rsid w:val="00DC0360"/>
    <w:rsid w:val="00DC05B8"/>
    <w:rsid w:val="00DC28F3"/>
    <w:rsid w:val="00E25BE4"/>
    <w:rsid w:val="00E434F5"/>
    <w:rsid w:val="00E46316"/>
    <w:rsid w:val="00EA459E"/>
    <w:rsid w:val="00EB01B3"/>
    <w:rsid w:val="00EC3B77"/>
    <w:rsid w:val="00EC47C8"/>
    <w:rsid w:val="00EF3D7D"/>
    <w:rsid w:val="00F00FEF"/>
    <w:rsid w:val="00F2244B"/>
    <w:rsid w:val="00F51D22"/>
    <w:rsid w:val="00F700FF"/>
    <w:rsid w:val="00F70D7D"/>
    <w:rsid w:val="00F71ED6"/>
    <w:rsid w:val="00F76005"/>
    <w:rsid w:val="00F836B2"/>
    <w:rsid w:val="00F93164"/>
    <w:rsid w:val="00FC018D"/>
    <w:rsid w:val="00FF06B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761E"/>
    <w:rPr>
      <w:sz w:val="24"/>
      <w:szCs w:val="24"/>
    </w:rPr>
  </w:style>
  <w:style w:type="paragraph" w:styleId="Heading1">
    <w:name w:val="heading 1"/>
    <w:basedOn w:val="Normal"/>
    <w:next w:val="Normal"/>
    <w:link w:val="Heading1Char"/>
    <w:uiPriority w:val="9"/>
    <w:qFormat/>
    <w:rsid w:val="003336A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A9C"/>
    <w:rPr>
      <w:rFonts w:asciiTheme="majorHAnsi" w:eastAsiaTheme="majorEastAsia" w:hAnsiTheme="majorHAnsi" w:cstheme="majorBidi"/>
      <w:b/>
      <w:bCs/>
      <w:kern w:val="32"/>
      <w:sz w:val="32"/>
      <w:szCs w:val="32"/>
    </w:rPr>
  </w:style>
  <w:style w:type="paragraph" w:customStyle="1" w:styleId="FormBodyText">
    <w:name w:val="Form Body Text"/>
    <w:basedOn w:val="Normal"/>
    <w:rsid w:val="00B9761E"/>
    <w:pPr>
      <w:tabs>
        <w:tab w:val="right" w:pos="9360"/>
      </w:tabs>
      <w:spacing w:before="60" w:after="60"/>
    </w:pPr>
    <w:rPr>
      <w:sz w:val="20"/>
      <w:szCs w:val="20"/>
    </w:rPr>
  </w:style>
  <w:style w:type="paragraph" w:styleId="Footer">
    <w:name w:val="footer"/>
    <w:basedOn w:val="Normal"/>
    <w:link w:val="FooterChar"/>
    <w:uiPriority w:val="99"/>
    <w:rsid w:val="00C0527A"/>
    <w:pPr>
      <w:tabs>
        <w:tab w:val="center" w:pos="4320"/>
        <w:tab w:val="right" w:pos="8640"/>
      </w:tabs>
    </w:pPr>
  </w:style>
  <w:style w:type="character" w:customStyle="1" w:styleId="FooterChar">
    <w:name w:val="Footer Char"/>
    <w:basedOn w:val="DefaultParagraphFont"/>
    <w:link w:val="Footer"/>
    <w:uiPriority w:val="99"/>
    <w:semiHidden/>
    <w:rsid w:val="00651A9C"/>
    <w:rPr>
      <w:sz w:val="24"/>
      <w:szCs w:val="24"/>
    </w:rPr>
  </w:style>
  <w:style w:type="character" w:styleId="PageNumber">
    <w:name w:val="page number"/>
    <w:basedOn w:val="DefaultParagraphFont"/>
    <w:uiPriority w:val="99"/>
    <w:rsid w:val="00C0527A"/>
    <w:rPr>
      <w:rFonts w:cs="Times New Roman"/>
    </w:rPr>
  </w:style>
  <w:style w:type="table" w:styleId="TableGrid">
    <w:name w:val="Table Grid"/>
    <w:basedOn w:val="TableNormal"/>
    <w:uiPriority w:val="59"/>
    <w:rsid w:val="006816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64076">
      <w:marLeft w:val="0"/>
      <w:marRight w:val="0"/>
      <w:marTop w:val="0"/>
      <w:marBottom w:val="0"/>
      <w:divBdr>
        <w:top w:val="none" w:sz="0" w:space="0" w:color="auto"/>
        <w:left w:val="none" w:sz="0" w:space="0" w:color="auto"/>
        <w:bottom w:val="none" w:sz="0" w:space="0" w:color="auto"/>
        <w:right w:val="none" w:sz="0" w:space="0" w:color="auto"/>
      </w:divBdr>
      <w:divsChild>
        <w:div w:id="173964070">
          <w:marLeft w:val="0"/>
          <w:marRight w:val="0"/>
          <w:marTop w:val="0"/>
          <w:marBottom w:val="0"/>
          <w:divBdr>
            <w:top w:val="none" w:sz="0" w:space="0" w:color="auto"/>
            <w:left w:val="none" w:sz="0" w:space="0" w:color="auto"/>
            <w:bottom w:val="none" w:sz="0" w:space="0" w:color="auto"/>
            <w:right w:val="none" w:sz="0" w:space="0" w:color="auto"/>
          </w:divBdr>
          <w:divsChild>
            <w:div w:id="173964066">
              <w:marLeft w:val="0"/>
              <w:marRight w:val="0"/>
              <w:marTop w:val="0"/>
              <w:marBottom w:val="0"/>
              <w:divBdr>
                <w:top w:val="none" w:sz="0" w:space="0" w:color="auto"/>
                <w:left w:val="none" w:sz="0" w:space="0" w:color="auto"/>
                <w:bottom w:val="none" w:sz="0" w:space="0" w:color="auto"/>
                <w:right w:val="none" w:sz="0" w:space="0" w:color="auto"/>
              </w:divBdr>
            </w:div>
            <w:div w:id="173964068">
              <w:marLeft w:val="0"/>
              <w:marRight w:val="0"/>
              <w:marTop w:val="0"/>
              <w:marBottom w:val="0"/>
              <w:divBdr>
                <w:top w:val="none" w:sz="0" w:space="0" w:color="auto"/>
                <w:left w:val="none" w:sz="0" w:space="0" w:color="auto"/>
                <w:bottom w:val="none" w:sz="0" w:space="0" w:color="auto"/>
                <w:right w:val="none" w:sz="0" w:space="0" w:color="auto"/>
              </w:divBdr>
            </w:div>
            <w:div w:id="173964069">
              <w:marLeft w:val="0"/>
              <w:marRight w:val="0"/>
              <w:marTop w:val="0"/>
              <w:marBottom w:val="0"/>
              <w:divBdr>
                <w:top w:val="none" w:sz="0" w:space="0" w:color="auto"/>
                <w:left w:val="none" w:sz="0" w:space="0" w:color="auto"/>
                <w:bottom w:val="none" w:sz="0" w:space="0" w:color="auto"/>
                <w:right w:val="none" w:sz="0" w:space="0" w:color="auto"/>
              </w:divBdr>
            </w:div>
            <w:div w:id="173964071">
              <w:marLeft w:val="0"/>
              <w:marRight w:val="0"/>
              <w:marTop w:val="0"/>
              <w:marBottom w:val="0"/>
              <w:divBdr>
                <w:top w:val="none" w:sz="0" w:space="0" w:color="auto"/>
                <w:left w:val="none" w:sz="0" w:space="0" w:color="auto"/>
                <w:bottom w:val="none" w:sz="0" w:space="0" w:color="auto"/>
                <w:right w:val="none" w:sz="0" w:space="0" w:color="auto"/>
              </w:divBdr>
            </w:div>
            <w:div w:id="173964072">
              <w:marLeft w:val="0"/>
              <w:marRight w:val="0"/>
              <w:marTop w:val="0"/>
              <w:marBottom w:val="0"/>
              <w:divBdr>
                <w:top w:val="none" w:sz="0" w:space="0" w:color="auto"/>
                <w:left w:val="none" w:sz="0" w:space="0" w:color="auto"/>
                <w:bottom w:val="none" w:sz="0" w:space="0" w:color="auto"/>
                <w:right w:val="none" w:sz="0" w:space="0" w:color="auto"/>
              </w:divBdr>
            </w:div>
            <w:div w:id="173964074">
              <w:marLeft w:val="0"/>
              <w:marRight w:val="0"/>
              <w:marTop w:val="0"/>
              <w:marBottom w:val="0"/>
              <w:divBdr>
                <w:top w:val="none" w:sz="0" w:space="0" w:color="auto"/>
                <w:left w:val="none" w:sz="0" w:space="0" w:color="auto"/>
                <w:bottom w:val="none" w:sz="0" w:space="0" w:color="auto"/>
                <w:right w:val="none" w:sz="0" w:space="0" w:color="auto"/>
              </w:divBdr>
            </w:div>
            <w:div w:id="173964078">
              <w:marLeft w:val="0"/>
              <w:marRight w:val="0"/>
              <w:marTop w:val="0"/>
              <w:marBottom w:val="0"/>
              <w:divBdr>
                <w:top w:val="none" w:sz="0" w:space="0" w:color="auto"/>
                <w:left w:val="none" w:sz="0" w:space="0" w:color="auto"/>
                <w:bottom w:val="none" w:sz="0" w:space="0" w:color="auto"/>
                <w:right w:val="none" w:sz="0" w:space="0" w:color="auto"/>
              </w:divBdr>
            </w:div>
            <w:div w:id="173964079">
              <w:marLeft w:val="0"/>
              <w:marRight w:val="0"/>
              <w:marTop w:val="0"/>
              <w:marBottom w:val="0"/>
              <w:divBdr>
                <w:top w:val="none" w:sz="0" w:space="0" w:color="auto"/>
                <w:left w:val="none" w:sz="0" w:space="0" w:color="auto"/>
                <w:bottom w:val="none" w:sz="0" w:space="0" w:color="auto"/>
                <w:right w:val="none" w:sz="0" w:space="0" w:color="auto"/>
              </w:divBdr>
            </w:div>
            <w:div w:id="173964080">
              <w:marLeft w:val="0"/>
              <w:marRight w:val="0"/>
              <w:marTop w:val="0"/>
              <w:marBottom w:val="0"/>
              <w:divBdr>
                <w:top w:val="none" w:sz="0" w:space="0" w:color="auto"/>
                <w:left w:val="none" w:sz="0" w:space="0" w:color="auto"/>
                <w:bottom w:val="none" w:sz="0" w:space="0" w:color="auto"/>
                <w:right w:val="none" w:sz="0" w:space="0" w:color="auto"/>
              </w:divBdr>
            </w:div>
            <w:div w:id="173964082">
              <w:marLeft w:val="0"/>
              <w:marRight w:val="0"/>
              <w:marTop w:val="0"/>
              <w:marBottom w:val="0"/>
              <w:divBdr>
                <w:top w:val="none" w:sz="0" w:space="0" w:color="auto"/>
                <w:left w:val="none" w:sz="0" w:space="0" w:color="auto"/>
                <w:bottom w:val="none" w:sz="0" w:space="0" w:color="auto"/>
                <w:right w:val="none" w:sz="0" w:space="0" w:color="auto"/>
              </w:divBdr>
            </w:div>
            <w:div w:id="173964084">
              <w:marLeft w:val="0"/>
              <w:marRight w:val="0"/>
              <w:marTop w:val="0"/>
              <w:marBottom w:val="0"/>
              <w:divBdr>
                <w:top w:val="none" w:sz="0" w:space="0" w:color="auto"/>
                <w:left w:val="none" w:sz="0" w:space="0" w:color="auto"/>
                <w:bottom w:val="none" w:sz="0" w:space="0" w:color="auto"/>
                <w:right w:val="none" w:sz="0" w:space="0" w:color="auto"/>
              </w:divBdr>
            </w:div>
            <w:div w:id="173964085">
              <w:marLeft w:val="0"/>
              <w:marRight w:val="0"/>
              <w:marTop w:val="0"/>
              <w:marBottom w:val="0"/>
              <w:divBdr>
                <w:top w:val="none" w:sz="0" w:space="0" w:color="auto"/>
                <w:left w:val="none" w:sz="0" w:space="0" w:color="auto"/>
                <w:bottom w:val="none" w:sz="0" w:space="0" w:color="auto"/>
                <w:right w:val="none" w:sz="0" w:space="0" w:color="auto"/>
              </w:divBdr>
            </w:div>
            <w:div w:id="173964086">
              <w:marLeft w:val="0"/>
              <w:marRight w:val="0"/>
              <w:marTop w:val="0"/>
              <w:marBottom w:val="0"/>
              <w:divBdr>
                <w:top w:val="none" w:sz="0" w:space="0" w:color="auto"/>
                <w:left w:val="none" w:sz="0" w:space="0" w:color="auto"/>
                <w:bottom w:val="none" w:sz="0" w:space="0" w:color="auto"/>
                <w:right w:val="none" w:sz="0" w:space="0" w:color="auto"/>
              </w:divBdr>
            </w:div>
            <w:div w:id="173964087">
              <w:marLeft w:val="0"/>
              <w:marRight w:val="0"/>
              <w:marTop w:val="0"/>
              <w:marBottom w:val="0"/>
              <w:divBdr>
                <w:top w:val="none" w:sz="0" w:space="0" w:color="auto"/>
                <w:left w:val="none" w:sz="0" w:space="0" w:color="auto"/>
                <w:bottom w:val="none" w:sz="0" w:space="0" w:color="auto"/>
                <w:right w:val="none" w:sz="0" w:space="0" w:color="auto"/>
              </w:divBdr>
            </w:div>
            <w:div w:id="173964089">
              <w:marLeft w:val="0"/>
              <w:marRight w:val="0"/>
              <w:marTop w:val="0"/>
              <w:marBottom w:val="0"/>
              <w:divBdr>
                <w:top w:val="none" w:sz="0" w:space="0" w:color="auto"/>
                <w:left w:val="none" w:sz="0" w:space="0" w:color="auto"/>
                <w:bottom w:val="none" w:sz="0" w:space="0" w:color="auto"/>
                <w:right w:val="none" w:sz="0" w:space="0" w:color="auto"/>
              </w:divBdr>
            </w:div>
            <w:div w:id="173964090">
              <w:marLeft w:val="0"/>
              <w:marRight w:val="0"/>
              <w:marTop w:val="0"/>
              <w:marBottom w:val="0"/>
              <w:divBdr>
                <w:top w:val="none" w:sz="0" w:space="0" w:color="auto"/>
                <w:left w:val="none" w:sz="0" w:space="0" w:color="auto"/>
                <w:bottom w:val="none" w:sz="0" w:space="0" w:color="auto"/>
                <w:right w:val="none" w:sz="0" w:space="0" w:color="auto"/>
              </w:divBdr>
            </w:div>
            <w:div w:id="173964093">
              <w:marLeft w:val="0"/>
              <w:marRight w:val="0"/>
              <w:marTop w:val="0"/>
              <w:marBottom w:val="0"/>
              <w:divBdr>
                <w:top w:val="none" w:sz="0" w:space="0" w:color="auto"/>
                <w:left w:val="none" w:sz="0" w:space="0" w:color="auto"/>
                <w:bottom w:val="none" w:sz="0" w:space="0" w:color="auto"/>
                <w:right w:val="none" w:sz="0" w:space="0" w:color="auto"/>
              </w:divBdr>
            </w:div>
            <w:div w:id="173964094">
              <w:marLeft w:val="0"/>
              <w:marRight w:val="0"/>
              <w:marTop w:val="0"/>
              <w:marBottom w:val="0"/>
              <w:divBdr>
                <w:top w:val="none" w:sz="0" w:space="0" w:color="auto"/>
                <w:left w:val="none" w:sz="0" w:space="0" w:color="auto"/>
                <w:bottom w:val="none" w:sz="0" w:space="0" w:color="auto"/>
                <w:right w:val="none" w:sz="0" w:space="0" w:color="auto"/>
              </w:divBdr>
            </w:div>
            <w:div w:id="173964095">
              <w:marLeft w:val="0"/>
              <w:marRight w:val="0"/>
              <w:marTop w:val="0"/>
              <w:marBottom w:val="0"/>
              <w:divBdr>
                <w:top w:val="none" w:sz="0" w:space="0" w:color="auto"/>
                <w:left w:val="none" w:sz="0" w:space="0" w:color="auto"/>
                <w:bottom w:val="none" w:sz="0" w:space="0" w:color="auto"/>
                <w:right w:val="none" w:sz="0" w:space="0" w:color="auto"/>
              </w:divBdr>
            </w:div>
            <w:div w:id="173964096">
              <w:marLeft w:val="0"/>
              <w:marRight w:val="0"/>
              <w:marTop w:val="0"/>
              <w:marBottom w:val="0"/>
              <w:divBdr>
                <w:top w:val="none" w:sz="0" w:space="0" w:color="auto"/>
                <w:left w:val="none" w:sz="0" w:space="0" w:color="auto"/>
                <w:bottom w:val="none" w:sz="0" w:space="0" w:color="auto"/>
                <w:right w:val="none" w:sz="0" w:space="0" w:color="auto"/>
              </w:divBdr>
            </w:div>
            <w:div w:id="17396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64083">
      <w:marLeft w:val="0"/>
      <w:marRight w:val="0"/>
      <w:marTop w:val="0"/>
      <w:marBottom w:val="0"/>
      <w:divBdr>
        <w:top w:val="none" w:sz="0" w:space="0" w:color="auto"/>
        <w:left w:val="none" w:sz="0" w:space="0" w:color="auto"/>
        <w:bottom w:val="none" w:sz="0" w:space="0" w:color="auto"/>
        <w:right w:val="none" w:sz="0" w:space="0" w:color="auto"/>
      </w:divBdr>
      <w:divsChild>
        <w:div w:id="173964077">
          <w:marLeft w:val="0"/>
          <w:marRight w:val="0"/>
          <w:marTop w:val="0"/>
          <w:marBottom w:val="0"/>
          <w:divBdr>
            <w:top w:val="none" w:sz="0" w:space="0" w:color="auto"/>
            <w:left w:val="none" w:sz="0" w:space="0" w:color="auto"/>
            <w:bottom w:val="none" w:sz="0" w:space="0" w:color="auto"/>
            <w:right w:val="none" w:sz="0" w:space="0" w:color="auto"/>
          </w:divBdr>
        </w:div>
      </w:divsChild>
    </w:div>
    <w:div w:id="173964088">
      <w:marLeft w:val="0"/>
      <w:marRight w:val="0"/>
      <w:marTop w:val="0"/>
      <w:marBottom w:val="0"/>
      <w:divBdr>
        <w:top w:val="none" w:sz="0" w:space="0" w:color="auto"/>
        <w:left w:val="none" w:sz="0" w:space="0" w:color="auto"/>
        <w:bottom w:val="none" w:sz="0" w:space="0" w:color="auto"/>
        <w:right w:val="none" w:sz="0" w:space="0" w:color="auto"/>
      </w:divBdr>
      <w:divsChild>
        <w:div w:id="173964065">
          <w:marLeft w:val="0"/>
          <w:marRight w:val="0"/>
          <w:marTop w:val="0"/>
          <w:marBottom w:val="0"/>
          <w:divBdr>
            <w:top w:val="none" w:sz="0" w:space="0" w:color="auto"/>
            <w:left w:val="none" w:sz="0" w:space="0" w:color="auto"/>
            <w:bottom w:val="none" w:sz="0" w:space="0" w:color="auto"/>
            <w:right w:val="none" w:sz="0" w:space="0" w:color="auto"/>
          </w:divBdr>
          <w:divsChild>
            <w:div w:id="173964064">
              <w:marLeft w:val="0"/>
              <w:marRight w:val="0"/>
              <w:marTop w:val="0"/>
              <w:marBottom w:val="0"/>
              <w:divBdr>
                <w:top w:val="none" w:sz="0" w:space="0" w:color="auto"/>
                <w:left w:val="none" w:sz="0" w:space="0" w:color="auto"/>
                <w:bottom w:val="none" w:sz="0" w:space="0" w:color="auto"/>
                <w:right w:val="none" w:sz="0" w:space="0" w:color="auto"/>
              </w:divBdr>
            </w:div>
            <w:div w:id="173964067">
              <w:marLeft w:val="0"/>
              <w:marRight w:val="0"/>
              <w:marTop w:val="0"/>
              <w:marBottom w:val="0"/>
              <w:divBdr>
                <w:top w:val="none" w:sz="0" w:space="0" w:color="auto"/>
                <w:left w:val="none" w:sz="0" w:space="0" w:color="auto"/>
                <w:bottom w:val="none" w:sz="0" w:space="0" w:color="auto"/>
                <w:right w:val="none" w:sz="0" w:space="0" w:color="auto"/>
              </w:divBdr>
            </w:div>
            <w:div w:id="173964073">
              <w:marLeft w:val="0"/>
              <w:marRight w:val="0"/>
              <w:marTop w:val="0"/>
              <w:marBottom w:val="0"/>
              <w:divBdr>
                <w:top w:val="none" w:sz="0" w:space="0" w:color="auto"/>
                <w:left w:val="none" w:sz="0" w:space="0" w:color="auto"/>
                <w:bottom w:val="none" w:sz="0" w:space="0" w:color="auto"/>
                <w:right w:val="none" w:sz="0" w:space="0" w:color="auto"/>
              </w:divBdr>
            </w:div>
            <w:div w:id="173964075">
              <w:marLeft w:val="0"/>
              <w:marRight w:val="0"/>
              <w:marTop w:val="0"/>
              <w:marBottom w:val="0"/>
              <w:divBdr>
                <w:top w:val="none" w:sz="0" w:space="0" w:color="auto"/>
                <w:left w:val="none" w:sz="0" w:space="0" w:color="auto"/>
                <w:bottom w:val="none" w:sz="0" w:space="0" w:color="auto"/>
                <w:right w:val="none" w:sz="0" w:space="0" w:color="auto"/>
              </w:divBdr>
            </w:div>
            <w:div w:id="173964081">
              <w:marLeft w:val="0"/>
              <w:marRight w:val="0"/>
              <w:marTop w:val="0"/>
              <w:marBottom w:val="0"/>
              <w:divBdr>
                <w:top w:val="none" w:sz="0" w:space="0" w:color="auto"/>
                <w:left w:val="none" w:sz="0" w:space="0" w:color="auto"/>
                <w:bottom w:val="none" w:sz="0" w:space="0" w:color="auto"/>
                <w:right w:val="none" w:sz="0" w:space="0" w:color="auto"/>
              </w:divBdr>
            </w:div>
            <w:div w:id="1739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64091">
      <w:marLeft w:val="0"/>
      <w:marRight w:val="0"/>
      <w:marTop w:val="0"/>
      <w:marBottom w:val="0"/>
      <w:divBdr>
        <w:top w:val="none" w:sz="0" w:space="0" w:color="auto"/>
        <w:left w:val="none" w:sz="0" w:space="0" w:color="auto"/>
        <w:bottom w:val="none" w:sz="0" w:space="0" w:color="auto"/>
        <w:right w:val="none" w:sz="0" w:space="0" w:color="auto"/>
      </w:divBdr>
      <w:divsChild>
        <w:div w:id="173964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1182</TotalTime>
  <Pages>1</Pages>
  <Words>5258</Words>
  <Characters>29975</Characters>
  <Application>Microsoft Office Outlook</Application>
  <DocSecurity>0</DocSecurity>
  <Lines>0</Lines>
  <Paragraphs>0</Paragraphs>
  <ScaleCrop>false</ScaleCrop>
  <Company>ITSO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requested changes</dc:title>
  <dc:subject/>
  <dc:creator>rfp9</dc:creator>
  <cp:keywords/>
  <dc:description/>
  <cp:lastModifiedBy>rfp9</cp:lastModifiedBy>
  <cp:revision>110</cp:revision>
  <dcterms:created xsi:type="dcterms:W3CDTF">2007-07-18T19:29:00Z</dcterms:created>
  <dcterms:modified xsi:type="dcterms:W3CDTF">2007-07-25T19:30:00Z</dcterms:modified>
</cp:coreProperties>
</file>