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F32" w:rsidRPr="00F7070F" w:rsidRDefault="00BB0F32">
      <w:pPr>
        <w:rPr>
          <w:rFonts w:ascii="Times New Roman" w:hAnsi="Times New Roman" w:cs="Times New Roman"/>
          <w:sz w:val="24"/>
          <w:szCs w:val="24"/>
        </w:rPr>
      </w:pPr>
      <w:r w:rsidRPr="00F7070F">
        <w:rPr>
          <w:rFonts w:ascii="Times New Roman" w:hAnsi="Times New Roman" w:cs="Times New Roman"/>
          <w:sz w:val="24"/>
          <w:szCs w:val="24"/>
        </w:rPr>
        <w:t>March 14, 2011</w:t>
      </w:r>
    </w:p>
    <w:p w:rsidR="00D07224" w:rsidRPr="00F7070F" w:rsidRDefault="00D07224">
      <w:pPr>
        <w:rPr>
          <w:rFonts w:ascii="Times New Roman" w:hAnsi="Times New Roman" w:cs="Times New Roman"/>
          <w:sz w:val="24"/>
          <w:szCs w:val="24"/>
        </w:rPr>
      </w:pPr>
    </w:p>
    <w:p w:rsidR="00BB0F32" w:rsidRPr="00F7070F" w:rsidRDefault="006976BC" w:rsidP="00BB0F32">
      <w:pPr>
        <w:spacing w:after="0" w:line="240" w:lineRule="auto"/>
        <w:rPr>
          <w:rFonts w:ascii="Times New Roman" w:hAnsi="Times New Roman" w:cs="Times New Roman"/>
          <w:sz w:val="24"/>
          <w:szCs w:val="24"/>
        </w:rPr>
      </w:pPr>
      <w:r w:rsidRPr="00F7070F">
        <w:rPr>
          <w:rFonts w:ascii="Times New Roman" w:hAnsi="Times New Roman" w:cs="Times New Roman"/>
          <w:sz w:val="24"/>
          <w:szCs w:val="24"/>
        </w:rPr>
        <w:t xml:space="preserve">Mr. </w:t>
      </w:r>
      <w:r w:rsidR="00BB0F32" w:rsidRPr="00F7070F">
        <w:rPr>
          <w:rFonts w:ascii="Times New Roman" w:hAnsi="Times New Roman" w:cs="Times New Roman"/>
          <w:sz w:val="24"/>
          <w:szCs w:val="24"/>
        </w:rPr>
        <w:t>Andrew Perraut</w:t>
      </w:r>
    </w:p>
    <w:p w:rsidR="00BB0F32" w:rsidRPr="00F7070F" w:rsidRDefault="00BB0F32" w:rsidP="00BB0F32">
      <w:pPr>
        <w:spacing w:after="0" w:line="240" w:lineRule="auto"/>
        <w:rPr>
          <w:rFonts w:ascii="Times New Roman" w:hAnsi="Times New Roman" w:cs="Times New Roman"/>
          <w:sz w:val="24"/>
          <w:szCs w:val="24"/>
        </w:rPr>
      </w:pPr>
      <w:r w:rsidRPr="00F7070F">
        <w:rPr>
          <w:rFonts w:ascii="Times New Roman" w:hAnsi="Times New Roman" w:cs="Times New Roman"/>
          <w:sz w:val="24"/>
          <w:szCs w:val="24"/>
        </w:rPr>
        <w:t>Office of Management and Budget (OMB)</w:t>
      </w:r>
    </w:p>
    <w:p w:rsidR="00BB0F32" w:rsidRPr="00F7070F" w:rsidRDefault="00BB0F32" w:rsidP="00BB0F32">
      <w:pPr>
        <w:spacing w:after="0" w:line="240" w:lineRule="auto"/>
        <w:rPr>
          <w:rFonts w:ascii="Times New Roman" w:hAnsi="Times New Roman" w:cs="Times New Roman"/>
          <w:sz w:val="24"/>
          <w:szCs w:val="24"/>
        </w:rPr>
      </w:pPr>
      <w:r w:rsidRPr="00F7070F">
        <w:rPr>
          <w:rFonts w:ascii="Times New Roman" w:hAnsi="Times New Roman" w:cs="Times New Roman"/>
          <w:sz w:val="24"/>
          <w:szCs w:val="24"/>
        </w:rPr>
        <w:t>Office of Information and Regulatory Affairs (OIRA)</w:t>
      </w:r>
    </w:p>
    <w:p w:rsidR="00BB0F32" w:rsidRPr="00F7070F" w:rsidRDefault="00BB0F32" w:rsidP="00BB0F32">
      <w:pPr>
        <w:spacing w:after="0" w:line="240" w:lineRule="auto"/>
        <w:rPr>
          <w:rFonts w:ascii="Times New Roman" w:hAnsi="Times New Roman" w:cs="Times New Roman"/>
          <w:sz w:val="24"/>
          <w:szCs w:val="24"/>
        </w:rPr>
      </w:pPr>
    </w:p>
    <w:p w:rsidR="00BB0F32" w:rsidRPr="00F7070F" w:rsidRDefault="006976BC" w:rsidP="00BB0F32">
      <w:pPr>
        <w:spacing w:after="0" w:line="240" w:lineRule="auto"/>
        <w:rPr>
          <w:rFonts w:ascii="Times New Roman" w:hAnsi="Times New Roman" w:cs="Times New Roman"/>
          <w:sz w:val="24"/>
          <w:szCs w:val="24"/>
        </w:rPr>
      </w:pPr>
      <w:r w:rsidRPr="00F7070F">
        <w:rPr>
          <w:rFonts w:ascii="Times New Roman" w:hAnsi="Times New Roman" w:cs="Times New Roman"/>
          <w:sz w:val="24"/>
          <w:szCs w:val="24"/>
        </w:rPr>
        <w:t xml:space="preserve">Dear Mr. </w:t>
      </w:r>
      <w:r w:rsidR="00BB0F32" w:rsidRPr="00F7070F">
        <w:rPr>
          <w:rFonts w:ascii="Times New Roman" w:hAnsi="Times New Roman" w:cs="Times New Roman"/>
          <w:sz w:val="24"/>
          <w:szCs w:val="24"/>
        </w:rPr>
        <w:t>Andrew</w:t>
      </w:r>
      <w:r w:rsidRPr="00F7070F">
        <w:rPr>
          <w:rFonts w:ascii="Times New Roman" w:hAnsi="Times New Roman" w:cs="Times New Roman"/>
          <w:sz w:val="24"/>
          <w:szCs w:val="24"/>
        </w:rPr>
        <w:t xml:space="preserve"> Perraut</w:t>
      </w:r>
      <w:r w:rsidR="00BB0F32" w:rsidRPr="00F7070F">
        <w:rPr>
          <w:rFonts w:ascii="Times New Roman" w:hAnsi="Times New Roman" w:cs="Times New Roman"/>
          <w:sz w:val="24"/>
          <w:szCs w:val="24"/>
        </w:rPr>
        <w:t>:</w:t>
      </w:r>
    </w:p>
    <w:p w:rsidR="00BB0F32" w:rsidRPr="00F7070F" w:rsidRDefault="00BB0F32" w:rsidP="00BB0F32">
      <w:pPr>
        <w:spacing w:after="0" w:line="240" w:lineRule="auto"/>
        <w:rPr>
          <w:rFonts w:ascii="Times New Roman" w:hAnsi="Times New Roman" w:cs="Times New Roman"/>
          <w:sz w:val="24"/>
          <w:szCs w:val="24"/>
        </w:rPr>
      </w:pPr>
    </w:p>
    <w:p w:rsidR="00FC7F6B" w:rsidRPr="00F7070F" w:rsidRDefault="00C079E6" w:rsidP="00FC7F6B">
      <w:pPr>
        <w:spacing w:after="0" w:line="240" w:lineRule="auto"/>
        <w:rPr>
          <w:rFonts w:ascii="Times New Roman" w:hAnsi="Times New Roman" w:cs="Times New Roman"/>
          <w:sz w:val="24"/>
          <w:szCs w:val="24"/>
        </w:rPr>
      </w:pPr>
      <w:r w:rsidRPr="00F7070F">
        <w:rPr>
          <w:rFonts w:ascii="Times New Roman" w:hAnsi="Times New Roman" w:cs="Times New Roman"/>
          <w:sz w:val="24"/>
          <w:szCs w:val="24"/>
        </w:rPr>
        <w:t xml:space="preserve">The Centers for </w:t>
      </w:r>
      <w:r w:rsidR="00BF559B" w:rsidRPr="00F7070F">
        <w:rPr>
          <w:rFonts w:ascii="Times New Roman" w:hAnsi="Times New Roman" w:cs="Times New Roman"/>
          <w:sz w:val="24"/>
          <w:szCs w:val="24"/>
        </w:rPr>
        <w:t>Disease Control and Prevention</w:t>
      </w:r>
      <w:r w:rsidRPr="00F7070F">
        <w:rPr>
          <w:rFonts w:ascii="Times New Roman" w:hAnsi="Times New Roman" w:cs="Times New Roman"/>
          <w:sz w:val="24"/>
          <w:szCs w:val="24"/>
        </w:rPr>
        <w:t xml:space="preserve"> (CDC), Office of Public Health Preparedness and Response (OPHPR) requests consideration for a one-time use of the Food and Drug Administration’s (FDA) generic information collection entitled </w:t>
      </w:r>
      <w:r w:rsidRPr="00F7070F">
        <w:rPr>
          <w:rFonts w:ascii="Times New Roman" w:hAnsi="Times New Roman" w:cs="Times New Roman"/>
          <w:i/>
          <w:sz w:val="24"/>
          <w:szCs w:val="24"/>
        </w:rPr>
        <w:t>Customer/Partner Customer Satisfaction Service Surveys</w:t>
      </w:r>
      <w:r w:rsidRPr="00F7070F">
        <w:rPr>
          <w:rFonts w:ascii="Times New Roman" w:hAnsi="Times New Roman" w:cs="Times New Roman"/>
          <w:sz w:val="24"/>
          <w:szCs w:val="24"/>
        </w:rPr>
        <w:t xml:space="preserve">, OMB Control No. 0910-0360.  </w:t>
      </w:r>
    </w:p>
    <w:p w:rsidR="00CC42BF" w:rsidRPr="00F7070F" w:rsidRDefault="00CC42BF" w:rsidP="00FC7F6B">
      <w:pPr>
        <w:spacing w:after="0" w:line="240" w:lineRule="auto"/>
        <w:rPr>
          <w:rFonts w:ascii="Times New Roman" w:hAnsi="Times New Roman" w:cs="Times New Roman"/>
          <w:sz w:val="24"/>
          <w:szCs w:val="24"/>
        </w:rPr>
      </w:pPr>
    </w:p>
    <w:p w:rsidR="00A679E2" w:rsidRPr="00F7070F" w:rsidRDefault="00CC42BF" w:rsidP="00CC42BF">
      <w:pPr>
        <w:spacing w:after="0" w:line="240" w:lineRule="auto"/>
        <w:rPr>
          <w:rFonts w:ascii="Times New Roman" w:hAnsi="Times New Roman" w:cs="Times New Roman"/>
          <w:sz w:val="24"/>
          <w:szCs w:val="24"/>
        </w:rPr>
      </w:pPr>
      <w:r w:rsidRPr="00F7070F">
        <w:rPr>
          <w:rFonts w:ascii="Times New Roman" w:hAnsi="Times New Roman" w:cs="Times New Roman"/>
          <w:sz w:val="24"/>
          <w:szCs w:val="24"/>
        </w:rPr>
        <w:t xml:space="preserve">The Career Epidemiology Field Officer (CEFO) program will undergo an external peer review that will be conducted by the OPHPR Board of Scientific Counselors (a FACA committee) in June 2011. The Board of Scientific Counselors conducts periodic reviews of scientific programs to advise the CDC Director and HHS Secretary about </w:t>
      </w:r>
      <w:r w:rsidR="00BF559B" w:rsidRPr="00F7070F">
        <w:rPr>
          <w:rFonts w:ascii="Times New Roman" w:hAnsi="Times New Roman" w:cs="Times New Roman"/>
          <w:sz w:val="24"/>
          <w:szCs w:val="24"/>
        </w:rPr>
        <w:t xml:space="preserve">program improvements, </w:t>
      </w:r>
      <w:r w:rsidRPr="00F7070F">
        <w:rPr>
          <w:rFonts w:ascii="Times New Roman" w:hAnsi="Times New Roman" w:cs="Times New Roman"/>
          <w:sz w:val="24"/>
          <w:szCs w:val="24"/>
        </w:rPr>
        <w:t>strategies</w:t>
      </w:r>
      <w:r w:rsidR="006841BA" w:rsidRPr="00F7070F">
        <w:rPr>
          <w:rFonts w:ascii="Times New Roman" w:hAnsi="Times New Roman" w:cs="Times New Roman"/>
          <w:sz w:val="24"/>
          <w:szCs w:val="24"/>
        </w:rPr>
        <w:t>,</w:t>
      </w:r>
      <w:r w:rsidRPr="00F7070F">
        <w:rPr>
          <w:rFonts w:ascii="Times New Roman" w:hAnsi="Times New Roman" w:cs="Times New Roman"/>
          <w:sz w:val="24"/>
          <w:szCs w:val="24"/>
        </w:rPr>
        <w:t xml:space="preserve"> and goals. </w:t>
      </w:r>
      <w:r w:rsidR="00C079E6" w:rsidRPr="00F7070F">
        <w:rPr>
          <w:rFonts w:ascii="Times New Roman" w:hAnsi="Times New Roman" w:cs="Times New Roman"/>
          <w:sz w:val="24"/>
          <w:szCs w:val="24"/>
        </w:rPr>
        <w:t xml:space="preserve">This is a very </w:t>
      </w:r>
      <w:r w:rsidRPr="00F7070F">
        <w:rPr>
          <w:rFonts w:ascii="Times New Roman" w:hAnsi="Times New Roman" w:cs="Times New Roman"/>
          <w:sz w:val="24"/>
          <w:szCs w:val="24"/>
        </w:rPr>
        <w:t xml:space="preserve">important </w:t>
      </w:r>
      <w:r w:rsidR="00C079E6" w:rsidRPr="00F7070F">
        <w:rPr>
          <w:rFonts w:ascii="Times New Roman" w:hAnsi="Times New Roman" w:cs="Times New Roman"/>
          <w:sz w:val="24"/>
          <w:szCs w:val="24"/>
        </w:rPr>
        <w:t>review for CDC</w:t>
      </w:r>
      <w:r w:rsidRPr="00F7070F">
        <w:rPr>
          <w:rFonts w:ascii="Times New Roman" w:hAnsi="Times New Roman" w:cs="Times New Roman"/>
          <w:sz w:val="24"/>
          <w:szCs w:val="24"/>
        </w:rPr>
        <w:t>. O</w:t>
      </w:r>
      <w:r w:rsidR="00C079E6" w:rsidRPr="00F7070F">
        <w:rPr>
          <w:rFonts w:ascii="Times New Roman" w:hAnsi="Times New Roman" w:cs="Times New Roman"/>
          <w:sz w:val="24"/>
          <w:szCs w:val="24"/>
        </w:rPr>
        <w:t xml:space="preserve">ne of our agency’s priorities is to strengthen </w:t>
      </w:r>
      <w:r w:rsidR="00FC7F6B" w:rsidRPr="00F7070F">
        <w:rPr>
          <w:rFonts w:ascii="Times New Roman" w:hAnsi="Times New Roman" w:cs="Times New Roman"/>
          <w:sz w:val="24"/>
          <w:szCs w:val="24"/>
        </w:rPr>
        <w:t>support for state and local public health departments</w:t>
      </w:r>
      <w:r w:rsidR="006841BA" w:rsidRPr="00F7070F">
        <w:rPr>
          <w:rFonts w:ascii="Times New Roman" w:hAnsi="Times New Roman" w:cs="Times New Roman"/>
          <w:sz w:val="24"/>
          <w:szCs w:val="24"/>
        </w:rPr>
        <w:t>,</w:t>
      </w:r>
      <w:r w:rsidR="00FC7F6B" w:rsidRPr="00F7070F">
        <w:rPr>
          <w:rFonts w:ascii="Times New Roman" w:hAnsi="Times New Roman" w:cs="Times New Roman"/>
          <w:sz w:val="24"/>
          <w:szCs w:val="24"/>
        </w:rPr>
        <w:t xml:space="preserve"> and the CEFO program is </w:t>
      </w:r>
      <w:r w:rsidRPr="00F7070F">
        <w:rPr>
          <w:rFonts w:ascii="Times New Roman" w:hAnsi="Times New Roman" w:cs="Times New Roman"/>
          <w:sz w:val="24"/>
          <w:szCs w:val="24"/>
        </w:rPr>
        <w:t>a critical</w:t>
      </w:r>
      <w:r w:rsidR="00FC7F6B" w:rsidRPr="00F7070F">
        <w:rPr>
          <w:rFonts w:ascii="Times New Roman" w:hAnsi="Times New Roman" w:cs="Times New Roman"/>
          <w:sz w:val="24"/>
          <w:szCs w:val="24"/>
        </w:rPr>
        <w:t xml:space="preserve"> means by which </w:t>
      </w:r>
      <w:r w:rsidR="003A0467" w:rsidRPr="00F7070F">
        <w:rPr>
          <w:rFonts w:ascii="Times New Roman" w:hAnsi="Times New Roman" w:cs="Times New Roman"/>
          <w:sz w:val="24"/>
          <w:szCs w:val="24"/>
        </w:rPr>
        <w:t>CDC</w:t>
      </w:r>
      <w:r w:rsidR="00FC7F6B" w:rsidRPr="00F7070F">
        <w:rPr>
          <w:rFonts w:ascii="Times New Roman" w:hAnsi="Times New Roman" w:cs="Times New Roman"/>
          <w:sz w:val="24"/>
          <w:szCs w:val="24"/>
        </w:rPr>
        <w:t xml:space="preserve"> </w:t>
      </w:r>
      <w:r w:rsidR="003A0467" w:rsidRPr="00F7070F">
        <w:rPr>
          <w:rFonts w:ascii="Times New Roman" w:hAnsi="Times New Roman" w:cs="Times New Roman"/>
          <w:sz w:val="24"/>
          <w:szCs w:val="24"/>
        </w:rPr>
        <w:t>accomplishes</w:t>
      </w:r>
      <w:r w:rsidR="00FC7F6B" w:rsidRPr="00F7070F">
        <w:rPr>
          <w:rFonts w:ascii="Times New Roman" w:hAnsi="Times New Roman" w:cs="Times New Roman"/>
          <w:sz w:val="24"/>
          <w:szCs w:val="24"/>
        </w:rPr>
        <w:t xml:space="preserve"> this goal. </w:t>
      </w:r>
      <w:r w:rsidRPr="00F7070F">
        <w:rPr>
          <w:rFonts w:ascii="Times New Roman" w:hAnsi="Times New Roman" w:cs="Times New Roman"/>
          <w:sz w:val="24"/>
          <w:szCs w:val="24"/>
        </w:rPr>
        <w:t>This external review will assess the strengths, weaknesses, and opportunities for improvement for the program</w:t>
      </w:r>
      <w:r w:rsidR="003A0467" w:rsidRPr="00F7070F">
        <w:rPr>
          <w:rFonts w:ascii="Times New Roman" w:hAnsi="Times New Roman" w:cs="Times New Roman"/>
          <w:sz w:val="24"/>
          <w:szCs w:val="24"/>
        </w:rPr>
        <w:t xml:space="preserve"> at a time of extreme budgetary distress at both our nation’s public health departments and at CDC</w:t>
      </w:r>
      <w:r w:rsidRPr="00F7070F">
        <w:rPr>
          <w:rFonts w:ascii="Times New Roman" w:hAnsi="Times New Roman" w:cs="Times New Roman"/>
          <w:sz w:val="24"/>
          <w:szCs w:val="24"/>
        </w:rPr>
        <w:t xml:space="preserve">. </w:t>
      </w:r>
      <w:r w:rsidR="00FC7F6B" w:rsidRPr="00F7070F">
        <w:rPr>
          <w:rFonts w:ascii="Times New Roman" w:hAnsi="Times New Roman" w:cs="Times New Roman"/>
          <w:sz w:val="24"/>
          <w:szCs w:val="24"/>
        </w:rPr>
        <w:t xml:space="preserve">To date </w:t>
      </w:r>
      <w:r w:rsidRPr="00F7070F">
        <w:rPr>
          <w:rFonts w:ascii="Times New Roman" w:hAnsi="Times New Roman" w:cs="Times New Roman"/>
          <w:sz w:val="24"/>
          <w:szCs w:val="24"/>
        </w:rPr>
        <w:t xml:space="preserve">there has not been a </w:t>
      </w:r>
      <w:r w:rsidR="00FC7F6B" w:rsidRPr="00F7070F">
        <w:rPr>
          <w:rFonts w:ascii="Times New Roman" w:hAnsi="Times New Roman" w:cs="Times New Roman"/>
          <w:sz w:val="24"/>
          <w:szCs w:val="24"/>
        </w:rPr>
        <w:t xml:space="preserve">systematic </w:t>
      </w:r>
      <w:r w:rsidRPr="00F7070F">
        <w:rPr>
          <w:rFonts w:ascii="Times New Roman" w:hAnsi="Times New Roman" w:cs="Times New Roman"/>
          <w:sz w:val="24"/>
          <w:szCs w:val="24"/>
        </w:rPr>
        <w:t>evaluation of the CEFO program. The</w:t>
      </w:r>
      <w:r w:rsidR="003A0467" w:rsidRPr="00F7070F">
        <w:rPr>
          <w:rFonts w:ascii="Times New Roman" w:hAnsi="Times New Roman" w:cs="Times New Roman"/>
          <w:sz w:val="24"/>
          <w:szCs w:val="24"/>
        </w:rPr>
        <w:t xml:space="preserve"> proposed</w:t>
      </w:r>
      <w:r w:rsidRPr="00F7070F">
        <w:rPr>
          <w:rFonts w:ascii="Times New Roman" w:hAnsi="Times New Roman" w:cs="Times New Roman"/>
          <w:sz w:val="24"/>
          <w:szCs w:val="24"/>
        </w:rPr>
        <w:t xml:space="preserve"> customer satisfaction survey is one of the key means </w:t>
      </w:r>
      <w:r w:rsidR="003A0467" w:rsidRPr="00F7070F">
        <w:rPr>
          <w:rFonts w:ascii="Times New Roman" w:hAnsi="Times New Roman" w:cs="Times New Roman"/>
          <w:sz w:val="24"/>
          <w:szCs w:val="24"/>
        </w:rPr>
        <w:t>that will be used to</w:t>
      </w:r>
      <w:r w:rsidRPr="00F7070F">
        <w:rPr>
          <w:rFonts w:ascii="Times New Roman" w:hAnsi="Times New Roman" w:cs="Times New Roman"/>
          <w:sz w:val="24"/>
          <w:szCs w:val="24"/>
        </w:rPr>
        <w:t xml:space="preserve"> inform the review by obtaining input from our customers (state and local public health departments) on the CEFO program.  </w:t>
      </w:r>
      <w:r w:rsidR="003A0467" w:rsidRPr="00F7070F">
        <w:rPr>
          <w:rFonts w:ascii="Times New Roman" w:hAnsi="Times New Roman" w:cs="Times New Roman"/>
          <w:sz w:val="24"/>
          <w:szCs w:val="24"/>
        </w:rPr>
        <w:t>Given the aggressive timeline of this important review and that there is not an approved OMB mechanism at CDC that will allow us to collect customer satisfaction data, we are requesting</w:t>
      </w:r>
      <w:r w:rsidR="00F0795A" w:rsidRPr="00F7070F">
        <w:rPr>
          <w:rFonts w:ascii="Times New Roman" w:hAnsi="Times New Roman" w:cs="Times New Roman"/>
          <w:sz w:val="24"/>
          <w:szCs w:val="24"/>
        </w:rPr>
        <w:t xml:space="preserve"> this one-time</w:t>
      </w:r>
      <w:r w:rsidR="003A0467" w:rsidRPr="00F7070F">
        <w:rPr>
          <w:rFonts w:ascii="Times New Roman" w:hAnsi="Times New Roman" w:cs="Times New Roman"/>
          <w:sz w:val="24"/>
          <w:szCs w:val="24"/>
        </w:rPr>
        <w:t xml:space="preserve"> use of the FDA generic information collection mechanism.</w:t>
      </w:r>
    </w:p>
    <w:p w:rsidR="00DB022D" w:rsidRPr="00F7070F" w:rsidRDefault="00DB022D" w:rsidP="00BB0F32">
      <w:pPr>
        <w:spacing w:after="0" w:line="240" w:lineRule="auto"/>
        <w:rPr>
          <w:rFonts w:ascii="Times New Roman" w:hAnsi="Times New Roman" w:cs="Times New Roman"/>
          <w:sz w:val="24"/>
          <w:szCs w:val="24"/>
        </w:rPr>
      </w:pPr>
    </w:p>
    <w:p w:rsidR="00BC678B" w:rsidRPr="00F7070F" w:rsidRDefault="006976BC" w:rsidP="009743C9">
      <w:pPr>
        <w:spacing w:after="0" w:line="240" w:lineRule="auto"/>
        <w:rPr>
          <w:rFonts w:ascii="Times New Roman" w:hAnsi="Times New Roman" w:cs="Times New Roman"/>
          <w:sz w:val="24"/>
          <w:szCs w:val="24"/>
        </w:rPr>
      </w:pPr>
      <w:r w:rsidRPr="00F7070F">
        <w:rPr>
          <w:rFonts w:ascii="Times New Roman" w:hAnsi="Times New Roman" w:cs="Times New Roman"/>
          <w:sz w:val="24"/>
          <w:szCs w:val="24"/>
        </w:rPr>
        <w:t xml:space="preserve">CDC is profoundly grateful for </w:t>
      </w:r>
      <w:r w:rsidR="00E66DF0" w:rsidRPr="00F7070F">
        <w:rPr>
          <w:rFonts w:ascii="Times New Roman" w:hAnsi="Times New Roman" w:cs="Times New Roman"/>
          <w:sz w:val="24"/>
          <w:szCs w:val="24"/>
        </w:rPr>
        <w:t xml:space="preserve">your consideration of our request.   </w:t>
      </w:r>
      <w:r w:rsidRPr="00F7070F">
        <w:rPr>
          <w:rFonts w:ascii="Times New Roman" w:hAnsi="Times New Roman" w:cs="Times New Roman"/>
          <w:sz w:val="24"/>
          <w:szCs w:val="24"/>
        </w:rPr>
        <w:t>P</w:t>
      </w:r>
      <w:r w:rsidR="00B45FCE" w:rsidRPr="00F7070F">
        <w:rPr>
          <w:rFonts w:ascii="Times New Roman" w:hAnsi="Times New Roman" w:cs="Times New Roman"/>
          <w:sz w:val="24"/>
          <w:szCs w:val="24"/>
        </w:rPr>
        <w:t xml:space="preserve">lease </w:t>
      </w:r>
      <w:r w:rsidRPr="00F7070F">
        <w:rPr>
          <w:rFonts w:ascii="Times New Roman" w:hAnsi="Times New Roman" w:cs="Times New Roman"/>
          <w:sz w:val="24"/>
          <w:szCs w:val="24"/>
        </w:rPr>
        <w:t xml:space="preserve">do not hesitate to </w:t>
      </w:r>
      <w:r w:rsidR="00B45FCE" w:rsidRPr="00F7070F">
        <w:rPr>
          <w:rFonts w:ascii="Times New Roman" w:hAnsi="Times New Roman" w:cs="Times New Roman"/>
          <w:sz w:val="24"/>
          <w:szCs w:val="24"/>
        </w:rPr>
        <w:t>contact me</w:t>
      </w:r>
      <w:r w:rsidRPr="00F7070F">
        <w:rPr>
          <w:rFonts w:ascii="Times New Roman" w:hAnsi="Times New Roman" w:cs="Times New Roman"/>
          <w:sz w:val="24"/>
          <w:szCs w:val="24"/>
        </w:rPr>
        <w:t xml:space="preserve"> if you have questions</w:t>
      </w:r>
      <w:r w:rsidR="00B45FCE" w:rsidRPr="00F7070F">
        <w:rPr>
          <w:rFonts w:ascii="Times New Roman" w:hAnsi="Times New Roman" w:cs="Times New Roman"/>
          <w:sz w:val="24"/>
          <w:szCs w:val="24"/>
        </w:rPr>
        <w:t xml:space="preserve">. </w:t>
      </w:r>
    </w:p>
    <w:p w:rsidR="007B6881" w:rsidRPr="00F7070F" w:rsidRDefault="00EF3664" w:rsidP="00EF3664">
      <w:pPr>
        <w:spacing w:before="100" w:beforeAutospacing="1" w:after="100" w:afterAutospacing="1"/>
        <w:rPr>
          <w:rFonts w:ascii="Times New Roman" w:hAnsi="Times New Roman" w:cs="Times New Roman"/>
          <w:sz w:val="24"/>
          <w:szCs w:val="24"/>
        </w:rPr>
      </w:pPr>
      <w:r w:rsidRPr="00F7070F">
        <w:rPr>
          <w:rFonts w:ascii="Times New Roman" w:hAnsi="Times New Roman" w:cs="Times New Roman"/>
          <w:sz w:val="24"/>
          <w:szCs w:val="24"/>
        </w:rPr>
        <w:t>Sincerely,</w:t>
      </w:r>
    </w:p>
    <w:p w:rsidR="00EF3664" w:rsidRPr="00F7070F" w:rsidRDefault="00EF3664" w:rsidP="00EF3664">
      <w:pPr>
        <w:spacing w:before="100" w:beforeAutospacing="1" w:after="100" w:afterAutospacing="1"/>
        <w:rPr>
          <w:rFonts w:ascii="Times New Roman" w:hAnsi="Times New Roman" w:cs="Times New Roman"/>
          <w:sz w:val="24"/>
          <w:szCs w:val="24"/>
        </w:rPr>
      </w:pPr>
      <w:r w:rsidRPr="00F7070F">
        <w:rPr>
          <w:rFonts w:ascii="Times New Roman" w:hAnsi="Times New Roman" w:cs="Times New Roman"/>
          <w:sz w:val="24"/>
          <w:szCs w:val="24"/>
        </w:rPr>
        <w:t xml:space="preserve">Marinda Logan, MPH </w:t>
      </w:r>
      <w:r w:rsidRPr="00F7070F">
        <w:rPr>
          <w:rFonts w:ascii="Times New Roman" w:hAnsi="Times New Roman" w:cs="Times New Roman"/>
          <w:sz w:val="24"/>
          <w:szCs w:val="24"/>
        </w:rPr>
        <w:br/>
        <w:t xml:space="preserve">Centers for Disease Control and Prevention </w:t>
      </w:r>
      <w:r w:rsidR="003C6AC1" w:rsidRPr="00F7070F">
        <w:rPr>
          <w:rFonts w:ascii="Times New Roman" w:hAnsi="Times New Roman" w:cs="Times New Roman"/>
          <w:sz w:val="24"/>
          <w:szCs w:val="24"/>
        </w:rPr>
        <w:t>(CDC)</w:t>
      </w:r>
      <w:r w:rsidRPr="00F7070F">
        <w:rPr>
          <w:rFonts w:ascii="Times New Roman" w:hAnsi="Times New Roman" w:cs="Times New Roman"/>
          <w:sz w:val="24"/>
          <w:szCs w:val="24"/>
        </w:rPr>
        <w:br/>
        <w:t>Office of Public Health Preparedness and Response (OPHPR)</w:t>
      </w:r>
      <w:r w:rsidRPr="00F7070F">
        <w:rPr>
          <w:rFonts w:ascii="Times New Roman" w:hAnsi="Times New Roman" w:cs="Times New Roman"/>
          <w:sz w:val="24"/>
          <w:szCs w:val="24"/>
        </w:rPr>
        <w:br/>
      </w:r>
      <w:r w:rsidR="00613023" w:rsidRPr="00F7070F">
        <w:rPr>
          <w:rFonts w:ascii="Times New Roman" w:hAnsi="Times New Roman" w:cs="Times New Roman"/>
          <w:sz w:val="24"/>
          <w:szCs w:val="24"/>
        </w:rPr>
        <w:t xml:space="preserve">404-639-5974 </w:t>
      </w:r>
      <w:r w:rsidRPr="00F7070F">
        <w:rPr>
          <w:rFonts w:ascii="Times New Roman" w:hAnsi="Times New Roman" w:cs="Times New Roman"/>
          <w:sz w:val="24"/>
          <w:szCs w:val="24"/>
        </w:rPr>
        <w:br/>
      </w:r>
      <w:hyperlink r:id="rId6" w:history="1">
        <w:r w:rsidR="008D045F" w:rsidRPr="00F7070F">
          <w:rPr>
            <w:rStyle w:val="Hyperlink"/>
            <w:rFonts w:ascii="Times New Roman" w:hAnsi="Times New Roman" w:cs="Times New Roman"/>
            <w:sz w:val="24"/>
            <w:szCs w:val="24"/>
          </w:rPr>
          <w:t>mlogan@cdc.gov</w:t>
        </w:r>
      </w:hyperlink>
      <w:r w:rsidR="008D045F" w:rsidRPr="00F7070F">
        <w:rPr>
          <w:rFonts w:ascii="Times New Roman" w:hAnsi="Times New Roman" w:cs="Times New Roman"/>
          <w:sz w:val="24"/>
          <w:szCs w:val="24"/>
        </w:rPr>
        <w:t xml:space="preserve"> </w:t>
      </w:r>
    </w:p>
    <w:p w:rsidR="00BB0F32" w:rsidRPr="00F7070F" w:rsidRDefault="00BB0F32" w:rsidP="00BB0F32">
      <w:pPr>
        <w:spacing w:after="0" w:line="240" w:lineRule="auto"/>
        <w:rPr>
          <w:rFonts w:ascii="Times New Roman" w:hAnsi="Times New Roman" w:cs="Times New Roman"/>
          <w:sz w:val="24"/>
          <w:szCs w:val="24"/>
        </w:rPr>
      </w:pPr>
    </w:p>
    <w:p w:rsidR="00F61EBC" w:rsidRDefault="00F61EBC" w:rsidP="00BB0F32">
      <w:pPr>
        <w:spacing w:after="0" w:line="240" w:lineRule="auto"/>
        <w:rPr>
          <w:rFonts w:ascii="Times New Roman" w:hAnsi="Times New Roman" w:cs="Times New Roman"/>
          <w:sz w:val="24"/>
          <w:szCs w:val="24"/>
        </w:rPr>
      </w:pPr>
    </w:p>
    <w:p w:rsidR="00F61EBC" w:rsidRDefault="00F61EBC" w:rsidP="00BB0F32">
      <w:pPr>
        <w:spacing w:after="0" w:line="240" w:lineRule="auto"/>
        <w:rPr>
          <w:rFonts w:ascii="Times New Roman" w:hAnsi="Times New Roman" w:cs="Times New Roman"/>
          <w:sz w:val="24"/>
          <w:szCs w:val="24"/>
        </w:rPr>
      </w:pPr>
    </w:p>
    <w:p w:rsidR="00F61EBC" w:rsidRDefault="00F61EBC" w:rsidP="00BB0F32">
      <w:pPr>
        <w:spacing w:after="0" w:line="240" w:lineRule="auto"/>
        <w:rPr>
          <w:rFonts w:ascii="Times New Roman" w:hAnsi="Times New Roman" w:cs="Times New Roman"/>
          <w:sz w:val="24"/>
          <w:szCs w:val="24"/>
        </w:rPr>
      </w:pPr>
    </w:p>
    <w:p w:rsidR="00A9648C" w:rsidRPr="00F7070F" w:rsidRDefault="00333393" w:rsidP="00BB0F32">
      <w:pPr>
        <w:spacing w:after="0" w:line="240" w:lineRule="auto"/>
        <w:rPr>
          <w:rFonts w:ascii="Times New Roman" w:hAnsi="Times New Roman" w:cs="Times New Roman"/>
          <w:sz w:val="24"/>
          <w:szCs w:val="24"/>
        </w:rPr>
      </w:pPr>
      <w:r w:rsidRPr="00F7070F">
        <w:rPr>
          <w:rFonts w:ascii="Times New Roman" w:hAnsi="Times New Roman" w:cs="Times New Roman"/>
          <w:sz w:val="24"/>
          <w:szCs w:val="24"/>
        </w:rPr>
        <w:lastRenderedPageBreak/>
        <w:t>Attachments:</w:t>
      </w:r>
    </w:p>
    <w:p w:rsidR="00A9648C" w:rsidRPr="00F7070F" w:rsidRDefault="00A9648C" w:rsidP="00BB0F32">
      <w:pPr>
        <w:spacing w:after="0" w:line="240" w:lineRule="auto"/>
        <w:rPr>
          <w:rFonts w:ascii="Times New Roman" w:hAnsi="Times New Roman" w:cs="Times New Roman"/>
          <w:sz w:val="24"/>
          <w:szCs w:val="24"/>
        </w:rPr>
      </w:pPr>
    </w:p>
    <w:p w:rsidR="004D049F" w:rsidRDefault="004D049F" w:rsidP="00BB0F32">
      <w:pPr>
        <w:spacing w:after="0" w:line="240" w:lineRule="auto"/>
        <w:rPr>
          <w:rFonts w:ascii="Times New Roman" w:hAnsi="Times New Roman" w:cs="Times New Roman"/>
          <w:sz w:val="24"/>
          <w:szCs w:val="24"/>
        </w:rPr>
      </w:pPr>
      <w:r w:rsidRPr="00F7070F">
        <w:rPr>
          <w:rFonts w:ascii="Times New Roman" w:hAnsi="Times New Roman" w:cs="Times New Roman"/>
          <w:sz w:val="24"/>
          <w:szCs w:val="24"/>
        </w:rPr>
        <w:t xml:space="preserve"> </w:t>
      </w:r>
      <w:r w:rsidR="00310F24">
        <w:rPr>
          <w:rFonts w:ascii="Times New Roman" w:hAnsi="Times New Roman" w:cs="Times New Roman"/>
          <w:sz w:val="24"/>
          <w:szCs w:val="24"/>
        </w:rPr>
        <w:t>Letter from RADM Ali Khan</w:t>
      </w:r>
      <w:r w:rsidR="0005666C">
        <w:rPr>
          <w:rFonts w:ascii="Times New Roman" w:hAnsi="Times New Roman" w:cs="Times New Roman"/>
          <w:sz w:val="24"/>
          <w:szCs w:val="24"/>
        </w:rPr>
        <w:t xml:space="preserve"> </w:t>
      </w:r>
      <w:r w:rsidR="00994671">
        <w:rPr>
          <w:rFonts w:ascii="Times New Roman" w:hAnsi="Times New Roman" w:cs="Times New Roman"/>
          <w:sz w:val="24"/>
          <w:szCs w:val="24"/>
        </w:rPr>
        <w:t>to State Health Officers</w:t>
      </w:r>
    </w:p>
    <w:p w:rsidR="00F61EBC" w:rsidRDefault="00B43482" w:rsidP="00BB0F32">
      <w:pPr>
        <w:spacing w:after="0" w:line="240" w:lineRule="auto"/>
        <w:rPr>
          <w:rFonts w:ascii="Times New Roman" w:hAnsi="Times New Roman" w:cs="Times New Roman"/>
          <w:sz w:val="24"/>
          <w:szCs w:val="24"/>
        </w:rPr>
      </w:pPr>
      <w:r>
        <w:rPr>
          <w:rFonts w:ascii="Times New Roman" w:hAnsi="Times New Roman" w:cs="Times New Roman"/>
          <w:sz w:val="24"/>
          <w:szCs w:val="24"/>
        </w:rPr>
        <w:t>CEFO</w:t>
      </w:r>
      <w:r w:rsidR="00685AFF">
        <w:rPr>
          <w:rFonts w:ascii="Times New Roman" w:hAnsi="Times New Roman" w:cs="Times New Roman"/>
          <w:sz w:val="24"/>
          <w:szCs w:val="24"/>
        </w:rPr>
        <w:t xml:space="preserve"> Program</w:t>
      </w:r>
      <w:r>
        <w:rPr>
          <w:rFonts w:ascii="Times New Roman" w:hAnsi="Times New Roman" w:cs="Times New Roman"/>
          <w:sz w:val="24"/>
          <w:szCs w:val="24"/>
        </w:rPr>
        <w:t xml:space="preserve"> Fact Sheet</w:t>
      </w:r>
    </w:p>
    <w:p w:rsidR="00B43482" w:rsidRDefault="0005666C" w:rsidP="00BB0F32">
      <w:pPr>
        <w:spacing w:after="0" w:line="240" w:lineRule="auto"/>
        <w:rPr>
          <w:rFonts w:ascii="Times New Roman" w:hAnsi="Times New Roman" w:cs="Times New Roman"/>
          <w:sz w:val="24"/>
          <w:szCs w:val="24"/>
        </w:rPr>
      </w:pPr>
      <w:r>
        <w:rPr>
          <w:rFonts w:ascii="Times New Roman" w:hAnsi="Times New Roman" w:cs="Times New Roman"/>
          <w:sz w:val="24"/>
          <w:szCs w:val="24"/>
        </w:rPr>
        <w:t>CEFO Stakeholder Reminder Survey Letter</w:t>
      </w:r>
    </w:p>
    <w:p w:rsidR="005C29A8" w:rsidRDefault="005A3EF1" w:rsidP="005C29A8">
      <w:pPr>
        <w:spacing w:after="0" w:line="240" w:lineRule="auto"/>
        <w:rPr>
          <w:rFonts w:ascii="Times New Roman" w:hAnsi="Times New Roman" w:cs="Times New Roman"/>
          <w:sz w:val="24"/>
          <w:szCs w:val="24"/>
        </w:rPr>
      </w:pPr>
      <w:r>
        <w:rPr>
          <w:rFonts w:ascii="Times New Roman" w:hAnsi="Times New Roman" w:cs="Times New Roman"/>
          <w:sz w:val="24"/>
          <w:szCs w:val="24"/>
        </w:rPr>
        <w:t>CEFO Customer Satisfaction Survey</w:t>
      </w:r>
    </w:p>
    <w:p w:rsidR="005C29A8" w:rsidRPr="005C29A8" w:rsidRDefault="005C29A8" w:rsidP="005C29A8">
      <w:pPr>
        <w:spacing w:after="0" w:line="240" w:lineRule="auto"/>
        <w:rPr>
          <w:rFonts w:ascii="Times New Roman" w:hAnsi="Times New Roman" w:cs="Times New Roman"/>
          <w:sz w:val="24"/>
          <w:szCs w:val="24"/>
        </w:rPr>
      </w:pPr>
      <w:r w:rsidRPr="005C29A8">
        <w:rPr>
          <w:rFonts w:ascii="Times New Roman" w:hAnsi="Times New Roman" w:cs="Times New Roman"/>
          <w:sz w:val="24"/>
          <w:szCs w:val="24"/>
        </w:rPr>
        <w:t>Career Epidemiologist Field Officer (CEFOs) Assignments by Awardee</w:t>
      </w:r>
    </w:p>
    <w:p w:rsidR="005A3EF1" w:rsidRDefault="0092342D" w:rsidP="00BB0F32">
      <w:pPr>
        <w:spacing w:after="0" w:line="240" w:lineRule="auto"/>
        <w:rPr>
          <w:rFonts w:ascii="Times New Roman" w:hAnsi="Times New Roman" w:cs="Times New Roman"/>
          <w:sz w:val="24"/>
          <w:szCs w:val="24"/>
        </w:rPr>
      </w:pPr>
      <w:r>
        <w:rPr>
          <w:rFonts w:ascii="Times New Roman" w:hAnsi="Times New Roman" w:cs="Times New Roman"/>
          <w:sz w:val="24"/>
          <w:szCs w:val="24"/>
        </w:rPr>
        <w:t>CEFO Stakeholder Survey Analysis Plan</w:t>
      </w:r>
    </w:p>
    <w:p w:rsidR="004E7A49" w:rsidRDefault="004E7A49" w:rsidP="00BB0F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A. </w:t>
      </w:r>
      <w:r w:rsidR="002E7397">
        <w:rPr>
          <w:rFonts w:ascii="Times New Roman" w:hAnsi="Times New Roman" w:cs="Times New Roman"/>
          <w:sz w:val="24"/>
          <w:szCs w:val="24"/>
        </w:rPr>
        <w:t>FDA Documentation for the Generic Clearance</w:t>
      </w:r>
    </w:p>
    <w:p w:rsidR="0092342D" w:rsidRPr="00F7070F" w:rsidRDefault="000077F7" w:rsidP="00BB0F32">
      <w:pPr>
        <w:spacing w:after="0" w:line="240" w:lineRule="auto"/>
        <w:rPr>
          <w:rFonts w:ascii="Times New Roman" w:hAnsi="Times New Roman" w:cs="Times New Roman"/>
          <w:sz w:val="24"/>
          <w:szCs w:val="24"/>
        </w:rPr>
      </w:pPr>
      <w:r>
        <w:rPr>
          <w:rFonts w:ascii="Times New Roman" w:hAnsi="Times New Roman" w:cs="Times New Roman"/>
          <w:sz w:val="24"/>
          <w:szCs w:val="24"/>
        </w:rPr>
        <w:t>Part B. Statistical Plan</w:t>
      </w:r>
    </w:p>
    <w:sectPr w:rsidR="0092342D" w:rsidRPr="00F7070F" w:rsidSect="00E67B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3BF5"/>
    <w:multiLevelType w:val="hybridMultilevel"/>
    <w:tmpl w:val="15908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73C2"/>
    <w:rsid w:val="000077F7"/>
    <w:rsid w:val="0002418C"/>
    <w:rsid w:val="0003785B"/>
    <w:rsid w:val="0005666C"/>
    <w:rsid w:val="000A1147"/>
    <w:rsid w:val="00181D13"/>
    <w:rsid w:val="001D6735"/>
    <w:rsid w:val="00212308"/>
    <w:rsid w:val="0026087B"/>
    <w:rsid w:val="00282EA1"/>
    <w:rsid w:val="002973C2"/>
    <w:rsid w:val="002E7397"/>
    <w:rsid w:val="00310F24"/>
    <w:rsid w:val="0033214E"/>
    <w:rsid w:val="00333393"/>
    <w:rsid w:val="00360FC8"/>
    <w:rsid w:val="003A0467"/>
    <w:rsid w:val="003C6AC1"/>
    <w:rsid w:val="004D049F"/>
    <w:rsid w:val="004E7A49"/>
    <w:rsid w:val="00594BA2"/>
    <w:rsid w:val="005A3EF1"/>
    <w:rsid w:val="005B1490"/>
    <w:rsid w:val="005C29A8"/>
    <w:rsid w:val="005F4620"/>
    <w:rsid w:val="00613023"/>
    <w:rsid w:val="00676843"/>
    <w:rsid w:val="006841BA"/>
    <w:rsid w:val="00685AFF"/>
    <w:rsid w:val="006976BC"/>
    <w:rsid w:val="006A1FC5"/>
    <w:rsid w:val="006A3B95"/>
    <w:rsid w:val="0070009F"/>
    <w:rsid w:val="00714499"/>
    <w:rsid w:val="007426AE"/>
    <w:rsid w:val="007449F1"/>
    <w:rsid w:val="00765D58"/>
    <w:rsid w:val="007B6881"/>
    <w:rsid w:val="00812F3A"/>
    <w:rsid w:val="00864776"/>
    <w:rsid w:val="00877B36"/>
    <w:rsid w:val="0088280B"/>
    <w:rsid w:val="008B052D"/>
    <w:rsid w:val="008D045F"/>
    <w:rsid w:val="008F6CD7"/>
    <w:rsid w:val="00902707"/>
    <w:rsid w:val="0092342D"/>
    <w:rsid w:val="009743C9"/>
    <w:rsid w:val="00986E2E"/>
    <w:rsid w:val="00994671"/>
    <w:rsid w:val="00A40E16"/>
    <w:rsid w:val="00A679E2"/>
    <w:rsid w:val="00A77B2C"/>
    <w:rsid w:val="00A9648C"/>
    <w:rsid w:val="00AC7867"/>
    <w:rsid w:val="00B43482"/>
    <w:rsid w:val="00B45FCE"/>
    <w:rsid w:val="00B951D3"/>
    <w:rsid w:val="00B96E06"/>
    <w:rsid w:val="00BB0F32"/>
    <w:rsid w:val="00BC678B"/>
    <w:rsid w:val="00BF559B"/>
    <w:rsid w:val="00C079E6"/>
    <w:rsid w:val="00C36D0C"/>
    <w:rsid w:val="00C902AB"/>
    <w:rsid w:val="00CB48BF"/>
    <w:rsid w:val="00CC42BF"/>
    <w:rsid w:val="00CC7400"/>
    <w:rsid w:val="00CD0B5C"/>
    <w:rsid w:val="00CE0940"/>
    <w:rsid w:val="00D07224"/>
    <w:rsid w:val="00D15EC8"/>
    <w:rsid w:val="00D575C9"/>
    <w:rsid w:val="00DB022D"/>
    <w:rsid w:val="00E23D75"/>
    <w:rsid w:val="00E66DF0"/>
    <w:rsid w:val="00E67BEE"/>
    <w:rsid w:val="00EA3F00"/>
    <w:rsid w:val="00EA522A"/>
    <w:rsid w:val="00EA7E3E"/>
    <w:rsid w:val="00EF3664"/>
    <w:rsid w:val="00F0795A"/>
    <w:rsid w:val="00F61EBC"/>
    <w:rsid w:val="00F7070F"/>
    <w:rsid w:val="00FC7F6B"/>
    <w:rsid w:val="00FD1E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308"/>
    <w:pPr>
      <w:ind w:left="720"/>
      <w:contextualSpacing/>
    </w:pPr>
  </w:style>
  <w:style w:type="character" w:styleId="Hyperlink">
    <w:name w:val="Hyperlink"/>
    <w:basedOn w:val="DefaultParagraphFont"/>
    <w:uiPriority w:val="99"/>
    <w:unhideWhenUsed/>
    <w:rsid w:val="008D045F"/>
    <w:rPr>
      <w:color w:val="0000FF" w:themeColor="hyperlink"/>
      <w:u w:val="single"/>
    </w:rPr>
  </w:style>
  <w:style w:type="character" w:styleId="CommentReference">
    <w:name w:val="annotation reference"/>
    <w:basedOn w:val="DefaultParagraphFont"/>
    <w:uiPriority w:val="99"/>
    <w:semiHidden/>
    <w:unhideWhenUsed/>
    <w:rsid w:val="006976BC"/>
    <w:rPr>
      <w:sz w:val="16"/>
      <w:szCs w:val="16"/>
    </w:rPr>
  </w:style>
  <w:style w:type="paragraph" w:styleId="CommentText">
    <w:name w:val="annotation text"/>
    <w:basedOn w:val="Normal"/>
    <w:link w:val="CommentTextChar"/>
    <w:uiPriority w:val="99"/>
    <w:semiHidden/>
    <w:unhideWhenUsed/>
    <w:rsid w:val="006976BC"/>
    <w:pPr>
      <w:spacing w:line="240" w:lineRule="auto"/>
    </w:pPr>
    <w:rPr>
      <w:sz w:val="20"/>
      <w:szCs w:val="20"/>
    </w:rPr>
  </w:style>
  <w:style w:type="character" w:customStyle="1" w:styleId="CommentTextChar">
    <w:name w:val="Comment Text Char"/>
    <w:basedOn w:val="DefaultParagraphFont"/>
    <w:link w:val="CommentText"/>
    <w:uiPriority w:val="99"/>
    <w:semiHidden/>
    <w:rsid w:val="006976BC"/>
    <w:rPr>
      <w:sz w:val="20"/>
      <w:szCs w:val="20"/>
    </w:rPr>
  </w:style>
  <w:style w:type="paragraph" w:styleId="CommentSubject">
    <w:name w:val="annotation subject"/>
    <w:basedOn w:val="CommentText"/>
    <w:next w:val="CommentText"/>
    <w:link w:val="CommentSubjectChar"/>
    <w:uiPriority w:val="99"/>
    <w:semiHidden/>
    <w:unhideWhenUsed/>
    <w:rsid w:val="006976BC"/>
    <w:rPr>
      <w:b/>
      <w:bCs/>
    </w:rPr>
  </w:style>
  <w:style w:type="character" w:customStyle="1" w:styleId="CommentSubjectChar">
    <w:name w:val="Comment Subject Char"/>
    <w:basedOn w:val="CommentTextChar"/>
    <w:link w:val="CommentSubject"/>
    <w:uiPriority w:val="99"/>
    <w:semiHidden/>
    <w:rsid w:val="006976BC"/>
    <w:rPr>
      <w:b/>
      <w:bCs/>
    </w:rPr>
  </w:style>
  <w:style w:type="paragraph" w:styleId="BalloonText">
    <w:name w:val="Balloon Text"/>
    <w:basedOn w:val="Normal"/>
    <w:link w:val="BalloonTextChar"/>
    <w:uiPriority w:val="99"/>
    <w:semiHidden/>
    <w:unhideWhenUsed/>
    <w:rsid w:val="00697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BC"/>
    <w:rPr>
      <w:rFonts w:ascii="Tahoma" w:hAnsi="Tahoma" w:cs="Tahoma"/>
      <w:sz w:val="16"/>
      <w:szCs w:val="16"/>
    </w:rPr>
  </w:style>
  <w:style w:type="paragraph" w:styleId="Revision">
    <w:name w:val="Revision"/>
    <w:hidden/>
    <w:uiPriority w:val="99"/>
    <w:semiHidden/>
    <w:rsid w:val="003A0467"/>
    <w:pPr>
      <w:spacing w:after="0" w:line="240" w:lineRule="auto"/>
    </w:pPr>
  </w:style>
</w:styles>
</file>

<file path=word/webSettings.xml><?xml version="1.0" encoding="utf-8"?>
<w:webSettings xmlns:r="http://schemas.openxmlformats.org/officeDocument/2006/relationships" xmlns:w="http://schemas.openxmlformats.org/wordprocessingml/2006/main">
  <w:divs>
    <w:div w:id="7079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logan@cdc.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7EDB3-0D0D-4C66-A712-C028450D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mwl8</dc:creator>
  <cp:keywords/>
  <dc:description/>
  <cp:lastModifiedBy>mwl8</cp:lastModifiedBy>
  <cp:revision>60</cp:revision>
  <dcterms:created xsi:type="dcterms:W3CDTF">2011-03-14T01:53:00Z</dcterms:created>
  <dcterms:modified xsi:type="dcterms:W3CDTF">2011-03-14T18:28:00Z</dcterms:modified>
</cp:coreProperties>
</file>