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FD" w:rsidRDefault="007070FD" w:rsidP="00707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Dr. Fisher,</w:t>
      </w: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not sure how to thank you for the work that you put into making sure that this application was clear and complete. It is—hands down—the most complete application I have ever reviewed, so thank you. </w:t>
      </w: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application (application #</w:t>
      </w:r>
      <w:r>
        <w:t xml:space="preserve"> </w:t>
      </w:r>
      <w:r>
        <w:rPr>
          <w:rFonts w:ascii="Arial" w:hAnsi="Arial" w:cs="Arial"/>
          <w:sz w:val="20"/>
          <w:szCs w:val="20"/>
        </w:rPr>
        <w:t>34501), “Assess the Impact of Free Access to Computers and the Internet at Public Libraries”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has been approved by the Human Subjects Division.  The approval is valid from 6/24/2008 through 6/23/2009.  If you have completed the study, including all data analysis, by 6/23/2009 you will need to close out the application, if you have not completed the project by that date, you will need to submit a status report requesting continuing approval. </w:t>
      </w: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Note</w:t>
      </w:r>
      <w:r>
        <w:rPr>
          <w:rFonts w:ascii="Arial" w:hAnsi="Arial" w:cs="Arial"/>
          <w:sz w:val="20"/>
          <w:szCs w:val="20"/>
        </w:rPr>
        <w:t xml:space="preserve">: You will need to submit approvals from each local site/agency/library in which you will conduct research. To do this, you will need to fill out a modification form, check the “add study site section” delete all of the non-relevant sections and attach a copy of the letter of cooperation from that site.   Please feel free to call me if you have questions about this process. </w:t>
      </w: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will forward your copy of your approval via campus mail.  When your approval arrives please take a few minutes to look through the approved materials.  </w:t>
      </w:r>
      <w:r>
        <w:rPr>
          <w:rFonts w:ascii="Arial" w:hAnsi="Arial" w:cs="Arial"/>
          <w:b/>
          <w:bCs/>
          <w:sz w:val="20"/>
          <w:szCs w:val="20"/>
          <w:u w:val="single"/>
        </w:rPr>
        <w:t>Note that new HSD policy requires that you use copies of the stamped approved consent forms with subjects.</w:t>
      </w:r>
      <w:r>
        <w:rPr>
          <w:rFonts w:ascii="Arial" w:hAnsi="Arial" w:cs="Arial"/>
          <w:sz w:val="20"/>
          <w:szCs w:val="20"/>
        </w:rPr>
        <w:t>  You will find the stamped forms at the back of the packet. The purple coversheet attached to the front of your approval application outlines your responsibilities concerning this research study.</w:t>
      </w: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further questions, feel free to contact me.</w:t>
      </w:r>
    </w:p>
    <w:p w:rsidR="007070FD" w:rsidRDefault="007070FD" w:rsidP="007070FD"/>
    <w:p w:rsidR="007070FD" w:rsidRDefault="007070FD" w:rsidP="00707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 of luck with your research,</w:t>
      </w: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Tanya Matthews</w:t>
      </w: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</w:p>
    <w:p w:rsidR="007070FD" w:rsidRDefault="007070FD" w:rsidP="007070FD">
      <w:pPr>
        <w:rPr>
          <w:rFonts w:ascii="Arial" w:hAnsi="Arial" w:cs="Arial"/>
          <w:sz w:val="20"/>
          <w:szCs w:val="20"/>
        </w:rPr>
      </w:pPr>
    </w:p>
    <w:p w:rsidR="007070FD" w:rsidRDefault="007070FD" w:rsidP="007070FD">
      <w:r>
        <w:t> </w:t>
      </w:r>
    </w:p>
    <w:tbl>
      <w:tblPr>
        <w:tblpPr w:leftFromText="45" w:rightFromText="45" w:vertAnchor="text"/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2719"/>
      </w:tblGrid>
      <w:tr w:rsidR="007070FD" w:rsidTr="007070FD">
        <w:trPr>
          <w:trHeight w:val="442"/>
          <w:tblCellSpacing w:w="7" w:type="dxa"/>
        </w:trPr>
        <w:tc>
          <w:tcPr>
            <w:tcW w:w="4974" w:type="pct"/>
            <w:shd w:val="clear" w:color="auto" w:fill="433971"/>
            <w:vAlign w:val="center"/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7"/>
            </w:tblGrid>
            <w:tr w:rsidR="007070FD">
              <w:trPr>
                <w:trHeight w:val="119"/>
                <w:tblCellSpacing w:w="7" w:type="dxa"/>
              </w:trPr>
              <w:tc>
                <w:tcPr>
                  <w:tcW w:w="4983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7070FD" w:rsidRDefault="007070FD">
                  <w:pPr>
                    <w:framePr w:hSpace="45" w:wrap="around" w:vAnchor="text" w:hAnchor="text"/>
                    <w:jc w:val="center"/>
                    <w:rPr>
                      <w:rFonts w:ascii="Verdana" w:hAnsi="Verdana"/>
                      <w:b/>
                      <w:bCs/>
                      <w:color w:val="FFFFFF"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Style w:val="Hyperlink"/>
                        <w:rFonts w:ascii="Verdana" w:hAnsi="Verdana"/>
                        <w:b/>
                        <w:bCs/>
                        <w:color w:val="FFFFFF"/>
                        <w:sz w:val="18"/>
                        <w:szCs w:val="18"/>
                        <w:u w:val="none"/>
                      </w:rPr>
                      <w:t>Human Subjects Division</w:t>
                    </w:r>
                  </w:hyperlink>
                </w:p>
              </w:tc>
            </w:tr>
          </w:tbl>
          <w:p w:rsidR="007070FD" w:rsidRDefault="007070F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7070FD" w:rsidRDefault="007070FD" w:rsidP="007070FD">
      <w:pPr>
        <w:rPr>
          <w:rFonts w:ascii="Franklin Gothic Book" w:hAnsi="Franklin Gothic Book"/>
          <w:sz w:val="18"/>
          <w:szCs w:val="18"/>
        </w:rPr>
      </w:pPr>
    </w:p>
    <w:p w:rsidR="007070FD" w:rsidRDefault="007070FD" w:rsidP="007070FD">
      <w:r>
        <w:t> </w:t>
      </w:r>
    </w:p>
    <w:p w:rsidR="007070FD" w:rsidRDefault="007070FD" w:rsidP="007070FD">
      <w:r>
        <w:t> </w:t>
      </w:r>
    </w:p>
    <w:p w:rsidR="007070FD" w:rsidRDefault="007070FD" w:rsidP="007070FD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Tanya Matthews, Ph.D.</w:t>
      </w:r>
    </w:p>
    <w:p w:rsidR="007070FD" w:rsidRDefault="007070FD" w:rsidP="007070FD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Human Subjects Review Administrator</w:t>
      </w:r>
    </w:p>
    <w:p w:rsidR="007070FD" w:rsidRDefault="007070FD" w:rsidP="007070F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University of Washington</w:t>
      </w:r>
    </w:p>
    <w:p w:rsidR="007070FD" w:rsidRDefault="007070FD" w:rsidP="007070FD">
      <w:r>
        <w:rPr>
          <w:rFonts w:ascii="Arial" w:hAnsi="Arial" w:cs="Arial"/>
          <w:sz w:val="18"/>
          <w:szCs w:val="18"/>
        </w:rPr>
        <w:t>Box 359470</w:t>
      </w:r>
    </w:p>
    <w:p w:rsidR="007070FD" w:rsidRDefault="007070FD" w:rsidP="007070FD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8"/>
          <w:szCs w:val="18"/>
        </w:rPr>
        <w:t>Phone (206) 221-7918</w:t>
      </w:r>
    </w:p>
    <w:p w:rsidR="007070FD" w:rsidRDefault="007070FD" w:rsidP="007070FD">
      <w:pPr>
        <w:rPr>
          <w:rFonts w:ascii="Arial" w:hAnsi="Arial" w:cs="Arial"/>
        </w:rPr>
      </w:pPr>
      <w:r>
        <w:rPr>
          <w:rFonts w:ascii="Arial" w:hAnsi="Arial" w:cs="Arial"/>
          <w:sz w:val="15"/>
          <w:szCs w:val="15"/>
        </w:rPr>
        <w:t>Fax (206) 543-9218</w:t>
      </w:r>
    </w:p>
    <w:p w:rsidR="007070FD" w:rsidRDefault="007070FD" w:rsidP="007070FD">
      <w:r>
        <w:t> </w:t>
      </w:r>
    </w:p>
    <w:p w:rsidR="00D9332E" w:rsidRDefault="007070FD"/>
    <w:sectPr w:rsidR="00D9332E" w:rsidSect="00E82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70FD"/>
    <w:rsid w:val="00477C74"/>
    <w:rsid w:val="00524098"/>
    <w:rsid w:val="007070FD"/>
    <w:rsid w:val="009226D1"/>
    <w:rsid w:val="00B35B1B"/>
    <w:rsid w:val="00C450B5"/>
    <w:rsid w:val="00CD2EFD"/>
    <w:rsid w:val="00DD3C1A"/>
    <w:rsid w:val="00E8225F"/>
    <w:rsid w:val="00FE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FD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70FD"/>
    <w:rPr>
      <w:color w:val="0000FF"/>
      <w:u w:val="single"/>
    </w:rPr>
  </w:style>
  <w:style w:type="character" w:customStyle="1" w:styleId="title1">
    <w:name w:val="title1"/>
    <w:basedOn w:val="DefaultParagraphFont"/>
    <w:rsid w:val="00707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ashington.edu/research/h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>Institute of Museums and Library Services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llanga</dc:creator>
  <cp:keywords/>
  <dc:description/>
  <cp:lastModifiedBy>llanga</cp:lastModifiedBy>
  <cp:revision>1</cp:revision>
  <dcterms:created xsi:type="dcterms:W3CDTF">2008-08-12T17:27:00Z</dcterms:created>
  <dcterms:modified xsi:type="dcterms:W3CDTF">2008-08-12T17:28:00Z</dcterms:modified>
</cp:coreProperties>
</file>