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F8" w:rsidRPr="009903CB" w:rsidRDefault="00C231F8" w:rsidP="00673727">
      <w:pPr>
        <w:jc w:val="center"/>
        <w:rPr>
          <w:b/>
          <w:sz w:val="20"/>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r w:rsidRPr="009903CB">
        <w:rPr>
          <w:b/>
          <w:sz w:val="20"/>
          <w:szCs w:val="28"/>
        </w:rPr>
        <w:t xml:space="preserve">OMB No. </w:t>
      </w:r>
    </w:p>
    <w:p w:rsidR="00C231F8" w:rsidRPr="009903CB" w:rsidRDefault="00C231F8" w:rsidP="00673727">
      <w:pPr>
        <w:jc w:val="center"/>
        <w:rPr>
          <w:b/>
          <w:sz w:val="20"/>
          <w:szCs w:val="28"/>
        </w:rPr>
      </w:pPr>
      <w:r w:rsidRPr="009903CB">
        <w:rPr>
          <w:b/>
          <w:sz w:val="20"/>
          <w:szCs w:val="28"/>
        </w:rPr>
        <w:tab/>
        <w:t xml:space="preserve">                                         </w:t>
      </w:r>
      <w:r>
        <w:rPr>
          <w:b/>
          <w:sz w:val="20"/>
          <w:szCs w:val="28"/>
        </w:rPr>
        <w:t xml:space="preserve">                                                  Exp. Date: </w:t>
      </w:r>
    </w:p>
    <w:p w:rsidR="00C231F8" w:rsidRDefault="00C231F8" w:rsidP="00673727">
      <w:pPr>
        <w:jc w:val="center"/>
        <w:rPr>
          <w:b/>
          <w:sz w:val="28"/>
          <w:szCs w:val="28"/>
        </w:rPr>
      </w:pPr>
    </w:p>
    <w:p w:rsidR="00C231F8" w:rsidRDefault="00C231F8" w:rsidP="00673727">
      <w:pPr>
        <w:jc w:val="center"/>
        <w:rPr>
          <w:b/>
          <w:sz w:val="28"/>
          <w:szCs w:val="28"/>
        </w:rPr>
      </w:pPr>
      <w:r>
        <w:rPr>
          <w:b/>
          <w:sz w:val="28"/>
          <w:szCs w:val="28"/>
        </w:rPr>
        <w:t>HRSA Quality Toolkit Survey</w:t>
      </w:r>
    </w:p>
    <w:p w:rsidR="00C231F8" w:rsidRDefault="00C231F8" w:rsidP="00673727">
      <w:pPr>
        <w:jc w:val="center"/>
        <w:rPr>
          <w:b/>
          <w:sz w:val="28"/>
          <w:szCs w:val="28"/>
        </w:rPr>
      </w:pPr>
    </w:p>
    <w:p w:rsidR="00C231F8" w:rsidRDefault="00C231F8" w:rsidP="001A66C0">
      <w:pPr>
        <w:outlineLvl w:val="0"/>
        <w:rPr>
          <w:sz w:val="18"/>
        </w:rPr>
      </w:pPr>
      <w:r w:rsidRPr="00EE6B84">
        <w:rPr>
          <w:b/>
          <w:sz w:val="18"/>
        </w:rPr>
        <w:t xml:space="preserve">Public Burden Statement:  </w:t>
      </w:r>
      <w:r w:rsidRPr="00EE6B84">
        <w:rPr>
          <w:sz w:val="18"/>
        </w:rPr>
        <w:t>An agency may not conduct or sponsor, and a person is not required to respond to, a collection of information unless it displays a currently valid OMB control number.  The OMB control numb</w:t>
      </w:r>
      <w:r>
        <w:rPr>
          <w:sz w:val="18"/>
        </w:rPr>
        <w:t>er for this project is ___________</w:t>
      </w:r>
      <w:r w:rsidRPr="00EE6B84">
        <w:rPr>
          <w:sz w:val="18"/>
        </w:rPr>
        <w:t>.  Public reporting burden for this collection of infor</w:t>
      </w:r>
      <w:r>
        <w:rPr>
          <w:sz w:val="18"/>
        </w:rPr>
        <w:t>mation is estimated to average 4</w:t>
      </w:r>
      <w:r w:rsidRPr="00EE6B84">
        <w:rPr>
          <w:sz w:val="18"/>
        </w:rPr>
        <w:t xml:space="preserve"> </w:t>
      </w:r>
      <w:r>
        <w:rPr>
          <w:sz w:val="18"/>
        </w:rPr>
        <w:t>minutes</w:t>
      </w:r>
      <w:r w:rsidRPr="00EE6B84">
        <w:rPr>
          <w:sz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smartTag w:uri="urn:schemas-microsoft-com:office:smarttags" w:element="Street">
        <w:smartTag w:uri="urn:schemas-microsoft-com:office:smarttags" w:element="address">
          <w:r w:rsidRPr="00EE6B84">
            <w:rPr>
              <w:sz w:val="18"/>
            </w:rPr>
            <w:t>5600 Fishers Lane</w:t>
          </w:r>
        </w:smartTag>
      </w:smartTag>
      <w:r>
        <w:rPr>
          <w:sz w:val="18"/>
        </w:rPr>
        <w:t xml:space="preserve">, Room 10-33, </w:t>
      </w:r>
      <w:smartTag w:uri="urn:schemas-microsoft-com:office:smarttags" w:element="place">
        <w:smartTag w:uri="urn:schemas-microsoft-com:office:smarttags" w:element="City">
          <w:r>
            <w:rPr>
              <w:sz w:val="18"/>
            </w:rPr>
            <w:t>Rockville</w:t>
          </w:r>
        </w:smartTag>
        <w:r>
          <w:rPr>
            <w:sz w:val="18"/>
          </w:rPr>
          <w:t xml:space="preserve">, </w:t>
        </w:r>
        <w:smartTag w:uri="urn:schemas-microsoft-com:office:smarttags" w:element="PostalCode">
          <w:smartTag w:uri="urn:schemas-microsoft-com:office:smarttags" w:element="State">
            <w:r>
              <w:rPr>
                <w:sz w:val="18"/>
              </w:rPr>
              <w:t>MD</w:t>
            </w:r>
          </w:smartTag>
        </w:smartTag>
        <w:r>
          <w:rPr>
            <w:sz w:val="18"/>
          </w:rPr>
          <w:t xml:space="preserve"> </w:t>
        </w:r>
        <w:smartTag w:uri="urn:schemas-microsoft-com:office:smarttags" w:element="place">
          <w:r>
            <w:rPr>
              <w:sz w:val="18"/>
            </w:rPr>
            <w:t>20857</w:t>
          </w:r>
        </w:smartTag>
      </w:smartTag>
    </w:p>
    <w:p w:rsidR="00C231F8" w:rsidRPr="001A66C0" w:rsidRDefault="00C231F8" w:rsidP="001A66C0">
      <w:pPr>
        <w:outlineLvl w:val="0"/>
        <w:rPr>
          <w:sz w:val="18"/>
        </w:rPr>
      </w:pPr>
    </w:p>
    <w:p w:rsidR="00C231F8" w:rsidRPr="001F3DF8" w:rsidRDefault="00C231F8" w:rsidP="00616226">
      <w:pPr>
        <w:numPr>
          <w:ilvl w:val="0"/>
          <w:numId w:val="7"/>
        </w:numPr>
        <w:tabs>
          <w:tab w:val="num" w:pos="360"/>
        </w:tabs>
        <w:rPr>
          <w:b/>
        </w:rPr>
      </w:pPr>
      <w:r>
        <w:rPr>
          <w:b/>
        </w:rPr>
        <w:t>How did you first learn about the HRSA Quality Toolkit</w:t>
      </w:r>
      <w:r w:rsidRPr="001F3DF8">
        <w:rPr>
          <w:b/>
        </w:rPr>
        <w:t>?</w:t>
      </w:r>
    </w:p>
    <w:p w:rsidR="00C231F8" w:rsidRDefault="00C231F8" w:rsidP="00616226">
      <w:pPr>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5" o:title=""/>
          </v:shape>
        </w:pict>
      </w:r>
      <w:r w:rsidRPr="00616226">
        <w:t xml:space="preserve"> </w:t>
      </w:r>
      <w:r>
        <w:t>From a work colleague</w:t>
      </w:r>
    </w:p>
    <w:p w:rsidR="00C231F8" w:rsidRDefault="00C231F8" w:rsidP="00616226">
      <w:pPr>
        <w:tabs>
          <w:tab w:val="num" w:pos="1080"/>
        </w:tabs>
        <w:ind w:left="360"/>
      </w:pPr>
      <w:r>
        <w:pict>
          <v:shape id="_x0000_i1026" type="#_x0000_t75" style="width:20.25pt;height:18pt">
            <v:imagedata r:id="rId5" o:title=""/>
          </v:shape>
        </w:pict>
      </w:r>
      <w:r w:rsidRPr="00616226">
        <w:t xml:space="preserve"> </w:t>
      </w:r>
      <w:r>
        <w:t>From an e-mail, listserv or website</w:t>
      </w:r>
    </w:p>
    <w:p w:rsidR="00C231F8" w:rsidRDefault="00C231F8" w:rsidP="00616226">
      <w:pPr>
        <w:tabs>
          <w:tab w:val="num" w:pos="1080"/>
        </w:tabs>
        <w:ind w:left="360"/>
      </w:pPr>
      <w:r>
        <w:pict>
          <v:shape id="_x0000_i1027" type="#_x0000_t75" style="width:20.25pt;height:18pt">
            <v:imagedata r:id="rId5" o:title=""/>
          </v:shape>
        </w:pict>
      </w:r>
      <w:r w:rsidRPr="00616226">
        <w:t xml:space="preserve"> </w:t>
      </w:r>
      <w:r>
        <w:t>At a meeting or conference</w:t>
      </w:r>
    </w:p>
    <w:p w:rsidR="00C231F8" w:rsidRDefault="00C231F8" w:rsidP="00616226">
      <w:pPr>
        <w:ind w:left="360"/>
      </w:pPr>
      <w:r>
        <w:pict>
          <v:shape id="_x0000_i1028" type="#_x0000_t75" style="width:20.25pt;height:18pt">
            <v:imagedata r:id="rId5" o:title=""/>
          </v:shape>
        </w:pict>
      </w:r>
      <w:r>
        <w:t>From the radio, newspaper or magazine</w:t>
      </w:r>
    </w:p>
    <w:p w:rsidR="00C231F8" w:rsidRDefault="00C231F8" w:rsidP="00616226">
      <w:pPr>
        <w:ind w:left="360"/>
      </w:pPr>
      <w:r>
        <w:rPr>
          <w:noProof/>
        </w:rPr>
        <w:pict>
          <v:shapetype id="_x0000_t202" coordsize="21600,21600" o:spt="202" path="m,l,21600r21600,l21600,xe">
            <v:stroke joinstyle="miter"/>
            <v:path gradientshapeok="t" o:connecttype="rect"/>
          </v:shapetype>
          <v:shape id="_x0000_s1026" type="#_x0000_t202" style="position:absolute;left:0;text-align:left;margin-left:70.5pt;margin-top:1.75pt;width:235.5pt;height:29.25pt;z-index:251639296">
            <v:textbox>
              <w:txbxContent>
                <w:p w:rsidR="00C231F8" w:rsidRDefault="00C231F8" w:rsidP="002B6D6D"/>
              </w:txbxContent>
            </v:textbox>
          </v:shape>
        </w:pict>
      </w:r>
      <w:r>
        <w:pict>
          <v:shape id="_x0000_i1029" type="#_x0000_t75" style="width:20.25pt;height:18pt">
            <v:imagedata r:id="rId5" o:title=""/>
          </v:shape>
        </w:pict>
      </w:r>
      <w:r>
        <w:t xml:space="preserve">Other </w:t>
      </w:r>
    </w:p>
    <w:p w:rsidR="00C231F8" w:rsidRDefault="00C231F8" w:rsidP="00616226">
      <w:pPr>
        <w:ind w:left="360"/>
      </w:pPr>
    </w:p>
    <w:p w:rsidR="00C231F8" w:rsidRPr="00315AD9" w:rsidRDefault="00C231F8" w:rsidP="00DB69AE">
      <w:pPr>
        <w:numPr>
          <w:ilvl w:val="0"/>
          <w:numId w:val="7"/>
        </w:numPr>
        <w:rPr>
          <w:b/>
        </w:rPr>
      </w:pPr>
      <w:r w:rsidRPr="00315AD9">
        <w:rPr>
          <w:b/>
        </w:rPr>
        <w:t>Wh</w:t>
      </w:r>
      <w:r>
        <w:rPr>
          <w:b/>
        </w:rPr>
        <w:t>ich of the following best describes you?</w:t>
      </w:r>
    </w:p>
    <w:p w:rsidR="00C231F8" w:rsidRDefault="00C231F8" w:rsidP="00DB69AE">
      <w:pPr>
        <w:ind w:left="360"/>
      </w:pPr>
      <w:r>
        <w:pict>
          <v:shape id="_x0000_i1030" type="#_x0000_t75" style="width:20.25pt;height:18pt">
            <v:imagedata r:id="rId5" o:title=""/>
          </v:shape>
        </w:pict>
      </w:r>
      <w:r>
        <w:t xml:space="preserve">Clinician </w:t>
      </w:r>
      <w:r w:rsidRPr="002505A3">
        <w:t xml:space="preserve">including doctors, dentists, advanced practice nurses, </w:t>
      </w:r>
      <w:r>
        <w:t>or</w:t>
      </w:r>
      <w:r w:rsidRPr="002505A3">
        <w:t xml:space="preserve"> physician assistants</w:t>
      </w:r>
    </w:p>
    <w:p w:rsidR="00C231F8" w:rsidRDefault="00C231F8" w:rsidP="00DB69AE">
      <w:pPr>
        <w:ind w:left="360"/>
      </w:pPr>
      <w:r>
        <w:pict>
          <v:shape id="_x0000_i1031" type="#_x0000_t75" style="width:20.25pt;height:18pt">
            <v:imagedata r:id="rId5" o:title=""/>
          </v:shape>
        </w:pict>
      </w:r>
      <w:r>
        <w:t>QI director or administrator</w:t>
      </w:r>
    </w:p>
    <w:p w:rsidR="00C231F8" w:rsidRDefault="00C231F8" w:rsidP="00DB69AE">
      <w:pPr>
        <w:ind w:left="360"/>
      </w:pPr>
      <w:r>
        <w:pict>
          <v:shape id="_x0000_i1032" type="#_x0000_t75" style="width:20.25pt;height:18pt">
            <v:imagedata r:id="rId5" o:title=""/>
          </v:shape>
        </w:pict>
      </w:r>
      <w:r>
        <w:t xml:space="preserve">Nursing including RN or LPN </w:t>
      </w:r>
    </w:p>
    <w:p w:rsidR="00C231F8" w:rsidRDefault="00C231F8" w:rsidP="00DB69AE">
      <w:pPr>
        <w:ind w:left="360"/>
      </w:pPr>
      <w:r>
        <w:pict>
          <v:shape id="_x0000_i1033" type="#_x0000_t75" style="width:20.25pt;height:18pt">
            <v:imagedata r:id="rId5" o:title=""/>
          </v:shape>
        </w:pict>
      </w:r>
      <w:r w:rsidRPr="00276053">
        <w:t xml:space="preserve"> </w:t>
      </w:r>
      <w:r w:rsidRPr="00B50902">
        <w:t xml:space="preserve">Allied Healthcare Professionals, including nutritionists, social workers, dietitians, behavioral specialists, and other health care professionals </w:t>
      </w:r>
    </w:p>
    <w:p w:rsidR="00C231F8" w:rsidRDefault="00C231F8" w:rsidP="00DB69AE">
      <w:pPr>
        <w:ind w:left="360"/>
      </w:pPr>
      <w:r>
        <w:pict>
          <v:shape id="_x0000_i1034" type="#_x0000_t75" style="width:20.25pt;height:18pt">
            <v:imagedata r:id="rId5" o:title=""/>
          </v:shape>
        </w:pict>
      </w:r>
      <w:r>
        <w:t>Pharmacists</w:t>
      </w:r>
    </w:p>
    <w:p w:rsidR="00C231F8" w:rsidRDefault="00C231F8" w:rsidP="00DB69AE">
      <w:pPr>
        <w:ind w:left="360"/>
      </w:pPr>
      <w:r>
        <w:rPr>
          <w:noProof/>
        </w:rPr>
        <w:pict>
          <v:shape id="_x0000_s1027" type="#_x0000_t202" style="position:absolute;left:0;text-align:left;margin-left:75pt;margin-top:1.45pt;width:235.5pt;height:29.25pt;z-index:251640320">
            <v:textbox>
              <w:txbxContent>
                <w:p w:rsidR="00C231F8" w:rsidRDefault="00C231F8" w:rsidP="00EB342B"/>
              </w:txbxContent>
            </v:textbox>
          </v:shape>
        </w:pict>
      </w:r>
      <w:r>
        <w:pict>
          <v:shape id="_x0000_i1035" type="#_x0000_t75" style="width:20.25pt;height:18pt">
            <v:imagedata r:id="rId5" o:title=""/>
          </v:shape>
        </w:pict>
      </w:r>
      <w:r>
        <w:t xml:space="preserve">Other </w:t>
      </w:r>
    </w:p>
    <w:p w:rsidR="00C231F8" w:rsidRDefault="00C231F8" w:rsidP="00FF0DCB">
      <w:pPr>
        <w:tabs>
          <w:tab w:val="num" w:pos="360"/>
          <w:tab w:val="num" w:pos="720"/>
        </w:tabs>
      </w:pPr>
    </w:p>
    <w:p w:rsidR="00C231F8" w:rsidRPr="00BA2B7B" w:rsidRDefault="00C231F8" w:rsidP="00DA70C6">
      <w:pPr>
        <w:numPr>
          <w:ilvl w:val="0"/>
          <w:numId w:val="7"/>
        </w:numPr>
      </w:pPr>
      <w:r>
        <w:rPr>
          <w:b/>
        </w:rPr>
        <w:t xml:space="preserve">How helpful was the information you found in the Quality toolkit module you reviewed? </w:t>
      </w:r>
    </w:p>
    <w:p w:rsidR="00C231F8" w:rsidRPr="00DA70C6" w:rsidRDefault="00C231F8" w:rsidP="00BA2B7B">
      <w:pPr>
        <w:ind w:left="720"/>
      </w:pPr>
      <w:r w:rsidRPr="00DA70C6">
        <w:t>(</w:t>
      </w:r>
      <w:r>
        <w:t>5=maximum knowledge and awareness, 1=no knowledge or awareness gained)</w:t>
      </w:r>
    </w:p>
    <w:p w:rsidR="00C231F8" w:rsidRDefault="00C231F8" w:rsidP="00DA70C6">
      <w:pPr>
        <w:ind w:left="360"/>
      </w:pPr>
      <w:r>
        <w:pict>
          <v:shape id="_x0000_i1036" type="#_x0000_t75" style="width:20.25pt;height:18pt">
            <v:imagedata r:id="rId6" o:title=""/>
          </v:shape>
        </w:pict>
      </w:r>
      <w:r>
        <w:t>5</w:t>
      </w:r>
    </w:p>
    <w:p w:rsidR="00C231F8" w:rsidRDefault="00C231F8" w:rsidP="00DA70C6">
      <w:pPr>
        <w:ind w:left="360"/>
      </w:pPr>
      <w:r>
        <w:pict>
          <v:shape id="_x0000_i1037" type="#_x0000_t75" style="width:20.25pt;height:18pt">
            <v:imagedata r:id="rId6" o:title=""/>
          </v:shape>
        </w:pict>
      </w:r>
      <w:r>
        <w:t>4</w:t>
      </w:r>
    </w:p>
    <w:p w:rsidR="00C231F8" w:rsidRDefault="00C231F8" w:rsidP="00DA70C6">
      <w:pPr>
        <w:ind w:left="360"/>
      </w:pPr>
      <w:r>
        <w:pict>
          <v:shape id="_x0000_i1038" type="#_x0000_t75" style="width:20.25pt;height:18pt">
            <v:imagedata r:id="rId6" o:title=""/>
          </v:shape>
        </w:pict>
      </w:r>
      <w:r>
        <w:t>3</w:t>
      </w:r>
    </w:p>
    <w:p w:rsidR="00C231F8" w:rsidRDefault="00C231F8" w:rsidP="00DA70C6">
      <w:pPr>
        <w:ind w:left="360"/>
      </w:pPr>
      <w:r>
        <w:pict>
          <v:shape id="_x0000_i1039" type="#_x0000_t75" style="width:20.25pt;height:18pt">
            <v:imagedata r:id="rId6" o:title=""/>
          </v:shape>
        </w:pict>
      </w:r>
      <w:r>
        <w:t>2</w:t>
      </w:r>
    </w:p>
    <w:p w:rsidR="00C231F8" w:rsidRDefault="00C231F8" w:rsidP="007D76F8">
      <w:pPr>
        <w:ind w:left="360"/>
      </w:pPr>
      <w:r>
        <w:pict>
          <v:shape id="_x0000_i1040" type="#_x0000_t75" style="width:20.25pt;height:18pt">
            <v:imagedata r:id="rId6" o:title=""/>
          </v:shape>
        </w:pict>
      </w:r>
      <w:r>
        <w:t>1</w:t>
      </w:r>
    </w:p>
    <w:p w:rsidR="00C231F8" w:rsidRDefault="00C231F8" w:rsidP="00616226"/>
    <w:p w:rsidR="00C231F8" w:rsidRPr="002B6D6D" w:rsidRDefault="00C231F8" w:rsidP="002B6D6D">
      <w:pPr>
        <w:numPr>
          <w:ilvl w:val="0"/>
          <w:numId w:val="7"/>
        </w:numPr>
        <w:tabs>
          <w:tab w:val="num" w:pos="360"/>
        </w:tabs>
        <w:rPr>
          <w:b/>
        </w:rPr>
      </w:pPr>
      <w:r>
        <w:rPr>
          <w:b/>
        </w:rPr>
        <w:t>How easy was it for you to find information in the module you reviewed</w:t>
      </w:r>
    </w:p>
    <w:p w:rsidR="00C231F8" w:rsidRDefault="00C231F8" w:rsidP="00616226">
      <w:pPr>
        <w:ind w:left="360"/>
      </w:pPr>
      <w:r>
        <w:pict>
          <v:shape id="_x0000_i1041" type="#_x0000_t75" style="width:20.25pt;height:18pt">
            <v:imagedata r:id="rId5" o:title=""/>
          </v:shape>
        </w:pict>
      </w:r>
      <w:r>
        <w:t>Easy</w:t>
      </w:r>
    </w:p>
    <w:p w:rsidR="00C231F8" w:rsidRDefault="00C231F8" w:rsidP="00616226">
      <w:pPr>
        <w:ind w:left="360"/>
      </w:pPr>
      <w:r>
        <w:pict>
          <v:shape id="_x0000_i1042" type="#_x0000_t75" style="width:20.25pt;height:18pt">
            <v:imagedata r:id="rId5" o:title=""/>
          </v:shape>
        </w:pict>
      </w:r>
      <w:r>
        <w:t>Somewhat easy</w:t>
      </w:r>
    </w:p>
    <w:p w:rsidR="00C231F8" w:rsidRDefault="00C231F8" w:rsidP="003E6B82">
      <w:pPr>
        <w:ind w:left="360"/>
      </w:pPr>
      <w:r>
        <w:pict>
          <v:shape id="_x0000_i1043" type="#_x0000_t75" style="width:20.25pt;height:18pt">
            <v:imagedata r:id="rId5" o:title=""/>
          </v:shape>
        </w:pict>
      </w:r>
      <w:r>
        <w:t>Difficult</w:t>
      </w:r>
    </w:p>
    <w:p w:rsidR="00C231F8" w:rsidRDefault="00C231F8" w:rsidP="00616226">
      <w:pPr>
        <w:ind w:left="360"/>
      </w:pPr>
    </w:p>
    <w:p w:rsidR="00C231F8" w:rsidRPr="00EB342B" w:rsidRDefault="00C231F8" w:rsidP="00616226">
      <w:pPr>
        <w:numPr>
          <w:ilvl w:val="0"/>
          <w:numId w:val="7"/>
        </w:numPr>
        <w:rPr>
          <w:b/>
        </w:rPr>
      </w:pPr>
      <w:r w:rsidRPr="00EB342B">
        <w:rPr>
          <w:b/>
        </w:rPr>
        <w:t>Please complete this sentence:</w:t>
      </w:r>
    </w:p>
    <w:p w:rsidR="00C231F8" w:rsidRPr="00EB342B" w:rsidRDefault="00C231F8" w:rsidP="002B6D6D">
      <w:pPr>
        <w:ind w:left="720"/>
        <w:rPr>
          <w:b/>
        </w:rPr>
      </w:pPr>
      <w:r w:rsidRPr="00EB342B">
        <w:rPr>
          <w:b/>
        </w:rPr>
        <w:t>Using the HRSA Quality Toolkit I wish I could</w:t>
      </w:r>
    </w:p>
    <w:p w:rsidR="00C231F8" w:rsidRDefault="00C231F8" w:rsidP="002B6D6D">
      <w:pPr>
        <w:ind w:left="720"/>
      </w:pPr>
      <w:r>
        <w:rPr>
          <w:noProof/>
        </w:rPr>
        <w:pict>
          <v:shape id="_x0000_s1028" type="#_x0000_t202" style="position:absolute;left:0;text-align:left;margin-left:37.5pt;margin-top:0;width:235.5pt;height:37.8pt;z-index:251638272">
            <v:textbox>
              <w:txbxContent>
                <w:p w:rsidR="00C231F8" w:rsidRPr="00EB342B" w:rsidRDefault="00C231F8">
                  <w:pPr>
                    <w:rPr>
                      <w:sz w:val="16"/>
                      <w:szCs w:val="16"/>
                    </w:rPr>
                  </w:pPr>
                </w:p>
              </w:txbxContent>
            </v:textbox>
          </v:shape>
        </w:pict>
      </w:r>
    </w:p>
    <w:p w:rsidR="00C231F8" w:rsidRDefault="00C231F8" w:rsidP="002B6D6D">
      <w:pPr>
        <w:ind w:left="720"/>
      </w:pPr>
    </w:p>
    <w:p w:rsidR="00C231F8" w:rsidRPr="002B6D6D" w:rsidRDefault="00C231F8" w:rsidP="002B6D6D">
      <w:pPr>
        <w:ind w:left="720"/>
      </w:pPr>
    </w:p>
    <w:p w:rsidR="00C231F8" w:rsidRPr="00EB342B" w:rsidRDefault="00C231F8" w:rsidP="00EB342B">
      <w:pPr>
        <w:ind w:left="720"/>
      </w:pPr>
    </w:p>
    <w:p w:rsidR="00C231F8" w:rsidRPr="00BA2B7B" w:rsidRDefault="00C231F8" w:rsidP="00EB342B">
      <w:pPr>
        <w:numPr>
          <w:ilvl w:val="0"/>
          <w:numId w:val="7"/>
        </w:numPr>
      </w:pPr>
      <w:r>
        <w:rPr>
          <w:b/>
        </w:rPr>
        <w:t>Please rate the tools and resources found within the module you reviewed</w:t>
      </w:r>
      <w:r w:rsidRPr="001F3DF8">
        <w:rPr>
          <w:b/>
        </w:rPr>
        <w:t xml:space="preserve">: </w:t>
      </w:r>
    </w:p>
    <w:p w:rsidR="00C231F8" w:rsidRPr="00BA2B7B" w:rsidRDefault="00C231F8" w:rsidP="00BA2B7B">
      <w:pPr>
        <w:ind w:left="360" w:firstLine="360"/>
      </w:pPr>
      <w:r>
        <w:rPr>
          <w:b/>
        </w:rPr>
        <w:t>(</w:t>
      </w:r>
      <w:r w:rsidRPr="00BA2B7B">
        <w:t>5</w:t>
      </w:r>
      <w:r>
        <w:rPr>
          <w:b/>
        </w:rPr>
        <w:t>=</w:t>
      </w:r>
      <w:r w:rsidRPr="00BA2B7B">
        <w:t>very useful</w:t>
      </w:r>
      <w:r>
        <w:t>, 1=not useful)</w:t>
      </w:r>
    </w:p>
    <w:p w:rsidR="00C231F8" w:rsidRDefault="00C231F8" w:rsidP="00616226">
      <w:pPr>
        <w:ind w:left="360"/>
      </w:pPr>
      <w:r>
        <w:pict>
          <v:shape id="_x0000_i1044" type="#_x0000_t75" style="width:20.25pt;height:18pt">
            <v:imagedata r:id="rId6" o:title=""/>
          </v:shape>
        </w:pict>
      </w:r>
      <w:r>
        <w:t>5</w:t>
      </w:r>
    </w:p>
    <w:p w:rsidR="00C231F8" w:rsidRDefault="00C231F8" w:rsidP="00616226">
      <w:pPr>
        <w:ind w:left="360"/>
      </w:pPr>
      <w:r>
        <w:pict>
          <v:shape id="_x0000_i1045" type="#_x0000_t75" style="width:20.25pt;height:18pt">
            <v:imagedata r:id="rId6" o:title=""/>
          </v:shape>
        </w:pict>
      </w:r>
      <w:r>
        <w:t>4</w:t>
      </w:r>
    </w:p>
    <w:p w:rsidR="00C231F8" w:rsidRDefault="00C231F8" w:rsidP="00616226">
      <w:pPr>
        <w:ind w:left="360"/>
      </w:pPr>
      <w:r>
        <w:pict>
          <v:shape id="_x0000_i1046" type="#_x0000_t75" style="width:20.25pt;height:18pt">
            <v:imagedata r:id="rId6" o:title=""/>
          </v:shape>
        </w:pict>
      </w:r>
      <w:r>
        <w:t>3</w:t>
      </w:r>
    </w:p>
    <w:p w:rsidR="00C231F8" w:rsidRDefault="00C231F8" w:rsidP="00616226">
      <w:pPr>
        <w:ind w:left="360"/>
      </w:pPr>
      <w:r>
        <w:pict>
          <v:shape id="_x0000_i1047" type="#_x0000_t75" style="width:20.25pt;height:18pt">
            <v:imagedata r:id="rId6" o:title=""/>
          </v:shape>
        </w:pict>
      </w:r>
      <w:r>
        <w:t>2</w:t>
      </w:r>
    </w:p>
    <w:p w:rsidR="00C231F8" w:rsidRDefault="00C231F8" w:rsidP="00616226">
      <w:pPr>
        <w:ind w:left="360"/>
      </w:pPr>
      <w:r>
        <w:pict>
          <v:shape id="_x0000_i1048" type="#_x0000_t75" style="width:20.25pt;height:18pt">
            <v:imagedata r:id="rId6" o:title=""/>
          </v:shape>
        </w:pict>
      </w:r>
      <w:r>
        <w:t>1</w:t>
      </w:r>
    </w:p>
    <w:p w:rsidR="00C231F8" w:rsidRDefault="00C231F8" w:rsidP="00616226">
      <w:pPr>
        <w:ind w:left="360"/>
      </w:pPr>
    </w:p>
    <w:p w:rsidR="00C231F8" w:rsidRDefault="00C231F8" w:rsidP="00616226">
      <w:pPr>
        <w:ind w:left="360"/>
        <w:rPr>
          <w:b/>
        </w:rPr>
      </w:pPr>
      <w:r w:rsidRPr="00EB342B">
        <w:rPr>
          <w:b/>
        </w:rPr>
        <w:t>7.</w:t>
      </w:r>
      <w:r>
        <w:rPr>
          <w:b/>
        </w:rPr>
        <w:t xml:space="preserve">   Please rate your level of agreement with the following statements</w:t>
      </w:r>
    </w:p>
    <w:p w:rsidR="00C231F8" w:rsidRDefault="00C231F8" w:rsidP="00616226">
      <w:pPr>
        <w:ind w:left="360"/>
        <w:rPr>
          <w:b/>
        </w:rPr>
      </w:pPr>
    </w:p>
    <w:tbl>
      <w:tblPr>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908"/>
        <w:gridCol w:w="1080"/>
        <w:gridCol w:w="990"/>
        <w:gridCol w:w="1260"/>
        <w:gridCol w:w="990"/>
        <w:gridCol w:w="1038"/>
        <w:gridCol w:w="1230"/>
      </w:tblGrid>
      <w:tr w:rsidR="00C231F8" w:rsidTr="003770F0">
        <w:tc>
          <w:tcPr>
            <w:tcW w:w="1908" w:type="dxa"/>
          </w:tcPr>
          <w:p w:rsidR="00C231F8" w:rsidRPr="003770F0" w:rsidRDefault="00C231F8" w:rsidP="00616226">
            <w:pPr>
              <w:rPr>
                <w:sz w:val="20"/>
                <w:szCs w:val="20"/>
              </w:rPr>
            </w:pPr>
          </w:p>
        </w:tc>
        <w:tc>
          <w:tcPr>
            <w:tcW w:w="1080" w:type="dxa"/>
          </w:tcPr>
          <w:p w:rsidR="00C231F8" w:rsidRPr="003770F0" w:rsidRDefault="00C231F8" w:rsidP="00616226">
            <w:pPr>
              <w:rPr>
                <w:sz w:val="20"/>
                <w:szCs w:val="20"/>
              </w:rPr>
            </w:pPr>
            <w:r w:rsidRPr="003770F0">
              <w:rPr>
                <w:sz w:val="20"/>
                <w:szCs w:val="20"/>
              </w:rPr>
              <w:t>Strongly agree</w:t>
            </w:r>
          </w:p>
        </w:tc>
        <w:tc>
          <w:tcPr>
            <w:tcW w:w="990" w:type="dxa"/>
          </w:tcPr>
          <w:p w:rsidR="00C231F8" w:rsidRPr="003770F0" w:rsidRDefault="00C231F8" w:rsidP="00616226">
            <w:pPr>
              <w:rPr>
                <w:sz w:val="20"/>
                <w:szCs w:val="20"/>
              </w:rPr>
            </w:pPr>
            <w:r w:rsidRPr="003770F0">
              <w:rPr>
                <w:sz w:val="20"/>
                <w:szCs w:val="20"/>
              </w:rPr>
              <w:t>Disagree</w:t>
            </w:r>
          </w:p>
        </w:tc>
        <w:tc>
          <w:tcPr>
            <w:tcW w:w="1260" w:type="dxa"/>
          </w:tcPr>
          <w:p w:rsidR="00C231F8" w:rsidRPr="003770F0" w:rsidRDefault="00C231F8" w:rsidP="00616226">
            <w:pPr>
              <w:rPr>
                <w:sz w:val="20"/>
                <w:szCs w:val="20"/>
              </w:rPr>
            </w:pPr>
            <w:r w:rsidRPr="003770F0">
              <w:rPr>
                <w:sz w:val="20"/>
                <w:szCs w:val="20"/>
              </w:rPr>
              <w:t>Neither disagree nor agree</w:t>
            </w:r>
          </w:p>
        </w:tc>
        <w:tc>
          <w:tcPr>
            <w:tcW w:w="990" w:type="dxa"/>
          </w:tcPr>
          <w:p w:rsidR="00C231F8" w:rsidRPr="003770F0" w:rsidRDefault="00C231F8" w:rsidP="00616226">
            <w:pPr>
              <w:rPr>
                <w:sz w:val="20"/>
                <w:szCs w:val="20"/>
              </w:rPr>
            </w:pPr>
            <w:r w:rsidRPr="003770F0">
              <w:rPr>
                <w:sz w:val="20"/>
                <w:szCs w:val="20"/>
              </w:rPr>
              <w:t>Agree</w:t>
            </w:r>
          </w:p>
        </w:tc>
        <w:tc>
          <w:tcPr>
            <w:tcW w:w="1038" w:type="dxa"/>
          </w:tcPr>
          <w:p w:rsidR="00C231F8" w:rsidRPr="003770F0" w:rsidRDefault="00C231F8" w:rsidP="00616226">
            <w:pPr>
              <w:rPr>
                <w:sz w:val="20"/>
                <w:szCs w:val="20"/>
              </w:rPr>
            </w:pPr>
            <w:r w:rsidRPr="003770F0">
              <w:rPr>
                <w:sz w:val="20"/>
                <w:szCs w:val="20"/>
              </w:rPr>
              <w:t>Strongly agree</w:t>
            </w:r>
          </w:p>
        </w:tc>
        <w:tc>
          <w:tcPr>
            <w:tcW w:w="1230" w:type="dxa"/>
          </w:tcPr>
          <w:p w:rsidR="00C231F8" w:rsidRPr="003770F0" w:rsidRDefault="00C231F8" w:rsidP="00616226">
            <w:pPr>
              <w:rPr>
                <w:sz w:val="20"/>
                <w:szCs w:val="20"/>
              </w:rPr>
            </w:pPr>
            <w:r w:rsidRPr="003770F0">
              <w:rPr>
                <w:sz w:val="20"/>
                <w:szCs w:val="20"/>
              </w:rPr>
              <w:t>Not applicable</w:t>
            </w:r>
          </w:p>
        </w:tc>
      </w:tr>
      <w:tr w:rsidR="00C231F8" w:rsidTr="003770F0">
        <w:tc>
          <w:tcPr>
            <w:tcW w:w="1908" w:type="dxa"/>
          </w:tcPr>
          <w:p w:rsidR="00C231F8" w:rsidRPr="003770F0" w:rsidRDefault="00C231F8" w:rsidP="00616226">
            <w:pPr>
              <w:rPr>
                <w:sz w:val="20"/>
                <w:szCs w:val="20"/>
              </w:rPr>
            </w:pPr>
            <w:r w:rsidRPr="003770F0">
              <w:rPr>
                <w:sz w:val="20"/>
                <w:szCs w:val="20"/>
              </w:rPr>
              <w:t>It was easy to find what I was looking for.</w:t>
            </w:r>
          </w:p>
          <w:p w:rsidR="00C231F8" w:rsidRPr="003770F0" w:rsidRDefault="00C231F8" w:rsidP="00616226">
            <w:pPr>
              <w:rPr>
                <w:sz w:val="20"/>
                <w:szCs w:val="20"/>
              </w:rPr>
            </w:pPr>
          </w:p>
        </w:tc>
        <w:tc>
          <w:tcPr>
            <w:tcW w:w="1080" w:type="dxa"/>
          </w:tcPr>
          <w:p w:rsidR="00C231F8" w:rsidRPr="003770F0" w:rsidRDefault="00C231F8" w:rsidP="00616226">
            <w:pPr>
              <w:rPr>
                <w:sz w:val="20"/>
                <w:szCs w:val="20"/>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9.6pt;margin-top:11.4pt;width:10.5pt;height:9pt;z-index:251641344;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30" type="#_x0000_t120" style="position:absolute;margin-left:14.1pt;margin-top:11.4pt;width:10.5pt;height:9pt;z-index:251649536;mso-position-horizontal-relative:text;mso-position-vertical-relative:text"/>
              </w:pict>
            </w:r>
          </w:p>
        </w:tc>
        <w:tc>
          <w:tcPr>
            <w:tcW w:w="1260" w:type="dxa"/>
          </w:tcPr>
          <w:p w:rsidR="00C231F8" w:rsidRPr="003770F0" w:rsidRDefault="00C231F8" w:rsidP="00616226">
            <w:pPr>
              <w:rPr>
                <w:sz w:val="20"/>
                <w:szCs w:val="20"/>
              </w:rPr>
            </w:pPr>
            <w:r>
              <w:rPr>
                <w:noProof/>
              </w:rPr>
              <w:pict>
                <v:shape id="_x0000_s1031" type="#_x0000_t120" style="position:absolute;margin-left:14.85pt;margin-top:11.4pt;width:10.5pt;height:9pt;z-index:251651584;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32" type="#_x0000_t120" style="position:absolute;margin-left:10.35pt;margin-top:11.4pt;width:10.5pt;height:9pt;z-index:251652608;mso-position-horizontal-relative:text;mso-position-vertical-relative:text"/>
              </w:pict>
            </w:r>
          </w:p>
        </w:tc>
        <w:tc>
          <w:tcPr>
            <w:tcW w:w="1038" w:type="dxa"/>
          </w:tcPr>
          <w:p w:rsidR="00C231F8" w:rsidRPr="003770F0" w:rsidRDefault="00C231F8" w:rsidP="00616226">
            <w:pPr>
              <w:rPr>
                <w:sz w:val="20"/>
                <w:szCs w:val="20"/>
              </w:rPr>
            </w:pPr>
            <w:r>
              <w:rPr>
                <w:noProof/>
              </w:rPr>
              <w:pict>
                <v:shape id="_x0000_s1033" type="#_x0000_t120" style="position:absolute;margin-left:12.1pt;margin-top:11.4pt;width:10.5pt;height:9pt;z-index:251653632;mso-position-horizontal-relative:text;mso-position-vertical-relative:text"/>
              </w:pict>
            </w:r>
          </w:p>
        </w:tc>
        <w:tc>
          <w:tcPr>
            <w:tcW w:w="1230" w:type="dxa"/>
          </w:tcPr>
          <w:p w:rsidR="00C231F8" w:rsidRPr="003770F0" w:rsidRDefault="00C231F8" w:rsidP="00616226">
            <w:pPr>
              <w:rPr>
                <w:sz w:val="20"/>
                <w:szCs w:val="20"/>
              </w:rPr>
            </w:pPr>
            <w:r>
              <w:rPr>
                <w:noProof/>
              </w:rPr>
              <w:pict>
                <v:shape id="_x0000_s1034" type="#_x0000_t120" style="position:absolute;margin-left:16.2pt;margin-top:11.4pt;width:10.5pt;height:9pt;z-index:251654656;mso-position-horizontal-relative:text;mso-position-vertical-relative:text"/>
              </w:pict>
            </w:r>
          </w:p>
        </w:tc>
      </w:tr>
      <w:tr w:rsidR="00C231F8" w:rsidTr="003770F0">
        <w:tc>
          <w:tcPr>
            <w:tcW w:w="1908" w:type="dxa"/>
          </w:tcPr>
          <w:p w:rsidR="00C231F8" w:rsidRPr="003770F0" w:rsidRDefault="00C231F8" w:rsidP="00616226">
            <w:pPr>
              <w:rPr>
                <w:sz w:val="20"/>
                <w:szCs w:val="20"/>
              </w:rPr>
            </w:pPr>
            <w:r w:rsidRPr="003770F0">
              <w:rPr>
                <w:sz w:val="20"/>
                <w:szCs w:val="20"/>
              </w:rPr>
              <w:t>It was easy to navigate through the site.</w:t>
            </w:r>
          </w:p>
          <w:p w:rsidR="00C231F8" w:rsidRPr="003770F0" w:rsidRDefault="00C231F8" w:rsidP="00616226">
            <w:pPr>
              <w:rPr>
                <w:sz w:val="20"/>
                <w:szCs w:val="20"/>
              </w:rPr>
            </w:pPr>
          </w:p>
        </w:tc>
        <w:tc>
          <w:tcPr>
            <w:tcW w:w="1080" w:type="dxa"/>
          </w:tcPr>
          <w:p w:rsidR="00C231F8" w:rsidRPr="003770F0" w:rsidRDefault="00C231F8" w:rsidP="00616226">
            <w:pPr>
              <w:rPr>
                <w:sz w:val="20"/>
                <w:szCs w:val="20"/>
              </w:rPr>
            </w:pPr>
            <w:r>
              <w:rPr>
                <w:noProof/>
              </w:rPr>
              <w:pict>
                <v:shape id="_x0000_s1035" type="#_x0000_t120" style="position:absolute;margin-left:9.6pt;margin-top:3.4pt;width:10.5pt;height:9pt;z-index:251643392;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36" type="#_x0000_t120" style="position:absolute;margin-left:14.1pt;margin-top:3.4pt;width:10.5pt;height:9pt;z-index:251647488;mso-position-horizontal-relative:text;mso-position-vertical-relative:text"/>
              </w:pict>
            </w:r>
          </w:p>
        </w:tc>
        <w:tc>
          <w:tcPr>
            <w:tcW w:w="1260" w:type="dxa"/>
          </w:tcPr>
          <w:p w:rsidR="00C231F8" w:rsidRPr="003770F0" w:rsidRDefault="00C231F8" w:rsidP="00616226">
            <w:pPr>
              <w:rPr>
                <w:sz w:val="20"/>
                <w:szCs w:val="20"/>
              </w:rPr>
            </w:pPr>
            <w:r>
              <w:rPr>
                <w:noProof/>
              </w:rPr>
              <w:pict>
                <v:shape id="_x0000_s1037" type="#_x0000_t120" style="position:absolute;margin-left:14.85pt;margin-top:3.4pt;width:10.5pt;height:9pt;z-index:251655680;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38" type="#_x0000_t120" style="position:absolute;margin-left:10.35pt;margin-top:3.4pt;width:10.5pt;height:9pt;z-index:251665920;mso-position-horizontal-relative:text;mso-position-vertical-relative:text"/>
              </w:pict>
            </w:r>
          </w:p>
        </w:tc>
        <w:tc>
          <w:tcPr>
            <w:tcW w:w="1038" w:type="dxa"/>
          </w:tcPr>
          <w:p w:rsidR="00C231F8" w:rsidRPr="003770F0" w:rsidRDefault="00C231F8" w:rsidP="00616226">
            <w:pPr>
              <w:rPr>
                <w:sz w:val="20"/>
                <w:szCs w:val="20"/>
              </w:rPr>
            </w:pPr>
            <w:r>
              <w:rPr>
                <w:noProof/>
              </w:rPr>
              <w:pict>
                <v:shape id="_x0000_s1039" type="#_x0000_t120" style="position:absolute;margin-left:12.1pt;margin-top:3.4pt;width:10.5pt;height:9pt;z-index:251673088;mso-position-horizontal-relative:text;mso-position-vertical-relative:text"/>
              </w:pict>
            </w:r>
          </w:p>
        </w:tc>
        <w:tc>
          <w:tcPr>
            <w:tcW w:w="1230" w:type="dxa"/>
          </w:tcPr>
          <w:p w:rsidR="00C231F8" w:rsidRPr="003770F0" w:rsidRDefault="00C231F8" w:rsidP="00616226">
            <w:pPr>
              <w:rPr>
                <w:sz w:val="20"/>
                <w:szCs w:val="20"/>
              </w:rPr>
            </w:pPr>
            <w:r>
              <w:rPr>
                <w:noProof/>
              </w:rPr>
              <w:pict>
                <v:shape id="_x0000_s1040" type="#_x0000_t120" style="position:absolute;margin-left:16.2pt;margin-top:3.4pt;width:10.5pt;height:9pt;z-index:251672064;mso-position-horizontal-relative:text;mso-position-vertical-relative:text"/>
              </w:pict>
            </w:r>
          </w:p>
        </w:tc>
      </w:tr>
      <w:tr w:rsidR="00C231F8" w:rsidTr="003770F0">
        <w:tc>
          <w:tcPr>
            <w:tcW w:w="1908" w:type="dxa"/>
          </w:tcPr>
          <w:p w:rsidR="00C231F8" w:rsidRPr="003770F0" w:rsidRDefault="00C231F8" w:rsidP="00616226">
            <w:pPr>
              <w:rPr>
                <w:sz w:val="20"/>
                <w:szCs w:val="20"/>
              </w:rPr>
            </w:pPr>
            <w:r w:rsidRPr="003770F0">
              <w:rPr>
                <w:sz w:val="20"/>
                <w:szCs w:val="20"/>
              </w:rPr>
              <w:t>The information I found was up-to-date</w:t>
            </w:r>
          </w:p>
          <w:p w:rsidR="00C231F8" w:rsidRPr="003770F0" w:rsidRDefault="00C231F8" w:rsidP="00616226">
            <w:pPr>
              <w:rPr>
                <w:sz w:val="20"/>
                <w:szCs w:val="20"/>
              </w:rPr>
            </w:pPr>
          </w:p>
        </w:tc>
        <w:tc>
          <w:tcPr>
            <w:tcW w:w="1080" w:type="dxa"/>
          </w:tcPr>
          <w:p w:rsidR="00C231F8" w:rsidRPr="003770F0" w:rsidRDefault="00C231F8" w:rsidP="00616226">
            <w:pPr>
              <w:rPr>
                <w:sz w:val="20"/>
                <w:szCs w:val="20"/>
              </w:rPr>
            </w:pPr>
            <w:r>
              <w:rPr>
                <w:noProof/>
              </w:rPr>
              <w:pict>
                <v:shape id="_x0000_s1041" type="#_x0000_t120" style="position:absolute;margin-left:9.6pt;margin-top:6.65pt;width:10.5pt;height:9pt;z-index:251644416;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42" type="#_x0000_t120" style="position:absolute;margin-left:14.1pt;margin-top:6.65pt;width:10.5pt;height:9pt;z-index:251648512;mso-position-horizontal-relative:text;mso-position-vertical-relative:text"/>
              </w:pict>
            </w:r>
          </w:p>
        </w:tc>
        <w:tc>
          <w:tcPr>
            <w:tcW w:w="1260" w:type="dxa"/>
          </w:tcPr>
          <w:p w:rsidR="00C231F8" w:rsidRPr="003770F0" w:rsidRDefault="00C231F8" w:rsidP="00616226">
            <w:pPr>
              <w:rPr>
                <w:sz w:val="20"/>
                <w:szCs w:val="20"/>
              </w:rPr>
            </w:pPr>
            <w:r>
              <w:rPr>
                <w:noProof/>
              </w:rPr>
              <w:pict>
                <v:shape id="_x0000_s1043" type="#_x0000_t120" style="position:absolute;margin-left:14.85pt;margin-top:6.65pt;width:10.5pt;height:9pt;z-index:251658752;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44" type="#_x0000_t120" style="position:absolute;margin-left:11.85pt;margin-top:6.65pt;width:10.5pt;height:9pt;z-index:251666944;mso-position-horizontal-relative:text;mso-position-vertical-relative:text"/>
              </w:pict>
            </w:r>
          </w:p>
        </w:tc>
        <w:tc>
          <w:tcPr>
            <w:tcW w:w="1038" w:type="dxa"/>
          </w:tcPr>
          <w:p w:rsidR="00C231F8" w:rsidRPr="003770F0" w:rsidRDefault="00C231F8" w:rsidP="00616226">
            <w:pPr>
              <w:rPr>
                <w:sz w:val="20"/>
                <w:szCs w:val="20"/>
              </w:rPr>
            </w:pPr>
            <w:r>
              <w:rPr>
                <w:noProof/>
              </w:rPr>
              <w:pict>
                <v:shape id="_x0000_s1045" type="#_x0000_t120" style="position:absolute;margin-left:12.1pt;margin-top:6.65pt;width:10.5pt;height:9pt;z-index:251674112;mso-position-horizontal-relative:text;mso-position-vertical-relative:text"/>
              </w:pict>
            </w:r>
          </w:p>
        </w:tc>
        <w:tc>
          <w:tcPr>
            <w:tcW w:w="1230" w:type="dxa"/>
          </w:tcPr>
          <w:p w:rsidR="00C231F8" w:rsidRPr="003770F0" w:rsidRDefault="00C231F8" w:rsidP="00616226">
            <w:pPr>
              <w:rPr>
                <w:sz w:val="20"/>
                <w:szCs w:val="20"/>
              </w:rPr>
            </w:pPr>
            <w:r>
              <w:rPr>
                <w:noProof/>
              </w:rPr>
              <w:pict>
                <v:shape id="_x0000_s1046" type="#_x0000_t120" style="position:absolute;margin-left:16.2pt;margin-top:6.65pt;width:10.5pt;height:9pt;z-index:251671040;mso-position-horizontal-relative:text;mso-position-vertical-relative:text"/>
              </w:pict>
            </w:r>
          </w:p>
        </w:tc>
      </w:tr>
      <w:tr w:rsidR="00C231F8" w:rsidTr="003770F0">
        <w:tc>
          <w:tcPr>
            <w:tcW w:w="1908" w:type="dxa"/>
          </w:tcPr>
          <w:p w:rsidR="00C231F8" w:rsidRPr="003770F0" w:rsidRDefault="00C231F8" w:rsidP="00616226">
            <w:pPr>
              <w:rPr>
                <w:sz w:val="20"/>
                <w:szCs w:val="20"/>
              </w:rPr>
            </w:pPr>
            <w:r w:rsidRPr="003770F0">
              <w:rPr>
                <w:sz w:val="20"/>
                <w:szCs w:val="20"/>
              </w:rPr>
              <w:t>The information I found was reliable</w:t>
            </w:r>
          </w:p>
          <w:p w:rsidR="00C231F8" w:rsidRPr="003770F0" w:rsidRDefault="00C231F8" w:rsidP="00616226">
            <w:pPr>
              <w:rPr>
                <w:sz w:val="20"/>
                <w:szCs w:val="20"/>
              </w:rPr>
            </w:pPr>
          </w:p>
        </w:tc>
        <w:tc>
          <w:tcPr>
            <w:tcW w:w="1080" w:type="dxa"/>
          </w:tcPr>
          <w:p w:rsidR="00C231F8" w:rsidRPr="003770F0" w:rsidRDefault="00C231F8" w:rsidP="00616226">
            <w:pPr>
              <w:rPr>
                <w:sz w:val="20"/>
                <w:szCs w:val="20"/>
              </w:rPr>
            </w:pPr>
            <w:r>
              <w:rPr>
                <w:noProof/>
              </w:rPr>
              <w:pict>
                <v:shape id="_x0000_s1047" type="#_x0000_t120" style="position:absolute;margin-left:9.6pt;margin-top:4.65pt;width:10.5pt;height:9pt;z-index:251645440;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48" type="#_x0000_t120" style="position:absolute;margin-left:14.1pt;margin-top:4.65pt;width:10.5pt;height:9pt;z-index:251650560;mso-position-horizontal-relative:text;mso-position-vertical-relative:text"/>
              </w:pict>
            </w:r>
          </w:p>
        </w:tc>
        <w:tc>
          <w:tcPr>
            <w:tcW w:w="1260" w:type="dxa"/>
          </w:tcPr>
          <w:p w:rsidR="00C231F8" w:rsidRPr="003770F0" w:rsidRDefault="00C231F8" w:rsidP="00616226">
            <w:pPr>
              <w:rPr>
                <w:sz w:val="20"/>
                <w:szCs w:val="20"/>
              </w:rPr>
            </w:pPr>
            <w:r>
              <w:rPr>
                <w:noProof/>
              </w:rPr>
              <w:pict>
                <v:shape id="_x0000_s1049" type="#_x0000_t120" style="position:absolute;margin-left:14.85pt;margin-top:4.65pt;width:10.5pt;height:9pt;z-index:251661824;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50" type="#_x0000_t120" style="position:absolute;margin-left:11.85pt;margin-top:4.65pt;width:10.5pt;height:9pt;z-index:251662848;mso-position-horizontal-relative:text;mso-position-vertical-relative:text"/>
              </w:pict>
            </w:r>
          </w:p>
        </w:tc>
        <w:tc>
          <w:tcPr>
            <w:tcW w:w="1038" w:type="dxa"/>
          </w:tcPr>
          <w:p w:rsidR="00C231F8" w:rsidRPr="003770F0" w:rsidRDefault="00C231F8" w:rsidP="00616226">
            <w:pPr>
              <w:rPr>
                <w:sz w:val="20"/>
                <w:szCs w:val="20"/>
              </w:rPr>
            </w:pPr>
            <w:r>
              <w:rPr>
                <w:noProof/>
              </w:rPr>
              <w:pict>
                <v:shape id="_x0000_s1051" type="#_x0000_t120" style="position:absolute;margin-left:18.1pt;margin-top:4.65pt;width:10.5pt;height:9pt;z-index:251675136;mso-position-horizontal-relative:text;mso-position-vertical-relative:text"/>
              </w:pict>
            </w:r>
          </w:p>
        </w:tc>
        <w:tc>
          <w:tcPr>
            <w:tcW w:w="1230" w:type="dxa"/>
          </w:tcPr>
          <w:p w:rsidR="00C231F8" w:rsidRPr="003770F0" w:rsidRDefault="00C231F8" w:rsidP="00616226">
            <w:pPr>
              <w:rPr>
                <w:sz w:val="20"/>
                <w:szCs w:val="20"/>
              </w:rPr>
            </w:pPr>
            <w:r>
              <w:rPr>
                <w:noProof/>
              </w:rPr>
              <w:pict>
                <v:shape id="_x0000_s1052" type="#_x0000_t120" style="position:absolute;margin-left:16.2pt;margin-top:4.65pt;width:10.5pt;height:9pt;z-index:251670016;mso-position-horizontal-relative:text;mso-position-vertical-relative:text"/>
              </w:pict>
            </w:r>
          </w:p>
        </w:tc>
      </w:tr>
      <w:tr w:rsidR="00C231F8" w:rsidTr="003770F0">
        <w:tc>
          <w:tcPr>
            <w:tcW w:w="1908" w:type="dxa"/>
          </w:tcPr>
          <w:p w:rsidR="00C231F8" w:rsidRPr="003770F0" w:rsidRDefault="00C231F8" w:rsidP="00616226">
            <w:pPr>
              <w:rPr>
                <w:sz w:val="20"/>
                <w:szCs w:val="20"/>
              </w:rPr>
            </w:pPr>
            <w:r w:rsidRPr="003770F0">
              <w:rPr>
                <w:sz w:val="20"/>
                <w:szCs w:val="20"/>
              </w:rPr>
              <w:t>The tools and resources I found are useful</w:t>
            </w:r>
          </w:p>
          <w:p w:rsidR="00C231F8" w:rsidRPr="003770F0" w:rsidRDefault="00C231F8" w:rsidP="00616226">
            <w:pPr>
              <w:rPr>
                <w:sz w:val="20"/>
                <w:szCs w:val="20"/>
              </w:rPr>
            </w:pPr>
          </w:p>
        </w:tc>
        <w:tc>
          <w:tcPr>
            <w:tcW w:w="1080" w:type="dxa"/>
          </w:tcPr>
          <w:p w:rsidR="00C231F8" w:rsidRPr="003770F0" w:rsidRDefault="00C231F8" w:rsidP="00616226">
            <w:pPr>
              <w:rPr>
                <w:sz w:val="20"/>
                <w:szCs w:val="20"/>
              </w:rPr>
            </w:pPr>
            <w:r>
              <w:rPr>
                <w:noProof/>
              </w:rPr>
              <w:pict>
                <v:shape id="_x0000_s1053" type="#_x0000_t120" style="position:absolute;margin-left:9.6pt;margin-top:5.65pt;width:10.5pt;height:9pt;z-index:251646464;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54" type="#_x0000_t120" style="position:absolute;margin-left:14.1pt;margin-top:5.65pt;width:10.5pt;height:9pt;z-index:251657728;mso-position-horizontal-relative:text;mso-position-vertical-relative:text"/>
              </w:pict>
            </w:r>
          </w:p>
        </w:tc>
        <w:tc>
          <w:tcPr>
            <w:tcW w:w="1260" w:type="dxa"/>
          </w:tcPr>
          <w:p w:rsidR="00C231F8" w:rsidRPr="003770F0" w:rsidRDefault="00C231F8" w:rsidP="00616226">
            <w:pPr>
              <w:rPr>
                <w:sz w:val="20"/>
                <w:szCs w:val="20"/>
              </w:rPr>
            </w:pPr>
            <w:r>
              <w:rPr>
                <w:noProof/>
              </w:rPr>
              <w:pict>
                <v:shape id="_x0000_s1055" type="#_x0000_t120" style="position:absolute;margin-left:14.85pt;margin-top:5.65pt;width:10.5pt;height:9pt;z-index:251659776;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56" type="#_x0000_t120" style="position:absolute;margin-left:15.6pt;margin-top:5.65pt;width:10.5pt;height:9pt;z-index:251663872;mso-position-horizontal-relative:text;mso-position-vertical-relative:text"/>
              </w:pict>
            </w:r>
          </w:p>
        </w:tc>
        <w:tc>
          <w:tcPr>
            <w:tcW w:w="1038" w:type="dxa"/>
          </w:tcPr>
          <w:p w:rsidR="00C231F8" w:rsidRPr="003770F0" w:rsidRDefault="00C231F8" w:rsidP="00616226">
            <w:pPr>
              <w:rPr>
                <w:sz w:val="20"/>
                <w:szCs w:val="20"/>
              </w:rPr>
            </w:pPr>
            <w:r>
              <w:rPr>
                <w:noProof/>
              </w:rPr>
              <w:pict>
                <v:shape id="_x0000_s1057" type="#_x0000_t120" style="position:absolute;margin-left:18.1pt;margin-top:5.65pt;width:10.5pt;height:9pt;z-index:251676160;mso-position-horizontal-relative:text;mso-position-vertical-relative:text"/>
              </w:pict>
            </w:r>
          </w:p>
        </w:tc>
        <w:tc>
          <w:tcPr>
            <w:tcW w:w="1230" w:type="dxa"/>
          </w:tcPr>
          <w:p w:rsidR="00C231F8" w:rsidRPr="003770F0" w:rsidRDefault="00C231F8" w:rsidP="00616226">
            <w:pPr>
              <w:rPr>
                <w:sz w:val="20"/>
                <w:szCs w:val="20"/>
              </w:rPr>
            </w:pPr>
            <w:r>
              <w:rPr>
                <w:noProof/>
              </w:rPr>
              <w:pict>
                <v:shape id="_x0000_s1058" type="#_x0000_t120" style="position:absolute;margin-left:19.95pt;margin-top:5.65pt;width:10.5pt;height:9pt;z-index:251668992;mso-position-horizontal-relative:text;mso-position-vertical-relative:text"/>
              </w:pict>
            </w:r>
          </w:p>
        </w:tc>
      </w:tr>
      <w:tr w:rsidR="00C231F8" w:rsidTr="003770F0">
        <w:tc>
          <w:tcPr>
            <w:tcW w:w="1908" w:type="dxa"/>
          </w:tcPr>
          <w:p w:rsidR="00C231F8" w:rsidRPr="003770F0" w:rsidRDefault="00C231F8" w:rsidP="00616226">
            <w:pPr>
              <w:rPr>
                <w:sz w:val="20"/>
                <w:szCs w:val="20"/>
              </w:rPr>
            </w:pPr>
            <w:r w:rsidRPr="003770F0">
              <w:rPr>
                <w:sz w:val="20"/>
                <w:szCs w:val="20"/>
              </w:rPr>
              <w:t>I will be able to apply information and tools in my organization</w:t>
            </w:r>
          </w:p>
        </w:tc>
        <w:tc>
          <w:tcPr>
            <w:tcW w:w="1080" w:type="dxa"/>
          </w:tcPr>
          <w:p w:rsidR="00C231F8" w:rsidRPr="003770F0" w:rsidRDefault="00C231F8" w:rsidP="00616226">
            <w:pPr>
              <w:rPr>
                <w:sz w:val="20"/>
                <w:szCs w:val="20"/>
              </w:rPr>
            </w:pPr>
            <w:r>
              <w:rPr>
                <w:noProof/>
              </w:rPr>
              <w:pict>
                <v:shape id="_x0000_s1059" type="#_x0000_t120" style="position:absolute;margin-left:9.6pt;margin-top:8.15pt;width:10.5pt;height:9pt;z-index:251642368;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60" type="#_x0000_t120" style="position:absolute;margin-left:14.1pt;margin-top:8.15pt;width:10.5pt;height:9pt;z-index:251656704;mso-position-horizontal-relative:text;mso-position-vertical-relative:text"/>
              </w:pict>
            </w:r>
          </w:p>
        </w:tc>
        <w:tc>
          <w:tcPr>
            <w:tcW w:w="1260" w:type="dxa"/>
          </w:tcPr>
          <w:p w:rsidR="00C231F8" w:rsidRPr="003770F0" w:rsidRDefault="00C231F8" w:rsidP="00616226">
            <w:pPr>
              <w:rPr>
                <w:sz w:val="20"/>
                <w:szCs w:val="20"/>
              </w:rPr>
            </w:pPr>
            <w:r>
              <w:rPr>
                <w:noProof/>
              </w:rPr>
              <w:pict>
                <v:shape id="_x0000_s1061" type="#_x0000_t120" style="position:absolute;margin-left:14.85pt;margin-top:8.15pt;width:10.5pt;height:9pt;z-index:251660800;mso-position-horizontal-relative:text;mso-position-vertical-relative:text"/>
              </w:pict>
            </w:r>
          </w:p>
        </w:tc>
        <w:tc>
          <w:tcPr>
            <w:tcW w:w="990" w:type="dxa"/>
          </w:tcPr>
          <w:p w:rsidR="00C231F8" w:rsidRPr="003770F0" w:rsidRDefault="00C231F8" w:rsidP="00616226">
            <w:pPr>
              <w:rPr>
                <w:sz w:val="20"/>
                <w:szCs w:val="20"/>
              </w:rPr>
            </w:pPr>
            <w:r>
              <w:rPr>
                <w:noProof/>
              </w:rPr>
              <w:pict>
                <v:shape id="_x0000_s1062" type="#_x0000_t120" style="position:absolute;margin-left:11.85pt;margin-top:8.15pt;width:10.5pt;height:9pt;z-index:251664896;mso-position-horizontal-relative:text;mso-position-vertical-relative:text"/>
              </w:pict>
            </w:r>
          </w:p>
        </w:tc>
        <w:tc>
          <w:tcPr>
            <w:tcW w:w="1038" w:type="dxa"/>
          </w:tcPr>
          <w:p w:rsidR="00C231F8" w:rsidRPr="003770F0" w:rsidRDefault="00C231F8" w:rsidP="00616226">
            <w:pPr>
              <w:rPr>
                <w:sz w:val="20"/>
                <w:szCs w:val="20"/>
              </w:rPr>
            </w:pPr>
            <w:r>
              <w:rPr>
                <w:noProof/>
              </w:rPr>
              <w:pict>
                <v:shape id="_x0000_s1063" type="#_x0000_t120" style="position:absolute;margin-left:22.6pt;margin-top:8.15pt;width:10.5pt;height:9pt;z-index:251677184;mso-position-horizontal-relative:text;mso-position-vertical-relative:text"/>
              </w:pict>
            </w:r>
          </w:p>
        </w:tc>
        <w:tc>
          <w:tcPr>
            <w:tcW w:w="1230" w:type="dxa"/>
          </w:tcPr>
          <w:p w:rsidR="00C231F8" w:rsidRPr="003770F0" w:rsidRDefault="00C231F8" w:rsidP="00616226">
            <w:pPr>
              <w:rPr>
                <w:sz w:val="20"/>
                <w:szCs w:val="20"/>
              </w:rPr>
            </w:pPr>
            <w:r>
              <w:rPr>
                <w:noProof/>
              </w:rPr>
              <w:pict>
                <v:shape id="_x0000_s1064" type="#_x0000_t120" style="position:absolute;margin-left:19.95pt;margin-top:8.15pt;width:10.5pt;height:9pt;z-index:251667968;mso-position-horizontal-relative:text;mso-position-vertical-relative:text"/>
              </w:pict>
            </w:r>
          </w:p>
        </w:tc>
      </w:tr>
    </w:tbl>
    <w:p w:rsidR="00C231F8" w:rsidRPr="00673727" w:rsidRDefault="00C231F8" w:rsidP="00616226"/>
    <w:sectPr w:rsidR="00C231F8" w:rsidRPr="00673727" w:rsidSect="00616226">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D4"/>
    <w:multiLevelType w:val="hybridMultilevel"/>
    <w:tmpl w:val="19B22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850392"/>
    <w:multiLevelType w:val="hybridMultilevel"/>
    <w:tmpl w:val="28C2DD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9E574C7"/>
    <w:multiLevelType w:val="hybridMultilevel"/>
    <w:tmpl w:val="CD3C1BEA"/>
    <w:lvl w:ilvl="0" w:tplc="E9BEE254">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F044E43"/>
    <w:multiLevelType w:val="hybridMultilevel"/>
    <w:tmpl w:val="4B14B4BE"/>
    <w:lvl w:ilvl="0" w:tplc="B02613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2DC1481"/>
    <w:multiLevelType w:val="hybridMultilevel"/>
    <w:tmpl w:val="A9F0D582"/>
    <w:lvl w:ilvl="0" w:tplc="B026139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EC50140"/>
    <w:multiLevelType w:val="hybridMultilevel"/>
    <w:tmpl w:val="629668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C4357FB"/>
    <w:multiLevelType w:val="hybridMultilevel"/>
    <w:tmpl w:val="FC3AFE7C"/>
    <w:lvl w:ilvl="0" w:tplc="B026139C">
      <w:start w:val="1"/>
      <w:numFmt w:val="decimal"/>
      <w:lvlText w:val="%1."/>
      <w:lvlJc w:val="left"/>
      <w:pPr>
        <w:tabs>
          <w:tab w:val="num" w:pos="0"/>
        </w:tabs>
        <w:ind w:hanging="360"/>
      </w:pPr>
      <w:rPr>
        <w:rFonts w:ascii="Times New Roman" w:eastAsia="Times New Roman" w:hAnsi="Times New Roman"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727"/>
    <w:rsid w:val="0001174A"/>
    <w:rsid w:val="0002510B"/>
    <w:rsid w:val="000258FB"/>
    <w:rsid w:val="000418F9"/>
    <w:rsid w:val="00043D56"/>
    <w:rsid w:val="00052700"/>
    <w:rsid w:val="0008498A"/>
    <w:rsid w:val="000978DC"/>
    <w:rsid w:val="000C1224"/>
    <w:rsid w:val="000C3556"/>
    <w:rsid w:val="000C6CDC"/>
    <w:rsid w:val="000D0845"/>
    <w:rsid w:val="000E252C"/>
    <w:rsid w:val="000F11DF"/>
    <w:rsid w:val="000F4760"/>
    <w:rsid w:val="00133C9E"/>
    <w:rsid w:val="001475C0"/>
    <w:rsid w:val="001511FC"/>
    <w:rsid w:val="00167283"/>
    <w:rsid w:val="00190E66"/>
    <w:rsid w:val="001923BC"/>
    <w:rsid w:val="001A12F1"/>
    <w:rsid w:val="001A131B"/>
    <w:rsid w:val="001A66C0"/>
    <w:rsid w:val="001B4E2E"/>
    <w:rsid w:val="001C6814"/>
    <w:rsid w:val="001C69C5"/>
    <w:rsid w:val="001D5C08"/>
    <w:rsid w:val="001D65E7"/>
    <w:rsid w:val="001E2EDF"/>
    <w:rsid w:val="001F3DF8"/>
    <w:rsid w:val="00206CA2"/>
    <w:rsid w:val="00213FE8"/>
    <w:rsid w:val="002164DF"/>
    <w:rsid w:val="00216A06"/>
    <w:rsid w:val="0022045A"/>
    <w:rsid w:val="00225289"/>
    <w:rsid w:val="002505A3"/>
    <w:rsid w:val="002574FD"/>
    <w:rsid w:val="00276053"/>
    <w:rsid w:val="00290376"/>
    <w:rsid w:val="002929F6"/>
    <w:rsid w:val="002A1F8A"/>
    <w:rsid w:val="002A3C05"/>
    <w:rsid w:val="002A5C4E"/>
    <w:rsid w:val="002B6D6D"/>
    <w:rsid w:val="002B702A"/>
    <w:rsid w:val="002B785B"/>
    <w:rsid w:val="002C31A3"/>
    <w:rsid w:val="002E32E4"/>
    <w:rsid w:val="002E7816"/>
    <w:rsid w:val="002F6091"/>
    <w:rsid w:val="00301EAD"/>
    <w:rsid w:val="003135D9"/>
    <w:rsid w:val="00315AD9"/>
    <w:rsid w:val="00316E98"/>
    <w:rsid w:val="0032093E"/>
    <w:rsid w:val="00330C93"/>
    <w:rsid w:val="00342C7C"/>
    <w:rsid w:val="00344819"/>
    <w:rsid w:val="003450C3"/>
    <w:rsid w:val="00351254"/>
    <w:rsid w:val="003516D2"/>
    <w:rsid w:val="00353DE7"/>
    <w:rsid w:val="0035425D"/>
    <w:rsid w:val="00363363"/>
    <w:rsid w:val="00375605"/>
    <w:rsid w:val="0037583D"/>
    <w:rsid w:val="003770F0"/>
    <w:rsid w:val="00380F37"/>
    <w:rsid w:val="003857E2"/>
    <w:rsid w:val="003867BB"/>
    <w:rsid w:val="003A034B"/>
    <w:rsid w:val="003C6E34"/>
    <w:rsid w:val="003D0320"/>
    <w:rsid w:val="003D1289"/>
    <w:rsid w:val="003D59FD"/>
    <w:rsid w:val="003E4656"/>
    <w:rsid w:val="003E6B82"/>
    <w:rsid w:val="003F2E14"/>
    <w:rsid w:val="00402FB7"/>
    <w:rsid w:val="00404028"/>
    <w:rsid w:val="00407A80"/>
    <w:rsid w:val="00412004"/>
    <w:rsid w:val="004316A4"/>
    <w:rsid w:val="004365B8"/>
    <w:rsid w:val="0044426B"/>
    <w:rsid w:val="00460F9E"/>
    <w:rsid w:val="00461FB0"/>
    <w:rsid w:val="00474ECB"/>
    <w:rsid w:val="004833C1"/>
    <w:rsid w:val="00484B0D"/>
    <w:rsid w:val="004A27C0"/>
    <w:rsid w:val="004A57D9"/>
    <w:rsid w:val="004B2A97"/>
    <w:rsid w:val="004B2EEC"/>
    <w:rsid w:val="004C3EA9"/>
    <w:rsid w:val="004D5E6D"/>
    <w:rsid w:val="004E2E3C"/>
    <w:rsid w:val="004F04F6"/>
    <w:rsid w:val="004F1D1C"/>
    <w:rsid w:val="00512FF3"/>
    <w:rsid w:val="0052595B"/>
    <w:rsid w:val="00525BCE"/>
    <w:rsid w:val="00535D18"/>
    <w:rsid w:val="00550B9B"/>
    <w:rsid w:val="00550F90"/>
    <w:rsid w:val="00563607"/>
    <w:rsid w:val="005744A1"/>
    <w:rsid w:val="005826E8"/>
    <w:rsid w:val="005873D3"/>
    <w:rsid w:val="00594592"/>
    <w:rsid w:val="00596D4E"/>
    <w:rsid w:val="005A0137"/>
    <w:rsid w:val="005E00D3"/>
    <w:rsid w:val="00613440"/>
    <w:rsid w:val="00616226"/>
    <w:rsid w:val="0062154A"/>
    <w:rsid w:val="006364EB"/>
    <w:rsid w:val="00645A55"/>
    <w:rsid w:val="00651DAA"/>
    <w:rsid w:val="00653A2E"/>
    <w:rsid w:val="00673727"/>
    <w:rsid w:val="00693DFD"/>
    <w:rsid w:val="00695A0E"/>
    <w:rsid w:val="0069701C"/>
    <w:rsid w:val="006A7142"/>
    <w:rsid w:val="006B69CC"/>
    <w:rsid w:val="006C62C4"/>
    <w:rsid w:val="006D1BF3"/>
    <w:rsid w:val="006D371B"/>
    <w:rsid w:val="006D67DF"/>
    <w:rsid w:val="006F2B14"/>
    <w:rsid w:val="006F5B59"/>
    <w:rsid w:val="007008B5"/>
    <w:rsid w:val="00725735"/>
    <w:rsid w:val="007467A5"/>
    <w:rsid w:val="00756412"/>
    <w:rsid w:val="007735FB"/>
    <w:rsid w:val="007836A2"/>
    <w:rsid w:val="00784BCD"/>
    <w:rsid w:val="007B3B15"/>
    <w:rsid w:val="007C1FFA"/>
    <w:rsid w:val="007D7621"/>
    <w:rsid w:val="007D76F8"/>
    <w:rsid w:val="007E166C"/>
    <w:rsid w:val="007E3D5A"/>
    <w:rsid w:val="007E4D57"/>
    <w:rsid w:val="007F6749"/>
    <w:rsid w:val="00805B0A"/>
    <w:rsid w:val="00806BFC"/>
    <w:rsid w:val="00810F2A"/>
    <w:rsid w:val="00811599"/>
    <w:rsid w:val="00813650"/>
    <w:rsid w:val="00830CAE"/>
    <w:rsid w:val="008637C7"/>
    <w:rsid w:val="0086555C"/>
    <w:rsid w:val="00876C2E"/>
    <w:rsid w:val="008854B7"/>
    <w:rsid w:val="008A34BF"/>
    <w:rsid w:val="008B09C0"/>
    <w:rsid w:val="008B4956"/>
    <w:rsid w:val="008B5FEF"/>
    <w:rsid w:val="008C5EE7"/>
    <w:rsid w:val="008D501E"/>
    <w:rsid w:val="008D5F6C"/>
    <w:rsid w:val="008E020A"/>
    <w:rsid w:val="008E79A8"/>
    <w:rsid w:val="0093432A"/>
    <w:rsid w:val="009441FD"/>
    <w:rsid w:val="009515A9"/>
    <w:rsid w:val="009608A9"/>
    <w:rsid w:val="009744C2"/>
    <w:rsid w:val="009776AE"/>
    <w:rsid w:val="009903CB"/>
    <w:rsid w:val="0099756F"/>
    <w:rsid w:val="009A1FFD"/>
    <w:rsid w:val="009A3738"/>
    <w:rsid w:val="009A3B24"/>
    <w:rsid w:val="009A6DE1"/>
    <w:rsid w:val="009C1D40"/>
    <w:rsid w:val="009C6CC7"/>
    <w:rsid w:val="009D0221"/>
    <w:rsid w:val="009D5074"/>
    <w:rsid w:val="009E1769"/>
    <w:rsid w:val="009E7818"/>
    <w:rsid w:val="00A13219"/>
    <w:rsid w:val="00A228F7"/>
    <w:rsid w:val="00A34426"/>
    <w:rsid w:val="00A42026"/>
    <w:rsid w:val="00A43488"/>
    <w:rsid w:val="00A52BC4"/>
    <w:rsid w:val="00A56326"/>
    <w:rsid w:val="00A71C6B"/>
    <w:rsid w:val="00A732E1"/>
    <w:rsid w:val="00A80F42"/>
    <w:rsid w:val="00A95877"/>
    <w:rsid w:val="00AA2696"/>
    <w:rsid w:val="00AA321C"/>
    <w:rsid w:val="00AC6B70"/>
    <w:rsid w:val="00AF52D6"/>
    <w:rsid w:val="00B022DA"/>
    <w:rsid w:val="00B179B3"/>
    <w:rsid w:val="00B2017B"/>
    <w:rsid w:val="00B2017E"/>
    <w:rsid w:val="00B20863"/>
    <w:rsid w:val="00B25477"/>
    <w:rsid w:val="00B27DE2"/>
    <w:rsid w:val="00B30B28"/>
    <w:rsid w:val="00B311AF"/>
    <w:rsid w:val="00B50238"/>
    <w:rsid w:val="00B50902"/>
    <w:rsid w:val="00B52A34"/>
    <w:rsid w:val="00B57F27"/>
    <w:rsid w:val="00B8662B"/>
    <w:rsid w:val="00B87C2A"/>
    <w:rsid w:val="00BA2B7B"/>
    <w:rsid w:val="00BB7CC7"/>
    <w:rsid w:val="00BC0D34"/>
    <w:rsid w:val="00C07F6E"/>
    <w:rsid w:val="00C157B3"/>
    <w:rsid w:val="00C17866"/>
    <w:rsid w:val="00C231F8"/>
    <w:rsid w:val="00C33820"/>
    <w:rsid w:val="00C424A4"/>
    <w:rsid w:val="00C45E10"/>
    <w:rsid w:val="00C4794C"/>
    <w:rsid w:val="00C521B7"/>
    <w:rsid w:val="00C64D42"/>
    <w:rsid w:val="00C7016B"/>
    <w:rsid w:val="00C720CE"/>
    <w:rsid w:val="00C92D76"/>
    <w:rsid w:val="00C93495"/>
    <w:rsid w:val="00CB2808"/>
    <w:rsid w:val="00CD4437"/>
    <w:rsid w:val="00CE0A51"/>
    <w:rsid w:val="00CE0D83"/>
    <w:rsid w:val="00CF467D"/>
    <w:rsid w:val="00CF5393"/>
    <w:rsid w:val="00D11A71"/>
    <w:rsid w:val="00D45891"/>
    <w:rsid w:val="00D47440"/>
    <w:rsid w:val="00D5699B"/>
    <w:rsid w:val="00D62009"/>
    <w:rsid w:val="00D66640"/>
    <w:rsid w:val="00D66F83"/>
    <w:rsid w:val="00D731FE"/>
    <w:rsid w:val="00D75A38"/>
    <w:rsid w:val="00D76D49"/>
    <w:rsid w:val="00D9111D"/>
    <w:rsid w:val="00DA70C6"/>
    <w:rsid w:val="00DB69AE"/>
    <w:rsid w:val="00DD0E5F"/>
    <w:rsid w:val="00DD10C4"/>
    <w:rsid w:val="00DD6CA4"/>
    <w:rsid w:val="00DE0422"/>
    <w:rsid w:val="00DE0470"/>
    <w:rsid w:val="00DE1529"/>
    <w:rsid w:val="00DE3A6A"/>
    <w:rsid w:val="00DE4055"/>
    <w:rsid w:val="00DF1BE6"/>
    <w:rsid w:val="00DF7457"/>
    <w:rsid w:val="00E1373D"/>
    <w:rsid w:val="00E23948"/>
    <w:rsid w:val="00E255FC"/>
    <w:rsid w:val="00E503F3"/>
    <w:rsid w:val="00E8056A"/>
    <w:rsid w:val="00E82869"/>
    <w:rsid w:val="00E90C26"/>
    <w:rsid w:val="00E91D10"/>
    <w:rsid w:val="00EA5DED"/>
    <w:rsid w:val="00EB28EB"/>
    <w:rsid w:val="00EB342B"/>
    <w:rsid w:val="00EB74BA"/>
    <w:rsid w:val="00EC1991"/>
    <w:rsid w:val="00EC3EE0"/>
    <w:rsid w:val="00EC7B41"/>
    <w:rsid w:val="00EE4519"/>
    <w:rsid w:val="00EE6B84"/>
    <w:rsid w:val="00EF104E"/>
    <w:rsid w:val="00F0184D"/>
    <w:rsid w:val="00F02D8F"/>
    <w:rsid w:val="00F11AAC"/>
    <w:rsid w:val="00F24A79"/>
    <w:rsid w:val="00F24AC5"/>
    <w:rsid w:val="00F26287"/>
    <w:rsid w:val="00F27646"/>
    <w:rsid w:val="00F409D0"/>
    <w:rsid w:val="00F54E45"/>
    <w:rsid w:val="00F614F9"/>
    <w:rsid w:val="00F73BDA"/>
    <w:rsid w:val="00F85C21"/>
    <w:rsid w:val="00F9207F"/>
    <w:rsid w:val="00FA30EE"/>
    <w:rsid w:val="00FB273E"/>
    <w:rsid w:val="00FB4418"/>
    <w:rsid w:val="00FD48E2"/>
    <w:rsid w:val="00FE2104"/>
    <w:rsid w:val="00FF045F"/>
    <w:rsid w:val="00FF0D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4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342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2</Pages>
  <Words>367</Words>
  <Characters>2095</Characters>
  <Application>Microsoft Office Outlook</Application>
  <DocSecurity>0</DocSecurity>
  <Lines>0</Lines>
  <Paragraphs>0</Paragraphs>
  <ScaleCrop>false</ScaleCrop>
  <Company>hrsa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Quality Toolkit Survey</dc:title>
  <dc:subject/>
  <dc:creator>Baldwin</dc:creator>
  <cp:keywords/>
  <dc:description/>
  <cp:lastModifiedBy>Hrsa</cp:lastModifiedBy>
  <cp:revision>4</cp:revision>
  <cp:lastPrinted>2010-04-01T18:27:00Z</cp:lastPrinted>
  <dcterms:created xsi:type="dcterms:W3CDTF">2010-04-05T15:39:00Z</dcterms:created>
  <dcterms:modified xsi:type="dcterms:W3CDTF">2010-04-12T16:19:00Z</dcterms:modified>
</cp:coreProperties>
</file>