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A8" w:rsidRPr="00F221A8" w:rsidRDefault="00F221A8">
      <w:pPr>
        <w:rPr>
          <w:b/>
        </w:rPr>
      </w:pPr>
      <w:r w:rsidRPr="00F221A8">
        <w:rPr>
          <w:b/>
        </w:rPr>
        <w:t>ORA Mockups</w:t>
      </w:r>
    </w:p>
    <w:p w:rsidR="00DD26B5" w:rsidRPr="00F221A8" w:rsidRDefault="00DD26B5">
      <w:pPr>
        <w:rPr>
          <w:b/>
        </w:rPr>
      </w:pPr>
      <w:r w:rsidRPr="00F221A8">
        <w:rPr>
          <w:b/>
        </w:rPr>
        <w:t>Login</w:t>
      </w:r>
    </w:p>
    <w:p w:rsidR="00DD26B5" w:rsidRDefault="0015159D">
      <w:r>
        <w:rPr>
          <w:noProof/>
        </w:rPr>
        <w:drawing>
          <wp:inline distT="0" distB="0" distL="0" distR="0">
            <wp:extent cx="5943600" cy="258638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B5" w:rsidRDefault="00DD26B5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Pr="00F221A8" w:rsidRDefault="00F221A8">
      <w:pPr>
        <w:rPr>
          <w:b/>
        </w:rPr>
      </w:pPr>
      <w:r>
        <w:rPr>
          <w:b/>
        </w:rPr>
        <w:t>View Documents and Eligibility Information</w:t>
      </w:r>
    </w:p>
    <w:p w:rsidR="00DD26B5" w:rsidRDefault="0015159D">
      <w:r>
        <w:rPr>
          <w:noProof/>
        </w:rPr>
        <w:drawing>
          <wp:inline distT="0" distB="0" distL="0" distR="0">
            <wp:extent cx="5943600" cy="4737037"/>
            <wp:effectExtent l="19050" t="0" r="0" b="0"/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B5" w:rsidRDefault="0015159D">
      <w:pPr>
        <w:rPr>
          <w:b/>
        </w:rPr>
      </w:pPr>
      <w:r w:rsidRPr="0015159D">
        <w:rPr>
          <w:b/>
        </w:rPr>
        <w:t>View Documents and Eligibility Information (Con’t)</w:t>
      </w:r>
    </w:p>
    <w:p w:rsidR="0015159D" w:rsidRPr="0015159D" w:rsidRDefault="0015159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147802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Default="00F221A8"/>
    <w:p w:rsidR="00F221A8" w:rsidRDefault="00F221A8"/>
    <w:p w:rsidR="00F221A8" w:rsidRDefault="00F221A8"/>
    <w:p w:rsidR="00F221A8" w:rsidRDefault="00F221A8">
      <w:pPr>
        <w:rPr>
          <w:b/>
        </w:rPr>
      </w:pPr>
      <w:r>
        <w:rPr>
          <w:b/>
        </w:rPr>
        <w:t>View and Accept/Decline Acknowledgement Agreement</w:t>
      </w:r>
    </w:p>
    <w:p w:rsidR="00F221A8" w:rsidRDefault="00A20F58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440145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</w:p>
    <w:p w:rsidR="00F221A8" w:rsidRDefault="00F221A8">
      <w:pPr>
        <w:rPr>
          <w:b/>
        </w:rPr>
      </w:pPr>
      <w:r>
        <w:rPr>
          <w:b/>
        </w:rPr>
        <w:t>View and Accept/Decline Acknowledgement Agreement (Con’t)</w:t>
      </w:r>
    </w:p>
    <w:p w:rsidR="00F221A8" w:rsidRDefault="00A20F58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4372845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A20F58" w:rsidRDefault="00A20F58">
      <w:pPr>
        <w:rPr>
          <w:b/>
        </w:rPr>
      </w:pPr>
    </w:p>
    <w:p w:rsidR="00F221A8" w:rsidRDefault="00F221A8">
      <w:pPr>
        <w:rPr>
          <w:b/>
        </w:rPr>
      </w:pPr>
      <w:r>
        <w:rPr>
          <w:b/>
        </w:rPr>
        <w:t>View and Accept/Decline Acknowledgement Agreement (Con’t)</w:t>
      </w:r>
    </w:p>
    <w:p w:rsidR="00DD26B5" w:rsidRDefault="00A20F58">
      <w:r>
        <w:rPr>
          <w:noProof/>
        </w:rPr>
        <w:drawing>
          <wp:inline distT="0" distB="0" distL="0" distR="0">
            <wp:extent cx="5943600" cy="465560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2E3645" w:rsidRDefault="002E3645">
      <w:pPr>
        <w:rPr>
          <w:b/>
        </w:rPr>
      </w:pPr>
    </w:p>
    <w:p w:rsidR="002E3645" w:rsidRDefault="002E3645">
      <w:pPr>
        <w:rPr>
          <w:b/>
        </w:rPr>
      </w:pPr>
    </w:p>
    <w:p w:rsidR="00F221A8" w:rsidRPr="00F221A8" w:rsidRDefault="00F221A8">
      <w:pPr>
        <w:rPr>
          <w:b/>
        </w:rPr>
      </w:pPr>
      <w:r w:rsidRPr="00F221A8">
        <w:rPr>
          <w:b/>
        </w:rPr>
        <w:t>View Corporation Store List (Corporation User Only)</w:t>
      </w:r>
    </w:p>
    <w:p w:rsidR="00F221A8" w:rsidRDefault="002E3645">
      <w:r>
        <w:rPr>
          <w:noProof/>
        </w:rPr>
        <w:drawing>
          <wp:inline distT="0" distB="0" distL="0" distR="0">
            <wp:extent cx="5943600" cy="3780195"/>
            <wp:effectExtent l="19050" t="0" r="0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B5" w:rsidRDefault="00DD26B5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A20F58" w:rsidRDefault="00A20F58">
      <w:pPr>
        <w:rPr>
          <w:b/>
        </w:rPr>
      </w:pPr>
    </w:p>
    <w:p w:rsidR="00F221A8" w:rsidRPr="00F221A8" w:rsidRDefault="00F221A8">
      <w:pPr>
        <w:rPr>
          <w:b/>
        </w:rPr>
      </w:pPr>
      <w:r w:rsidRPr="00F221A8">
        <w:rPr>
          <w:b/>
        </w:rPr>
        <w:t>View and Enter Basic Store Information</w:t>
      </w:r>
    </w:p>
    <w:p w:rsidR="00DD26B5" w:rsidRDefault="00A20F58">
      <w:r>
        <w:rPr>
          <w:noProof/>
        </w:rPr>
        <w:drawing>
          <wp:inline distT="0" distB="0" distL="0" distR="0">
            <wp:extent cx="5943600" cy="4870078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B5" w:rsidRDefault="00DD26B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>
      <w:pPr>
        <w:rPr>
          <w:b/>
        </w:rPr>
      </w:pPr>
      <w:r w:rsidRPr="00AE2775">
        <w:rPr>
          <w:b/>
        </w:rPr>
        <w:t>View and Enter Ownership Information</w:t>
      </w:r>
      <w:r w:rsidR="00A20F58">
        <w:rPr>
          <w:b/>
          <w:noProof/>
        </w:rPr>
        <w:drawing>
          <wp:inline distT="0" distB="0" distL="0" distR="0">
            <wp:extent cx="5943600" cy="5138970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</w:p>
    <w:p w:rsidR="00AE2775" w:rsidRDefault="00AE2775">
      <w:pPr>
        <w:rPr>
          <w:b/>
        </w:rPr>
      </w:pPr>
      <w:r w:rsidRPr="00AE2775">
        <w:rPr>
          <w:b/>
        </w:rPr>
        <w:t>View and Enter Ownership Information</w:t>
      </w:r>
      <w:r>
        <w:rPr>
          <w:b/>
        </w:rPr>
        <w:t xml:space="preserve"> (Con’t)</w:t>
      </w:r>
    </w:p>
    <w:p w:rsidR="00DD26B5" w:rsidRDefault="00A20F58">
      <w:r>
        <w:rPr>
          <w:noProof/>
        </w:rPr>
        <w:drawing>
          <wp:inline distT="0" distB="0" distL="0" distR="0">
            <wp:extent cx="5943600" cy="4308324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B5" w:rsidRDefault="00DD26B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Pr="00AE2775" w:rsidRDefault="00AE2775">
      <w:pPr>
        <w:rPr>
          <w:b/>
        </w:rPr>
      </w:pPr>
      <w:r w:rsidRPr="00AE2775">
        <w:rPr>
          <w:b/>
        </w:rPr>
        <w:t>Enter Sales Information</w:t>
      </w:r>
    </w:p>
    <w:p w:rsidR="00DD26B5" w:rsidRDefault="002E3645">
      <w:r>
        <w:rPr>
          <w:noProof/>
        </w:rPr>
        <w:drawing>
          <wp:inline distT="0" distB="0" distL="0" distR="0">
            <wp:extent cx="5943600" cy="4899357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B5" w:rsidRDefault="00DD26B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Pr="00AE2775" w:rsidRDefault="00AE2775">
      <w:pPr>
        <w:rPr>
          <w:b/>
        </w:rPr>
      </w:pPr>
      <w:r w:rsidRPr="00AE2775">
        <w:rPr>
          <w:b/>
        </w:rPr>
        <w:t>Enter Inventory Information</w:t>
      </w:r>
    </w:p>
    <w:p w:rsidR="00DD26B5" w:rsidRDefault="002E3645">
      <w:r>
        <w:rPr>
          <w:noProof/>
        </w:rPr>
        <w:drawing>
          <wp:inline distT="0" distB="0" distL="0" distR="0">
            <wp:extent cx="5943600" cy="4989328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75" w:rsidRPr="00AE2775" w:rsidRDefault="00AE2775">
      <w:pPr>
        <w:rPr>
          <w:b/>
        </w:rPr>
      </w:pPr>
      <w:r w:rsidRPr="00AE2775">
        <w:rPr>
          <w:b/>
        </w:rPr>
        <w:t>Enter Inventory Information</w:t>
      </w:r>
      <w:r>
        <w:rPr>
          <w:b/>
        </w:rPr>
        <w:t xml:space="preserve"> (Con’t)</w:t>
      </w:r>
    </w:p>
    <w:p w:rsidR="00F221A8" w:rsidRDefault="002E3645">
      <w:r>
        <w:rPr>
          <w:noProof/>
        </w:rPr>
        <w:drawing>
          <wp:inline distT="0" distB="0" distL="0" distR="0">
            <wp:extent cx="5943600" cy="2228969"/>
            <wp:effectExtent l="19050" t="0" r="0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Pr="00AE2775" w:rsidRDefault="00AE2775">
      <w:pPr>
        <w:rPr>
          <w:b/>
        </w:rPr>
      </w:pPr>
      <w:r>
        <w:rPr>
          <w:b/>
        </w:rPr>
        <w:t>Review and Submit (Single Store)</w:t>
      </w:r>
    </w:p>
    <w:p w:rsidR="00F221A8" w:rsidRDefault="002E3645">
      <w:r w:rsidRPr="002E3645">
        <w:rPr>
          <w:noProof/>
        </w:rPr>
        <w:drawing>
          <wp:inline distT="0" distB="0" distL="0" distR="0">
            <wp:extent cx="5943600" cy="4873008"/>
            <wp:effectExtent l="19050" t="0" r="0" b="0"/>
            <wp:docPr id="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75" w:rsidRDefault="00AE2775"/>
    <w:p w:rsidR="00AE2775" w:rsidRDefault="00AE2775"/>
    <w:p w:rsidR="00AE2775" w:rsidRDefault="00AE2775"/>
    <w:p w:rsidR="002E3645" w:rsidRDefault="002E3645">
      <w:pPr>
        <w:rPr>
          <w:b/>
        </w:rPr>
      </w:pPr>
    </w:p>
    <w:p w:rsidR="002E3645" w:rsidRDefault="002E3645">
      <w:pPr>
        <w:rPr>
          <w:b/>
        </w:rPr>
      </w:pPr>
    </w:p>
    <w:p w:rsidR="002E3645" w:rsidRDefault="002E3645">
      <w:pPr>
        <w:rPr>
          <w:b/>
        </w:rPr>
      </w:pPr>
    </w:p>
    <w:p w:rsidR="002E3645" w:rsidRDefault="002E3645">
      <w:pPr>
        <w:rPr>
          <w:b/>
        </w:rPr>
      </w:pPr>
    </w:p>
    <w:p w:rsidR="002E3645" w:rsidRDefault="002E3645">
      <w:pPr>
        <w:rPr>
          <w:b/>
        </w:rPr>
      </w:pPr>
    </w:p>
    <w:p w:rsidR="002E3645" w:rsidRDefault="002E3645">
      <w:pPr>
        <w:rPr>
          <w:b/>
        </w:rPr>
      </w:pPr>
    </w:p>
    <w:p w:rsidR="002E3645" w:rsidRPr="00AE2775" w:rsidRDefault="00AE2775">
      <w:pPr>
        <w:rPr>
          <w:b/>
        </w:rPr>
      </w:pPr>
      <w:r w:rsidRPr="00AE2775">
        <w:rPr>
          <w:b/>
        </w:rPr>
        <w:t>Review and Submit (Multiple Stores)</w:t>
      </w:r>
    </w:p>
    <w:p w:rsidR="00F221A8" w:rsidRDefault="002E3645">
      <w:r>
        <w:rPr>
          <w:noProof/>
        </w:rPr>
        <w:drawing>
          <wp:inline distT="0" distB="0" distL="0" distR="0">
            <wp:extent cx="5943600" cy="5032833"/>
            <wp:effectExtent l="19050" t="0" r="0" b="0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Default="00F221A8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2E3645" w:rsidRDefault="002E3645">
      <w:pPr>
        <w:rPr>
          <w:b/>
        </w:rPr>
      </w:pPr>
    </w:p>
    <w:p w:rsidR="00AE2775" w:rsidRPr="00AE2775" w:rsidRDefault="00AE2775">
      <w:pPr>
        <w:rPr>
          <w:b/>
        </w:rPr>
      </w:pPr>
      <w:r w:rsidRPr="00AE2775">
        <w:rPr>
          <w:b/>
        </w:rPr>
        <w:t>Confirmation 1</w:t>
      </w:r>
    </w:p>
    <w:p w:rsidR="00F221A8" w:rsidRDefault="002E3645">
      <w:r>
        <w:rPr>
          <w:noProof/>
        </w:rPr>
        <w:drawing>
          <wp:inline distT="0" distB="0" distL="0" distR="0">
            <wp:extent cx="5943600" cy="511616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Default="00F221A8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Default="00AE2775"/>
    <w:p w:rsidR="00AE2775" w:rsidRPr="00AE2775" w:rsidRDefault="00AE2775">
      <w:pPr>
        <w:rPr>
          <w:b/>
        </w:rPr>
      </w:pPr>
      <w:r w:rsidRPr="00AE2775">
        <w:rPr>
          <w:b/>
        </w:rPr>
        <w:t>Confirmation 2</w:t>
      </w:r>
    </w:p>
    <w:p w:rsidR="00F221A8" w:rsidRDefault="002E3645">
      <w:r>
        <w:rPr>
          <w:noProof/>
        </w:rPr>
        <w:drawing>
          <wp:inline distT="0" distB="0" distL="0" distR="0">
            <wp:extent cx="5943600" cy="428189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Pr="002E3645" w:rsidRDefault="002E3645">
      <w:pPr>
        <w:rPr>
          <w:b/>
        </w:rPr>
      </w:pPr>
      <w:r w:rsidRPr="002E3645">
        <w:rPr>
          <w:b/>
        </w:rPr>
        <w:t>Confirmation 2 (Con’t)</w:t>
      </w:r>
    </w:p>
    <w:p w:rsidR="00AE2775" w:rsidRDefault="002E3645">
      <w:r>
        <w:rPr>
          <w:noProof/>
        </w:rPr>
        <w:drawing>
          <wp:inline distT="0" distB="0" distL="0" distR="0">
            <wp:extent cx="5943600" cy="2518853"/>
            <wp:effectExtent l="19050" t="0" r="0" b="0"/>
            <wp:docPr id="2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75" w:rsidRPr="00AE2775" w:rsidRDefault="00AE2775">
      <w:pPr>
        <w:rPr>
          <w:b/>
        </w:rPr>
      </w:pPr>
      <w:r w:rsidRPr="00AE2775">
        <w:rPr>
          <w:b/>
        </w:rPr>
        <w:t>Confirmation 3:</w:t>
      </w:r>
    </w:p>
    <w:p w:rsidR="00F221A8" w:rsidRDefault="002E3645">
      <w:r>
        <w:rPr>
          <w:noProof/>
        </w:rPr>
        <w:drawing>
          <wp:inline distT="0" distB="0" distL="0" distR="0">
            <wp:extent cx="5943600" cy="4555616"/>
            <wp:effectExtent l="19050" t="0" r="0" b="0"/>
            <wp:docPr id="2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F221A8" w:rsidRDefault="00F221A8"/>
    <w:p w:rsidR="00DD26B5" w:rsidRDefault="00DD26B5"/>
    <w:p w:rsidR="00DD26B5" w:rsidRDefault="00DD26B5"/>
    <w:sectPr w:rsidR="00DD26B5" w:rsidSect="00177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D26B5"/>
    <w:rsid w:val="0015159D"/>
    <w:rsid w:val="00177DDB"/>
    <w:rsid w:val="002E3645"/>
    <w:rsid w:val="00394ABB"/>
    <w:rsid w:val="006F32DD"/>
    <w:rsid w:val="0088680B"/>
    <w:rsid w:val="00A20F58"/>
    <w:rsid w:val="00AE2775"/>
    <w:rsid w:val="00B448AB"/>
    <w:rsid w:val="00DD26B5"/>
    <w:rsid w:val="00F221A8"/>
    <w:rsid w:val="00F40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Ventera Corporation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dpatel</dc:creator>
  <cp:keywords/>
  <dc:description/>
  <cp:lastModifiedBy>rgreene</cp:lastModifiedBy>
  <cp:revision>2</cp:revision>
  <dcterms:created xsi:type="dcterms:W3CDTF">2009-07-23T13:24:00Z</dcterms:created>
  <dcterms:modified xsi:type="dcterms:W3CDTF">2009-07-23T13:24:00Z</dcterms:modified>
</cp:coreProperties>
</file>