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7C5" w:rsidRDefault="00D177C5">
      <w:pPr>
        <w:pStyle w:val="Heading4"/>
        <w:tabs>
          <w:tab w:val="left" w:pos="9360"/>
        </w:tabs>
        <w:rPr>
          <w:b w:val="0"/>
          <w:bCs w:val="0"/>
          <w:sz w:val="28"/>
        </w:rPr>
      </w:pPr>
      <w:r>
        <w:rPr>
          <w:b w:val="0"/>
          <w:bCs w:val="0"/>
          <w:sz w:val="28"/>
        </w:rPr>
        <w:t xml:space="preserve">Federal Aviation Administration </w:t>
      </w:r>
    </w:p>
    <w:p w:rsidR="00D177C5" w:rsidRDefault="00D177C5">
      <w:pPr>
        <w:pStyle w:val="Heading4"/>
        <w:tabs>
          <w:tab w:val="left" w:pos="9360"/>
        </w:tabs>
        <w:rPr>
          <w:b w:val="0"/>
          <w:bCs w:val="0"/>
          <w:sz w:val="28"/>
        </w:rPr>
      </w:pPr>
      <w:r>
        <w:rPr>
          <w:b w:val="0"/>
          <w:bCs w:val="0"/>
          <w:sz w:val="28"/>
        </w:rPr>
        <w:t>Department of Transportation</w:t>
      </w:r>
    </w:p>
    <w:p w:rsidR="00D177C5" w:rsidRDefault="00D177C5">
      <w:pPr>
        <w:pStyle w:val="Heading4"/>
        <w:tabs>
          <w:tab w:val="left" w:pos="9360"/>
        </w:tabs>
        <w:rPr>
          <w:b w:val="0"/>
          <w:bCs w:val="0"/>
        </w:rPr>
      </w:pPr>
      <w:r>
        <w:rPr>
          <w:b w:val="0"/>
          <w:bCs w:val="0"/>
          <w:sz w:val="28"/>
        </w:rPr>
        <w:t xml:space="preserve">Repair Station </w:t>
      </w:r>
      <w:r w:rsidR="0025597C">
        <w:rPr>
          <w:b w:val="0"/>
          <w:bCs w:val="0"/>
          <w:sz w:val="28"/>
        </w:rPr>
        <w:t xml:space="preserve">Satisfaction </w:t>
      </w:r>
      <w:r>
        <w:rPr>
          <w:b w:val="0"/>
          <w:bCs w:val="0"/>
          <w:sz w:val="28"/>
        </w:rPr>
        <w:t>Survey 20</w:t>
      </w:r>
      <w:r w:rsidR="0025597C">
        <w:rPr>
          <w:b w:val="0"/>
          <w:bCs w:val="0"/>
          <w:sz w:val="28"/>
        </w:rPr>
        <w:t>11</w:t>
      </w:r>
    </w:p>
    <w:p w:rsidR="00D177C5" w:rsidRDefault="00D177C5">
      <w:pPr>
        <w:pStyle w:val="Heading1"/>
        <w:rPr>
          <w:sz w:val="28"/>
        </w:rPr>
      </w:pPr>
    </w:p>
    <w:p w:rsidR="00D177C5" w:rsidRDefault="00D177C5">
      <w:pPr>
        <w:pStyle w:val="Heading3"/>
        <w:keepNext w:val="0"/>
        <w:keepLines/>
        <w:tabs>
          <w:tab w:val="left" w:pos="9360"/>
        </w:tabs>
      </w:pPr>
      <w:bookmarkStart w:id="0" w:name="_Ref467569674"/>
      <w:bookmarkStart w:id="1" w:name="_Ref479472162"/>
      <w:r>
        <w:t xml:space="preserve">Survey Introduction </w:t>
      </w:r>
    </w:p>
    <w:p w:rsidR="00D177C5" w:rsidRDefault="00D177C5">
      <w:pPr>
        <w:autoSpaceDE w:val="0"/>
        <w:autoSpaceDN w:val="0"/>
        <w:adjustRightInd w:val="0"/>
        <w:rPr>
          <w:rFonts w:ascii="Arial" w:hAnsi="Arial" w:cs="Arial"/>
          <w:color w:val="000000"/>
          <w:sz w:val="20"/>
          <w:szCs w:val="20"/>
        </w:rPr>
      </w:pPr>
    </w:p>
    <w:p w:rsidR="00D177C5" w:rsidRDefault="00D177C5">
      <w:pPr>
        <w:pStyle w:val="BodyText2"/>
      </w:pPr>
      <w:r>
        <w:t>Thank you for agreeing to participate in this survey, which will take approximately 10 minutes to complete.  CFI Group, an independent research and consulting firm, is conducting this study. Your responses will remain strictly confidential and anonymous.  CFI Group will aggregate your responses with others before reporting the data to the FAA Department of Transportation.</w:t>
      </w:r>
    </w:p>
    <w:p w:rsidR="00D177C5" w:rsidRDefault="00D177C5">
      <w:pPr>
        <w:autoSpaceDE w:val="0"/>
        <w:autoSpaceDN w:val="0"/>
        <w:adjustRightInd w:val="0"/>
        <w:rPr>
          <w:rFonts w:ascii="Arial" w:hAnsi="Arial" w:cs="Arial"/>
          <w:color w:val="000000"/>
          <w:sz w:val="20"/>
          <w:szCs w:val="20"/>
        </w:rPr>
      </w:pPr>
    </w:p>
    <w:p w:rsidR="00D177C5" w:rsidRDefault="00D177C5">
      <w:pPr>
        <w:autoSpaceDE w:val="0"/>
        <w:autoSpaceDN w:val="0"/>
        <w:adjustRightInd w:val="0"/>
        <w:spacing w:line="240" w:lineRule="atLeast"/>
        <w:rPr>
          <w:rFonts w:ascii="Arial" w:hAnsi="Arial"/>
          <w:sz w:val="20"/>
        </w:rPr>
      </w:pPr>
      <w:bookmarkStart w:id="2" w:name="_Ref466688725"/>
      <w:bookmarkStart w:id="3" w:name="_Ref479472120"/>
      <w:bookmarkEnd w:id="0"/>
      <w:bookmarkEnd w:id="1"/>
      <w:r>
        <w:rPr>
          <w:rFonts w:ascii="Arial" w:hAnsi="Arial" w:cs="Arial"/>
          <w:color w:val="000000"/>
          <w:sz w:val="20"/>
          <w:szCs w:val="20"/>
        </w:rPr>
        <w:t>This survey has been approved by the Office of Management and Budget Control and is authorized under</w:t>
      </w:r>
      <w:r>
        <w:rPr>
          <w:rFonts w:ascii="Arial" w:hAnsi="Arial"/>
          <w:sz w:val="20"/>
        </w:rPr>
        <w:t xml:space="preserve"> number 1505-0191.</w:t>
      </w:r>
    </w:p>
    <w:p w:rsidR="00D177C5" w:rsidRDefault="00D177C5">
      <w:pPr>
        <w:autoSpaceDE w:val="0"/>
        <w:autoSpaceDN w:val="0"/>
        <w:adjustRightInd w:val="0"/>
        <w:spacing w:line="240" w:lineRule="atLeast"/>
        <w:rPr>
          <w:rFonts w:ascii="Arial" w:hAnsi="Arial"/>
          <w:sz w:val="20"/>
        </w:rPr>
      </w:pPr>
    </w:p>
    <w:bookmarkEnd w:id="2"/>
    <w:bookmarkEnd w:id="3"/>
    <w:p w:rsidR="00D177C5" w:rsidRDefault="00D177C5">
      <w:pPr>
        <w:pStyle w:val="Heading3"/>
        <w:keepNext w:val="0"/>
        <w:keepLines/>
        <w:tabs>
          <w:tab w:val="left" w:pos="9360"/>
        </w:tabs>
      </w:pPr>
      <w:r>
        <w:t>Certification/Policies, Standards, Regulations</w:t>
      </w:r>
    </w:p>
    <w:p w:rsidR="00D177C5" w:rsidRDefault="00DF6493">
      <w:pPr>
        <w:autoSpaceDE w:val="0"/>
        <w:autoSpaceDN w:val="0"/>
        <w:adjustRightInd w:val="0"/>
        <w:rPr>
          <w:rFonts w:ascii="Arial" w:hAnsi="Arial" w:cs="Arial"/>
          <w:sz w:val="20"/>
          <w:szCs w:val="20"/>
        </w:rPr>
      </w:pPr>
      <w:r>
        <w:rPr>
          <w:rFonts w:ascii="Arial" w:hAnsi="Arial" w:cs="Arial"/>
          <w:sz w:val="20"/>
          <w:szCs w:val="20"/>
        </w:rPr>
        <w:t>Think about the policies, standards, regulations and other guidance vehicles from the FAA. Please rate them on the following using a</w:t>
      </w:r>
      <w:bookmarkStart w:id="4" w:name="OLE_LINK2"/>
      <w:r>
        <w:rPr>
          <w:rFonts w:ascii="Arial" w:hAnsi="Arial" w:cs="Arial"/>
          <w:sz w:val="20"/>
          <w:szCs w:val="20"/>
        </w:rPr>
        <w:t xml:space="preserve"> </w:t>
      </w:r>
      <w:r w:rsidR="00D177C5">
        <w:rPr>
          <w:rFonts w:ascii="Arial" w:hAnsi="Arial" w:cs="Arial"/>
          <w:sz w:val="20"/>
        </w:rPr>
        <w:t xml:space="preserve">scale from 1 to 10, where 1 means </w:t>
      </w:r>
      <w:r w:rsidR="00D177C5">
        <w:rPr>
          <w:rFonts w:ascii="Arial" w:hAnsi="Arial" w:cs="Arial"/>
          <w:i/>
          <w:iCs/>
          <w:sz w:val="20"/>
        </w:rPr>
        <w:t xml:space="preserve">Poor </w:t>
      </w:r>
      <w:r w:rsidR="00D177C5">
        <w:rPr>
          <w:rFonts w:ascii="Arial" w:hAnsi="Arial" w:cs="Arial"/>
          <w:sz w:val="20"/>
        </w:rPr>
        <w:t xml:space="preserve">and 10 means </w:t>
      </w:r>
      <w:r w:rsidR="00D177C5">
        <w:rPr>
          <w:rFonts w:ascii="Arial" w:hAnsi="Arial" w:cs="Arial"/>
          <w:i/>
          <w:iCs/>
          <w:sz w:val="20"/>
        </w:rPr>
        <w:t>Excellent.</w:t>
      </w:r>
      <w:bookmarkEnd w:id="4"/>
    </w:p>
    <w:p w:rsidR="00D177C5" w:rsidRDefault="00D177C5">
      <w:pPr>
        <w:pStyle w:val="Q1"/>
        <w:keepLines/>
        <w:tabs>
          <w:tab w:val="left" w:pos="9360"/>
        </w:tabs>
        <w:spacing w:after="0"/>
        <w:ind w:left="0" w:firstLine="0"/>
        <w:rPr>
          <w:rFonts w:ascii="Arial" w:hAnsi="Arial" w:cs="Arial"/>
        </w:rPr>
      </w:pPr>
    </w:p>
    <w:p w:rsidR="00DF6493" w:rsidRDefault="00DF6493" w:rsidP="00DF6493">
      <w:pPr>
        <w:pStyle w:val="Q1"/>
        <w:keepLines/>
        <w:tabs>
          <w:tab w:val="left" w:pos="9360"/>
        </w:tabs>
        <w:spacing w:after="0"/>
        <w:ind w:left="540" w:hanging="540"/>
        <w:rPr>
          <w:rFonts w:ascii="Arial" w:hAnsi="Arial" w:cs="Arial"/>
        </w:rPr>
      </w:pPr>
      <w:r>
        <w:rPr>
          <w:rFonts w:ascii="Arial" w:hAnsi="Arial" w:cs="Arial"/>
        </w:rPr>
        <w:t>Q1.</w:t>
      </w:r>
      <w:r>
        <w:rPr>
          <w:rFonts w:ascii="Arial" w:hAnsi="Arial" w:cs="Arial"/>
        </w:rPr>
        <w:tab/>
      </w:r>
      <w:r w:rsidR="00D177C5">
        <w:rPr>
          <w:rFonts w:ascii="Arial" w:hAnsi="Arial" w:cs="Arial"/>
        </w:rPr>
        <w:t>Consistency</w:t>
      </w:r>
    </w:p>
    <w:p w:rsidR="00DF6493" w:rsidRDefault="00DF6493" w:rsidP="00DF6493">
      <w:pPr>
        <w:pStyle w:val="Q1"/>
        <w:keepLines/>
        <w:tabs>
          <w:tab w:val="left" w:pos="9360"/>
        </w:tabs>
        <w:spacing w:after="0"/>
        <w:ind w:left="540" w:hanging="540"/>
        <w:rPr>
          <w:rFonts w:ascii="Arial" w:hAnsi="Arial" w:cs="Arial"/>
        </w:rPr>
      </w:pPr>
      <w:r>
        <w:rPr>
          <w:rFonts w:ascii="Arial" w:hAnsi="Arial" w:cs="Arial"/>
        </w:rPr>
        <w:t>Q2.</w:t>
      </w:r>
      <w:r>
        <w:rPr>
          <w:rFonts w:ascii="Arial" w:hAnsi="Arial" w:cs="Arial"/>
        </w:rPr>
        <w:tab/>
      </w:r>
      <w:r w:rsidR="00D177C5">
        <w:rPr>
          <w:rFonts w:ascii="Arial" w:hAnsi="Arial" w:cs="Arial"/>
        </w:rPr>
        <w:t>Written in clear and understandable manner</w:t>
      </w:r>
    </w:p>
    <w:p w:rsidR="00DF6493" w:rsidRDefault="00DF6493" w:rsidP="00DF6493">
      <w:pPr>
        <w:pStyle w:val="Q1"/>
        <w:keepLines/>
        <w:tabs>
          <w:tab w:val="left" w:pos="9360"/>
        </w:tabs>
        <w:spacing w:after="0"/>
        <w:ind w:left="540" w:hanging="540"/>
        <w:rPr>
          <w:rFonts w:ascii="Arial" w:hAnsi="Arial" w:cs="Arial"/>
        </w:rPr>
      </w:pPr>
      <w:r>
        <w:rPr>
          <w:rFonts w:ascii="Arial" w:hAnsi="Arial" w:cs="Arial"/>
        </w:rPr>
        <w:t>Q3.</w:t>
      </w:r>
      <w:r>
        <w:rPr>
          <w:rFonts w:ascii="Arial" w:hAnsi="Arial" w:cs="Arial"/>
        </w:rPr>
        <w:tab/>
      </w:r>
      <w:r w:rsidR="00D177C5">
        <w:rPr>
          <w:rFonts w:ascii="Arial" w:hAnsi="Arial" w:cs="Arial"/>
        </w:rPr>
        <w:t>Usefulness to your operations</w:t>
      </w:r>
    </w:p>
    <w:p w:rsidR="00D177C5" w:rsidRDefault="00DF6493" w:rsidP="00DF6493">
      <w:pPr>
        <w:pStyle w:val="Q1"/>
        <w:keepLines/>
        <w:tabs>
          <w:tab w:val="left" w:pos="9360"/>
        </w:tabs>
        <w:spacing w:after="0"/>
        <w:ind w:left="540" w:hanging="540"/>
        <w:rPr>
          <w:rFonts w:ascii="Arial" w:hAnsi="Arial" w:cs="Arial"/>
        </w:rPr>
      </w:pPr>
      <w:r>
        <w:rPr>
          <w:rFonts w:ascii="Arial" w:hAnsi="Arial" w:cs="Arial"/>
        </w:rPr>
        <w:t>Q4.</w:t>
      </w:r>
      <w:r>
        <w:rPr>
          <w:rFonts w:ascii="Arial" w:hAnsi="Arial" w:cs="Arial"/>
        </w:rPr>
        <w:tab/>
      </w:r>
      <w:r w:rsidR="00D177C5">
        <w:rPr>
          <w:rFonts w:ascii="Arial" w:hAnsi="Arial" w:cs="Arial"/>
        </w:rPr>
        <w:t>Providing your organization tools for today’s aviation environment</w:t>
      </w:r>
    </w:p>
    <w:p w:rsidR="00D177C5" w:rsidRDefault="00DF6493" w:rsidP="00DF6493">
      <w:pPr>
        <w:pStyle w:val="Q1"/>
        <w:keepLines/>
        <w:tabs>
          <w:tab w:val="left" w:pos="9360"/>
        </w:tabs>
        <w:spacing w:after="0"/>
        <w:ind w:left="540" w:hanging="540"/>
        <w:rPr>
          <w:rFonts w:ascii="Arial" w:hAnsi="Arial" w:cs="Arial"/>
        </w:rPr>
      </w:pPr>
      <w:r>
        <w:rPr>
          <w:rFonts w:ascii="Arial" w:hAnsi="Arial" w:cs="Arial"/>
        </w:rPr>
        <w:t>Q5.</w:t>
      </w:r>
      <w:r>
        <w:rPr>
          <w:rFonts w:ascii="Arial" w:hAnsi="Arial" w:cs="Arial"/>
        </w:rPr>
        <w:tab/>
      </w:r>
      <w:r w:rsidR="00D177C5">
        <w:rPr>
          <w:rFonts w:ascii="Arial" w:hAnsi="Arial" w:cs="Arial"/>
        </w:rPr>
        <w:t>Keeping pace with changes in your industry</w:t>
      </w:r>
    </w:p>
    <w:p w:rsidR="00D177C5" w:rsidRDefault="00D177C5">
      <w:pPr>
        <w:pStyle w:val="Q1"/>
        <w:keepLines/>
        <w:tabs>
          <w:tab w:val="left" w:pos="9360"/>
        </w:tabs>
        <w:spacing w:after="0"/>
        <w:ind w:left="0" w:firstLine="0"/>
        <w:rPr>
          <w:rFonts w:ascii="Arial" w:hAnsi="Arial" w:cs="Arial"/>
        </w:rPr>
      </w:pPr>
    </w:p>
    <w:p w:rsidR="00D177C5" w:rsidRDefault="00D177C5">
      <w:pPr>
        <w:pStyle w:val="Heading3"/>
        <w:keepNext w:val="0"/>
        <w:keepLines/>
        <w:pBdr>
          <w:top w:val="single" w:sz="12" w:space="0" w:color="auto"/>
        </w:pBdr>
        <w:tabs>
          <w:tab w:val="left" w:pos="9360"/>
        </w:tabs>
        <w:rPr>
          <w:rFonts w:ascii="Arial" w:hAnsi="Arial" w:cs="Arial"/>
        </w:rPr>
      </w:pPr>
      <w:r>
        <w:t>FAA Organizations/Personnel</w:t>
      </w:r>
    </w:p>
    <w:p w:rsidR="00D177C5" w:rsidRDefault="00DF6493" w:rsidP="00DF6493">
      <w:pPr>
        <w:pStyle w:val="Q1"/>
        <w:keepLines/>
        <w:tabs>
          <w:tab w:val="left" w:pos="9360"/>
        </w:tabs>
        <w:spacing w:after="0"/>
        <w:ind w:left="540" w:hanging="540"/>
        <w:rPr>
          <w:rFonts w:ascii="Arial" w:hAnsi="Arial" w:cs="Arial"/>
        </w:rPr>
      </w:pPr>
      <w:r>
        <w:rPr>
          <w:rFonts w:ascii="Arial" w:hAnsi="Arial" w:cs="Arial"/>
        </w:rPr>
        <w:t>Q6.</w:t>
      </w:r>
      <w:r>
        <w:rPr>
          <w:rFonts w:ascii="Arial" w:hAnsi="Arial" w:cs="Arial"/>
        </w:rPr>
        <w:tab/>
      </w:r>
      <w:r w:rsidR="00D177C5">
        <w:rPr>
          <w:rFonts w:ascii="Arial" w:hAnsi="Arial" w:cs="Arial"/>
        </w:rPr>
        <w:t>At which level are most of your interactions with FAA? (Select one)</w:t>
      </w:r>
    </w:p>
    <w:p w:rsidR="00D177C5" w:rsidRDefault="00D177C5" w:rsidP="00DF6493">
      <w:pPr>
        <w:pStyle w:val="Q1"/>
        <w:keepLines/>
        <w:numPr>
          <w:ilvl w:val="0"/>
          <w:numId w:val="36"/>
        </w:numPr>
        <w:tabs>
          <w:tab w:val="left" w:pos="9360"/>
        </w:tabs>
        <w:spacing w:after="0"/>
        <w:rPr>
          <w:rFonts w:ascii="Arial" w:hAnsi="Arial" w:cs="Arial"/>
        </w:rPr>
      </w:pPr>
      <w:r>
        <w:rPr>
          <w:rFonts w:ascii="Arial" w:hAnsi="Arial" w:cs="Arial"/>
        </w:rPr>
        <w:t>FSDO/CMO</w:t>
      </w:r>
    </w:p>
    <w:p w:rsidR="00D177C5" w:rsidRDefault="00D177C5" w:rsidP="00DF6493">
      <w:pPr>
        <w:pStyle w:val="Q1"/>
        <w:keepLines/>
        <w:numPr>
          <w:ilvl w:val="0"/>
          <w:numId w:val="36"/>
        </w:numPr>
        <w:tabs>
          <w:tab w:val="left" w:pos="9360"/>
        </w:tabs>
        <w:spacing w:after="0"/>
        <w:rPr>
          <w:rFonts w:ascii="Arial" w:hAnsi="Arial" w:cs="Arial"/>
        </w:rPr>
      </w:pPr>
      <w:r>
        <w:rPr>
          <w:rFonts w:ascii="Arial" w:hAnsi="Arial" w:cs="Arial"/>
        </w:rPr>
        <w:t>Regional Office</w:t>
      </w:r>
    </w:p>
    <w:p w:rsidR="00D177C5" w:rsidRDefault="00D177C5" w:rsidP="00DF6493">
      <w:pPr>
        <w:pStyle w:val="Q1"/>
        <w:keepLines/>
        <w:numPr>
          <w:ilvl w:val="0"/>
          <w:numId w:val="36"/>
        </w:numPr>
        <w:tabs>
          <w:tab w:val="left" w:pos="9360"/>
        </w:tabs>
        <w:spacing w:after="0"/>
        <w:rPr>
          <w:rFonts w:ascii="Arial" w:hAnsi="Arial" w:cs="Arial"/>
        </w:rPr>
      </w:pPr>
      <w:r>
        <w:rPr>
          <w:rFonts w:ascii="Arial" w:hAnsi="Arial" w:cs="Arial"/>
        </w:rPr>
        <w:t>Headquarters</w:t>
      </w:r>
    </w:p>
    <w:p w:rsidR="00D177C5" w:rsidRDefault="00D177C5">
      <w:pPr>
        <w:pStyle w:val="Q1"/>
        <w:keepLines/>
        <w:tabs>
          <w:tab w:val="left" w:pos="9360"/>
        </w:tabs>
        <w:spacing w:after="0"/>
        <w:rPr>
          <w:rFonts w:ascii="Arial" w:hAnsi="Arial" w:cs="Arial"/>
        </w:rPr>
      </w:pPr>
    </w:p>
    <w:p w:rsidR="00D177C5" w:rsidRDefault="00D177C5">
      <w:pPr>
        <w:pStyle w:val="Q1"/>
        <w:keepLines/>
        <w:tabs>
          <w:tab w:val="left" w:pos="9360"/>
        </w:tabs>
        <w:spacing w:after="0"/>
        <w:ind w:left="0" w:firstLine="0"/>
        <w:rPr>
          <w:rFonts w:ascii="Arial" w:hAnsi="Arial" w:cs="Arial"/>
        </w:rPr>
      </w:pPr>
      <w:r>
        <w:rPr>
          <w:rFonts w:ascii="Arial" w:hAnsi="Arial" w:cs="Arial"/>
        </w:rPr>
        <w:t xml:space="preserve">Think about your primary FAA service contact when you request clarification of regulations and policies. Please rate them on the following. Use a scale from 1 to 10, where 1 means </w:t>
      </w:r>
      <w:r>
        <w:rPr>
          <w:rFonts w:ascii="Arial" w:hAnsi="Arial" w:cs="Arial"/>
          <w:i/>
          <w:iCs/>
        </w:rPr>
        <w:t xml:space="preserve">Poor </w:t>
      </w:r>
      <w:r>
        <w:rPr>
          <w:rFonts w:ascii="Arial" w:hAnsi="Arial" w:cs="Arial"/>
        </w:rPr>
        <w:t xml:space="preserve">and 10 means </w:t>
      </w:r>
      <w:r>
        <w:rPr>
          <w:rFonts w:ascii="Arial" w:hAnsi="Arial" w:cs="Arial"/>
          <w:i/>
          <w:iCs/>
        </w:rPr>
        <w:t>Excellent.</w:t>
      </w:r>
    </w:p>
    <w:p w:rsidR="00D177C5" w:rsidRDefault="00D177C5">
      <w:pPr>
        <w:pStyle w:val="Q1"/>
        <w:keepLines/>
        <w:tabs>
          <w:tab w:val="left" w:pos="9360"/>
        </w:tabs>
        <w:spacing w:after="0"/>
        <w:rPr>
          <w:rFonts w:ascii="Arial" w:hAnsi="Arial" w:cs="Arial"/>
        </w:rPr>
      </w:pPr>
    </w:p>
    <w:p w:rsidR="00DF6493" w:rsidRDefault="00DF6493" w:rsidP="00DF6493">
      <w:pPr>
        <w:pStyle w:val="Q1"/>
        <w:keepLines/>
        <w:tabs>
          <w:tab w:val="left" w:pos="9360"/>
        </w:tabs>
        <w:spacing w:after="0"/>
        <w:ind w:left="540" w:hanging="540"/>
        <w:rPr>
          <w:rFonts w:ascii="Arial" w:hAnsi="Arial" w:cs="Arial"/>
        </w:rPr>
      </w:pPr>
      <w:r>
        <w:rPr>
          <w:rFonts w:ascii="Arial" w:hAnsi="Arial" w:cs="Arial"/>
        </w:rPr>
        <w:t>Q7.</w:t>
      </w:r>
      <w:r>
        <w:rPr>
          <w:rFonts w:ascii="Arial" w:hAnsi="Arial" w:cs="Arial"/>
        </w:rPr>
        <w:tab/>
      </w:r>
      <w:r w:rsidR="00D177C5">
        <w:rPr>
          <w:rFonts w:ascii="Arial" w:hAnsi="Arial" w:cs="Arial"/>
        </w:rPr>
        <w:t>Level of personal interface</w:t>
      </w:r>
    </w:p>
    <w:p w:rsidR="00D177C5" w:rsidRDefault="00DF6493" w:rsidP="00DF6493">
      <w:pPr>
        <w:pStyle w:val="Q1"/>
        <w:keepLines/>
        <w:tabs>
          <w:tab w:val="left" w:pos="9360"/>
        </w:tabs>
        <w:spacing w:after="0"/>
        <w:ind w:left="540" w:hanging="540"/>
        <w:rPr>
          <w:rFonts w:ascii="Arial" w:hAnsi="Arial" w:cs="Arial"/>
        </w:rPr>
      </w:pPr>
      <w:r>
        <w:rPr>
          <w:rFonts w:ascii="Arial" w:hAnsi="Arial" w:cs="Arial"/>
        </w:rPr>
        <w:t>Q8.</w:t>
      </w:r>
      <w:r>
        <w:rPr>
          <w:rFonts w:ascii="Arial" w:hAnsi="Arial" w:cs="Arial"/>
        </w:rPr>
        <w:tab/>
      </w:r>
      <w:r w:rsidR="00D177C5">
        <w:rPr>
          <w:rFonts w:ascii="Arial" w:hAnsi="Arial" w:cs="Arial"/>
        </w:rPr>
        <w:t>Quality of service</w:t>
      </w:r>
    </w:p>
    <w:p w:rsidR="00D177C5" w:rsidRDefault="00DF6493" w:rsidP="00DF6493">
      <w:pPr>
        <w:pStyle w:val="Q1"/>
        <w:keepLines/>
        <w:tabs>
          <w:tab w:val="left" w:pos="630"/>
          <w:tab w:val="left" w:pos="9360"/>
        </w:tabs>
        <w:spacing w:after="0"/>
        <w:ind w:left="540" w:hanging="540"/>
        <w:rPr>
          <w:rFonts w:ascii="Arial" w:hAnsi="Arial" w:cs="Arial"/>
        </w:rPr>
      </w:pPr>
      <w:r>
        <w:rPr>
          <w:rFonts w:ascii="Arial" w:hAnsi="Arial" w:cs="Arial"/>
        </w:rPr>
        <w:t>Q9.</w:t>
      </w:r>
      <w:r>
        <w:rPr>
          <w:rFonts w:ascii="Arial" w:hAnsi="Arial" w:cs="Arial"/>
        </w:rPr>
        <w:tab/>
      </w:r>
      <w:r w:rsidR="00D177C5">
        <w:rPr>
          <w:rFonts w:ascii="Arial" w:hAnsi="Arial" w:cs="Arial"/>
        </w:rPr>
        <w:t>Providing answers/responses in a timely manner</w:t>
      </w:r>
    </w:p>
    <w:p w:rsidR="00D177C5" w:rsidRDefault="00DF6493" w:rsidP="00DF6493">
      <w:pPr>
        <w:pStyle w:val="Q1"/>
        <w:keepLines/>
        <w:tabs>
          <w:tab w:val="left" w:pos="9360"/>
        </w:tabs>
        <w:spacing w:after="0"/>
        <w:ind w:left="540" w:hanging="540"/>
        <w:rPr>
          <w:rFonts w:ascii="Arial" w:hAnsi="Arial" w:cs="Arial"/>
        </w:rPr>
      </w:pPr>
      <w:r>
        <w:rPr>
          <w:rFonts w:ascii="Arial" w:hAnsi="Arial" w:cs="Arial"/>
        </w:rPr>
        <w:t>Q10.</w:t>
      </w:r>
      <w:r>
        <w:rPr>
          <w:rFonts w:ascii="Arial" w:hAnsi="Arial" w:cs="Arial"/>
        </w:rPr>
        <w:tab/>
      </w:r>
      <w:r w:rsidR="00D177C5">
        <w:rPr>
          <w:rFonts w:ascii="Arial" w:hAnsi="Arial" w:cs="Arial"/>
        </w:rPr>
        <w:t>Providing technically accurate information</w:t>
      </w:r>
    </w:p>
    <w:p w:rsidR="00D177C5" w:rsidRDefault="00DF6493" w:rsidP="00DF6493">
      <w:pPr>
        <w:pStyle w:val="Q1"/>
        <w:keepLines/>
        <w:tabs>
          <w:tab w:val="left" w:pos="9360"/>
        </w:tabs>
        <w:spacing w:after="0"/>
        <w:ind w:left="540" w:hanging="540"/>
        <w:rPr>
          <w:rFonts w:ascii="Arial" w:hAnsi="Arial" w:cs="Arial"/>
        </w:rPr>
      </w:pPr>
      <w:r>
        <w:rPr>
          <w:rFonts w:ascii="Arial" w:hAnsi="Arial" w:cs="Arial"/>
        </w:rPr>
        <w:t>Q11.</w:t>
      </w:r>
      <w:r>
        <w:rPr>
          <w:rFonts w:ascii="Arial" w:hAnsi="Arial" w:cs="Arial"/>
        </w:rPr>
        <w:tab/>
      </w:r>
      <w:r w:rsidR="00D177C5">
        <w:rPr>
          <w:rFonts w:ascii="Arial" w:hAnsi="Arial" w:cs="Arial"/>
        </w:rPr>
        <w:t>Resolving your issues</w:t>
      </w:r>
    </w:p>
    <w:p w:rsidR="00D177C5" w:rsidRDefault="00D177C5">
      <w:pPr>
        <w:pStyle w:val="Heading3"/>
        <w:keepNext w:val="0"/>
        <w:keepLines/>
        <w:pBdr>
          <w:top w:val="single" w:sz="12" w:space="0" w:color="auto"/>
        </w:pBdr>
        <w:tabs>
          <w:tab w:val="left" w:pos="9360"/>
        </w:tabs>
        <w:rPr>
          <w:rFonts w:ascii="Arial" w:hAnsi="Arial" w:cs="Arial"/>
        </w:rPr>
      </w:pPr>
      <w:r>
        <w:t>FAA Oversight Effectiveness</w:t>
      </w:r>
    </w:p>
    <w:p w:rsidR="00D177C5" w:rsidRDefault="00DF6493" w:rsidP="00DF6493">
      <w:pPr>
        <w:pStyle w:val="BodyText"/>
        <w:tabs>
          <w:tab w:val="left" w:pos="540"/>
        </w:tabs>
        <w:rPr>
          <w:b w:val="0"/>
          <w:bCs w:val="0"/>
          <w:color w:val="auto"/>
        </w:rPr>
      </w:pPr>
      <w:r>
        <w:rPr>
          <w:b w:val="0"/>
          <w:bCs w:val="0"/>
          <w:color w:val="auto"/>
        </w:rPr>
        <w:t>Q12.</w:t>
      </w:r>
      <w:r>
        <w:rPr>
          <w:b w:val="0"/>
          <w:bCs w:val="0"/>
          <w:color w:val="auto"/>
        </w:rPr>
        <w:tab/>
      </w:r>
      <w:r w:rsidR="00D177C5">
        <w:rPr>
          <w:b w:val="0"/>
          <w:bCs w:val="0"/>
          <w:color w:val="auto"/>
        </w:rPr>
        <w:t>During the past year, have your operations…?</w:t>
      </w:r>
    </w:p>
    <w:p w:rsidR="00D177C5" w:rsidRDefault="00D177C5" w:rsidP="00DF6493">
      <w:pPr>
        <w:pStyle w:val="BodyText"/>
        <w:numPr>
          <w:ilvl w:val="1"/>
          <w:numId w:val="37"/>
        </w:numPr>
        <w:tabs>
          <w:tab w:val="left" w:pos="1080"/>
        </w:tabs>
        <w:ind w:hanging="720"/>
        <w:rPr>
          <w:b w:val="0"/>
          <w:bCs w:val="0"/>
          <w:color w:val="auto"/>
        </w:rPr>
      </w:pPr>
      <w:r>
        <w:rPr>
          <w:b w:val="0"/>
          <w:bCs w:val="0"/>
          <w:color w:val="auto"/>
        </w:rPr>
        <w:t xml:space="preserve">Expanded (ASK </w:t>
      </w:r>
      <w:r w:rsidR="00DF6493">
        <w:rPr>
          <w:b w:val="0"/>
          <w:bCs w:val="0"/>
          <w:color w:val="auto"/>
        </w:rPr>
        <w:t>Q13</w:t>
      </w:r>
      <w:r>
        <w:rPr>
          <w:b w:val="0"/>
          <w:bCs w:val="0"/>
          <w:color w:val="auto"/>
        </w:rPr>
        <w:t>)</w:t>
      </w:r>
    </w:p>
    <w:p w:rsidR="00D177C5" w:rsidRDefault="00D177C5" w:rsidP="00DF6493">
      <w:pPr>
        <w:pStyle w:val="BodyText"/>
        <w:numPr>
          <w:ilvl w:val="1"/>
          <w:numId w:val="37"/>
        </w:numPr>
        <w:tabs>
          <w:tab w:val="left" w:pos="1080"/>
        </w:tabs>
        <w:ind w:hanging="720"/>
        <w:rPr>
          <w:b w:val="0"/>
          <w:bCs w:val="0"/>
          <w:color w:val="auto"/>
        </w:rPr>
      </w:pPr>
      <w:r>
        <w:rPr>
          <w:b w:val="0"/>
          <w:bCs w:val="0"/>
          <w:color w:val="auto"/>
        </w:rPr>
        <w:t xml:space="preserve">Contracted (ASK </w:t>
      </w:r>
      <w:r w:rsidR="00DF6493">
        <w:rPr>
          <w:b w:val="0"/>
          <w:bCs w:val="0"/>
          <w:color w:val="auto"/>
        </w:rPr>
        <w:t>Q13</w:t>
      </w:r>
      <w:r>
        <w:rPr>
          <w:b w:val="0"/>
          <w:bCs w:val="0"/>
          <w:color w:val="auto"/>
        </w:rPr>
        <w:t>)</w:t>
      </w:r>
    </w:p>
    <w:p w:rsidR="00D177C5" w:rsidRDefault="00D177C5" w:rsidP="00DF6493">
      <w:pPr>
        <w:pStyle w:val="BodyText"/>
        <w:numPr>
          <w:ilvl w:val="1"/>
          <w:numId w:val="37"/>
        </w:numPr>
        <w:tabs>
          <w:tab w:val="left" w:pos="1080"/>
        </w:tabs>
        <w:ind w:hanging="720"/>
        <w:rPr>
          <w:b w:val="0"/>
          <w:bCs w:val="0"/>
          <w:color w:val="auto"/>
        </w:rPr>
      </w:pPr>
      <w:r>
        <w:rPr>
          <w:b w:val="0"/>
          <w:bCs w:val="0"/>
          <w:color w:val="auto"/>
        </w:rPr>
        <w:t xml:space="preserve">Remained the same </w:t>
      </w:r>
      <w:r w:rsidR="00DF6493">
        <w:rPr>
          <w:b w:val="0"/>
          <w:bCs w:val="0"/>
          <w:color w:val="auto"/>
        </w:rPr>
        <w:t>(SKIP TO Q14)</w:t>
      </w:r>
    </w:p>
    <w:p w:rsidR="00D177C5" w:rsidRDefault="00DC7286" w:rsidP="00DC7286">
      <w:pPr>
        <w:pStyle w:val="Q1"/>
        <w:keepLines/>
        <w:tabs>
          <w:tab w:val="left" w:pos="9360"/>
        </w:tabs>
        <w:spacing w:after="0"/>
        <w:ind w:left="540" w:hanging="540"/>
        <w:rPr>
          <w:rFonts w:ascii="Arial" w:hAnsi="Arial" w:cs="Arial"/>
          <w:i/>
          <w:iCs/>
        </w:rPr>
      </w:pPr>
      <w:r>
        <w:rPr>
          <w:rFonts w:ascii="Arial" w:hAnsi="Arial" w:cs="Arial"/>
        </w:rPr>
        <w:lastRenderedPageBreak/>
        <w:t xml:space="preserve">Q13. </w:t>
      </w:r>
      <w:r>
        <w:rPr>
          <w:rFonts w:ascii="Arial" w:hAnsi="Arial" w:cs="Arial"/>
        </w:rPr>
        <w:tab/>
      </w:r>
      <w:r w:rsidR="00D177C5">
        <w:rPr>
          <w:rFonts w:ascii="Arial" w:hAnsi="Arial" w:cs="Arial"/>
        </w:rPr>
        <w:t xml:space="preserve">Please rate the guidance you received from FAA during your expansion or contraction. Use a scale from 1 to 10, where 1 means </w:t>
      </w:r>
      <w:r w:rsidR="00D177C5">
        <w:rPr>
          <w:rFonts w:ascii="Arial" w:hAnsi="Arial" w:cs="Arial"/>
          <w:i/>
          <w:iCs/>
        </w:rPr>
        <w:t xml:space="preserve">Poor </w:t>
      </w:r>
      <w:r w:rsidR="00D177C5">
        <w:rPr>
          <w:rFonts w:ascii="Arial" w:hAnsi="Arial" w:cs="Arial"/>
        </w:rPr>
        <w:t xml:space="preserve">and 10 means </w:t>
      </w:r>
      <w:r w:rsidR="00D177C5">
        <w:rPr>
          <w:rFonts w:ascii="Arial" w:hAnsi="Arial" w:cs="Arial"/>
          <w:i/>
          <w:iCs/>
        </w:rPr>
        <w:t>Excellent.</w:t>
      </w:r>
    </w:p>
    <w:p w:rsidR="00D177C5" w:rsidRDefault="00D177C5">
      <w:pPr>
        <w:pStyle w:val="Q1"/>
        <w:keepLines/>
        <w:tabs>
          <w:tab w:val="left" w:pos="9360"/>
        </w:tabs>
        <w:spacing w:after="0"/>
        <w:ind w:left="0" w:firstLine="0"/>
        <w:rPr>
          <w:rFonts w:ascii="Arial" w:hAnsi="Arial" w:cs="Arial"/>
        </w:rPr>
      </w:pPr>
    </w:p>
    <w:p w:rsidR="00D177C5" w:rsidRDefault="00DC7286" w:rsidP="00DC7286">
      <w:pPr>
        <w:pStyle w:val="BodyText"/>
        <w:ind w:left="540" w:hanging="540"/>
        <w:rPr>
          <w:b w:val="0"/>
          <w:bCs w:val="0"/>
          <w:color w:val="auto"/>
        </w:rPr>
      </w:pPr>
      <w:r>
        <w:rPr>
          <w:b w:val="0"/>
          <w:bCs w:val="0"/>
          <w:color w:val="auto"/>
        </w:rPr>
        <w:t>Q14.</w:t>
      </w:r>
      <w:r>
        <w:rPr>
          <w:b w:val="0"/>
          <w:bCs w:val="0"/>
          <w:color w:val="auto"/>
        </w:rPr>
        <w:tab/>
      </w:r>
      <w:r w:rsidR="00D177C5">
        <w:rPr>
          <w:b w:val="0"/>
          <w:bCs w:val="0"/>
          <w:color w:val="auto"/>
        </w:rPr>
        <w:t xml:space="preserve">Please rate how clearly ACSEP findings are communicated to the appropriate managers at your airline. Use a scale from 1 to 10, where 1 means </w:t>
      </w:r>
      <w:r w:rsidR="00D177C5">
        <w:rPr>
          <w:b w:val="0"/>
          <w:bCs w:val="0"/>
          <w:i/>
          <w:iCs/>
          <w:color w:val="auto"/>
        </w:rPr>
        <w:t>Not very clearly</w:t>
      </w:r>
      <w:r w:rsidR="00D177C5">
        <w:rPr>
          <w:b w:val="0"/>
          <w:bCs w:val="0"/>
          <w:color w:val="auto"/>
        </w:rPr>
        <w:t xml:space="preserve"> and 10 means </w:t>
      </w:r>
      <w:r w:rsidR="00D177C5">
        <w:rPr>
          <w:b w:val="0"/>
          <w:bCs w:val="0"/>
          <w:i/>
          <w:iCs/>
          <w:color w:val="auto"/>
        </w:rPr>
        <w:t>Very clearly</w:t>
      </w:r>
      <w:r w:rsidR="00D177C5">
        <w:rPr>
          <w:b w:val="0"/>
          <w:bCs w:val="0"/>
          <w:color w:val="auto"/>
        </w:rPr>
        <w:t>.</w:t>
      </w:r>
    </w:p>
    <w:p w:rsidR="00D177C5" w:rsidRDefault="00D177C5">
      <w:pPr>
        <w:pStyle w:val="BodyText"/>
        <w:ind w:left="360"/>
        <w:rPr>
          <w:b w:val="0"/>
          <w:bCs w:val="0"/>
          <w:color w:val="auto"/>
        </w:rPr>
      </w:pPr>
    </w:p>
    <w:p w:rsidR="00D177C5" w:rsidRDefault="00DC7286" w:rsidP="00DC7286">
      <w:pPr>
        <w:pStyle w:val="BodyText"/>
        <w:ind w:left="540" w:hanging="540"/>
        <w:rPr>
          <w:b w:val="0"/>
          <w:bCs w:val="0"/>
          <w:color w:val="auto"/>
        </w:rPr>
      </w:pPr>
      <w:r>
        <w:rPr>
          <w:b w:val="0"/>
          <w:bCs w:val="0"/>
          <w:color w:val="auto"/>
        </w:rPr>
        <w:t>Q15.</w:t>
      </w:r>
      <w:r>
        <w:rPr>
          <w:b w:val="0"/>
          <w:bCs w:val="0"/>
          <w:color w:val="auto"/>
        </w:rPr>
        <w:tab/>
      </w:r>
      <w:r w:rsidR="00D177C5">
        <w:rPr>
          <w:b w:val="0"/>
          <w:bCs w:val="0"/>
          <w:color w:val="auto"/>
        </w:rPr>
        <w:t xml:space="preserve">Please rate how much oversight programs such as ACSEP have improved the safety of your products. Use a scale from 1 to 10, where 1 means </w:t>
      </w:r>
      <w:proofErr w:type="gramStart"/>
      <w:r w:rsidR="00D177C5">
        <w:rPr>
          <w:b w:val="0"/>
          <w:bCs w:val="0"/>
          <w:i/>
          <w:iCs/>
          <w:color w:val="auto"/>
        </w:rPr>
        <w:t>Did</w:t>
      </w:r>
      <w:proofErr w:type="gramEnd"/>
      <w:r w:rsidR="00D177C5">
        <w:rPr>
          <w:b w:val="0"/>
          <w:bCs w:val="0"/>
          <w:i/>
          <w:iCs/>
          <w:color w:val="auto"/>
        </w:rPr>
        <w:t xml:space="preserve"> not contribute much</w:t>
      </w:r>
      <w:r w:rsidR="00D177C5">
        <w:rPr>
          <w:b w:val="0"/>
          <w:bCs w:val="0"/>
          <w:color w:val="auto"/>
        </w:rPr>
        <w:t xml:space="preserve"> and 10 means </w:t>
      </w:r>
      <w:r w:rsidR="00D177C5">
        <w:rPr>
          <w:b w:val="0"/>
          <w:bCs w:val="0"/>
          <w:i/>
          <w:iCs/>
          <w:color w:val="auto"/>
        </w:rPr>
        <w:t>Contributed a great deal.</w:t>
      </w:r>
    </w:p>
    <w:p w:rsidR="00D177C5" w:rsidRDefault="00D177C5">
      <w:pPr>
        <w:pStyle w:val="BodyText"/>
        <w:rPr>
          <w:b w:val="0"/>
          <w:bCs w:val="0"/>
          <w:color w:val="auto"/>
        </w:rPr>
      </w:pPr>
    </w:p>
    <w:p w:rsidR="00D177C5" w:rsidRDefault="00DC7286" w:rsidP="00DC7286">
      <w:pPr>
        <w:pStyle w:val="BodyText"/>
        <w:ind w:left="540" w:hanging="540"/>
        <w:rPr>
          <w:b w:val="0"/>
          <w:bCs w:val="0"/>
          <w:color w:val="auto"/>
        </w:rPr>
      </w:pPr>
      <w:r>
        <w:rPr>
          <w:b w:val="0"/>
          <w:bCs w:val="0"/>
          <w:color w:val="auto"/>
        </w:rPr>
        <w:t>Q16.</w:t>
      </w:r>
      <w:r>
        <w:rPr>
          <w:b w:val="0"/>
          <w:bCs w:val="0"/>
          <w:color w:val="auto"/>
        </w:rPr>
        <w:tab/>
      </w:r>
      <w:r w:rsidR="00D177C5">
        <w:rPr>
          <w:b w:val="0"/>
          <w:bCs w:val="0"/>
          <w:color w:val="auto"/>
        </w:rPr>
        <w:t xml:space="preserve">In general, how much do you feel that FAA oversight contributes to improving the safety of all of your products? Use a scale from 1 to 10, where 1 means </w:t>
      </w:r>
      <w:proofErr w:type="gramStart"/>
      <w:r w:rsidR="00D177C5">
        <w:rPr>
          <w:b w:val="0"/>
          <w:bCs w:val="0"/>
          <w:i/>
          <w:iCs/>
          <w:color w:val="auto"/>
        </w:rPr>
        <w:t>Does</w:t>
      </w:r>
      <w:proofErr w:type="gramEnd"/>
      <w:r w:rsidR="00D177C5">
        <w:rPr>
          <w:b w:val="0"/>
          <w:bCs w:val="0"/>
          <w:i/>
          <w:iCs/>
          <w:color w:val="auto"/>
        </w:rPr>
        <w:t xml:space="preserve"> not contribute much</w:t>
      </w:r>
      <w:r w:rsidR="00D177C5">
        <w:rPr>
          <w:b w:val="0"/>
          <w:bCs w:val="0"/>
          <w:color w:val="auto"/>
        </w:rPr>
        <w:t xml:space="preserve"> and 10 means </w:t>
      </w:r>
      <w:r w:rsidR="00D177C5">
        <w:rPr>
          <w:b w:val="0"/>
          <w:bCs w:val="0"/>
          <w:i/>
          <w:iCs/>
          <w:color w:val="auto"/>
        </w:rPr>
        <w:t>Contributes a great deal.</w:t>
      </w:r>
    </w:p>
    <w:p w:rsidR="00D177C5" w:rsidRDefault="00D177C5">
      <w:pPr>
        <w:pStyle w:val="BodyText"/>
        <w:rPr>
          <w:b w:val="0"/>
          <w:bCs w:val="0"/>
          <w:color w:val="auto"/>
        </w:rPr>
      </w:pPr>
    </w:p>
    <w:p w:rsidR="00D177C5" w:rsidRDefault="00DC7286" w:rsidP="00DC7286">
      <w:pPr>
        <w:pStyle w:val="BodyText"/>
        <w:ind w:left="540" w:hanging="540"/>
        <w:rPr>
          <w:b w:val="0"/>
          <w:bCs w:val="0"/>
          <w:color w:val="auto"/>
        </w:rPr>
      </w:pPr>
      <w:r>
        <w:rPr>
          <w:b w:val="0"/>
          <w:bCs w:val="0"/>
          <w:color w:val="auto"/>
        </w:rPr>
        <w:t>Q17.</w:t>
      </w:r>
      <w:r>
        <w:rPr>
          <w:b w:val="0"/>
          <w:bCs w:val="0"/>
          <w:color w:val="auto"/>
        </w:rPr>
        <w:tab/>
      </w:r>
      <w:r w:rsidR="00D177C5">
        <w:rPr>
          <w:b w:val="0"/>
          <w:bCs w:val="0"/>
          <w:color w:val="auto"/>
        </w:rPr>
        <w:t xml:space="preserve">Please rate how much FAA assisted you in maintaining or improving your FAA production approval. Use a scale from 1 to 10, where 1 means </w:t>
      </w:r>
      <w:r w:rsidR="00D177C5">
        <w:rPr>
          <w:b w:val="0"/>
          <w:bCs w:val="0"/>
          <w:i/>
          <w:iCs/>
          <w:color w:val="auto"/>
        </w:rPr>
        <w:t>Not very much</w:t>
      </w:r>
      <w:r w:rsidR="00D177C5">
        <w:rPr>
          <w:b w:val="0"/>
          <w:bCs w:val="0"/>
          <w:color w:val="auto"/>
        </w:rPr>
        <w:t xml:space="preserve"> and 10 means </w:t>
      </w:r>
      <w:r w:rsidR="00D177C5">
        <w:rPr>
          <w:b w:val="0"/>
          <w:bCs w:val="0"/>
          <w:i/>
          <w:iCs/>
          <w:color w:val="auto"/>
        </w:rPr>
        <w:t>A great deal.</w:t>
      </w:r>
    </w:p>
    <w:p w:rsidR="00D177C5" w:rsidRDefault="00D177C5">
      <w:pPr>
        <w:pStyle w:val="Q1"/>
        <w:keepLines/>
        <w:tabs>
          <w:tab w:val="left" w:pos="9360"/>
        </w:tabs>
        <w:spacing w:after="0"/>
        <w:rPr>
          <w:rFonts w:ascii="Arial" w:hAnsi="Arial" w:cs="Arial"/>
        </w:rPr>
      </w:pPr>
    </w:p>
    <w:p w:rsidR="00D177C5" w:rsidRDefault="00D177C5">
      <w:pPr>
        <w:pStyle w:val="Heading3"/>
        <w:keepNext w:val="0"/>
        <w:keepLines/>
        <w:tabs>
          <w:tab w:val="left" w:pos="9360"/>
        </w:tabs>
        <w:rPr>
          <w:rFonts w:ascii="Arial Narrow" w:hAnsi="Arial Narrow"/>
        </w:rPr>
      </w:pPr>
      <w:r>
        <w:t>Safety trends/Programs</w:t>
      </w:r>
    </w:p>
    <w:p w:rsidR="00D177C5" w:rsidRDefault="00DC7286" w:rsidP="00DC7286">
      <w:pPr>
        <w:ind w:left="540" w:hanging="540"/>
        <w:rPr>
          <w:rFonts w:ascii="Arial" w:hAnsi="Arial" w:cs="Arial"/>
          <w:sz w:val="20"/>
          <w:szCs w:val="20"/>
        </w:rPr>
      </w:pPr>
      <w:r>
        <w:rPr>
          <w:rFonts w:ascii="Arial" w:hAnsi="Arial" w:cs="Arial"/>
          <w:sz w:val="20"/>
          <w:szCs w:val="20"/>
        </w:rPr>
        <w:t>Q18.</w:t>
      </w:r>
      <w:r>
        <w:rPr>
          <w:rFonts w:ascii="Arial" w:hAnsi="Arial" w:cs="Arial"/>
          <w:sz w:val="20"/>
          <w:szCs w:val="20"/>
        </w:rPr>
        <w:tab/>
      </w:r>
      <w:r w:rsidR="00D177C5">
        <w:rPr>
          <w:rFonts w:ascii="Arial" w:hAnsi="Arial" w:cs="Arial"/>
          <w:sz w:val="20"/>
          <w:szCs w:val="20"/>
        </w:rPr>
        <w:t>Which of the following voluntary safety programs does your organization use as a source for risk indicators in ATOS?</w:t>
      </w:r>
    </w:p>
    <w:p w:rsidR="00D177C5" w:rsidRDefault="00D177C5" w:rsidP="00DC7286">
      <w:pPr>
        <w:pStyle w:val="Header"/>
        <w:numPr>
          <w:ilvl w:val="0"/>
          <w:numId w:val="38"/>
        </w:numPr>
        <w:tabs>
          <w:tab w:val="clear" w:pos="4320"/>
          <w:tab w:val="clear" w:pos="8640"/>
        </w:tabs>
        <w:rPr>
          <w:rFonts w:ascii="Arial" w:hAnsi="Arial" w:cs="Arial"/>
        </w:rPr>
      </w:pPr>
      <w:r>
        <w:rPr>
          <w:rFonts w:ascii="Arial" w:hAnsi="Arial" w:cs="Arial"/>
        </w:rPr>
        <w:t>SUP (ASK Q</w:t>
      </w:r>
      <w:r w:rsidR="00DC7286">
        <w:rPr>
          <w:rFonts w:ascii="Arial" w:hAnsi="Arial" w:cs="Arial"/>
        </w:rPr>
        <w:t>19-</w:t>
      </w:r>
      <w:r w:rsidR="006805A8">
        <w:rPr>
          <w:rFonts w:ascii="Arial" w:hAnsi="Arial" w:cs="Arial"/>
        </w:rPr>
        <w:t>22</w:t>
      </w:r>
      <w:r>
        <w:rPr>
          <w:rFonts w:ascii="Arial" w:hAnsi="Arial" w:cs="Arial"/>
        </w:rPr>
        <w:t>)</w:t>
      </w:r>
    </w:p>
    <w:p w:rsidR="00D177C5" w:rsidRPr="00DC7286" w:rsidRDefault="00D177C5" w:rsidP="00DC7286">
      <w:pPr>
        <w:pStyle w:val="Header"/>
        <w:numPr>
          <w:ilvl w:val="0"/>
          <w:numId w:val="38"/>
        </w:numPr>
        <w:tabs>
          <w:tab w:val="clear" w:pos="4320"/>
          <w:tab w:val="clear" w:pos="8640"/>
        </w:tabs>
        <w:rPr>
          <w:rFonts w:ascii="Arial" w:hAnsi="Arial" w:cs="Arial"/>
        </w:rPr>
      </w:pPr>
      <w:r>
        <w:rPr>
          <w:rFonts w:ascii="Arial" w:hAnsi="Arial" w:cs="Arial"/>
        </w:rPr>
        <w:t>VDRP</w:t>
      </w:r>
      <w:r w:rsidR="00DC7286">
        <w:rPr>
          <w:rFonts w:ascii="Arial" w:hAnsi="Arial" w:cs="Arial"/>
        </w:rPr>
        <w:t>(ASK Q19-</w:t>
      </w:r>
      <w:r w:rsidR="006805A8">
        <w:rPr>
          <w:rFonts w:ascii="Arial" w:hAnsi="Arial" w:cs="Arial"/>
        </w:rPr>
        <w:t>22</w:t>
      </w:r>
      <w:r w:rsidR="00DC7286">
        <w:rPr>
          <w:rFonts w:ascii="Arial" w:hAnsi="Arial" w:cs="Arial"/>
        </w:rPr>
        <w:t>)</w:t>
      </w:r>
    </w:p>
    <w:p w:rsidR="00D177C5" w:rsidRDefault="00D177C5" w:rsidP="00DC7286">
      <w:pPr>
        <w:numPr>
          <w:ilvl w:val="0"/>
          <w:numId w:val="38"/>
        </w:numPr>
        <w:rPr>
          <w:rFonts w:ascii="Arial" w:hAnsi="Arial" w:cs="Arial"/>
          <w:sz w:val="20"/>
          <w:szCs w:val="20"/>
        </w:rPr>
      </w:pPr>
      <w:r>
        <w:rPr>
          <w:rFonts w:ascii="Arial" w:hAnsi="Arial" w:cs="Arial"/>
          <w:sz w:val="20"/>
          <w:szCs w:val="20"/>
        </w:rPr>
        <w:t xml:space="preserve">None of the above (SKIP TO </w:t>
      </w:r>
      <w:r w:rsidR="00DC7286">
        <w:rPr>
          <w:rFonts w:ascii="Arial" w:hAnsi="Arial" w:cs="Arial"/>
          <w:sz w:val="20"/>
          <w:szCs w:val="20"/>
        </w:rPr>
        <w:t>Q</w:t>
      </w:r>
      <w:r w:rsidR="006805A8">
        <w:rPr>
          <w:rFonts w:ascii="Arial" w:hAnsi="Arial" w:cs="Arial"/>
          <w:sz w:val="20"/>
          <w:szCs w:val="20"/>
        </w:rPr>
        <w:t>23</w:t>
      </w:r>
      <w:r>
        <w:rPr>
          <w:rFonts w:ascii="Arial" w:hAnsi="Arial" w:cs="Arial"/>
          <w:sz w:val="20"/>
          <w:szCs w:val="20"/>
        </w:rPr>
        <w:t>)</w:t>
      </w:r>
    </w:p>
    <w:p w:rsidR="00D177C5" w:rsidRDefault="00D177C5" w:rsidP="00DC7286">
      <w:pPr>
        <w:pStyle w:val="Header"/>
        <w:tabs>
          <w:tab w:val="clear" w:pos="4320"/>
          <w:tab w:val="clear" w:pos="8640"/>
        </w:tabs>
        <w:ind w:firstLine="45"/>
        <w:rPr>
          <w:rFonts w:ascii="Arial" w:hAnsi="Arial" w:cs="Arial"/>
        </w:rPr>
      </w:pPr>
    </w:p>
    <w:p w:rsidR="00D177C5" w:rsidRDefault="00D177C5">
      <w:pPr>
        <w:pStyle w:val="Header"/>
        <w:tabs>
          <w:tab w:val="clear" w:pos="4320"/>
          <w:tab w:val="clear" w:pos="8640"/>
        </w:tabs>
        <w:rPr>
          <w:rFonts w:ascii="Arial" w:hAnsi="Arial" w:cs="Arial"/>
        </w:rPr>
      </w:pPr>
      <w:r>
        <w:rPr>
          <w:rFonts w:ascii="Arial" w:hAnsi="Arial" w:cs="Arial"/>
        </w:rPr>
        <w:t>Please rate the extent to which these programs have improved industry safety.</w:t>
      </w:r>
      <w:r>
        <w:rPr>
          <w:b/>
          <w:bCs/>
        </w:rPr>
        <w:t xml:space="preserve"> </w:t>
      </w:r>
      <w:r>
        <w:rPr>
          <w:rFonts w:ascii="Arial" w:hAnsi="Arial" w:cs="Arial"/>
        </w:rPr>
        <w:t xml:space="preserve">Use a scale from 1 to 10, where 1 means </w:t>
      </w:r>
      <w:proofErr w:type="gramStart"/>
      <w:r>
        <w:rPr>
          <w:rFonts w:ascii="Arial" w:hAnsi="Arial" w:cs="Arial"/>
          <w:i/>
          <w:iCs/>
        </w:rPr>
        <w:t>Did</w:t>
      </w:r>
      <w:proofErr w:type="gramEnd"/>
      <w:r>
        <w:rPr>
          <w:rFonts w:ascii="Arial" w:hAnsi="Arial" w:cs="Arial"/>
          <w:i/>
          <w:iCs/>
        </w:rPr>
        <w:t xml:space="preserve"> not contribute much</w:t>
      </w:r>
      <w:r>
        <w:rPr>
          <w:rFonts w:ascii="Arial" w:hAnsi="Arial" w:cs="Arial"/>
        </w:rPr>
        <w:t xml:space="preserve"> and 10 means </w:t>
      </w:r>
      <w:r>
        <w:rPr>
          <w:rFonts w:ascii="Arial" w:hAnsi="Arial" w:cs="Arial"/>
          <w:i/>
          <w:iCs/>
        </w:rPr>
        <w:t>Contributed a great deal.</w:t>
      </w:r>
    </w:p>
    <w:p w:rsidR="00D177C5" w:rsidRDefault="00D177C5">
      <w:pPr>
        <w:rPr>
          <w:rFonts w:ascii="Arial" w:hAnsi="Arial" w:cs="Arial"/>
          <w:sz w:val="20"/>
          <w:szCs w:val="20"/>
        </w:rPr>
      </w:pPr>
    </w:p>
    <w:p w:rsidR="00D177C5" w:rsidRDefault="00DC7286" w:rsidP="00DC7286">
      <w:pPr>
        <w:pStyle w:val="Header"/>
        <w:tabs>
          <w:tab w:val="clear" w:pos="4320"/>
          <w:tab w:val="clear" w:pos="8640"/>
          <w:tab w:val="left" w:pos="540"/>
        </w:tabs>
        <w:rPr>
          <w:rFonts w:ascii="Arial" w:hAnsi="Arial" w:cs="Arial"/>
        </w:rPr>
      </w:pPr>
      <w:r>
        <w:rPr>
          <w:rFonts w:ascii="Arial" w:hAnsi="Arial" w:cs="Arial"/>
        </w:rPr>
        <w:t>Q19.</w:t>
      </w:r>
      <w:r>
        <w:rPr>
          <w:rFonts w:ascii="Arial" w:hAnsi="Arial" w:cs="Arial"/>
        </w:rPr>
        <w:tab/>
      </w:r>
      <w:r w:rsidR="00D177C5">
        <w:rPr>
          <w:rFonts w:ascii="Arial" w:hAnsi="Arial" w:cs="Arial"/>
        </w:rPr>
        <w:t>Are the benefits of these programs worth the additional costs?</w:t>
      </w:r>
    </w:p>
    <w:p w:rsidR="00D177C5" w:rsidRDefault="00D177C5" w:rsidP="00DC7286">
      <w:pPr>
        <w:pStyle w:val="BodyText"/>
        <w:numPr>
          <w:ilvl w:val="1"/>
          <w:numId w:val="39"/>
        </w:numPr>
        <w:tabs>
          <w:tab w:val="clear" w:pos="1440"/>
          <w:tab w:val="num" w:pos="1080"/>
        </w:tabs>
        <w:ind w:hanging="720"/>
        <w:rPr>
          <w:b w:val="0"/>
          <w:bCs w:val="0"/>
          <w:color w:val="auto"/>
        </w:rPr>
      </w:pPr>
      <w:r>
        <w:rPr>
          <w:b w:val="0"/>
          <w:bCs w:val="0"/>
          <w:color w:val="auto"/>
        </w:rPr>
        <w:t xml:space="preserve">Yes </w:t>
      </w:r>
    </w:p>
    <w:p w:rsidR="00D177C5" w:rsidRDefault="00D177C5" w:rsidP="00DC7286">
      <w:pPr>
        <w:pStyle w:val="BodyText"/>
        <w:numPr>
          <w:ilvl w:val="1"/>
          <w:numId w:val="39"/>
        </w:numPr>
        <w:tabs>
          <w:tab w:val="clear" w:pos="1440"/>
          <w:tab w:val="num" w:pos="1080"/>
        </w:tabs>
        <w:ind w:hanging="720"/>
        <w:rPr>
          <w:b w:val="0"/>
          <w:color w:val="auto"/>
        </w:rPr>
      </w:pPr>
      <w:r>
        <w:rPr>
          <w:b w:val="0"/>
          <w:color w:val="auto"/>
        </w:rPr>
        <w:t xml:space="preserve">No  </w:t>
      </w:r>
    </w:p>
    <w:p w:rsidR="00D177C5" w:rsidRDefault="00D177C5" w:rsidP="00DC7286">
      <w:pPr>
        <w:pStyle w:val="BodyText"/>
        <w:numPr>
          <w:ilvl w:val="1"/>
          <w:numId w:val="39"/>
        </w:numPr>
        <w:tabs>
          <w:tab w:val="clear" w:pos="1440"/>
          <w:tab w:val="num" w:pos="1080"/>
        </w:tabs>
        <w:ind w:hanging="720"/>
        <w:rPr>
          <w:b w:val="0"/>
          <w:color w:val="auto"/>
        </w:rPr>
      </w:pPr>
      <w:r>
        <w:rPr>
          <w:b w:val="0"/>
          <w:color w:val="auto"/>
        </w:rPr>
        <w:t>Don’t Know</w:t>
      </w:r>
    </w:p>
    <w:p w:rsidR="00D177C5" w:rsidRDefault="00D177C5">
      <w:pPr>
        <w:pStyle w:val="BodyText"/>
        <w:rPr>
          <w:b w:val="0"/>
          <w:color w:val="auto"/>
        </w:rPr>
      </w:pPr>
    </w:p>
    <w:p w:rsidR="00D177C5" w:rsidRDefault="00DC7286" w:rsidP="00DC7286">
      <w:pPr>
        <w:pStyle w:val="BodyText"/>
        <w:ind w:left="540" w:hanging="540"/>
        <w:rPr>
          <w:b w:val="0"/>
          <w:color w:val="auto"/>
        </w:rPr>
      </w:pPr>
      <w:r>
        <w:rPr>
          <w:b w:val="0"/>
          <w:color w:val="auto"/>
        </w:rPr>
        <w:t>Q20.</w:t>
      </w:r>
      <w:r>
        <w:rPr>
          <w:b w:val="0"/>
          <w:color w:val="auto"/>
        </w:rPr>
        <w:tab/>
      </w:r>
      <w:r w:rsidR="00D177C5">
        <w:rPr>
          <w:b w:val="0"/>
          <w:color w:val="auto"/>
        </w:rPr>
        <w:t>Do you feel that safety monitoring, surveillance and assessment programs provide effective, predictive tools?</w:t>
      </w:r>
    </w:p>
    <w:p w:rsidR="00D177C5" w:rsidRDefault="00D177C5" w:rsidP="00DC7286">
      <w:pPr>
        <w:pStyle w:val="BodyText"/>
        <w:numPr>
          <w:ilvl w:val="1"/>
          <w:numId w:val="41"/>
        </w:numPr>
        <w:tabs>
          <w:tab w:val="clear" w:pos="1440"/>
          <w:tab w:val="num" w:pos="1080"/>
        </w:tabs>
        <w:ind w:hanging="720"/>
        <w:rPr>
          <w:b w:val="0"/>
          <w:bCs w:val="0"/>
          <w:color w:val="auto"/>
        </w:rPr>
      </w:pPr>
      <w:r>
        <w:rPr>
          <w:b w:val="0"/>
          <w:bCs w:val="0"/>
          <w:color w:val="auto"/>
        </w:rPr>
        <w:t xml:space="preserve">Yes </w:t>
      </w:r>
    </w:p>
    <w:p w:rsidR="00D177C5" w:rsidRDefault="00D177C5" w:rsidP="00DC7286">
      <w:pPr>
        <w:pStyle w:val="BodyText"/>
        <w:numPr>
          <w:ilvl w:val="1"/>
          <w:numId w:val="41"/>
        </w:numPr>
        <w:tabs>
          <w:tab w:val="clear" w:pos="1440"/>
          <w:tab w:val="num" w:pos="1080"/>
        </w:tabs>
        <w:ind w:hanging="720"/>
        <w:rPr>
          <w:b w:val="0"/>
          <w:color w:val="auto"/>
        </w:rPr>
      </w:pPr>
      <w:r>
        <w:rPr>
          <w:b w:val="0"/>
          <w:color w:val="auto"/>
        </w:rPr>
        <w:t xml:space="preserve">No  </w:t>
      </w:r>
    </w:p>
    <w:p w:rsidR="00D177C5" w:rsidRDefault="00D177C5" w:rsidP="00DC7286">
      <w:pPr>
        <w:pStyle w:val="BodyText"/>
        <w:numPr>
          <w:ilvl w:val="1"/>
          <w:numId w:val="41"/>
        </w:numPr>
        <w:tabs>
          <w:tab w:val="clear" w:pos="1440"/>
          <w:tab w:val="num" w:pos="1080"/>
        </w:tabs>
        <w:ind w:hanging="720"/>
        <w:rPr>
          <w:b w:val="0"/>
          <w:color w:val="auto"/>
        </w:rPr>
      </w:pPr>
      <w:r>
        <w:rPr>
          <w:b w:val="0"/>
          <w:color w:val="auto"/>
        </w:rPr>
        <w:t>Don’t Know</w:t>
      </w:r>
    </w:p>
    <w:p w:rsidR="00D177C5" w:rsidRDefault="00D177C5">
      <w:pPr>
        <w:pStyle w:val="BodyText"/>
        <w:rPr>
          <w:b w:val="0"/>
          <w:color w:val="auto"/>
        </w:rPr>
      </w:pPr>
    </w:p>
    <w:p w:rsidR="00D177C5" w:rsidRDefault="00DC7286" w:rsidP="00DC7286">
      <w:pPr>
        <w:pStyle w:val="BodyText"/>
        <w:tabs>
          <w:tab w:val="left" w:pos="540"/>
        </w:tabs>
        <w:ind w:left="540" w:hanging="540"/>
        <w:rPr>
          <w:b w:val="0"/>
          <w:color w:val="auto"/>
        </w:rPr>
      </w:pPr>
      <w:r>
        <w:rPr>
          <w:b w:val="0"/>
          <w:color w:val="auto"/>
        </w:rPr>
        <w:t>Q21.</w:t>
      </w:r>
      <w:r>
        <w:rPr>
          <w:b w:val="0"/>
          <w:color w:val="auto"/>
        </w:rPr>
        <w:tab/>
      </w:r>
      <w:r w:rsidR="00D177C5">
        <w:rPr>
          <w:b w:val="0"/>
          <w:color w:val="auto"/>
        </w:rPr>
        <w:t xml:space="preserve">Do you feel that safety </w:t>
      </w:r>
      <w:proofErr w:type="gramStart"/>
      <w:r w:rsidR="00D177C5">
        <w:rPr>
          <w:b w:val="0"/>
          <w:color w:val="auto"/>
        </w:rPr>
        <w:t>monitoring,</w:t>
      </w:r>
      <w:proofErr w:type="gramEnd"/>
      <w:r w:rsidR="00D177C5">
        <w:rPr>
          <w:b w:val="0"/>
          <w:color w:val="auto"/>
        </w:rPr>
        <w:t xml:space="preserve"> surveillance and assessment programs assist in targeting company oversight or attention?</w:t>
      </w:r>
    </w:p>
    <w:p w:rsidR="00D177C5" w:rsidRDefault="00D177C5" w:rsidP="00DC7286">
      <w:pPr>
        <w:pStyle w:val="BodyText"/>
        <w:numPr>
          <w:ilvl w:val="1"/>
          <w:numId w:val="44"/>
        </w:numPr>
        <w:tabs>
          <w:tab w:val="left" w:pos="1080"/>
        </w:tabs>
        <w:ind w:hanging="1440"/>
        <w:rPr>
          <w:b w:val="0"/>
          <w:bCs w:val="0"/>
          <w:color w:val="auto"/>
        </w:rPr>
      </w:pPr>
      <w:r>
        <w:rPr>
          <w:b w:val="0"/>
          <w:bCs w:val="0"/>
          <w:color w:val="auto"/>
        </w:rPr>
        <w:t xml:space="preserve">Yes </w:t>
      </w:r>
    </w:p>
    <w:p w:rsidR="00DC7286" w:rsidRDefault="00D177C5" w:rsidP="00DC7286">
      <w:pPr>
        <w:pStyle w:val="BodyText"/>
        <w:numPr>
          <w:ilvl w:val="1"/>
          <w:numId w:val="44"/>
        </w:numPr>
        <w:tabs>
          <w:tab w:val="left" w:pos="1080"/>
        </w:tabs>
        <w:ind w:hanging="1440"/>
        <w:rPr>
          <w:b w:val="0"/>
          <w:color w:val="auto"/>
        </w:rPr>
      </w:pPr>
      <w:r>
        <w:rPr>
          <w:b w:val="0"/>
          <w:color w:val="auto"/>
        </w:rPr>
        <w:t xml:space="preserve">No  </w:t>
      </w:r>
    </w:p>
    <w:p w:rsidR="00D177C5" w:rsidRPr="00DC7286" w:rsidRDefault="00D177C5" w:rsidP="00DC7286">
      <w:pPr>
        <w:pStyle w:val="BodyText"/>
        <w:numPr>
          <w:ilvl w:val="1"/>
          <w:numId w:val="44"/>
        </w:numPr>
        <w:tabs>
          <w:tab w:val="left" w:pos="1080"/>
        </w:tabs>
        <w:ind w:hanging="1440"/>
        <w:rPr>
          <w:b w:val="0"/>
          <w:color w:val="auto"/>
        </w:rPr>
      </w:pPr>
      <w:r w:rsidRPr="00DC7286">
        <w:rPr>
          <w:b w:val="0"/>
          <w:color w:val="auto"/>
        </w:rPr>
        <w:t>Don’t Know</w:t>
      </w:r>
    </w:p>
    <w:p w:rsidR="00D177C5" w:rsidRDefault="00D177C5">
      <w:pPr>
        <w:pStyle w:val="BodyText"/>
        <w:rPr>
          <w:b w:val="0"/>
          <w:color w:val="auto"/>
        </w:rPr>
      </w:pPr>
    </w:p>
    <w:p w:rsidR="00D177C5" w:rsidRDefault="00DC7286" w:rsidP="00DC7286">
      <w:pPr>
        <w:pStyle w:val="BodyText"/>
        <w:ind w:left="540" w:hanging="540"/>
        <w:rPr>
          <w:b w:val="0"/>
          <w:i/>
          <w:color w:val="auto"/>
        </w:rPr>
      </w:pPr>
      <w:r>
        <w:rPr>
          <w:b w:val="0"/>
          <w:color w:val="auto"/>
        </w:rPr>
        <w:t>Q22.</w:t>
      </w:r>
      <w:r>
        <w:rPr>
          <w:b w:val="0"/>
          <w:color w:val="auto"/>
        </w:rPr>
        <w:tab/>
      </w:r>
      <w:r w:rsidR="00D177C5">
        <w:rPr>
          <w:b w:val="0"/>
          <w:color w:val="auto"/>
        </w:rPr>
        <w:t xml:space="preserve">To what extent has are the safety issues identified in these programs publicize to the employee population? Please use a scale from 1 to 10, where 1 means </w:t>
      </w:r>
      <w:r w:rsidR="00D177C5">
        <w:rPr>
          <w:b w:val="0"/>
          <w:i/>
          <w:color w:val="auto"/>
        </w:rPr>
        <w:t>Not very much</w:t>
      </w:r>
      <w:r w:rsidR="00D177C5">
        <w:rPr>
          <w:b w:val="0"/>
          <w:iCs/>
          <w:color w:val="auto"/>
        </w:rPr>
        <w:t xml:space="preserve"> </w:t>
      </w:r>
      <w:r w:rsidR="00D177C5">
        <w:rPr>
          <w:b w:val="0"/>
          <w:color w:val="auto"/>
        </w:rPr>
        <w:t>and 10 means</w:t>
      </w:r>
      <w:r w:rsidR="00D177C5">
        <w:rPr>
          <w:b w:val="0"/>
          <w:i/>
          <w:color w:val="auto"/>
        </w:rPr>
        <w:t xml:space="preserve"> A great deal.</w:t>
      </w:r>
    </w:p>
    <w:p w:rsidR="00DC7286" w:rsidRDefault="00DC7286" w:rsidP="00DC7286">
      <w:pPr>
        <w:pStyle w:val="BodyText"/>
        <w:ind w:left="540" w:hanging="540"/>
        <w:rPr>
          <w:b w:val="0"/>
          <w:i/>
          <w:color w:val="auto"/>
        </w:rPr>
      </w:pPr>
    </w:p>
    <w:p w:rsidR="00DC7286" w:rsidRDefault="00DC7286" w:rsidP="00DC7286">
      <w:pPr>
        <w:pStyle w:val="BodyText"/>
        <w:ind w:left="540" w:hanging="540"/>
        <w:rPr>
          <w:b w:val="0"/>
          <w:i/>
          <w:color w:val="auto"/>
        </w:rPr>
      </w:pPr>
    </w:p>
    <w:p w:rsidR="00DC7286" w:rsidRDefault="00DC7286" w:rsidP="00DC7286">
      <w:pPr>
        <w:pStyle w:val="BodyText"/>
        <w:ind w:left="540" w:hanging="540"/>
        <w:rPr>
          <w:b w:val="0"/>
          <w:i/>
          <w:color w:val="auto"/>
        </w:rPr>
      </w:pPr>
    </w:p>
    <w:p w:rsidR="00DC7286" w:rsidRDefault="00DC7286" w:rsidP="00DC7286">
      <w:pPr>
        <w:pStyle w:val="BodyText"/>
        <w:ind w:left="540" w:hanging="540"/>
        <w:rPr>
          <w:b w:val="0"/>
          <w:i/>
          <w:color w:val="auto"/>
        </w:rPr>
      </w:pPr>
    </w:p>
    <w:p w:rsidR="00DC7286" w:rsidRDefault="00DC7286" w:rsidP="00DC7286">
      <w:pPr>
        <w:pStyle w:val="BodyText"/>
        <w:ind w:left="540" w:hanging="540"/>
        <w:rPr>
          <w:b w:val="0"/>
          <w:i/>
          <w:color w:val="auto"/>
        </w:rPr>
      </w:pPr>
    </w:p>
    <w:p w:rsidR="00D177C5" w:rsidRDefault="00D177C5">
      <w:pPr>
        <w:pStyle w:val="Heading3"/>
        <w:keepNext w:val="0"/>
        <w:keepLines/>
        <w:tabs>
          <w:tab w:val="left" w:pos="9360"/>
        </w:tabs>
        <w:rPr>
          <w:rFonts w:ascii="Arial Narrow" w:hAnsi="Arial Narrow"/>
        </w:rPr>
      </w:pPr>
      <w:r>
        <w:lastRenderedPageBreak/>
        <w:t>ACSI Benchmarks</w:t>
      </w:r>
    </w:p>
    <w:p w:rsidR="00D177C5" w:rsidRDefault="00D177C5">
      <w:pPr>
        <w:rPr>
          <w:rFonts w:ascii="Arial" w:hAnsi="Arial" w:cs="Arial"/>
          <w:sz w:val="20"/>
          <w:szCs w:val="20"/>
        </w:rPr>
      </w:pPr>
      <w:r>
        <w:rPr>
          <w:rFonts w:ascii="Arial" w:hAnsi="Arial" w:cs="Arial"/>
          <w:sz w:val="20"/>
          <w:szCs w:val="20"/>
        </w:rPr>
        <w:t>Now, consider your overall satisfaction with the FAA.  Satisfaction includes many things, so please reflect on all your experiences to date with the Federal Aviation Administration.</w:t>
      </w:r>
    </w:p>
    <w:p w:rsidR="00D177C5" w:rsidRDefault="00D177C5">
      <w:pPr>
        <w:rPr>
          <w:rFonts w:ascii="Arial" w:hAnsi="Arial" w:cs="Arial"/>
          <w:sz w:val="20"/>
        </w:rPr>
      </w:pPr>
    </w:p>
    <w:p w:rsidR="00D177C5" w:rsidRDefault="006805A8" w:rsidP="00BB77E5">
      <w:pPr>
        <w:autoSpaceDE w:val="0"/>
        <w:autoSpaceDN w:val="0"/>
        <w:adjustRightInd w:val="0"/>
        <w:ind w:left="540" w:hanging="540"/>
        <w:rPr>
          <w:rFonts w:ascii="Arial" w:hAnsi="Arial" w:cs="Arial"/>
          <w:sz w:val="20"/>
          <w:szCs w:val="20"/>
        </w:rPr>
      </w:pPr>
      <w:r>
        <w:rPr>
          <w:rFonts w:ascii="Arial" w:hAnsi="Arial" w:cs="Arial"/>
          <w:sz w:val="20"/>
        </w:rPr>
        <w:t>Q23.</w:t>
      </w:r>
      <w:r>
        <w:rPr>
          <w:rFonts w:ascii="Arial" w:hAnsi="Arial" w:cs="Arial"/>
          <w:sz w:val="20"/>
        </w:rPr>
        <w:tab/>
      </w:r>
      <w:r w:rsidR="00D177C5">
        <w:rPr>
          <w:rFonts w:ascii="Arial" w:hAnsi="Arial" w:cs="Arial"/>
          <w:sz w:val="20"/>
        </w:rPr>
        <w:t xml:space="preserve">First, please consider all your experiences to date with the Federal Aviation Administration.  </w:t>
      </w:r>
      <w:r w:rsidR="00D177C5">
        <w:rPr>
          <w:rFonts w:ascii="Arial" w:hAnsi="Arial" w:cs="Arial"/>
          <w:sz w:val="20"/>
          <w:szCs w:val="20"/>
        </w:rPr>
        <w:t>Using a 10-point scale on which "1" means "Very Dissatisfied" and "10" means "Very Satisfied," how satisfied are you with the FAA?</w:t>
      </w:r>
    </w:p>
    <w:p w:rsidR="00D177C5" w:rsidRDefault="00D177C5" w:rsidP="00BB77E5">
      <w:pPr>
        <w:autoSpaceDE w:val="0"/>
        <w:autoSpaceDN w:val="0"/>
        <w:adjustRightInd w:val="0"/>
        <w:ind w:left="540" w:hanging="540"/>
        <w:rPr>
          <w:rFonts w:ascii="Arial" w:hAnsi="Arial" w:cs="Arial"/>
          <w:sz w:val="20"/>
          <w:szCs w:val="20"/>
        </w:rPr>
      </w:pPr>
    </w:p>
    <w:p w:rsidR="00D177C5" w:rsidRDefault="006805A8" w:rsidP="00BB77E5">
      <w:pPr>
        <w:ind w:left="540" w:hanging="540"/>
        <w:rPr>
          <w:rFonts w:ascii="Arial" w:hAnsi="Arial" w:cs="Arial"/>
          <w:sz w:val="20"/>
        </w:rPr>
      </w:pPr>
      <w:r>
        <w:rPr>
          <w:rFonts w:ascii="Arial" w:hAnsi="Arial" w:cs="Arial"/>
          <w:sz w:val="20"/>
          <w:szCs w:val="20"/>
        </w:rPr>
        <w:t>Q24.</w:t>
      </w:r>
      <w:r>
        <w:rPr>
          <w:rFonts w:ascii="Arial" w:hAnsi="Arial" w:cs="Arial"/>
          <w:sz w:val="20"/>
          <w:szCs w:val="20"/>
        </w:rPr>
        <w:tab/>
      </w:r>
      <w:r w:rsidR="00D177C5">
        <w:rPr>
          <w:rFonts w:ascii="Arial" w:hAnsi="Arial" w:cs="Arial"/>
          <w:sz w:val="20"/>
          <w:szCs w:val="20"/>
        </w:rPr>
        <w:t>Considering all your expectations, to what extent has the FAA fallen short of or exceeded your expectations?  Using a 10-point scale on which "1" means "Falls Short of Expectations" and "10" means "Exceeds Expectations," to what extent has the FAA fallen short of or exceeded your expectations?</w:t>
      </w:r>
    </w:p>
    <w:p w:rsidR="00D177C5" w:rsidRDefault="00D177C5" w:rsidP="00BB77E5">
      <w:pPr>
        <w:ind w:left="540" w:hanging="540"/>
        <w:rPr>
          <w:rFonts w:ascii="Arial" w:hAnsi="Arial" w:cs="Arial"/>
          <w:sz w:val="20"/>
        </w:rPr>
      </w:pPr>
    </w:p>
    <w:p w:rsidR="00D177C5" w:rsidRDefault="006805A8" w:rsidP="00BB77E5">
      <w:pPr>
        <w:pStyle w:val="BodyText"/>
        <w:ind w:left="540" w:hanging="540"/>
        <w:rPr>
          <w:b w:val="0"/>
          <w:bCs w:val="0"/>
          <w:color w:val="auto"/>
        </w:rPr>
      </w:pPr>
      <w:r>
        <w:rPr>
          <w:b w:val="0"/>
          <w:bCs w:val="0"/>
          <w:color w:val="auto"/>
        </w:rPr>
        <w:t>Q25.</w:t>
      </w:r>
      <w:r>
        <w:rPr>
          <w:b w:val="0"/>
          <w:bCs w:val="0"/>
          <w:color w:val="auto"/>
        </w:rPr>
        <w:tab/>
      </w:r>
      <w:r w:rsidR="00D177C5">
        <w:rPr>
          <w:b w:val="0"/>
          <w:bCs w:val="0"/>
          <w:color w:val="auto"/>
        </w:rPr>
        <w:t>Forget about the FAA for a moment.  Now, imagine an ideal agency promoting the safety of aviation. How well do you think the FAA compares to that ideal agency?  Please use a 10-point scale on which "1" means "Not Very Close to Ideal" and "10" means "Very Close to Ideal."</w:t>
      </w:r>
    </w:p>
    <w:p w:rsidR="00D177C5" w:rsidRDefault="00D177C5">
      <w:pPr>
        <w:pStyle w:val="Heading3"/>
        <w:keepNext w:val="0"/>
        <w:keepLines/>
        <w:tabs>
          <w:tab w:val="left" w:pos="9360"/>
        </w:tabs>
        <w:rPr>
          <w:rFonts w:ascii="Arial Narrow" w:hAnsi="Arial Narrow"/>
        </w:rPr>
      </w:pPr>
      <w:r>
        <w:t>Outcome Measures</w:t>
      </w:r>
    </w:p>
    <w:p w:rsidR="00D177C5" w:rsidRDefault="00D177C5">
      <w:pPr>
        <w:rPr>
          <w:rFonts w:ascii="Arial" w:hAnsi="Arial" w:cs="Arial"/>
          <w:sz w:val="20"/>
          <w:szCs w:val="20"/>
        </w:rPr>
      </w:pPr>
      <w:r>
        <w:rPr>
          <w:rFonts w:ascii="Arial" w:hAnsi="Arial" w:cs="Arial"/>
          <w:sz w:val="20"/>
          <w:szCs w:val="20"/>
        </w:rPr>
        <w:t>Now, please think about any communication you may have had with the FAA over the past year regarding complaints about your experience.</w:t>
      </w:r>
    </w:p>
    <w:p w:rsidR="00D177C5" w:rsidRDefault="00D177C5">
      <w:pPr>
        <w:rPr>
          <w:rFonts w:ascii="Arial" w:hAnsi="Arial" w:cs="Arial"/>
          <w:sz w:val="20"/>
        </w:rPr>
      </w:pPr>
    </w:p>
    <w:p w:rsidR="00D177C5" w:rsidRDefault="00BB77E5" w:rsidP="00BB77E5">
      <w:pPr>
        <w:tabs>
          <w:tab w:val="left" w:pos="540"/>
        </w:tabs>
        <w:rPr>
          <w:rFonts w:ascii="Arial" w:hAnsi="Arial" w:cs="Arial"/>
          <w:sz w:val="20"/>
        </w:rPr>
      </w:pPr>
      <w:r>
        <w:rPr>
          <w:rFonts w:ascii="Arial" w:hAnsi="Arial" w:cs="Arial"/>
          <w:sz w:val="20"/>
        </w:rPr>
        <w:t>Q26.</w:t>
      </w:r>
      <w:r>
        <w:rPr>
          <w:rFonts w:ascii="Arial" w:hAnsi="Arial" w:cs="Arial"/>
          <w:sz w:val="20"/>
        </w:rPr>
        <w:tab/>
      </w:r>
      <w:r w:rsidR="00D177C5">
        <w:rPr>
          <w:rFonts w:ascii="Arial" w:hAnsi="Arial" w:cs="Arial"/>
          <w:sz w:val="20"/>
        </w:rPr>
        <w:t>Have you complained to the FAA within the past year?</w:t>
      </w:r>
    </w:p>
    <w:p w:rsidR="00D177C5" w:rsidRDefault="00D177C5" w:rsidP="00BB77E5">
      <w:pPr>
        <w:pStyle w:val="BodyText"/>
        <w:numPr>
          <w:ilvl w:val="1"/>
          <w:numId w:val="45"/>
        </w:numPr>
        <w:tabs>
          <w:tab w:val="left" w:pos="540"/>
          <w:tab w:val="left" w:pos="1080"/>
        </w:tabs>
        <w:ind w:hanging="720"/>
        <w:rPr>
          <w:b w:val="0"/>
          <w:bCs w:val="0"/>
          <w:color w:val="auto"/>
        </w:rPr>
      </w:pPr>
      <w:r>
        <w:rPr>
          <w:b w:val="0"/>
          <w:bCs w:val="0"/>
          <w:color w:val="auto"/>
        </w:rPr>
        <w:t xml:space="preserve">Yes </w:t>
      </w:r>
    </w:p>
    <w:p w:rsidR="00D177C5" w:rsidRDefault="00D177C5" w:rsidP="00BB77E5">
      <w:pPr>
        <w:pStyle w:val="BodyText"/>
        <w:numPr>
          <w:ilvl w:val="1"/>
          <w:numId w:val="45"/>
        </w:numPr>
        <w:tabs>
          <w:tab w:val="left" w:pos="540"/>
          <w:tab w:val="left" w:pos="1080"/>
        </w:tabs>
        <w:ind w:hanging="720"/>
        <w:rPr>
          <w:b w:val="0"/>
          <w:color w:val="auto"/>
          <w:szCs w:val="24"/>
        </w:rPr>
      </w:pPr>
      <w:r>
        <w:rPr>
          <w:b w:val="0"/>
          <w:color w:val="auto"/>
        </w:rPr>
        <w:t xml:space="preserve">No  </w:t>
      </w:r>
    </w:p>
    <w:p w:rsidR="00D177C5" w:rsidRDefault="00D177C5" w:rsidP="00BB77E5">
      <w:pPr>
        <w:pStyle w:val="BodyText"/>
        <w:numPr>
          <w:ilvl w:val="1"/>
          <w:numId w:val="45"/>
        </w:numPr>
        <w:tabs>
          <w:tab w:val="left" w:pos="540"/>
          <w:tab w:val="left" w:pos="1080"/>
        </w:tabs>
        <w:ind w:hanging="720"/>
        <w:rPr>
          <w:szCs w:val="24"/>
        </w:rPr>
      </w:pPr>
      <w:r>
        <w:rPr>
          <w:b w:val="0"/>
          <w:color w:val="auto"/>
        </w:rPr>
        <w:t>Don’t Know</w:t>
      </w:r>
    </w:p>
    <w:p w:rsidR="00D177C5" w:rsidRDefault="00D177C5">
      <w:pPr>
        <w:pStyle w:val="Header"/>
        <w:tabs>
          <w:tab w:val="clear" w:pos="4320"/>
          <w:tab w:val="clear" w:pos="8640"/>
        </w:tabs>
        <w:rPr>
          <w:rFonts w:ascii="Arial" w:hAnsi="Arial" w:cs="Arial"/>
          <w:szCs w:val="24"/>
        </w:rPr>
      </w:pPr>
      <w:r>
        <w:rPr>
          <w:rFonts w:ascii="Arial" w:hAnsi="Arial" w:cs="Arial"/>
          <w:szCs w:val="24"/>
        </w:rPr>
        <w:tab/>
      </w:r>
    </w:p>
    <w:p w:rsidR="00D177C5" w:rsidRDefault="00BB77E5" w:rsidP="00BB77E5">
      <w:pPr>
        <w:ind w:left="540" w:hanging="540"/>
        <w:rPr>
          <w:rFonts w:ascii="Arial" w:hAnsi="Arial" w:cs="Arial"/>
          <w:sz w:val="20"/>
          <w:szCs w:val="20"/>
        </w:rPr>
      </w:pPr>
      <w:r>
        <w:rPr>
          <w:rFonts w:ascii="Arial" w:hAnsi="Arial" w:cs="Arial"/>
          <w:sz w:val="20"/>
          <w:szCs w:val="20"/>
        </w:rPr>
        <w:t>Q27.</w:t>
      </w:r>
      <w:r>
        <w:rPr>
          <w:rFonts w:ascii="Arial" w:hAnsi="Arial" w:cs="Arial"/>
          <w:sz w:val="20"/>
          <w:szCs w:val="20"/>
        </w:rPr>
        <w:tab/>
      </w:r>
      <w:r w:rsidR="00D177C5">
        <w:rPr>
          <w:rFonts w:ascii="Arial" w:hAnsi="Arial" w:cs="Arial"/>
          <w:sz w:val="20"/>
          <w:szCs w:val="20"/>
        </w:rPr>
        <w:t>How confident are you that the Federal Aviation Administration will do a good job in the future of promoting the safety of civil aviation?  Using a 10-point scale on which "1" means "Not at all Confident" and "10" means "Very Confident," how sure are you that the FAA will do a good job in the future of promoting the safety of civil aviation?</w:t>
      </w:r>
    </w:p>
    <w:p w:rsidR="00D177C5" w:rsidRDefault="00D177C5">
      <w:pPr>
        <w:rPr>
          <w:rFonts w:ascii="Arial" w:hAnsi="Arial" w:cs="Arial"/>
          <w:sz w:val="20"/>
          <w:szCs w:val="20"/>
        </w:rPr>
      </w:pPr>
    </w:p>
    <w:p w:rsidR="00D177C5" w:rsidRDefault="00D177C5">
      <w:pPr>
        <w:rPr>
          <w:rFonts w:ascii="Arial" w:hAnsi="Arial" w:cs="Arial"/>
          <w:sz w:val="20"/>
          <w:szCs w:val="20"/>
        </w:rPr>
      </w:pPr>
    </w:p>
    <w:p w:rsidR="00D177C5" w:rsidRDefault="00D177C5">
      <w:pPr>
        <w:rPr>
          <w:rFonts w:ascii="Arial" w:hAnsi="Arial" w:cs="Arial"/>
          <w:sz w:val="20"/>
          <w:szCs w:val="20"/>
        </w:rPr>
      </w:pPr>
    </w:p>
    <w:p w:rsidR="00D177C5" w:rsidRDefault="00D177C5">
      <w:pPr>
        <w:rPr>
          <w:rFonts w:ascii="Arial" w:hAnsi="Arial" w:cs="Arial"/>
          <w:sz w:val="20"/>
          <w:szCs w:val="20"/>
        </w:rPr>
      </w:pPr>
    </w:p>
    <w:p w:rsidR="00D177C5" w:rsidRDefault="00D177C5">
      <w:pPr>
        <w:rPr>
          <w:rFonts w:ascii="Arial" w:hAnsi="Arial" w:cs="Arial"/>
          <w:sz w:val="20"/>
          <w:szCs w:val="20"/>
        </w:rPr>
      </w:pPr>
    </w:p>
    <w:p w:rsidR="00D177C5" w:rsidRDefault="00D177C5">
      <w:pPr>
        <w:rPr>
          <w:rFonts w:ascii="Arial" w:hAnsi="Arial" w:cs="Arial"/>
          <w:sz w:val="20"/>
          <w:szCs w:val="20"/>
        </w:rPr>
      </w:pPr>
    </w:p>
    <w:p w:rsidR="00D177C5" w:rsidRDefault="00D177C5">
      <w:pPr>
        <w:rPr>
          <w:rFonts w:ascii="Arial" w:hAnsi="Arial" w:cs="Arial"/>
          <w:sz w:val="20"/>
          <w:szCs w:val="20"/>
        </w:rPr>
      </w:pPr>
    </w:p>
    <w:p w:rsidR="00D177C5" w:rsidRDefault="00D177C5">
      <w:pPr>
        <w:rPr>
          <w:rFonts w:ascii="Arial" w:hAnsi="Arial" w:cs="Arial"/>
          <w:sz w:val="20"/>
          <w:szCs w:val="20"/>
        </w:rPr>
      </w:pPr>
    </w:p>
    <w:p w:rsidR="00D177C5" w:rsidRDefault="00D177C5">
      <w:pPr>
        <w:rPr>
          <w:rFonts w:ascii="Arial" w:hAnsi="Arial" w:cs="Arial"/>
          <w:sz w:val="20"/>
          <w:szCs w:val="20"/>
        </w:rPr>
      </w:pPr>
    </w:p>
    <w:p w:rsidR="00D177C5" w:rsidRDefault="00D177C5">
      <w:pPr>
        <w:rPr>
          <w:rFonts w:ascii="Arial" w:hAnsi="Arial" w:cs="Arial"/>
          <w:sz w:val="20"/>
          <w:szCs w:val="20"/>
        </w:rPr>
      </w:pPr>
    </w:p>
    <w:p w:rsidR="00D177C5" w:rsidRDefault="00D177C5">
      <w:pPr>
        <w:rPr>
          <w:rFonts w:ascii="Arial" w:hAnsi="Arial" w:cs="Arial"/>
          <w:sz w:val="20"/>
          <w:szCs w:val="20"/>
        </w:rPr>
      </w:pPr>
    </w:p>
    <w:p w:rsidR="00D177C5" w:rsidRDefault="00D177C5">
      <w:pPr>
        <w:rPr>
          <w:rFonts w:ascii="Arial" w:hAnsi="Arial" w:cs="Arial"/>
          <w:sz w:val="20"/>
          <w:szCs w:val="20"/>
        </w:rPr>
      </w:pPr>
    </w:p>
    <w:p w:rsidR="00D177C5" w:rsidRDefault="00D177C5">
      <w:pPr>
        <w:rPr>
          <w:rFonts w:ascii="Arial" w:hAnsi="Arial" w:cs="Arial"/>
          <w:sz w:val="20"/>
          <w:szCs w:val="20"/>
        </w:rPr>
      </w:pPr>
    </w:p>
    <w:p w:rsidR="00D177C5" w:rsidRDefault="00D177C5">
      <w:pPr>
        <w:rPr>
          <w:rFonts w:ascii="Arial" w:hAnsi="Arial" w:cs="Arial"/>
          <w:sz w:val="20"/>
          <w:szCs w:val="20"/>
        </w:rPr>
      </w:pPr>
    </w:p>
    <w:p w:rsidR="00D177C5" w:rsidRDefault="00D177C5"/>
    <w:p w:rsidR="00D177C5" w:rsidRDefault="00D177C5">
      <w:pPr>
        <w:rPr>
          <w:b/>
        </w:rPr>
      </w:pPr>
    </w:p>
    <w:p w:rsidR="00D177C5" w:rsidRDefault="00D177C5">
      <w:pPr>
        <w:pStyle w:val="NormalWeb"/>
        <w:spacing w:before="0" w:beforeAutospacing="0" w:after="0" w:afterAutospacing="0"/>
        <w:rPr>
          <w:rFonts w:ascii="Times New Roman" w:eastAsia="Times New Roman" w:hAnsi="Times New Roman" w:cs="Times New Roman"/>
        </w:rPr>
      </w:pPr>
    </w:p>
    <w:sectPr w:rsidR="00D177C5" w:rsidSect="00D107F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4469" w:rsidRDefault="004C4469">
      <w:r>
        <w:separator/>
      </w:r>
    </w:p>
  </w:endnote>
  <w:endnote w:type="continuationSeparator" w:id="0">
    <w:p w:rsidR="004C4469" w:rsidRDefault="004C44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19C" w:rsidRDefault="00E0019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7C5" w:rsidRDefault="00D177C5">
    <w:pPr>
      <w:pStyle w:val="Footer"/>
      <w:tabs>
        <w:tab w:val="clear" w:pos="4320"/>
        <w:tab w:val="clear" w:pos="8640"/>
        <w:tab w:val="right" w:pos="9360"/>
      </w:tabs>
      <w:rPr>
        <w:rFonts w:ascii="Book Antiqua" w:hAnsi="Book Antiqua"/>
        <w:b/>
        <w:lang w:val="fr-FR"/>
      </w:rPr>
    </w:pPr>
    <w:r>
      <w:rPr>
        <w:rFonts w:ascii="Book Antiqua" w:hAnsi="Book Antiqua"/>
        <w:b/>
        <w:lang w:val="fr-FR"/>
      </w:rPr>
      <w:t>____________________________________________________________________________________________</w:t>
    </w:r>
  </w:p>
  <w:p w:rsidR="00D177C5" w:rsidRDefault="0087542B">
    <w:pPr>
      <w:pStyle w:val="Footer"/>
      <w:tabs>
        <w:tab w:val="clear" w:pos="4320"/>
        <w:tab w:val="clear" w:pos="8640"/>
        <w:tab w:val="right" w:pos="9360"/>
      </w:tabs>
      <w:jc w:val="center"/>
      <w:rPr>
        <w:rFonts w:ascii="Book Antiqua" w:hAnsi="Book Antiqua"/>
        <w:b/>
        <w:lang w:val="fr-FR"/>
      </w:rPr>
    </w:pPr>
    <w:bookmarkStart w:id="5" w:name="OLE_LINK1"/>
    <w:r>
      <w:rPr>
        <w:noProof/>
      </w:rPr>
      <w:drawing>
        <wp:inline distT="0" distB="0" distL="0" distR="0">
          <wp:extent cx="1009650" cy="285750"/>
          <wp:effectExtent l="19050" t="0" r="0" b="0"/>
          <wp:docPr id="1" name="Picture 1" descr="CFI_bluelogo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I_bluelogo_FINAL"/>
                  <pic:cNvPicPr>
                    <a:picLocks noChangeAspect="1" noChangeArrowheads="1"/>
                  </pic:cNvPicPr>
                </pic:nvPicPr>
                <pic:blipFill>
                  <a:blip r:embed="rId1"/>
                  <a:srcRect/>
                  <a:stretch>
                    <a:fillRect/>
                  </a:stretch>
                </pic:blipFill>
                <pic:spPr bwMode="auto">
                  <a:xfrm>
                    <a:off x="0" y="0"/>
                    <a:ext cx="1009650" cy="285750"/>
                  </a:xfrm>
                  <a:prstGeom prst="rect">
                    <a:avLst/>
                  </a:prstGeom>
                  <a:noFill/>
                  <a:ln w="9525">
                    <a:noFill/>
                    <a:miter lim="800000"/>
                    <a:headEnd/>
                    <a:tailEnd/>
                  </a:ln>
                </pic:spPr>
              </pic:pic>
            </a:graphicData>
          </a:graphic>
        </wp:inline>
      </w:drawing>
    </w:r>
    <w:bookmarkEnd w:id="5"/>
    <w:r w:rsidR="00D177C5">
      <w:rPr>
        <w:rFonts w:ascii="Book Antiqua" w:hAnsi="Book Antiqua"/>
        <w:b/>
        <w:lang w:val="fr-FR"/>
      </w:rPr>
      <w:tab/>
    </w:r>
    <w:r w:rsidR="000731AA">
      <w:rPr>
        <w:rFonts w:ascii="Arial" w:hAnsi="Arial" w:cs="Arial"/>
        <w:bCs/>
        <w:sz w:val="16"/>
        <w:lang w:val="fr-FR"/>
      </w:rPr>
      <w:t>FINAL</w:t>
    </w:r>
    <w:r w:rsidR="00D177C5">
      <w:rPr>
        <w:rFonts w:ascii="Arial" w:hAnsi="Arial"/>
        <w:sz w:val="16"/>
        <w:lang w:val="fr-FR"/>
      </w:rPr>
      <w:t xml:space="preserve"> – Page </w:t>
    </w:r>
    <w:r w:rsidR="00D107F2">
      <w:rPr>
        <w:rStyle w:val="PageNumber"/>
        <w:rFonts w:ascii="Arial" w:hAnsi="Arial"/>
        <w:sz w:val="16"/>
      </w:rPr>
      <w:fldChar w:fldCharType="begin"/>
    </w:r>
    <w:r w:rsidR="00D177C5">
      <w:rPr>
        <w:rStyle w:val="PageNumber"/>
        <w:rFonts w:ascii="Arial" w:hAnsi="Arial"/>
        <w:sz w:val="16"/>
        <w:lang w:val="fr-FR"/>
      </w:rPr>
      <w:instrText xml:space="preserve"> PAGE </w:instrText>
    </w:r>
    <w:r w:rsidR="00D107F2">
      <w:rPr>
        <w:rStyle w:val="PageNumber"/>
        <w:rFonts w:ascii="Arial" w:hAnsi="Arial"/>
        <w:sz w:val="16"/>
      </w:rPr>
      <w:fldChar w:fldCharType="separate"/>
    </w:r>
    <w:r w:rsidR="00E0019C">
      <w:rPr>
        <w:rStyle w:val="PageNumber"/>
        <w:rFonts w:ascii="Arial" w:hAnsi="Arial"/>
        <w:noProof/>
        <w:sz w:val="16"/>
        <w:lang w:val="fr-FR"/>
      </w:rPr>
      <w:t>1</w:t>
    </w:r>
    <w:r w:rsidR="00D107F2">
      <w:rPr>
        <w:rStyle w:val="PageNumber"/>
        <w:rFonts w:ascii="Arial" w:hAnsi="Arial"/>
        <w:sz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19C" w:rsidRDefault="00E001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4469" w:rsidRDefault="004C4469">
      <w:r>
        <w:separator/>
      </w:r>
    </w:p>
  </w:footnote>
  <w:footnote w:type="continuationSeparator" w:id="0">
    <w:p w:rsidR="004C4469" w:rsidRDefault="004C44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19C" w:rsidRDefault="00E0019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7C5" w:rsidRDefault="000731AA">
    <w:pPr>
      <w:pStyle w:val="Header"/>
      <w:pBdr>
        <w:bottom w:val="single" w:sz="6" w:space="1" w:color="auto"/>
      </w:pBdr>
      <w:rPr>
        <w:rFonts w:ascii="Arial" w:hAnsi="Arial" w:cs="Arial"/>
        <w:b/>
        <w:lang w:val="fr-FR"/>
      </w:rPr>
    </w:pPr>
    <w:r>
      <w:rPr>
        <w:rFonts w:ascii="Arial" w:hAnsi="Arial" w:cs="Arial"/>
        <w:b/>
        <w:lang w:val="fr-FR"/>
      </w:rPr>
      <w:t xml:space="preserve">REPAIR STATION SURVEY </w:t>
    </w:r>
    <w:r w:rsidR="0025597C">
      <w:rPr>
        <w:rFonts w:ascii="Arial" w:hAnsi="Arial" w:cs="Arial"/>
        <w:b/>
        <w:lang w:val="fr-FR"/>
      </w:rPr>
      <w:t>FINAL</w:t>
    </w:r>
    <w:r w:rsidR="00D177C5">
      <w:rPr>
        <w:rFonts w:ascii="Arial" w:hAnsi="Arial" w:cs="Arial"/>
        <w:b/>
        <w:lang w:val="fr-FR"/>
      </w:rPr>
      <w:tab/>
    </w:r>
    <w:r w:rsidR="00D177C5">
      <w:rPr>
        <w:rFonts w:ascii="Arial" w:hAnsi="Arial" w:cs="Arial"/>
        <w:b/>
        <w:lang w:val="fr-FR"/>
      </w:rPr>
      <w:tab/>
      <w:t>CFI Group</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19C" w:rsidRDefault="00E0019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470D6"/>
    <w:multiLevelType w:val="hybridMultilevel"/>
    <w:tmpl w:val="238E6036"/>
    <w:lvl w:ilvl="0" w:tplc="B34ABECA">
      <w:start w:val="1"/>
      <w:numFmt w:val="bullet"/>
      <w:lvlText w:val="­"/>
      <w:lvlJc w:val="left"/>
      <w:pPr>
        <w:tabs>
          <w:tab w:val="num" w:pos="720"/>
        </w:tabs>
        <w:ind w:left="720" w:hanging="360"/>
      </w:pPr>
      <w:rPr>
        <w:rFonts w:hAnsi="Arial" w:hint="default"/>
        <w:color w:val="auto"/>
        <w:sz w:val="20"/>
      </w:rPr>
    </w:lvl>
    <w:lvl w:ilvl="1" w:tplc="0409000F">
      <w:start w:val="1"/>
      <w:numFmt w:val="decimal"/>
      <w:lvlText w:val="%2."/>
      <w:lvlJc w:val="left"/>
      <w:pPr>
        <w:tabs>
          <w:tab w:val="num" w:pos="1440"/>
        </w:tabs>
        <w:ind w:left="1440" w:hanging="360"/>
      </w:pPr>
      <w:rPr>
        <w:rFonts w:hint="default"/>
      </w:rPr>
    </w:lvl>
    <w:lvl w:ilvl="2" w:tplc="E62CBF56">
      <w:start w:val="1"/>
      <w:numFmt w:val="bullet"/>
      <w:lvlText w:val="o"/>
      <w:lvlJc w:val="left"/>
      <w:pPr>
        <w:tabs>
          <w:tab w:val="num" w:pos="2160"/>
        </w:tabs>
        <w:ind w:left="2160" w:hanging="360"/>
      </w:pPr>
      <w:rPr>
        <w:rFonts w:ascii="Courier New" w:hAnsi="Courier New" w:hint="default"/>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5B5535"/>
    <w:multiLevelType w:val="hybridMultilevel"/>
    <w:tmpl w:val="465CB30E"/>
    <w:lvl w:ilvl="0" w:tplc="B34ABECA">
      <w:start w:val="1"/>
      <w:numFmt w:val="bullet"/>
      <w:lvlText w:val="­"/>
      <w:lvlJc w:val="left"/>
      <w:pPr>
        <w:tabs>
          <w:tab w:val="num" w:pos="1080"/>
        </w:tabs>
        <w:ind w:left="1080" w:hanging="360"/>
      </w:pPr>
      <w:rPr>
        <w:rFonts w:hAnsi="Arial" w:hint="default"/>
        <w:color w:val="auto"/>
        <w:sz w:val="20"/>
      </w:rPr>
    </w:lvl>
    <w:lvl w:ilvl="1" w:tplc="BF62833E">
      <w:numFmt w:val="bullet"/>
      <w:lvlText w:val="-"/>
      <w:lvlJc w:val="left"/>
      <w:pPr>
        <w:tabs>
          <w:tab w:val="num" w:pos="360"/>
        </w:tabs>
        <w:ind w:left="360" w:hanging="360"/>
      </w:pPr>
      <w:rPr>
        <w:rFonts w:ascii="Times New Roman" w:eastAsia="Times New Roman" w:hAnsi="Times New Roman" w:cs="Times New Roman"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
    <w:nsid w:val="08B11FCF"/>
    <w:multiLevelType w:val="hybridMultilevel"/>
    <w:tmpl w:val="FD16E8BA"/>
    <w:lvl w:ilvl="0" w:tplc="B34ABECA">
      <w:start w:val="1"/>
      <w:numFmt w:val="bullet"/>
      <w:lvlText w:val="­"/>
      <w:lvlJc w:val="left"/>
      <w:pPr>
        <w:tabs>
          <w:tab w:val="num" w:pos="720"/>
        </w:tabs>
        <w:ind w:left="720" w:hanging="360"/>
      </w:pPr>
      <w:rPr>
        <w:rFonts w:hAnsi="Arial" w:hint="default"/>
        <w:color w:val="auto"/>
        <w:sz w:val="20"/>
      </w:rPr>
    </w:lvl>
    <w:lvl w:ilvl="1" w:tplc="0409000F">
      <w:start w:val="1"/>
      <w:numFmt w:val="decimal"/>
      <w:lvlText w:val="%2."/>
      <w:lvlJc w:val="left"/>
      <w:pPr>
        <w:tabs>
          <w:tab w:val="num" w:pos="1440"/>
        </w:tabs>
        <w:ind w:left="1440" w:hanging="360"/>
      </w:pPr>
      <w:rPr>
        <w:rFonts w:hint="default"/>
      </w:rPr>
    </w:lvl>
    <w:lvl w:ilvl="2" w:tplc="E62CBF56">
      <w:start w:val="1"/>
      <w:numFmt w:val="bullet"/>
      <w:lvlText w:val="o"/>
      <w:lvlJc w:val="left"/>
      <w:pPr>
        <w:tabs>
          <w:tab w:val="num" w:pos="2160"/>
        </w:tabs>
        <w:ind w:left="2160" w:hanging="360"/>
      </w:pPr>
      <w:rPr>
        <w:rFonts w:ascii="Courier New" w:hAnsi="Courier New" w:hint="default"/>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727391"/>
    <w:multiLevelType w:val="singleLevel"/>
    <w:tmpl w:val="55B46DBA"/>
    <w:lvl w:ilvl="0">
      <w:start w:val="11"/>
      <w:numFmt w:val="decimal"/>
      <w:lvlText w:val="%1"/>
      <w:lvlJc w:val="left"/>
      <w:pPr>
        <w:tabs>
          <w:tab w:val="num" w:pos="1080"/>
        </w:tabs>
        <w:ind w:left="1080" w:hanging="360"/>
      </w:pPr>
      <w:rPr>
        <w:rFonts w:hint="default"/>
      </w:rPr>
    </w:lvl>
  </w:abstractNum>
  <w:abstractNum w:abstractNumId="4">
    <w:nsid w:val="13D1651D"/>
    <w:multiLevelType w:val="hybridMultilevel"/>
    <w:tmpl w:val="7C041D78"/>
    <w:lvl w:ilvl="0" w:tplc="9E8CDD6E">
      <w:start w:val="1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nsid w:val="14DE4928"/>
    <w:multiLevelType w:val="hybridMultilevel"/>
    <w:tmpl w:val="C5FCD312"/>
    <w:lvl w:ilvl="0" w:tplc="2B0A686A">
      <w:start w:val="7"/>
      <w:numFmt w:val="decimal"/>
      <w:lvlText w:val="%1"/>
      <w:lvlJc w:val="left"/>
      <w:pPr>
        <w:tabs>
          <w:tab w:val="num" w:pos="1290"/>
        </w:tabs>
        <w:ind w:left="1290" w:hanging="570"/>
      </w:pPr>
      <w:rPr>
        <w:rFonts w:hint="default"/>
      </w:rPr>
    </w:lvl>
    <w:lvl w:ilvl="1" w:tplc="B34ABECA">
      <w:start w:val="1"/>
      <w:numFmt w:val="bullet"/>
      <w:lvlText w:val="­"/>
      <w:lvlJc w:val="left"/>
      <w:pPr>
        <w:tabs>
          <w:tab w:val="num" w:pos="1800"/>
        </w:tabs>
        <w:ind w:left="1800" w:hanging="360"/>
      </w:pPr>
      <w:rPr>
        <w:rFonts w:hAnsi="Arial" w:hint="default"/>
        <w:color w:val="auto"/>
        <w:sz w:val="20"/>
      </w:rPr>
    </w:lvl>
    <w:lvl w:ilvl="2" w:tplc="E556B0A2">
      <w:start w:val="7"/>
      <w:numFmt w:val="bullet"/>
      <w:lvlText w:val="-"/>
      <w:lvlJc w:val="left"/>
      <w:pPr>
        <w:tabs>
          <w:tab w:val="num" w:pos="2700"/>
        </w:tabs>
        <w:ind w:left="2700" w:hanging="360"/>
      </w:pPr>
      <w:rPr>
        <w:rFonts w:ascii="Times New Roman" w:eastAsia="Times New Roman" w:hAnsi="Times New Roman" w:cs="Times New Roman"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5022614"/>
    <w:multiLevelType w:val="hybridMultilevel"/>
    <w:tmpl w:val="051ED20A"/>
    <w:lvl w:ilvl="0" w:tplc="0409000F">
      <w:start w:val="1"/>
      <w:numFmt w:val="decimal"/>
      <w:lvlText w:val="%1."/>
      <w:lvlJc w:val="left"/>
      <w:pPr>
        <w:tabs>
          <w:tab w:val="num" w:pos="1080"/>
        </w:tabs>
        <w:ind w:left="1080" w:hanging="360"/>
      </w:pPr>
      <w:rPr>
        <w:rFonts w:hint="default"/>
        <w:sz w:val="20"/>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7">
    <w:nsid w:val="174559E1"/>
    <w:multiLevelType w:val="singleLevel"/>
    <w:tmpl w:val="55B46DBA"/>
    <w:lvl w:ilvl="0">
      <w:start w:val="11"/>
      <w:numFmt w:val="decimal"/>
      <w:lvlText w:val="%1"/>
      <w:lvlJc w:val="left"/>
      <w:pPr>
        <w:tabs>
          <w:tab w:val="num" w:pos="1080"/>
        </w:tabs>
        <w:ind w:left="1080" w:hanging="360"/>
      </w:pPr>
      <w:rPr>
        <w:rFonts w:hint="default"/>
      </w:rPr>
    </w:lvl>
  </w:abstractNum>
  <w:abstractNum w:abstractNumId="8">
    <w:nsid w:val="26DC7F5C"/>
    <w:multiLevelType w:val="singleLevel"/>
    <w:tmpl w:val="55B46DBA"/>
    <w:lvl w:ilvl="0">
      <w:start w:val="11"/>
      <w:numFmt w:val="decimal"/>
      <w:lvlText w:val="%1"/>
      <w:lvlJc w:val="left"/>
      <w:pPr>
        <w:tabs>
          <w:tab w:val="num" w:pos="1080"/>
        </w:tabs>
        <w:ind w:left="1080" w:hanging="360"/>
      </w:pPr>
      <w:rPr>
        <w:rFonts w:hint="default"/>
      </w:rPr>
    </w:lvl>
  </w:abstractNum>
  <w:abstractNum w:abstractNumId="9">
    <w:nsid w:val="281A2916"/>
    <w:multiLevelType w:val="hybridMultilevel"/>
    <w:tmpl w:val="B676557C"/>
    <w:lvl w:ilvl="0" w:tplc="B34ABECA">
      <w:start w:val="1"/>
      <w:numFmt w:val="bullet"/>
      <w:lvlText w:val="­"/>
      <w:lvlJc w:val="left"/>
      <w:pPr>
        <w:tabs>
          <w:tab w:val="num" w:pos="720"/>
        </w:tabs>
        <w:ind w:left="720" w:hanging="360"/>
      </w:pPr>
      <w:rPr>
        <w:rFonts w:hAnsi="Arial"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E62CBF56">
      <w:start w:val="1"/>
      <w:numFmt w:val="bullet"/>
      <w:lvlText w:val="o"/>
      <w:lvlJc w:val="left"/>
      <w:pPr>
        <w:tabs>
          <w:tab w:val="num" w:pos="2160"/>
        </w:tabs>
        <w:ind w:left="2160" w:hanging="360"/>
      </w:pPr>
      <w:rPr>
        <w:rFonts w:ascii="Courier New" w:hAnsi="Courier New" w:hint="default"/>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94F7E2C"/>
    <w:multiLevelType w:val="hybridMultilevel"/>
    <w:tmpl w:val="465CB30E"/>
    <w:lvl w:ilvl="0" w:tplc="B34ABECA">
      <w:start w:val="1"/>
      <w:numFmt w:val="bullet"/>
      <w:lvlText w:val="­"/>
      <w:lvlJc w:val="left"/>
      <w:pPr>
        <w:tabs>
          <w:tab w:val="num" w:pos="1080"/>
        </w:tabs>
        <w:ind w:left="1080" w:hanging="360"/>
      </w:pPr>
      <w:rPr>
        <w:rFonts w:hAnsi="Arial" w:hint="default"/>
        <w:color w:val="auto"/>
        <w:sz w:val="20"/>
      </w:rPr>
    </w:lvl>
    <w:lvl w:ilvl="1" w:tplc="BF62833E">
      <w:numFmt w:val="bullet"/>
      <w:lvlText w:val="-"/>
      <w:lvlJc w:val="left"/>
      <w:pPr>
        <w:tabs>
          <w:tab w:val="num" w:pos="360"/>
        </w:tabs>
        <w:ind w:left="360" w:hanging="360"/>
      </w:pPr>
      <w:rPr>
        <w:rFonts w:ascii="Times New Roman" w:eastAsia="Times New Roman" w:hAnsi="Times New Roman" w:cs="Times New Roman"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1">
    <w:nsid w:val="2EC62D15"/>
    <w:multiLevelType w:val="hybridMultilevel"/>
    <w:tmpl w:val="679C4748"/>
    <w:lvl w:ilvl="0" w:tplc="B34ABECA">
      <w:start w:val="1"/>
      <w:numFmt w:val="bullet"/>
      <w:lvlText w:val="­"/>
      <w:lvlJc w:val="left"/>
      <w:pPr>
        <w:tabs>
          <w:tab w:val="num" w:pos="720"/>
        </w:tabs>
        <w:ind w:left="720" w:hanging="360"/>
      </w:pPr>
      <w:rPr>
        <w:rFonts w:hAnsi="Arial" w:hint="default"/>
        <w:color w:val="auto"/>
        <w:sz w:val="20"/>
      </w:rPr>
    </w:lvl>
    <w:lvl w:ilvl="1" w:tplc="0409000F">
      <w:start w:val="1"/>
      <w:numFmt w:val="decimal"/>
      <w:lvlText w:val="%2."/>
      <w:lvlJc w:val="left"/>
      <w:pPr>
        <w:tabs>
          <w:tab w:val="num" w:pos="1440"/>
        </w:tabs>
        <w:ind w:left="1440" w:hanging="360"/>
      </w:pPr>
      <w:rPr>
        <w:rFonts w:hint="default"/>
      </w:rPr>
    </w:lvl>
    <w:lvl w:ilvl="2" w:tplc="E62CBF56">
      <w:start w:val="1"/>
      <w:numFmt w:val="bullet"/>
      <w:lvlText w:val="o"/>
      <w:lvlJc w:val="left"/>
      <w:pPr>
        <w:tabs>
          <w:tab w:val="num" w:pos="2160"/>
        </w:tabs>
        <w:ind w:left="2160" w:hanging="360"/>
      </w:pPr>
      <w:rPr>
        <w:rFonts w:ascii="Courier New" w:hAnsi="Courier New" w:hint="default"/>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0D23778"/>
    <w:multiLevelType w:val="singleLevel"/>
    <w:tmpl w:val="55B46DBA"/>
    <w:lvl w:ilvl="0">
      <w:start w:val="11"/>
      <w:numFmt w:val="decimal"/>
      <w:lvlText w:val="%1"/>
      <w:lvlJc w:val="left"/>
      <w:pPr>
        <w:tabs>
          <w:tab w:val="num" w:pos="1080"/>
        </w:tabs>
        <w:ind w:left="1080" w:hanging="360"/>
      </w:pPr>
      <w:rPr>
        <w:rFonts w:hint="default"/>
      </w:rPr>
    </w:lvl>
  </w:abstractNum>
  <w:abstractNum w:abstractNumId="13">
    <w:nsid w:val="39801B2E"/>
    <w:multiLevelType w:val="singleLevel"/>
    <w:tmpl w:val="55B46DBA"/>
    <w:lvl w:ilvl="0">
      <w:start w:val="11"/>
      <w:numFmt w:val="decimal"/>
      <w:lvlText w:val="%1"/>
      <w:lvlJc w:val="left"/>
      <w:pPr>
        <w:tabs>
          <w:tab w:val="num" w:pos="1080"/>
        </w:tabs>
        <w:ind w:left="1080" w:hanging="360"/>
      </w:pPr>
      <w:rPr>
        <w:rFonts w:hint="default"/>
      </w:rPr>
    </w:lvl>
  </w:abstractNum>
  <w:abstractNum w:abstractNumId="14">
    <w:nsid w:val="3D326838"/>
    <w:multiLevelType w:val="hybridMultilevel"/>
    <w:tmpl w:val="0644BD2C"/>
    <w:lvl w:ilvl="0" w:tplc="0409000F">
      <w:start w:val="1"/>
      <w:numFmt w:val="decimal"/>
      <w:lvlText w:val="%1."/>
      <w:lvlJc w:val="left"/>
      <w:pPr>
        <w:tabs>
          <w:tab w:val="num" w:pos="720"/>
        </w:tabs>
        <w:ind w:left="720" w:hanging="360"/>
      </w:pPr>
      <w:rPr>
        <w:rFonts w:hint="default"/>
      </w:rPr>
    </w:lvl>
    <w:lvl w:ilvl="1" w:tplc="546E96BE">
      <w:start w:val="1"/>
      <w:numFmt w:val="bullet"/>
      <w:lvlText w:val=""/>
      <w:lvlJc w:val="left"/>
      <w:pPr>
        <w:tabs>
          <w:tab w:val="num" w:pos="936"/>
        </w:tabs>
        <w:ind w:left="936" w:hanging="216"/>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45DE1345"/>
    <w:multiLevelType w:val="hybridMultilevel"/>
    <w:tmpl w:val="E9C00E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470E2C8E"/>
    <w:multiLevelType w:val="hybridMultilevel"/>
    <w:tmpl w:val="03924B9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AFB36EC"/>
    <w:multiLevelType w:val="hybridMultilevel"/>
    <w:tmpl w:val="79A406F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EDF7B0A"/>
    <w:multiLevelType w:val="singleLevel"/>
    <w:tmpl w:val="55B46DBA"/>
    <w:lvl w:ilvl="0">
      <w:start w:val="11"/>
      <w:numFmt w:val="decimal"/>
      <w:lvlText w:val="%1"/>
      <w:lvlJc w:val="left"/>
      <w:pPr>
        <w:tabs>
          <w:tab w:val="num" w:pos="1080"/>
        </w:tabs>
        <w:ind w:left="1080" w:hanging="360"/>
      </w:pPr>
      <w:rPr>
        <w:rFonts w:hint="default"/>
      </w:rPr>
    </w:lvl>
  </w:abstractNum>
  <w:abstractNum w:abstractNumId="19">
    <w:nsid w:val="569F517F"/>
    <w:multiLevelType w:val="hybridMultilevel"/>
    <w:tmpl w:val="9D5C4A0E"/>
    <w:lvl w:ilvl="0" w:tplc="A262F5D8">
      <w:start w:val="1"/>
      <w:numFmt w:val="bullet"/>
      <w:lvlText w:val=""/>
      <w:lvlJc w:val="left"/>
      <w:pPr>
        <w:tabs>
          <w:tab w:val="num" w:pos="1080"/>
        </w:tabs>
        <w:ind w:left="1080" w:hanging="360"/>
      </w:pPr>
      <w:rPr>
        <w:rFonts w:ascii="Symbol" w:hAnsi="Symbol" w:hint="default"/>
        <w:b w:val="0"/>
        <w:i w:val="0"/>
        <w:color w:val="auto"/>
        <w:sz w:val="16"/>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0">
    <w:nsid w:val="574416F0"/>
    <w:multiLevelType w:val="singleLevel"/>
    <w:tmpl w:val="34FC03F4"/>
    <w:lvl w:ilvl="0">
      <w:start w:val="2"/>
      <w:numFmt w:val="decimal"/>
      <w:lvlText w:val="%1"/>
      <w:lvlJc w:val="left"/>
      <w:pPr>
        <w:tabs>
          <w:tab w:val="num" w:pos="1065"/>
        </w:tabs>
        <w:ind w:left="1065" w:hanging="450"/>
      </w:pPr>
      <w:rPr>
        <w:rFonts w:hint="default"/>
      </w:rPr>
    </w:lvl>
  </w:abstractNum>
  <w:abstractNum w:abstractNumId="21">
    <w:nsid w:val="58D103E4"/>
    <w:multiLevelType w:val="hybridMultilevel"/>
    <w:tmpl w:val="E0EC6D08"/>
    <w:lvl w:ilvl="0" w:tplc="E62CBF56">
      <w:start w:val="1"/>
      <w:numFmt w:val="bullet"/>
      <w:lvlText w:val="o"/>
      <w:lvlJc w:val="left"/>
      <w:pPr>
        <w:tabs>
          <w:tab w:val="num" w:pos="1080"/>
        </w:tabs>
        <w:ind w:left="1080" w:hanging="360"/>
      </w:pPr>
      <w:rPr>
        <w:rFonts w:ascii="Courier New" w:hAnsi="Courier New" w:hint="default"/>
        <w:sz w:val="20"/>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22">
    <w:nsid w:val="5BC13744"/>
    <w:multiLevelType w:val="hybridMultilevel"/>
    <w:tmpl w:val="C5FCD312"/>
    <w:lvl w:ilvl="0" w:tplc="2B0A686A">
      <w:start w:val="7"/>
      <w:numFmt w:val="decimal"/>
      <w:lvlText w:val="%1"/>
      <w:lvlJc w:val="left"/>
      <w:pPr>
        <w:tabs>
          <w:tab w:val="num" w:pos="1290"/>
        </w:tabs>
        <w:ind w:left="1290" w:hanging="570"/>
      </w:pPr>
      <w:rPr>
        <w:rFonts w:hint="default"/>
      </w:rPr>
    </w:lvl>
    <w:lvl w:ilvl="1" w:tplc="B34ABECA">
      <w:start w:val="1"/>
      <w:numFmt w:val="bullet"/>
      <w:lvlText w:val="­"/>
      <w:lvlJc w:val="left"/>
      <w:pPr>
        <w:tabs>
          <w:tab w:val="num" w:pos="1800"/>
        </w:tabs>
        <w:ind w:left="1800" w:hanging="360"/>
      </w:pPr>
      <w:rPr>
        <w:rFonts w:hAnsi="Arial" w:hint="default"/>
        <w:color w:val="auto"/>
        <w:sz w:val="20"/>
      </w:rPr>
    </w:lvl>
    <w:lvl w:ilvl="2" w:tplc="E62CBF56">
      <w:start w:val="1"/>
      <w:numFmt w:val="bullet"/>
      <w:lvlText w:val="o"/>
      <w:lvlJc w:val="left"/>
      <w:pPr>
        <w:tabs>
          <w:tab w:val="num" w:pos="2700"/>
        </w:tabs>
        <w:ind w:left="2700" w:hanging="360"/>
      </w:pPr>
      <w:rPr>
        <w:rFonts w:ascii="Courier New" w:hAnsi="Courier New" w:hint="default"/>
        <w:sz w:val="20"/>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5C2A73C5"/>
    <w:multiLevelType w:val="hybridMultilevel"/>
    <w:tmpl w:val="4D5EA706"/>
    <w:lvl w:ilvl="0" w:tplc="A262F5D8">
      <w:start w:val="1"/>
      <w:numFmt w:val="bullet"/>
      <w:lvlText w:val=""/>
      <w:lvlJc w:val="left"/>
      <w:pPr>
        <w:tabs>
          <w:tab w:val="num" w:pos="360"/>
        </w:tabs>
        <w:ind w:left="360" w:hanging="360"/>
      </w:pPr>
      <w:rPr>
        <w:rFonts w:ascii="Symbol" w:hAnsi="Symbol" w:hint="default"/>
        <w:b w:val="0"/>
        <w:i w:val="0"/>
        <w:color w:val="auto"/>
        <w:sz w:val="16"/>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24">
    <w:nsid w:val="5CCC4524"/>
    <w:multiLevelType w:val="hybridMultilevel"/>
    <w:tmpl w:val="83BEA14E"/>
    <w:lvl w:ilvl="0" w:tplc="0409000F">
      <w:start w:val="1"/>
      <w:numFmt w:val="decimal"/>
      <w:lvlText w:val="%1."/>
      <w:lvlJc w:val="left"/>
      <w:pPr>
        <w:tabs>
          <w:tab w:val="num" w:pos="1080"/>
        </w:tabs>
        <w:ind w:left="1080" w:hanging="360"/>
      </w:pPr>
      <w:rPr>
        <w:rFonts w:hint="default"/>
        <w:color w:val="auto"/>
        <w:sz w:val="20"/>
      </w:rPr>
    </w:lvl>
    <w:lvl w:ilvl="1" w:tplc="BF62833E">
      <w:numFmt w:val="bullet"/>
      <w:lvlText w:val="-"/>
      <w:lvlJc w:val="left"/>
      <w:pPr>
        <w:tabs>
          <w:tab w:val="num" w:pos="360"/>
        </w:tabs>
        <w:ind w:left="360" w:hanging="360"/>
      </w:pPr>
      <w:rPr>
        <w:rFonts w:ascii="Times New Roman" w:eastAsia="Times New Roman" w:hAnsi="Times New Roman" w:cs="Times New Roman"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5">
    <w:nsid w:val="5D76350F"/>
    <w:multiLevelType w:val="hybridMultilevel"/>
    <w:tmpl w:val="5DCA945A"/>
    <w:lvl w:ilvl="0" w:tplc="A262F5D8">
      <w:start w:val="1"/>
      <w:numFmt w:val="bullet"/>
      <w:lvlText w:val=""/>
      <w:lvlJc w:val="left"/>
      <w:pPr>
        <w:tabs>
          <w:tab w:val="num" w:pos="2160"/>
        </w:tabs>
        <w:ind w:left="2160" w:hanging="360"/>
      </w:pPr>
      <w:rPr>
        <w:rFonts w:ascii="Symbol" w:hAnsi="Symbol"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DA436EE"/>
    <w:multiLevelType w:val="hybridMultilevel"/>
    <w:tmpl w:val="0950A788"/>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01B40E4"/>
    <w:multiLevelType w:val="hybridMultilevel"/>
    <w:tmpl w:val="355C99F0"/>
    <w:lvl w:ilvl="0" w:tplc="E62CBF56">
      <w:start w:val="1"/>
      <w:numFmt w:val="bullet"/>
      <w:lvlText w:val="o"/>
      <w:lvlJc w:val="left"/>
      <w:pPr>
        <w:tabs>
          <w:tab w:val="num" w:pos="1080"/>
        </w:tabs>
        <w:ind w:left="1080" w:hanging="360"/>
      </w:pPr>
      <w:rPr>
        <w:rFonts w:ascii="Courier New" w:hAnsi="Courier New" w:hint="default"/>
        <w:sz w:val="20"/>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28">
    <w:nsid w:val="609469AB"/>
    <w:multiLevelType w:val="hybridMultilevel"/>
    <w:tmpl w:val="EB2A4002"/>
    <w:lvl w:ilvl="0" w:tplc="CA5477D0">
      <w:start w:val="1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681C391E"/>
    <w:multiLevelType w:val="singleLevel"/>
    <w:tmpl w:val="55B46DBA"/>
    <w:lvl w:ilvl="0">
      <w:start w:val="11"/>
      <w:numFmt w:val="decimal"/>
      <w:lvlText w:val="%1"/>
      <w:lvlJc w:val="left"/>
      <w:pPr>
        <w:tabs>
          <w:tab w:val="num" w:pos="1080"/>
        </w:tabs>
        <w:ind w:left="1080" w:hanging="360"/>
      </w:pPr>
      <w:rPr>
        <w:rFonts w:hint="default"/>
      </w:rPr>
    </w:lvl>
  </w:abstractNum>
  <w:abstractNum w:abstractNumId="30">
    <w:nsid w:val="69B767BB"/>
    <w:multiLevelType w:val="hybridMultilevel"/>
    <w:tmpl w:val="5FE0AD26"/>
    <w:lvl w:ilvl="0" w:tplc="B34ABECA">
      <w:start w:val="1"/>
      <w:numFmt w:val="bullet"/>
      <w:lvlText w:val="­"/>
      <w:lvlJc w:val="left"/>
      <w:pPr>
        <w:tabs>
          <w:tab w:val="num" w:pos="720"/>
        </w:tabs>
        <w:ind w:left="720" w:hanging="360"/>
      </w:pPr>
      <w:rPr>
        <w:rFonts w:hAnsi="Arial" w:hint="default"/>
        <w:color w:val="auto"/>
        <w:sz w:val="20"/>
      </w:rPr>
    </w:lvl>
    <w:lvl w:ilvl="1" w:tplc="0409000F">
      <w:start w:val="1"/>
      <w:numFmt w:val="decimal"/>
      <w:lvlText w:val="%2."/>
      <w:lvlJc w:val="left"/>
      <w:pPr>
        <w:tabs>
          <w:tab w:val="num" w:pos="1440"/>
        </w:tabs>
        <w:ind w:left="1440" w:hanging="360"/>
      </w:pPr>
      <w:rPr>
        <w:rFonts w:hint="default"/>
      </w:rPr>
    </w:lvl>
    <w:lvl w:ilvl="2" w:tplc="E62CBF56">
      <w:start w:val="1"/>
      <w:numFmt w:val="bullet"/>
      <w:lvlText w:val="o"/>
      <w:lvlJc w:val="left"/>
      <w:pPr>
        <w:tabs>
          <w:tab w:val="num" w:pos="2160"/>
        </w:tabs>
        <w:ind w:left="2160" w:hanging="360"/>
      </w:pPr>
      <w:rPr>
        <w:rFonts w:ascii="Courier New" w:hAnsi="Courier New" w:hint="default"/>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B7C4E80"/>
    <w:multiLevelType w:val="hybridMultilevel"/>
    <w:tmpl w:val="717AC302"/>
    <w:lvl w:ilvl="0" w:tplc="E62CBF56">
      <w:start w:val="1"/>
      <w:numFmt w:val="bullet"/>
      <w:lvlText w:val="o"/>
      <w:lvlJc w:val="left"/>
      <w:pPr>
        <w:tabs>
          <w:tab w:val="num" w:pos="360"/>
        </w:tabs>
        <w:ind w:left="360" w:hanging="360"/>
      </w:pPr>
      <w:rPr>
        <w:rFonts w:ascii="Courier New" w:hAnsi="Courier New" w:hint="default"/>
        <w:sz w:val="20"/>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540"/>
        </w:tabs>
        <w:ind w:left="540" w:hanging="360"/>
      </w:pPr>
      <w:rPr>
        <w:rFonts w:ascii="Symbol" w:hAnsi="Symbol" w:hint="default"/>
      </w:rPr>
    </w:lvl>
    <w:lvl w:ilvl="4" w:tplc="04090003" w:tentative="1">
      <w:start w:val="1"/>
      <w:numFmt w:val="bullet"/>
      <w:lvlText w:val="o"/>
      <w:lvlJc w:val="left"/>
      <w:pPr>
        <w:tabs>
          <w:tab w:val="num" w:pos="1260"/>
        </w:tabs>
        <w:ind w:left="1260" w:hanging="360"/>
      </w:pPr>
      <w:rPr>
        <w:rFonts w:ascii="Courier New" w:hAnsi="Courier New" w:hint="default"/>
      </w:rPr>
    </w:lvl>
    <w:lvl w:ilvl="5" w:tplc="04090005" w:tentative="1">
      <w:start w:val="1"/>
      <w:numFmt w:val="bullet"/>
      <w:lvlText w:val=""/>
      <w:lvlJc w:val="left"/>
      <w:pPr>
        <w:tabs>
          <w:tab w:val="num" w:pos="1980"/>
        </w:tabs>
        <w:ind w:left="1980" w:hanging="360"/>
      </w:pPr>
      <w:rPr>
        <w:rFonts w:ascii="Wingdings" w:hAnsi="Wingdings" w:hint="default"/>
      </w:rPr>
    </w:lvl>
    <w:lvl w:ilvl="6" w:tplc="04090001" w:tentative="1">
      <w:start w:val="1"/>
      <w:numFmt w:val="bullet"/>
      <w:lvlText w:val=""/>
      <w:lvlJc w:val="left"/>
      <w:pPr>
        <w:tabs>
          <w:tab w:val="num" w:pos="2700"/>
        </w:tabs>
        <w:ind w:left="2700" w:hanging="360"/>
      </w:pPr>
      <w:rPr>
        <w:rFonts w:ascii="Symbol" w:hAnsi="Symbol" w:hint="default"/>
      </w:rPr>
    </w:lvl>
    <w:lvl w:ilvl="7" w:tplc="04090003" w:tentative="1">
      <w:start w:val="1"/>
      <w:numFmt w:val="bullet"/>
      <w:lvlText w:val="o"/>
      <w:lvlJc w:val="left"/>
      <w:pPr>
        <w:tabs>
          <w:tab w:val="num" w:pos="3420"/>
        </w:tabs>
        <w:ind w:left="3420" w:hanging="360"/>
      </w:pPr>
      <w:rPr>
        <w:rFonts w:ascii="Courier New" w:hAnsi="Courier New" w:hint="default"/>
      </w:rPr>
    </w:lvl>
    <w:lvl w:ilvl="8" w:tplc="04090005" w:tentative="1">
      <w:start w:val="1"/>
      <w:numFmt w:val="bullet"/>
      <w:lvlText w:val=""/>
      <w:lvlJc w:val="left"/>
      <w:pPr>
        <w:tabs>
          <w:tab w:val="num" w:pos="4140"/>
        </w:tabs>
        <w:ind w:left="4140" w:hanging="360"/>
      </w:pPr>
      <w:rPr>
        <w:rFonts w:ascii="Wingdings" w:hAnsi="Wingdings" w:hint="default"/>
      </w:rPr>
    </w:lvl>
  </w:abstractNum>
  <w:abstractNum w:abstractNumId="32">
    <w:nsid w:val="6BE6376E"/>
    <w:multiLevelType w:val="singleLevel"/>
    <w:tmpl w:val="55B46DBA"/>
    <w:lvl w:ilvl="0">
      <w:start w:val="11"/>
      <w:numFmt w:val="decimal"/>
      <w:lvlText w:val="%1"/>
      <w:lvlJc w:val="left"/>
      <w:pPr>
        <w:tabs>
          <w:tab w:val="num" w:pos="1080"/>
        </w:tabs>
        <w:ind w:left="1080" w:hanging="360"/>
      </w:pPr>
      <w:rPr>
        <w:rFonts w:hint="default"/>
      </w:rPr>
    </w:lvl>
  </w:abstractNum>
  <w:abstractNum w:abstractNumId="33">
    <w:nsid w:val="6BE92A1C"/>
    <w:multiLevelType w:val="singleLevel"/>
    <w:tmpl w:val="55B46DBA"/>
    <w:lvl w:ilvl="0">
      <w:start w:val="11"/>
      <w:numFmt w:val="decimal"/>
      <w:lvlText w:val="%1"/>
      <w:lvlJc w:val="left"/>
      <w:pPr>
        <w:tabs>
          <w:tab w:val="num" w:pos="1080"/>
        </w:tabs>
        <w:ind w:left="1080" w:hanging="360"/>
      </w:pPr>
      <w:rPr>
        <w:rFonts w:hint="default"/>
      </w:rPr>
    </w:lvl>
  </w:abstractNum>
  <w:abstractNum w:abstractNumId="34">
    <w:nsid w:val="701D6287"/>
    <w:multiLevelType w:val="hybridMultilevel"/>
    <w:tmpl w:val="47B2C67A"/>
    <w:lvl w:ilvl="0" w:tplc="A262F5D8">
      <w:start w:val="1"/>
      <w:numFmt w:val="bullet"/>
      <w:lvlText w:val=""/>
      <w:lvlJc w:val="left"/>
      <w:pPr>
        <w:tabs>
          <w:tab w:val="num" w:pos="2880"/>
        </w:tabs>
        <w:ind w:left="2880" w:hanging="360"/>
      </w:pPr>
      <w:rPr>
        <w:rFonts w:ascii="Symbol" w:hAnsi="Symbol" w:hint="default"/>
        <w:b w:val="0"/>
        <w:i w:val="0"/>
        <w:color w:val="auto"/>
        <w:sz w:val="16"/>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74570363"/>
    <w:multiLevelType w:val="singleLevel"/>
    <w:tmpl w:val="55B46DBA"/>
    <w:lvl w:ilvl="0">
      <w:start w:val="11"/>
      <w:numFmt w:val="decimal"/>
      <w:lvlText w:val="%1"/>
      <w:lvlJc w:val="left"/>
      <w:pPr>
        <w:tabs>
          <w:tab w:val="num" w:pos="1080"/>
        </w:tabs>
        <w:ind w:left="1080" w:hanging="360"/>
      </w:pPr>
      <w:rPr>
        <w:rFonts w:hint="default"/>
      </w:rPr>
    </w:lvl>
  </w:abstractNum>
  <w:abstractNum w:abstractNumId="36">
    <w:nsid w:val="74942F72"/>
    <w:multiLevelType w:val="hybridMultilevel"/>
    <w:tmpl w:val="C5FCD312"/>
    <w:lvl w:ilvl="0" w:tplc="2B0A686A">
      <w:start w:val="7"/>
      <w:numFmt w:val="decimal"/>
      <w:lvlText w:val="%1"/>
      <w:lvlJc w:val="left"/>
      <w:pPr>
        <w:tabs>
          <w:tab w:val="num" w:pos="1290"/>
        </w:tabs>
        <w:ind w:left="1290" w:hanging="570"/>
      </w:pPr>
      <w:rPr>
        <w:rFonts w:hint="default"/>
      </w:rPr>
    </w:lvl>
    <w:lvl w:ilvl="1" w:tplc="B34ABECA">
      <w:start w:val="1"/>
      <w:numFmt w:val="bullet"/>
      <w:lvlText w:val="­"/>
      <w:lvlJc w:val="left"/>
      <w:pPr>
        <w:tabs>
          <w:tab w:val="num" w:pos="1800"/>
        </w:tabs>
        <w:ind w:left="1800" w:hanging="360"/>
      </w:pPr>
      <w:rPr>
        <w:rFonts w:hAnsi="Arial" w:hint="default"/>
        <w:color w:val="auto"/>
        <w:sz w:val="20"/>
      </w:rPr>
    </w:lvl>
    <w:lvl w:ilvl="2" w:tplc="B4EA0DBC">
      <w:start w:val="1"/>
      <w:numFmt w:val="bullet"/>
      <w:lvlText w:val="o"/>
      <w:lvlJc w:val="left"/>
      <w:pPr>
        <w:tabs>
          <w:tab w:val="num" w:pos="2700"/>
        </w:tabs>
        <w:ind w:left="2700" w:hanging="360"/>
      </w:pPr>
      <w:rPr>
        <w:rFonts w:ascii="Courier New" w:hAnsi="Courier New" w:hint="default"/>
        <w:sz w:val="16"/>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750F0A6B"/>
    <w:multiLevelType w:val="hybridMultilevel"/>
    <w:tmpl w:val="B7D4B4F6"/>
    <w:lvl w:ilvl="0" w:tplc="A262F5D8">
      <w:start w:val="1"/>
      <w:numFmt w:val="bullet"/>
      <w:lvlText w:val=""/>
      <w:lvlJc w:val="left"/>
      <w:pPr>
        <w:tabs>
          <w:tab w:val="num" w:pos="360"/>
        </w:tabs>
        <w:ind w:left="360" w:hanging="360"/>
      </w:pPr>
      <w:rPr>
        <w:rFonts w:ascii="Symbol" w:hAnsi="Symbol" w:hint="default"/>
        <w:b w:val="0"/>
        <w:i w:val="0"/>
        <w:color w:val="auto"/>
        <w:sz w:val="16"/>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38">
    <w:nsid w:val="75F16C92"/>
    <w:multiLevelType w:val="hybridMultilevel"/>
    <w:tmpl w:val="B452385C"/>
    <w:lvl w:ilvl="0" w:tplc="29C4CECA">
      <w:start w:val="1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770726B2"/>
    <w:multiLevelType w:val="singleLevel"/>
    <w:tmpl w:val="55B46DBA"/>
    <w:lvl w:ilvl="0">
      <w:start w:val="11"/>
      <w:numFmt w:val="decimal"/>
      <w:lvlText w:val="%1"/>
      <w:lvlJc w:val="left"/>
      <w:pPr>
        <w:tabs>
          <w:tab w:val="num" w:pos="1080"/>
        </w:tabs>
        <w:ind w:left="1080" w:hanging="360"/>
      </w:pPr>
      <w:rPr>
        <w:rFonts w:hint="default"/>
      </w:rPr>
    </w:lvl>
  </w:abstractNum>
  <w:abstractNum w:abstractNumId="40">
    <w:nsid w:val="77096469"/>
    <w:multiLevelType w:val="hybridMultilevel"/>
    <w:tmpl w:val="9BAC8920"/>
    <w:lvl w:ilvl="0" w:tplc="B34ABECA">
      <w:start w:val="1"/>
      <w:numFmt w:val="bullet"/>
      <w:lvlText w:val="­"/>
      <w:lvlJc w:val="left"/>
      <w:pPr>
        <w:tabs>
          <w:tab w:val="num" w:pos="720"/>
        </w:tabs>
        <w:ind w:left="720" w:hanging="360"/>
      </w:pPr>
      <w:rPr>
        <w:rFonts w:hAnsi="Arial" w:hint="default"/>
        <w:color w:val="auto"/>
        <w:sz w:val="20"/>
      </w:rPr>
    </w:lvl>
    <w:lvl w:ilvl="1" w:tplc="0409000F">
      <w:start w:val="1"/>
      <w:numFmt w:val="decimal"/>
      <w:lvlText w:val="%2."/>
      <w:lvlJc w:val="left"/>
      <w:pPr>
        <w:tabs>
          <w:tab w:val="num" w:pos="1440"/>
        </w:tabs>
        <w:ind w:left="1440" w:hanging="360"/>
      </w:pPr>
      <w:rPr>
        <w:rFonts w:hint="default"/>
      </w:rPr>
    </w:lvl>
    <w:lvl w:ilvl="2" w:tplc="E62CBF56">
      <w:start w:val="1"/>
      <w:numFmt w:val="bullet"/>
      <w:lvlText w:val="o"/>
      <w:lvlJc w:val="left"/>
      <w:pPr>
        <w:tabs>
          <w:tab w:val="num" w:pos="2160"/>
        </w:tabs>
        <w:ind w:left="2160" w:hanging="360"/>
      </w:pPr>
      <w:rPr>
        <w:rFonts w:ascii="Courier New" w:hAnsi="Courier New" w:hint="default"/>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8CF7062"/>
    <w:multiLevelType w:val="hybridMultilevel"/>
    <w:tmpl w:val="4D7AD3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B163E7B"/>
    <w:multiLevelType w:val="hybridMultilevel"/>
    <w:tmpl w:val="7C2E921C"/>
    <w:lvl w:ilvl="0" w:tplc="E62CBF56">
      <w:start w:val="1"/>
      <w:numFmt w:val="bullet"/>
      <w:lvlText w:val="o"/>
      <w:lvlJc w:val="left"/>
      <w:pPr>
        <w:tabs>
          <w:tab w:val="num" w:pos="360"/>
        </w:tabs>
        <w:ind w:left="360" w:hanging="360"/>
      </w:pPr>
      <w:rPr>
        <w:rFonts w:ascii="Courier New" w:hAnsi="Courier New" w:hint="default"/>
        <w:sz w:val="20"/>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540"/>
        </w:tabs>
        <w:ind w:left="540" w:hanging="360"/>
      </w:pPr>
      <w:rPr>
        <w:rFonts w:ascii="Symbol" w:hAnsi="Symbol" w:hint="default"/>
      </w:rPr>
    </w:lvl>
    <w:lvl w:ilvl="4" w:tplc="04090003" w:tentative="1">
      <w:start w:val="1"/>
      <w:numFmt w:val="bullet"/>
      <w:lvlText w:val="o"/>
      <w:lvlJc w:val="left"/>
      <w:pPr>
        <w:tabs>
          <w:tab w:val="num" w:pos="1260"/>
        </w:tabs>
        <w:ind w:left="1260" w:hanging="360"/>
      </w:pPr>
      <w:rPr>
        <w:rFonts w:ascii="Courier New" w:hAnsi="Courier New" w:hint="default"/>
      </w:rPr>
    </w:lvl>
    <w:lvl w:ilvl="5" w:tplc="04090005" w:tentative="1">
      <w:start w:val="1"/>
      <w:numFmt w:val="bullet"/>
      <w:lvlText w:val=""/>
      <w:lvlJc w:val="left"/>
      <w:pPr>
        <w:tabs>
          <w:tab w:val="num" w:pos="1980"/>
        </w:tabs>
        <w:ind w:left="1980" w:hanging="360"/>
      </w:pPr>
      <w:rPr>
        <w:rFonts w:ascii="Wingdings" w:hAnsi="Wingdings" w:hint="default"/>
      </w:rPr>
    </w:lvl>
    <w:lvl w:ilvl="6" w:tplc="04090001" w:tentative="1">
      <w:start w:val="1"/>
      <w:numFmt w:val="bullet"/>
      <w:lvlText w:val=""/>
      <w:lvlJc w:val="left"/>
      <w:pPr>
        <w:tabs>
          <w:tab w:val="num" w:pos="2700"/>
        </w:tabs>
        <w:ind w:left="2700" w:hanging="360"/>
      </w:pPr>
      <w:rPr>
        <w:rFonts w:ascii="Symbol" w:hAnsi="Symbol" w:hint="default"/>
      </w:rPr>
    </w:lvl>
    <w:lvl w:ilvl="7" w:tplc="04090003" w:tentative="1">
      <w:start w:val="1"/>
      <w:numFmt w:val="bullet"/>
      <w:lvlText w:val="o"/>
      <w:lvlJc w:val="left"/>
      <w:pPr>
        <w:tabs>
          <w:tab w:val="num" w:pos="3420"/>
        </w:tabs>
        <w:ind w:left="3420" w:hanging="360"/>
      </w:pPr>
      <w:rPr>
        <w:rFonts w:ascii="Courier New" w:hAnsi="Courier New" w:hint="default"/>
      </w:rPr>
    </w:lvl>
    <w:lvl w:ilvl="8" w:tplc="04090005" w:tentative="1">
      <w:start w:val="1"/>
      <w:numFmt w:val="bullet"/>
      <w:lvlText w:val=""/>
      <w:lvlJc w:val="left"/>
      <w:pPr>
        <w:tabs>
          <w:tab w:val="num" w:pos="4140"/>
        </w:tabs>
        <w:ind w:left="4140" w:hanging="360"/>
      </w:pPr>
      <w:rPr>
        <w:rFonts w:ascii="Wingdings" w:hAnsi="Wingdings" w:hint="default"/>
      </w:rPr>
    </w:lvl>
  </w:abstractNum>
  <w:abstractNum w:abstractNumId="43">
    <w:nsid w:val="7B442737"/>
    <w:multiLevelType w:val="singleLevel"/>
    <w:tmpl w:val="55B46DBA"/>
    <w:lvl w:ilvl="0">
      <w:start w:val="11"/>
      <w:numFmt w:val="decimal"/>
      <w:lvlText w:val="%1"/>
      <w:lvlJc w:val="left"/>
      <w:pPr>
        <w:tabs>
          <w:tab w:val="num" w:pos="1080"/>
        </w:tabs>
        <w:ind w:left="1080" w:hanging="360"/>
      </w:pPr>
      <w:rPr>
        <w:rFonts w:hint="default"/>
      </w:rPr>
    </w:lvl>
  </w:abstractNum>
  <w:abstractNum w:abstractNumId="44">
    <w:nsid w:val="7F3A2A34"/>
    <w:multiLevelType w:val="hybridMultilevel"/>
    <w:tmpl w:val="7DF8FAD8"/>
    <w:lvl w:ilvl="0" w:tplc="A262F5D8">
      <w:start w:val="1"/>
      <w:numFmt w:val="bullet"/>
      <w:lvlText w:val=""/>
      <w:lvlJc w:val="left"/>
      <w:pPr>
        <w:tabs>
          <w:tab w:val="num" w:pos="360"/>
        </w:tabs>
        <w:ind w:left="360" w:hanging="360"/>
      </w:pPr>
      <w:rPr>
        <w:rFonts w:ascii="Symbol" w:hAnsi="Symbol" w:hint="default"/>
        <w:b w:val="0"/>
        <w:i w:val="0"/>
        <w:color w:val="auto"/>
        <w:sz w:val="16"/>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num w:numId="1">
    <w:abstractNumId w:val="15"/>
  </w:num>
  <w:num w:numId="2">
    <w:abstractNumId w:val="20"/>
  </w:num>
  <w:num w:numId="3">
    <w:abstractNumId w:val="43"/>
  </w:num>
  <w:num w:numId="4">
    <w:abstractNumId w:val="4"/>
  </w:num>
  <w:num w:numId="5">
    <w:abstractNumId w:val="13"/>
  </w:num>
  <w:num w:numId="6">
    <w:abstractNumId w:val="18"/>
  </w:num>
  <w:num w:numId="7">
    <w:abstractNumId w:val="35"/>
  </w:num>
  <w:num w:numId="8">
    <w:abstractNumId w:val="29"/>
  </w:num>
  <w:num w:numId="9">
    <w:abstractNumId w:val="3"/>
  </w:num>
  <w:num w:numId="10">
    <w:abstractNumId w:val="39"/>
  </w:num>
  <w:num w:numId="11">
    <w:abstractNumId w:val="8"/>
  </w:num>
  <w:num w:numId="12">
    <w:abstractNumId w:val="7"/>
  </w:num>
  <w:num w:numId="13">
    <w:abstractNumId w:val="33"/>
  </w:num>
  <w:num w:numId="14">
    <w:abstractNumId w:val="12"/>
  </w:num>
  <w:num w:numId="15">
    <w:abstractNumId w:val="32"/>
  </w:num>
  <w:num w:numId="16">
    <w:abstractNumId w:val="28"/>
  </w:num>
  <w:num w:numId="17">
    <w:abstractNumId w:val="38"/>
  </w:num>
  <w:num w:numId="18">
    <w:abstractNumId w:val="37"/>
  </w:num>
  <w:num w:numId="19">
    <w:abstractNumId w:val="23"/>
  </w:num>
  <w:num w:numId="20">
    <w:abstractNumId w:val="44"/>
  </w:num>
  <w:num w:numId="21">
    <w:abstractNumId w:val="25"/>
  </w:num>
  <w:num w:numId="22">
    <w:abstractNumId w:val="34"/>
  </w:num>
  <w:num w:numId="23">
    <w:abstractNumId w:val="19"/>
  </w:num>
  <w:num w:numId="24">
    <w:abstractNumId w:val="1"/>
  </w:num>
  <w:num w:numId="25">
    <w:abstractNumId w:val="10"/>
  </w:num>
  <w:num w:numId="26">
    <w:abstractNumId w:val="5"/>
  </w:num>
  <w:num w:numId="27">
    <w:abstractNumId w:val="9"/>
  </w:num>
  <w:num w:numId="28">
    <w:abstractNumId w:val="36"/>
  </w:num>
  <w:num w:numId="29">
    <w:abstractNumId w:val="22"/>
  </w:num>
  <w:num w:numId="30">
    <w:abstractNumId w:val="27"/>
  </w:num>
  <w:num w:numId="31">
    <w:abstractNumId w:val="42"/>
  </w:num>
  <w:num w:numId="32">
    <w:abstractNumId w:val="31"/>
  </w:num>
  <w:num w:numId="33">
    <w:abstractNumId w:val="21"/>
  </w:num>
  <w:num w:numId="34">
    <w:abstractNumId w:val="14"/>
  </w:num>
  <w:num w:numId="35">
    <w:abstractNumId w:val="41"/>
  </w:num>
  <w:num w:numId="36">
    <w:abstractNumId w:val="6"/>
  </w:num>
  <w:num w:numId="37">
    <w:abstractNumId w:val="11"/>
  </w:num>
  <w:num w:numId="38">
    <w:abstractNumId w:val="24"/>
  </w:num>
  <w:num w:numId="39">
    <w:abstractNumId w:val="2"/>
  </w:num>
  <w:num w:numId="40">
    <w:abstractNumId w:val="40"/>
  </w:num>
  <w:num w:numId="41">
    <w:abstractNumId w:val="0"/>
  </w:num>
  <w:num w:numId="42">
    <w:abstractNumId w:val="17"/>
  </w:num>
  <w:num w:numId="43">
    <w:abstractNumId w:val="16"/>
  </w:num>
  <w:num w:numId="44">
    <w:abstractNumId w:val="26"/>
  </w:num>
  <w:num w:numId="45">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defaultTabStop w:val="720"/>
  <w:noPunctuationKerning/>
  <w:characterSpacingControl w:val="doNotCompress"/>
  <w:hdrShapeDefaults>
    <o:shapedefaults v:ext="edit" spidmax="4098"/>
  </w:hdrShapeDefaults>
  <w:footnotePr>
    <w:footnote w:id="-1"/>
    <w:footnote w:id="0"/>
  </w:footnotePr>
  <w:endnotePr>
    <w:endnote w:id="-1"/>
    <w:endnote w:id="0"/>
  </w:endnotePr>
  <w:compat/>
  <w:rsids>
    <w:rsidRoot w:val="00E915DB"/>
    <w:rsid w:val="000731AA"/>
    <w:rsid w:val="0025597C"/>
    <w:rsid w:val="003C371C"/>
    <w:rsid w:val="004C4469"/>
    <w:rsid w:val="006805A8"/>
    <w:rsid w:val="0087542B"/>
    <w:rsid w:val="00A1583C"/>
    <w:rsid w:val="00BB77E5"/>
    <w:rsid w:val="00D107F2"/>
    <w:rsid w:val="00D177C5"/>
    <w:rsid w:val="00DC7286"/>
    <w:rsid w:val="00DF6493"/>
    <w:rsid w:val="00E0019C"/>
    <w:rsid w:val="00E52BCF"/>
    <w:rsid w:val="00E915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07F2"/>
    <w:rPr>
      <w:sz w:val="24"/>
      <w:szCs w:val="24"/>
    </w:rPr>
  </w:style>
  <w:style w:type="paragraph" w:styleId="Heading1">
    <w:name w:val="heading 1"/>
    <w:basedOn w:val="Normal"/>
    <w:next w:val="Normal"/>
    <w:qFormat/>
    <w:rsid w:val="00D107F2"/>
    <w:pPr>
      <w:keepNext/>
      <w:jc w:val="center"/>
      <w:outlineLvl w:val="0"/>
    </w:pPr>
    <w:rPr>
      <w:rFonts w:ascii="Arial" w:hAnsi="Arial" w:cs="Arial"/>
      <w:b/>
      <w:bCs/>
    </w:rPr>
  </w:style>
  <w:style w:type="paragraph" w:styleId="Heading2">
    <w:name w:val="heading 2"/>
    <w:basedOn w:val="Normal"/>
    <w:next w:val="Normal"/>
    <w:qFormat/>
    <w:rsid w:val="00D107F2"/>
    <w:pPr>
      <w:keepNext/>
      <w:autoSpaceDE w:val="0"/>
      <w:autoSpaceDN w:val="0"/>
      <w:adjustRightInd w:val="0"/>
      <w:outlineLvl w:val="1"/>
    </w:pPr>
    <w:rPr>
      <w:rFonts w:ascii="Arial" w:hAnsi="Arial" w:cs="Arial"/>
      <w:b/>
      <w:bCs/>
      <w:color w:val="000000"/>
      <w:sz w:val="20"/>
      <w:szCs w:val="20"/>
    </w:rPr>
  </w:style>
  <w:style w:type="paragraph" w:styleId="Heading3">
    <w:name w:val="heading 3"/>
    <w:basedOn w:val="Normal"/>
    <w:next w:val="Normal"/>
    <w:qFormat/>
    <w:rsid w:val="00D107F2"/>
    <w:pPr>
      <w:keepNext/>
      <w:pBdr>
        <w:top w:val="single" w:sz="12" w:space="1" w:color="auto"/>
        <w:bottom w:val="single" w:sz="6" w:space="1" w:color="auto"/>
      </w:pBdr>
      <w:spacing w:before="240" w:after="80"/>
      <w:outlineLvl w:val="2"/>
    </w:pPr>
    <w:rPr>
      <w:rFonts w:ascii="Arial Black" w:hAnsi="Arial Black"/>
      <w:sz w:val="20"/>
      <w:szCs w:val="20"/>
    </w:rPr>
  </w:style>
  <w:style w:type="paragraph" w:styleId="Heading4">
    <w:name w:val="heading 4"/>
    <w:basedOn w:val="Normal"/>
    <w:next w:val="Normal"/>
    <w:qFormat/>
    <w:rsid w:val="00D107F2"/>
    <w:pPr>
      <w:keepNext/>
      <w:keepLines/>
      <w:jc w:val="center"/>
      <w:outlineLvl w:val="3"/>
    </w:pPr>
    <w:rPr>
      <w:rFonts w:ascii="Arial Black" w:hAnsi="Arial Black"/>
      <w:b/>
      <w:bCs/>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D107F2"/>
    <w:rPr>
      <w:sz w:val="22"/>
      <w:szCs w:val="20"/>
    </w:rPr>
  </w:style>
  <w:style w:type="paragraph" w:customStyle="1" w:styleId="Q1">
    <w:name w:val="Q1"/>
    <w:basedOn w:val="Normal"/>
    <w:rsid w:val="00D107F2"/>
    <w:pPr>
      <w:spacing w:after="100"/>
      <w:ind w:left="720" w:hanging="720"/>
    </w:pPr>
    <w:rPr>
      <w:sz w:val="20"/>
      <w:szCs w:val="20"/>
    </w:rPr>
  </w:style>
  <w:style w:type="paragraph" w:customStyle="1" w:styleId="Inteviewer">
    <w:name w:val="Inteviewer"/>
    <w:basedOn w:val="Normal"/>
    <w:rsid w:val="00D107F2"/>
    <w:rPr>
      <w:rFonts w:ascii="Arial Narrow" w:hAnsi="Arial Narrow"/>
      <w:b/>
      <w:sz w:val="20"/>
      <w:szCs w:val="20"/>
    </w:rPr>
  </w:style>
  <w:style w:type="paragraph" w:styleId="BodyTextIndent2">
    <w:name w:val="Body Text Indent 2"/>
    <w:basedOn w:val="Normal"/>
    <w:rsid w:val="00D107F2"/>
    <w:pPr>
      <w:tabs>
        <w:tab w:val="left" w:pos="720"/>
        <w:tab w:val="left" w:pos="9576"/>
      </w:tabs>
      <w:ind w:left="720" w:hanging="720"/>
    </w:pPr>
    <w:rPr>
      <w:rFonts w:ascii="Arial" w:hAnsi="Arial"/>
      <w:sz w:val="20"/>
      <w:szCs w:val="20"/>
    </w:rPr>
  </w:style>
  <w:style w:type="paragraph" w:styleId="Header">
    <w:name w:val="header"/>
    <w:basedOn w:val="Normal"/>
    <w:rsid w:val="00D107F2"/>
    <w:pPr>
      <w:tabs>
        <w:tab w:val="center" w:pos="4320"/>
        <w:tab w:val="right" w:pos="8640"/>
      </w:tabs>
    </w:pPr>
    <w:rPr>
      <w:sz w:val="20"/>
      <w:szCs w:val="20"/>
    </w:rPr>
  </w:style>
  <w:style w:type="paragraph" w:styleId="Footer">
    <w:name w:val="footer"/>
    <w:basedOn w:val="Normal"/>
    <w:rsid w:val="00D107F2"/>
    <w:pPr>
      <w:tabs>
        <w:tab w:val="center" w:pos="4320"/>
        <w:tab w:val="right" w:pos="8640"/>
      </w:tabs>
    </w:pPr>
    <w:rPr>
      <w:sz w:val="20"/>
      <w:szCs w:val="20"/>
    </w:rPr>
  </w:style>
  <w:style w:type="character" w:styleId="PageNumber">
    <w:name w:val="page number"/>
    <w:basedOn w:val="DefaultParagraphFont"/>
    <w:rsid w:val="00D107F2"/>
  </w:style>
  <w:style w:type="paragraph" w:styleId="BalloonText">
    <w:name w:val="Balloon Text"/>
    <w:basedOn w:val="Normal"/>
    <w:semiHidden/>
    <w:rsid w:val="00D107F2"/>
    <w:rPr>
      <w:rFonts w:ascii="Tahoma" w:hAnsi="Tahoma" w:cs="Tahoma"/>
      <w:sz w:val="16"/>
      <w:szCs w:val="16"/>
    </w:rPr>
  </w:style>
  <w:style w:type="paragraph" w:styleId="BodyText">
    <w:name w:val="Body Text"/>
    <w:basedOn w:val="Normal"/>
    <w:rsid w:val="00D107F2"/>
    <w:rPr>
      <w:rFonts w:ascii="Arial" w:hAnsi="Arial" w:cs="Arial"/>
      <w:b/>
      <w:bCs/>
      <w:color w:val="000099"/>
      <w:sz w:val="20"/>
      <w:szCs w:val="20"/>
    </w:rPr>
  </w:style>
  <w:style w:type="paragraph" w:styleId="NormalWeb">
    <w:name w:val="Normal (Web)"/>
    <w:basedOn w:val="Normal"/>
    <w:rsid w:val="00D107F2"/>
    <w:pPr>
      <w:spacing w:before="100" w:beforeAutospacing="1" w:after="100" w:afterAutospacing="1"/>
    </w:pPr>
    <w:rPr>
      <w:rFonts w:ascii="Arial Unicode MS" w:eastAsia="Arial Unicode MS" w:hAnsi="Arial Unicode MS" w:cs="Arial Unicode MS"/>
    </w:rPr>
  </w:style>
  <w:style w:type="character" w:styleId="Hyperlink">
    <w:name w:val="Hyperlink"/>
    <w:basedOn w:val="DefaultParagraphFont"/>
    <w:rsid w:val="00D107F2"/>
    <w:rPr>
      <w:color w:val="0000FF"/>
      <w:u w:val="single"/>
    </w:rPr>
  </w:style>
  <w:style w:type="paragraph" w:styleId="BodyText2">
    <w:name w:val="Body Text 2"/>
    <w:basedOn w:val="Normal"/>
    <w:rsid w:val="00D107F2"/>
    <w:pPr>
      <w:autoSpaceDE w:val="0"/>
      <w:autoSpaceDN w:val="0"/>
      <w:adjustRightInd w:val="0"/>
    </w:pPr>
    <w:rPr>
      <w:rFonts w:ascii="Arial" w:hAnsi="Arial" w:cs="Arial"/>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792</Words>
  <Characters>4521</Characters>
  <Application>Microsoft Office Word</Application>
  <DocSecurity>0</DocSecurity>
  <Lines>37</Lines>
  <Paragraphs>10</Paragraphs>
  <ScaleCrop>false</ScaleCrop>
  <Company/>
  <LinksUpToDate>false</LinksUpToDate>
  <CharactersWithSpaces>5303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2011-06-13T20:47:00Z</dcterms:created>
  <dcterms:modified xsi:type="dcterms:W3CDTF">2011-06-13T20:47:00Z</dcterms:modified>
</cp:coreProperties>
</file>