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06E" w:rsidRPr="00070055" w:rsidRDefault="002B006E" w:rsidP="00A905FD">
      <w:pPr>
        <w:tabs>
          <w:tab w:val="left" w:pos="7020"/>
          <w:tab w:val="left" w:pos="7380"/>
        </w:tabs>
        <w:rPr>
          <w:rFonts w:ascii="Arial" w:hAnsi="Arial"/>
          <w:color w:val="D57500"/>
          <w:sz w:val="16"/>
        </w:rPr>
      </w:pPr>
    </w:p>
    <w:p w:rsidR="002B006E" w:rsidRPr="00070055" w:rsidRDefault="002B006E"/>
    <w:p w:rsidR="002B006E" w:rsidRPr="007722CC" w:rsidRDefault="002B006E">
      <w:pPr>
        <w:rPr>
          <w:rFonts w:ascii="Arial" w:hAnsi="Arial" w:cs="Arial"/>
          <w:sz w:val="22"/>
          <w:szCs w:val="22"/>
        </w:rPr>
      </w:pPr>
      <w:r>
        <w:rPr>
          <w:rFonts w:ascii="Arial" w:hAnsi="Arial" w:cs="Arial"/>
          <w:sz w:val="22"/>
          <w:szCs w:val="22"/>
        </w:rPr>
        <w:t>January 31</w:t>
      </w:r>
      <w:r w:rsidRPr="007722CC">
        <w:rPr>
          <w:rFonts w:ascii="Arial" w:hAnsi="Arial" w:cs="Arial"/>
          <w:sz w:val="22"/>
          <w:szCs w:val="22"/>
        </w:rPr>
        <w:t>, 201</w:t>
      </w:r>
      <w:r>
        <w:rPr>
          <w:rFonts w:ascii="Arial" w:hAnsi="Arial" w:cs="Arial"/>
          <w:sz w:val="22"/>
          <w:szCs w:val="22"/>
        </w:rPr>
        <w:t>1</w:t>
      </w:r>
    </w:p>
    <w:p w:rsidR="002B006E" w:rsidRPr="007722CC" w:rsidRDefault="002B006E">
      <w:pPr>
        <w:rPr>
          <w:rFonts w:ascii="Arial" w:hAnsi="Arial" w:cs="Arial"/>
          <w:sz w:val="22"/>
          <w:szCs w:val="22"/>
        </w:rPr>
      </w:pPr>
    </w:p>
    <w:p w:rsidR="002B006E" w:rsidRPr="007722CC" w:rsidRDefault="002B006E">
      <w:pPr>
        <w:rPr>
          <w:rFonts w:ascii="Arial" w:hAnsi="Arial" w:cs="Arial"/>
          <w:sz w:val="22"/>
          <w:szCs w:val="22"/>
        </w:rPr>
      </w:pPr>
    </w:p>
    <w:p w:rsidR="002B006E" w:rsidRPr="007722CC" w:rsidRDefault="002B006E">
      <w:pPr>
        <w:rPr>
          <w:rFonts w:ascii="Arial" w:hAnsi="Arial" w:cs="Arial"/>
          <w:sz w:val="22"/>
          <w:szCs w:val="22"/>
        </w:rPr>
      </w:pPr>
    </w:p>
    <w:p w:rsidR="002B006E" w:rsidRPr="007722CC" w:rsidRDefault="002B006E" w:rsidP="007722CC">
      <w:pPr>
        <w:rPr>
          <w:rFonts w:ascii="Arial" w:hAnsi="Arial" w:cs="Arial"/>
          <w:sz w:val="22"/>
          <w:szCs w:val="22"/>
        </w:rPr>
      </w:pPr>
      <w:r w:rsidRPr="007722CC">
        <w:rPr>
          <w:rFonts w:ascii="Arial" w:hAnsi="Arial" w:cs="Arial"/>
          <w:sz w:val="22"/>
          <w:szCs w:val="22"/>
        </w:rPr>
        <w:t>Ms. Christine Kymn</w:t>
      </w:r>
      <w:r w:rsidRPr="007722CC">
        <w:rPr>
          <w:rFonts w:ascii="Arial" w:hAnsi="Arial" w:cs="Arial"/>
          <w:sz w:val="22"/>
          <w:szCs w:val="22"/>
        </w:rPr>
        <w:br/>
        <w:t xml:space="preserve">Department of Energy Desk Officer </w:t>
      </w:r>
      <w:r w:rsidRPr="007722CC">
        <w:rPr>
          <w:rFonts w:ascii="Arial" w:hAnsi="Arial" w:cs="Arial"/>
          <w:sz w:val="22"/>
          <w:szCs w:val="22"/>
        </w:rPr>
        <w:br/>
        <w:t>Office of Information and Regulatory Affairs</w:t>
      </w:r>
      <w:r w:rsidRPr="007722CC">
        <w:rPr>
          <w:rFonts w:ascii="Arial" w:hAnsi="Arial" w:cs="Arial"/>
          <w:sz w:val="22"/>
          <w:szCs w:val="22"/>
        </w:rPr>
        <w:br/>
        <w:t xml:space="preserve">Office of Management and Budget </w:t>
      </w:r>
      <w:r w:rsidRPr="007722CC">
        <w:rPr>
          <w:rFonts w:ascii="Arial" w:hAnsi="Arial" w:cs="Arial"/>
          <w:sz w:val="22"/>
          <w:szCs w:val="22"/>
        </w:rPr>
        <w:br/>
      </w:r>
      <w:smartTag w:uri="urn:schemas-microsoft-com:office:smarttags" w:element="place">
        <w:smartTag w:uri="urn:schemas-microsoft-com:office:smarttags" w:element="City">
          <w:r w:rsidRPr="007722CC">
            <w:rPr>
              <w:rFonts w:ascii="Arial" w:hAnsi="Arial" w:cs="Arial"/>
              <w:sz w:val="22"/>
              <w:szCs w:val="22"/>
            </w:rPr>
            <w:t>Washington</w:t>
          </w:r>
        </w:smartTag>
        <w:r w:rsidRPr="007722CC">
          <w:rPr>
            <w:rFonts w:ascii="Arial" w:hAnsi="Arial" w:cs="Arial"/>
            <w:sz w:val="22"/>
            <w:szCs w:val="22"/>
          </w:rPr>
          <w:t xml:space="preserve">, </w:t>
        </w:r>
        <w:smartTag w:uri="urn:schemas-microsoft-com:office:smarttags" w:element="PostalCode">
          <w:smartTag w:uri="urn:schemas-microsoft-com:office:smarttags" w:element="State">
            <w:r w:rsidRPr="007722CC">
              <w:rPr>
                <w:rFonts w:ascii="Arial" w:hAnsi="Arial" w:cs="Arial"/>
                <w:sz w:val="22"/>
                <w:szCs w:val="22"/>
              </w:rPr>
              <w:t>DC</w:t>
            </w:r>
          </w:smartTag>
        </w:smartTag>
        <w:r w:rsidRPr="007722CC">
          <w:rPr>
            <w:rFonts w:ascii="Arial" w:hAnsi="Arial" w:cs="Arial"/>
            <w:sz w:val="22"/>
            <w:szCs w:val="22"/>
          </w:rPr>
          <w:t xml:space="preserve"> </w:t>
        </w:r>
        <w:smartTag w:uri="urn:schemas-microsoft-com:office:smarttags" w:element="place">
          <w:r w:rsidRPr="007722CC">
            <w:rPr>
              <w:rFonts w:ascii="Arial" w:hAnsi="Arial" w:cs="Arial"/>
              <w:sz w:val="22"/>
              <w:szCs w:val="22"/>
            </w:rPr>
            <w:t>20503</w:t>
          </w:r>
        </w:smartTag>
      </w:smartTag>
      <w:r w:rsidRPr="007722CC">
        <w:rPr>
          <w:rFonts w:ascii="Arial" w:hAnsi="Arial" w:cs="Arial"/>
          <w:sz w:val="22"/>
          <w:szCs w:val="22"/>
        </w:rPr>
        <w:t xml:space="preserve"> </w:t>
      </w:r>
    </w:p>
    <w:p w:rsidR="002B006E" w:rsidRPr="007722CC" w:rsidRDefault="002B006E">
      <w:pPr>
        <w:rPr>
          <w:rFonts w:ascii="Arial" w:hAnsi="Arial" w:cs="Arial"/>
          <w:sz w:val="22"/>
          <w:szCs w:val="22"/>
        </w:rPr>
      </w:pPr>
    </w:p>
    <w:p w:rsidR="002B006E" w:rsidRPr="007722CC" w:rsidRDefault="002B006E">
      <w:pPr>
        <w:rPr>
          <w:rFonts w:ascii="Arial" w:hAnsi="Arial" w:cs="Arial"/>
          <w:sz w:val="22"/>
          <w:szCs w:val="22"/>
        </w:rPr>
      </w:pPr>
      <w:r w:rsidRPr="007722CC">
        <w:rPr>
          <w:rFonts w:ascii="Arial" w:hAnsi="Arial" w:cs="Arial"/>
          <w:sz w:val="22"/>
          <w:szCs w:val="22"/>
        </w:rPr>
        <w:t>Dear Ms. Kymn:</w:t>
      </w:r>
    </w:p>
    <w:p w:rsidR="002B006E" w:rsidRPr="007722CC" w:rsidRDefault="002B006E" w:rsidP="005B665B">
      <w:pPr>
        <w:rPr>
          <w:rFonts w:ascii="Arial" w:hAnsi="Arial" w:cs="Arial"/>
          <w:sz w:val="22"/>
          <w:szCs w:val="22"/>
        </w:rPr>
      </w:pPr>
    </w:p>
    <w:p w:rsidR="002B006E" w:rsidRPr="007722CC" w:rsidRDefault="002B006E" w:rsidP="007722CC">
      <w:pPr>
        <w:rPr>
          <w:rFonts w:ascii="Arial" w:hAnsi="Arial" w:cs="Arial"/>
          <w:b/>
          <w:sz w:val="22"/>
          <w:szCs w:val="22"/>
        </w:rPr>
      </w:pPr>
      <w:r w:rsidRPr="007722CC">
        <w:rPr>
          <w:rFonts w:ascii="Arial" w:hAnsi="Arial" w:cs="Arial"/>
          <w:b/>
          <w:sz w:val="22"/>
          <w:szCs w:val="22"/>
        </w:rPr>
        <w:t>SUBJECT: DOE-887(</w:t>
      </w:r>
      <w:r>
        <w:rPr>
          <w:rFonts w:ascii="Arial" w:hAnsi="Arial" w:cs="Arial"/>
          <w:b/>
          <w:sz w:val="22"/>
          <w:szCs w:val="22"/>
        </w:rPr>
        <w:t>91</w:t>
      </w:r>
      <w:r w:rsidRPr="007722CC">
        <w:rPr>
          <w:rFonts w:ascii="Arial" w:hAnsi="Arial" w:cs="Arial"/>
          <w:b/>
          <w:sz w:val="22"/>
          <w:szCs w:val="22"/>
        </w:rPr>
        <w:t>), “USE OF GENERIC CLEARANCE FOR THE OFFICE OF ENERGY EFFICIENCY AND RENEWABLE ENERGY WEBSITE CUSTOMER SURVEY”</w:t>
      </w:r>
    </w:p>
    <w:p w:rsidR="002B006E" w:rsidRPr="007722CC" w:rsidRDefault="002B006E" w:rsidP="007662C1">
      <w:pPr>
        <w:autoSpaceDE w:val="0"/>
        <w:autoSpaceDN w:val="0"/>
        <w:adjustRightInd w:val="0"/>
        <w:rPr>
          <w:rFonts w:ascii="Arial" w:hAnsi="Arial" w:cs="Arial"/>
          <w:b/>
          <w:bCs/>
          <w:sz w:val="22"/>
          <w:szCs w:val="22"/>
        </w:rPr>
      </w:pPr>
    </w:p>
    <w:p w:rsidR="002B006E" w:rsidRPr="007722CC" w:rsidRDefault="002B006E" w:rsidP="007722CC">
      <w:pPr>
        <w:spacing w:after="240"/>
        <w:rPr>
          <w:rFonts w:ascii="Arial" w:hAnsi="Arial" w:cs="Arial"/>
          <w:sz w:val="22"/>
          <w:szCs w:val="22"/>
        </w:rPr>
      </w:pPr>
      <w:r w:rsidRPr="007722CC">
        <w:rPr>
          <w:rFonts w:ascii="Arial" w:hAnsi="Arial" w:cs="Arial"/>
          <w:sz w:val="22"/>
          <w:szCs w:val="22"/>
        </w:rPr>
        <w:t>The Building Energy Codes Program (BECP), a sub-program of the Building Technologies Program of the Office of Energy Efficiency and Renewable Energy (EERE) within the Department of Energy (DOE), plans to use the Office of Management and Budget (OMB) approved generic clearance DOE-887, "DOE Customer Surveys" (OMB No. 1901-0302, expiring December 31, 2012) to evaluate opinions of BECP</w:t>
      </w:r>
      <w:r w:rsidRPr="007722CC" w:rsidDel="00C8610A">
        <w:rPr>
          <w:rFonts w:ascii="Arial" w:hAnsi="Arial" w:cs="Arial"/>
          <w:sz w:val="22"/>
          <w:szCs w:val="22"/>
        </w:rPr>
        <w:t xml:space="preserve"> </w:t>
      </w:r>
      <w:r w:rsidRPr="007722CC">
        <w:rPr>
          <w:rFonts w:ascii="Arial" w:hAnsi="Arial" w:cs="Arial"/>
          <w:sz w:val="22"/>
          <w:szCs w:val="22"/>
        </w:rPr>
        <w:t>Web users for a Web usability study.  As agreed to under DOE-887, "DOE Customer Surveys" clearance, we will anticipate your approval within two weeks.  However, without your approval, we will not conduct this survey.  We will provide OMB with the results of this data collection when we submit the annual report of surveys conducted under the generic clearance.</w:t>
      </w:r>
    </w:p>
    <w:p w:rsidR="002B006E" w:rsidRPr="007722CC" w:rsidRDefault="002B006E" w:rsidP="007722CC">
      <w:pPr>
        <w:spacing w:after="240"/>
        <w:rPr>
          <w:rFonts w:ascii="Arial" w:hAnsi="Arial" w:cs="Arial"/>
          <w:sz w:val="22"/>
          <w:szCs w:val="22"/>
        </w:rPr>
      </w:pPr>
      <w:r w:rsidRPr="007722CC">
        <w:rPr>
          <w:rFonts w:ascii="Arial" w:hAnsi="Arial" w:cs="Arial"/>
          <w:sz w:val="22"/>
          <w:szCs w:val="22"/>
        </w:rPr>
        <w:t>We have developed the attached targeted survey in response to Executive Order 12862, "Setting Customer Service Standards."  The purpose of the survey is to help us better understand:</w:t>
      </w:r>
    </w:p>
    <w:p w:rsidR="002B006E" w:rsidRPr="007722CC" w:rsidRDefault="002B006E" w:rsidP="007722CC">
      <w:pPr>
        <w:pStyle w:val="ListParagraph"/>
        <w:numPr>
          <w:ilvl w:val="0"/>
          <w:numId w:val="1"/>
        </w:numPr>
        <w:spacing w:after="240"/>
        <w:rPr>
          <w:rFonts w:ascii="Arial" w:hAnsi="Arial" w:cs="Arial"/>
        </w:rPr>
      </w:pPr>
      <w:r w:rsidRPr="007722CC">
        <w:rPr>
          <w:rFonts w:ascii="Arial" w:hAnsi="Arial" w:cs="Arial"/>
        </w:rPr>
        <w:t>Who is coming to the BECP Web site: their role and distribution</w:t>
      </w:r>
      <w:r>
        <w:rPr>
          <w:rFonts w:ascii="Arial" w:hAnsi="Arial" w:cs="Arial"/>
        </w:rPr>
        <w:t xml:space="preserve"> throughout the building industry</w:t>
      </w:r>
    </w:p>
    <w:p w:rsidR="002B006E" w:rsidRPr="007722CC" w:rsidRDefault="002B006E" w:rsidP="007722CC">
      <w:pPr>
        <w:pStyle w:val="ListParagraph"/>
        <w:numPr>
          <w:ilvl w:val="0"/>
          <w:numId w:val="1"/>
        </w:numPr>
        <w:spacing w:after="240"/>
        <w:rPr>
          <w:rFonts w:ascii="Arial" w:hAnsi="Arial" w:cs="Arial"/>
        </w:rPr>
      </w:pPr>
      <w:r w:rsidRPr="007722CC">
        <w:rPr>
          <w:rFonts w:ascii="Arial" w:hAnsi="Arial" w:cs="Arial"/>
        </w:rPr>
        <w:t>What content or information visitors typically seek/the purpose for the Web site visits</w:t>
      </w:r>
    </w:p>
    <w:p w:rsidR="002B006E" w:rsidRPr="007722CC" w:rsidRDefault="002B006E" w:rsidP="007722CC">
      <w:pPr>
        <w:pStyle w:val="ListParagraph"/>
        <w:numPr>
          <w:ilvl w:val="0"/>
          <w:numId w:val="1"/>
        </w:numPr>
        <w:spacing w:after="240"/>
        <w:rPr>
          <w:rFonts w:ascii="Arial" w:hAnsi="Arial" w:cs="Arial"/>
        </w:rPr>
      </w:pPr>
      <w:r w:rsidRPr="007722CC">
        <w:rPr>
          <w:rFonts w:ascii="Arial" w:hAnsi="Arial" w:cs="Arial"/>
        </w:rPr>
        <w:t>How well the current Web site meets th</w:t>
      </w:r>
      <w:r>
        <w:rPr>
          <w:rFonts w:ascii="Arial" w:hAnsi="Arial" w:cs="Arial"/>
        </w:rPr>
        <w:t>e needs of our target audiences</w:t>
      </w:r>
    </w:p>
    <w:p w:rsidR="002B006E" w:rsidRPr="007722CC" w:rsidRDefault="002B006E" w:rsidP="007722CC">
      <w:pPr>
        <w:pStyle w:val="ListParagraph"/>
        <w:numPr>
          <w:ilvl w:val="0"/>
          <w:numId w:val="1"/>
        </w:numPr>
        <w:spacing w:after="240"/>
        <w:rPr>
          <w:rFonts w:ascii="Arial" w:hAnsi="Arial" w:cs="Arial"/>
        </w:rPr>
      </w:pPr>
      <w:r>
        <w:rPr>
          <w:rFonts w:ascii="Arial" w:hAnsi="Arial" w:cs="Arial"/>
        </w:rPr>
        <w:t>How satisfied visitors are in their</w:t>
      </w:r>
      <w:r w:rsidRPr="007722CC">
        <w:rPr>
          <w:rFonts w:ascii="Arial" w:hAnsi="Arial" w:cs="Arial"/>
        </w:rPr>
        <w:t xml:space="preserve"> overa</w:t>
      </w:r>
      <w:r>
        <w:rPr>
          <w:rFonts w:ascii="Arial" w:hAnsi="Arial" w:cs="Arial"/>
        </w:rPr>
        <w:t>ll experience with the Web site</w:t>
      </w:r>
    </w:p>
    <w:p w:rsidR="002B006E" w:rsidRPr="007722CC" w:rsidRDefault="002B006E" w:rsidP="007722CC">
      <w:pPr>
        <w:spacing w:after="240"/>
        <w:rPr>
          <w:rFonts w:ascii="Arial" w:hAnsi="Arial" w:cs="Arial"/>
          <w:sz w:val="22"/>
          <w:szCs w:val="22"/>
        </w:rPr>
      </w:pPr>
      <w:r>
        <w:rPr>
          <w:rFonts w:ascii="Arial" w:hAnsi="Arial" w:cs="Arial"/>
          <w:sz w:val="22"/>
          <w:szCs w:val="22"/>
        </w:rPr>
        <w:br w:type="page"/>
      </w:r>
      <w:r w:rsidRPr="007722CC">
        <w:rPr>
          <w:rFonts w:ascii="Arial" w:hAnsi="Arial" w:cs="Arial"/>
          <w:sz w:val="22"/>
          <w:szCs w:val="22"/>
        </w:rPr>
        <w:t>Information gathered from this survey will help BECP</w:t>
      </w:r>
      <w:r w:rsidRPr="007722CC" w:rsidDel="00C8610A">
        <w:rPr>
          <w:rFonts w:ascii="Arial" w:hAnsi="Arial" w:cs="Arial"/>
          <w:sz w:val="22"/>
          <w:szCs w:val="22"/>
        </w:rPr>
        <w:t xml:space="preserve"> </w:t>
      </w:r>
      <w:r w:rsidRPr="007722CC">
        <w:rPr>
          <w:rFonts w:ascii="Arial" w:hAnsi="Arial" w:cs="Arial"/>
          <w:sz w:val="22"/>
          <w:szCs w:val="22"/>
        </w:rPr>
        <w:t>improve the usability of the Web site by making it easier for our audience</w:t>
      </w:r>
      <w:r>
        <w:rPr>
          <w:rFonts w:ascii="Arial" w:hAnsi="Arial" w:cs="Arial"/>
          <w:sz w:val="22"/>
          <w:szCs w:val="22"/>
        </w:rPr>
        <w:t>s</w:t>
      </w:r>
      <w:r w:rsidRPr="007722CC">
        <w:rPr>
          <w:rFonts w:ascii="Arial" w:hAnsi="Arial" w:cs="Arial"/>
          <w:sz w:val="22"/>
          <w:szCs w:val="22"/>
        </w:rPr>
        <w:t xml:space="preserve"> to accomplish </w:t>
      </w:r>
      <w:r>
        <w:rPr>
          <w:rFonts w:ascii="Arial" w:hAnsi="Arial" w:cs="Arial"/>
          <w:sz w:val="22"/>
          <w:szCs w:val="22"/>
        </w:rPr>
        <w:t>their</w:t>
      </w:r>
      <w:r w:rsidRPr="007722CC">
        <w:rPr>
          <w:rFonts w:ascii="Arial" w:hAnsi="Arial" w:cs="Arial"/>
          <w:sz w:val="22"/>
          <w:szCs w:val="22"/>
        </w:rPr>
        <w:t xml:space="preserve"> </w:t>
      </w:r>
      <w:r>
        <w:rPr>
          <w:rFonts w:ascii="Arial" w:hAnsi="Arial" w:cs="Arial"/>
          <w:sz w:val="22"/>
          <w:szCs w:val="22"/>
        </w:rPr>
        <w:t>activities</w:t>
      </w:r>
      <w:r w:rsidRPr="007722CC">
        <w:rPr>
          <w:rFonts w:ascii="Arial" w:hAnsi="Arial" w:cs="Arial"/>
          <w:sz w:val="22"/>
          <w:szCs w:val="22"/>
        </w:rPr>
        <w:t xml:space="preserve">. The survey respondents will consist of BECP mailing list subscribers and </w:t>
      </w:r>
      <w:r>
        <w:rPr>
          <w:rFonts w:ascii="Arial" w:hAnsi="Arial" w:cs="Arial"/>
          <w:sz w:val="22"/>
          <w:szCs w:val="22"/>
        </w:rPr>
        <w:t xml:space="preserve">visitors to </w:t>
      </w:r>
      <w:r w:rsidRPr="007722CC">
        <w:rPr>
          <w:rFonts w:ascii="Arial" w:hAnsi="Arial" w:cs="Arial"/>
          <w:sz w:val="22"/>
          <w:szCs w:val="22"/>
        </w:rPr>
        <w:t>the Building Energy Codes Web site</w:t>
      </w:r>
      <w:r>
        <w:rPr>
          <w:rFonts w:ascii="Arial" w:hAnsi="Arial" w:cs="Arial"/>
          <w:sz w:val="22"/>
          <w:szCs w:val="22"/>
        </w:rPr>
        <w:t xml:space="preserve">. </w:t>
      </w:r>
      <w:r w:rsidRPr="007722CC">
        <w:rPr>
          <w:rFonts w:ascii="Arial" w:hAnsi="Arial" w:cs="Arial"/>
          <w:sz w:val="22"/>
          <w:szCs w:val="22"/>
        </w:rPr>
        <w:t xml:space="preserve">The survey itself will be developed using Survey Gizmo.  We will place the survey link in a consistent and visible location throughout the BECP Web site for a period of two to six weeks, and will send mailing list subscribers an email message notifying them of the survey with a link that will take them directly to the survey should they choose to participate. We </w:t>
      </w:r>
      <w:r>
        <w:rPr>
          <w:rFonts w:ascii="Arial" w:hAnsi="Arial" w:cs="Arial"/>
          <w:sz w:val="22"/>
          <w:szCs w:val="22"/>
        </w:rPr>
        <w:t>estimate</w:t>
      </w:r>
      <w:r w:rsidRPr="007722CC">
        <w:rPr>
          <w:rFonts w:ascii="Arial" w:hAnsi="Arial" w:cs="Arial"/>
          <w:sz w:val="22"/>
          <w:szCs w:val="22"/>
        </w:rPr>
        <w:t xml:space="preserve"> that between </w:t>
      </w:r>
      <w:r>
        <w:rPr>
          <w:rFonts w:ascii="Arial" w:hAnsi="Arial" w:cs="Arial"/>
          <w:sz w:val="22"/>
          <w:szCs w:val="22"/>
        </w:rPr>
        <w:t>100-300</w:t>
      </w:r>
      <w:r w:rsidRPr="007722CC">
        <w:rPr>
          <w:rFonts w:ascii="Arial" w:hAnsi="Arial" w:cs="Arial"/>
          <w:sz w:val="22"/>
          <w:szCs w:val="22"/>
        </w:rPr>
        <w:t xml:space="preserve"> visitors/su</w:t>
      </w:r>
      <w:r>
        <w:rPr>
          <w:rFonts w:ascii="Arial" w:hAnsi="Arial" w:cs="Arial"/>
          <w:sz w:val="22"/>
          <w:szCs w:val="22"/>
        </w:rPr>
        <w:t>bscribers will provide responses.  The survey will be closed no later than six weeks from the start date or when responses total 300; whichever occurs first.</w:t>
      </w:r>
      <w:r w:rsidRPr="007722CC">
        <w:rPr>
          <w:rFonts w:ascii="Arial" w:hAnsi="Arial" w:cs="Arial"/>
          <w:sz w:val="22"/>
          <w:szCs w:val="22"/>
        </w:rPr>
        <w:t xml:space="preserve">  The attached survey contains </w:t>
      </w:r>
      <w:r>
        <w:rPr>
          <w:rFonts w:ascii="Arial" w:hAnsi="Arial" w:cs="Arial"/>
          <w:sz w:val="22"/>
          <w:szCs w:val="22"/>
        </w:rPr>
        <w:t>ten</w:t>
      </w:r>
      <w:r w:rsidRPr="007722CC">
        <w:rPr>
          <w:rFonts w:ascii="Arial" w:hAnsi="Arial" w:cs="Arial"/>
          <w:sz w:val="22"/>
          <w:szCs w:val="22"/>
        </w:rPr>
        <w:t xml:space="preserve"> questions</w:t>
      </w:r>
      <w:r>
        <w:rPr>
          <w:rFonts w:ascii="Arial" w:hAnsi="Arial" w:cs="Arial"/>
          <w:sz w:val="22"/>
          <w:szCs w:val="22"/>
        </w:rPr>
        <w:t xml:space="preserve"> and should </w:t>
      </w:r>
      <w:r w:rsidRPr="007722CC">
        <w:rPr>
          <w:rFonts w:ascii="Arial" w:hAnsi="Arial" w:cs="Arial"/>
          <w:sz w:val="22"/>
          <w:szCs w:val="22"/>
        </w:rPr>
        <w:t xml:space="preserve">take approximately </w:t>
      </w:r>
      <w:r>
        <w:rPr>
          <w:rFonts w:ascii="Arial" w:hAnsi="Arial" w:cs="Arial"/>
          <w:sz w:val="22"/>
          <w:szCs w:val="22"/>
        </w:rPr>
        <w:t>five minutes</w:t>
      </w:r>
      <w:r w:rsidRPr="007722CC">
        <w:rPr>
          <w:rFonts w:ascii="Arial" w:hAnsi="Arial" w:cs="Arial"/>
          <w:sz w:val="22"/>
          <w:szCs w:val="22"/>
        </w:rPr>
        <w:t xml:space="preserve"> to answer</w:t>
      </w:r>
      <w:r>
        <w:rPr>
          <w:rFonts w:ascii="Arial" w:hAnsi="Arial" w:cs="Arial"/>
          <w:sz w:val="22"/>
          <w:szCs w:val="22"/>
        </w:rPr>
        <w:t>, for a total burden of 25 hours (assuming 300 respondents)</w:t>
      </w:r>
      <w:r w:rsidRPr="007722CC">
        <w:rPr>
          <w:rFonts w:ascii="Arial" w:hAnsi="Arial" w:cs="Arial"/>
          <w:sz w:val="22"/>
          <w:szCs w:val="22"/>
        </w:rPr>
        <w:t xml:space="preserve">. </w:t>
      </w:r>
    </w:p>
    <w:p w:rsidR="002B006E" w:rsidRPr="007722CC" w:rsidRDefault="002B006E" w:rsidP="007722CC">
      <w:pPr>
        <w:spacing w:after="240"/>
        <w:rPr>
          <w:rFonts w:ascii="Arial" w:hAnsi="Arial" w:cs="Arial"/>
          <w:sz w:val="22"/>
          <w:szCs w:val="22"/>
        </w:rPr>
      </w:pPr>
      <w:r w:rsidRPr="00F05F7E">
        <w:rPr>
          <w:rFonts w:ascii="Arial" w:hAnsi="Arial" w:cs="Arial"/>
          <w:b/>
          <w:sz w:val="22"/>
          <w:szCs w:val="22"/>
        </w:rPr>
        <w:t>Participation in this survey is voluntary, and data collected will be kept confidential.</w:t>
      </w:r>
      <w:r w:rsidRPr="007722CC">
        <w:rPr>
          <w:rFonts w:ascii="Arial" w:hAnsi="Arial" w:cs="Arial"/>
          <w:sz w:val="22"/>
          <w:szCs w:val="22"/>
        </w:rPr>
        <w:t xml:space="preserve"> No self-identification information will be collected, with the exception of a voluntary question at the end.  All results will be presented in aggregate form.  Subsequent analysis of the data collected will limit any divulgence of individual responses.</w:t>
      </w:r>
    </w:p>
    <w:p w:rsidR="002B006E" w:rsidRPr="007722CC" w:rsidRDefault="002B006E" w:rsidP="007722CC">
      <w:pPr>
        <w:spacing w:after="240"/>
        <w:rPr>
          <w:rFonts w:ascii="Arial" w:hAnsi="Arial" w:cs="Arial"/>
          <w:sz w:val="22"/>
          <w:szCs w:val="22"/>
        </w:rPr>
      </w:pPr>
      <w:r w:rsidRPr="007722CC">
        <w:rPr>
          <w:rFonts w:ascii="Arial" w:hAnsi="Arial" w:cs="Arial"/>
          <w:sz w:val="22"/>
          <w:szCs w:val="22"/>
        </w:rPr>
        <w:t>Shannon Osborn of Pacific Northwest National Laboratory is the point of contact for questions regarding this survey (509-375-3853). Other questions should be directed to Rosemarie Bartlett at 509-375-6</w:t>
      </w:r>
      <w:r>
        <w:rPr>
          <w:rFonts w:ascii="Arial" w:hAnsi="Arial" w:cs="Arial"/>
          <w:sz w:val="22"/>
          <w:szCs w:val="22"/>
        </w:rPr>
        <w:t>606</w:t>
      </w:r>
      <w:r w:rsidRPr="007722CC">
        <w:rPr>
          <w:rFonts w:ascii="Arial" w:hAnsi="Arial" w:cs="Arial"/>
          <w:sz w:val="22"/>
          <w:szCs w:val="22"/>
        </w:rPr>
        <w:t>.</w:t>
      </w:r>
    </w:p>
    <w:p w:rsidR="002B006E" w:rsidRPr="007722CC" w:rsidRDefault="002B006E" w:rsidP="007722CC">
      <w:pPr>
        <w:rPr>
          <w:rFonts w:ascii="Arial" w:hAnsi="Arial" w:cs="Arial"/>
          <w:sz w:val="22"/>
          <w:szCs w:val="22"/>
        </w:rPr>
      </w:pPr>
      <w:r w:rsidRPr="007722CC">
        <w:rPr>
          <w:rFonts w:ascii="Arial" w:hAnsi="Arial" w:cs="Arial"/>
          <w:sz w:val="22"/>
          <w:szCs w:val="22"/>
        </w:rPr>
        <w:t>Sincerely,</w:t>
      </w:r>
    </w:p>
    <w:p w:rsidR="002B006E" w:rsidRPr="007722CC" w:rsidRDefault="002B006E" w:rsidP="007722CC">
      <w:pPr>
        <w:rPr>
          <w:rFonts w:ascii="Arial" w:hAnsi="Arial" w:cs="Arial"/>
          <w:sz w:val="22"/>
          <w:szCs w:val="22"/>
        </w:rPr>
      </w:pPr>
    </w:p>
    <w:p w:rsidR="002B006E" w:rsidRPr="007722CC" w:rsidRDefault="002B006E" w:rsidP="007722CC">
      <w:pPr>
        <w:rPr>
          <w:rFonts w:ascii="Arial" w:hAnsi="Arial" w:cs="Arial"/>
          <w:sz w:val="22"/>
          <w:szCs w:val="22"/>
        </w:rPr>
      </w:pPr>
    </w:p>
    <w:p w:rsidR="002B006E" w:rsidRPr="007722CC" w:rsidRDefault="002B006E" w:rsidP="007722CC">
      <w:pPr>
        <w:rPr>
          <w:rFonts w:ascii="Arial" w:hAnsi="Arial" w:cs="Arial"/>
          <w:sz w:val="22"/>
          <w:szCs w:val="22"/>
        </w:rPr>
      </w:pPr>
      <w:r>
        <w:rPr>
          <w:rFonts w:ascii="Arial" w:hAnsi="Arial" w:cs="Arial"/>
          <w:sz w:val="22"/>
          <w:szCs w:val="22"/>
        </w:rPr>
        <w:t>/s/ 2/1/2011</w:t>
      </w:r>
    </w:p>
    <w:p w:rsidR="002B006E" w:rsidRPr="007722CC" w:rsidRDefault="002B006E" w:rsidP="007722CC">
      <w:pPr>
        <w:rPr>
          <w:rFonts w:ascii="Arial" w:hAnsi="Arial" w:cs="Arial"/>
          <w:sz w:val="22"/>
          <w:szCs w:val="22"/>
        </w:rPr>
      </w:pPr>
    </w:p>
    <w:p w:rsidR="002B006E" w:rsidRPr="005F5FA4" w:rsidRDefault="002B006E" w:rsidP="005F5FA4">
      <w:pPr>
        <w:rPr>
          <w:rFonts w:ascii="Arial" w:hAnsi="Arial" w:cs="Arial"/>
          <w:sz w:val="22"/>
          <w:szCs w:val="22"/>
        </w:rPr>
      </w:pPr>
      <w:r w:rsidRPr="005F5FA4">
        <w:rPr>
          <w:rFonts w:ascii="Arial" w:hAnsi="Arial" w:cs="Arial"/>
          <w:sz w:val="22"/>
          <w:szCs w:val="22"/>
        </w:rPr>
        <w:t>Stephanie Brown</w:t>
      </w:r>
    </w:p>
    <w:p w:rsidR="002B006E" w:rsidRPr="005F5FA4" w:rsidRDefault="002B006E" w:rsidP="005F5FA4">
      <w:pPr>
        <w:rPr>
          <w:rFonts w:ascii="Arial" w:hAnsi="Arial" w:cs="Arial"/>
          <w:sz w:val="22"/>
          <w:szCs w:val="22"/>
        </w:rPr>
      </w:pPr>
      <w:r w:rsidRPr="005F5FA4">
        <w:rPr>
          <w:rFonts w:ascii="Arial" w:hAnsi="Arial" w:cs="Arial"/>
          <w:sz w:val="22"/>
          <w:szCs w:val="22"/>
        </w:rPr>
        <w:t>Director</w:t>
      </w:r>
    </w:p>
    <w:p w:rsidR="002B006E" w:rsidRPr="005F5FA4" w:rsidRDefault="002B006E" w:rsidP="005F5FA4">
      <w:pPr>
        <w:rPr>
          <w:rFonts w:ascii="Arial" w:hAnsi="Arial" w:cs="Arial"/>
          <w:sz w:val="22"/>
          <w:szCs w:val="22"/>
        </w:rPr>
      </w:pPr>
      <w:r>
        <w:rPr>
          <w:rFonts w:ascii="Arial" w:hAnsi="Arial" w:cs="Arial"/>
          <w:sz w:val="22"/>
          <w:szCs w:val="22"/>
        </w:rPr>
        <w:t>Office of Survey Development and Statistical Integration</w:t>
      </w:r>
    </w:p>
    <w:p w:rsidR="002B006E" w:rsidRPr="007722CC" w:rsidRDefault="002B006E" w:rsidP="005F5FA4">
      <w:pPr>
        <w:rPr>
          <w:rFonts w:ascii="Arial" w:hAnsi="Arial" w:cs="Arial"/>
          <w:sz w:val="22"/>
          <w:szCs w:val="22"/>
        </w:rPr>
      </w:pPr>
      <w:r w:rsidRPr="005F5FA4">
        <w:rPr>
          <w:rFonts w:ascii="Arial" w:hAnsi="Arial" w:cs="Arial"/>
          <w:sz w:val="22"/>
          <w:szCs w:val="22"/>
        </w:rPr>
        <w:t>Energy Information Administration</w:t>
      </w:r>
    </w:p>
    <w:p w:rsidR="002B006E" w:rsidRPr="007722CC" w:rsidRDefault="002B006E" w:rsidP="007722CC">
      <w:pPr>
        <w:rPr>
          <w:rFonts w:ascii="Arial" w:hAnsi="Arial" w:cs="Arial"/>
          <w:sz w:val="22"/>
          <w:szCs w:val="22"/>
        </w:rPr>
      </w:pPr>
      <w:r w:rsidRPr="007722CC">
        <w:rPr>
          <w:rFonts w:ascii="Arial" w:hAnsi="Arial" w:cs="Arial"/>
          <w:sz w:val="22"/>
          <w:szCs w:val="22"/>
        </w:rPr>
        <w:t>Enclosure</w:t>
      </w:r>
    </w:p>
    <w:p w:rsidR="002B006E" w:rsidRPr="007722CC" w:rsidRDefault="002B006E" w:rsidP="007722CC">
      <w:pPr>
        <w:rPr>
          <w:rFonts w:ascii="Arial" w:hAnsi="Arial" w:cs="Arial"/>
          <w:sz w:val="22"/>
          <w:szCs w:val="22"/>
        </w:rPr>
      </w:pPr>
    </w:p>
    <w:p w:rsidR="002B006E" w:rsidRPr="007722CC" w:rsidRDefault="002B006E" w:rsidP="007722CC">
      <w:pPr>
        <w:ind w:left="720" w:hanging="720"/>
        <w:rPr>
          <w:rFonts w:ascii="Arial" w:hAnsi="Arial" w:cs="Arial"/>
          <w:sz w:val="22"/>
          <w:szCs w:val="22"/>
        </w:rPr>
      </w:pPr>
      <w:r>
        <w:rPr>
          <w:rFonts w:ascii="Arial" w:hAnsi="Arial" w:cs="Arial"/>
          <w:sz w:val="22"/>
          <w:szCs w:val="22"/>
        </w:rPr>
        <w:t>cc:</w:t>
      </w:r>
      <w:r>
        <w:rPr>
          <w:rFonts w:ascii="Arial" w:hAnsi="Arial" w:cs="Arial"/>
          <w:sz w:val="22"/>
          <w:szCs w:val="22"/>
        </w:rPr>
        <w:tab/>
      </w:r>
      <w:r w:rsidRPr="007722CC">
        <w:rPr>
          <w:rFonts w:ascii="Arial" w:hAnsi="Arial" w:cs="Arial"/>
          <w:sz w:val="22"/>
          <w:szCs w:val="22"/>
        </w:rPr>
        <w:t>Debbie Stroud, EERE</w:t>
      </w:r>
      <w:r w:rsidRPr="007722CC">
        <w:rPr>
          <w:rFonts w:ascii="Arial" w:hAnsi="Arial" w:cs="Arial"/>
          <w:sz w:val="22"/>
          <w:szCs w:val="22"/>
        </w:rPr>
        <w:br/>
      </w:r>
      <w:r>
        <w:rPr>
          <w:rFonts w:ascii="Arial" w:hAnsi="Arial" w:cs="Arial"/>
          <w:sz w:val="22"/>
          <w:szCs w:val="22"/>
        </w:rPr>
        <w:t>Jeremy Williams</w:t>
      </w:r>
      <w:r w:rsidRPr="007722CC">
        <w:rPr>
          <w:rFonts w:ascii="Arial" w:hAnsi="Arial" w:cs="Arial"/>
          <w:sz w:val="22"/>
          <w:szCs w:val="22"/>
        </w:rPr>
        <w:t>, EERE</w:t>
      </w:r>
      <w:r w:rsidRPr="007722CC">
        <w:rPr>
          <w:rFonts w:ascii="Arial" w:hAnsi="Arial" w:cs="Arial"/>
          <w:sz w:val="22"/>
          <w:szCs w:val="22"/>
        </w:rPr>
        <w:br/>
      </w:r>
    </w:p>
    <w:p w:rsidR="002B006E" w:rsidRDefault="002B006E" w:rsidP="007722CC">
      <w:pPr>
        <w:rPr>
          <w:rFonts w:ascii="Arial" w:hAnsi="Arial" w:cs="Arial"/>
          <w:sz w:val="22"/>
          <w:szCs w:val="22"/>
        </w:rPr>
      </w:pPr>
      <w:r>
        <w:rPr>
          <w:rFonts w:ascii="Arial" w:hAnsi="Arial" w:cs="Arial"/>
          <w:sz w:val="22"/>
          <w:szCs w:val="22"/>
        </w:rPr>
        <w:t>bcc:</w:t>
      </w:r>
      <w:r>
        <w:rPr>
          <w:rFonts w:ascii="Arial" w:hAnsi="Arial" w:cs="Arial"/>
          <w:sz w:val="22"/>
          <w:szCs w:val="22"/>
        </w:rPr>
        <w:tab/>
        <w:t>Diana Shankle</w:t>
      </w:r>
    </w:p>
    <w:p w:rsidR="002B006E" w:rsidRDefault="002B006E" w:rsidP="005F5FA4">
      <w:pPr>
        <w:ind w:firstLine="720"/>
        <w:rPr>
          <w:rFonts w:ascii="Arial" w:hAnsi="Arial" w:cs="Arial"/>
          <w:sz w:val="22"/>
          <w:szCs w:val="22"/>
        </w:rPr>
      </w:pPr>
      <w:r w:rsidRPr="007722CC">
        <w:rPr>
          <w:rFonts w:ascii="Arial" w:hAnsi="Arial" w:cs="Arial"/>
          <w:sz w:val="22"/>
          <w:szCs w:val="22"/>
        </w:rPr>
        <w:t>Rosemarie Bartlett</w:t>
      </w:r>
    </w:p>
    <w:p w:rsidR="002B006E" w:rsidRDefault="002B006E" w:rsidP="007722CC">
      <w:pPr>
        <w:ind w:left="720"/>
        <w:rPr>
          <w:rFonts w:ascii="Arial" w:hAnsi="Arial" w:cs="Arial"/>
          <w:sz w:val="22"/>
          <w:szCs w:val="22"/>
        </w:rPr>
      </w:pPr>
      <w:r w:rsidRPr="007722CC">
        <w:rPr>
          <w:rFonts w:ascii="Arial" w:hAnsi="Arial" w:cs="Arial"/>
          <w:sz w:val="22"/>
          <w:szCs w:val="22"/>
        </w:rPr>
        <w:t>Shannon Osborn</w:t>
      </w:r>
    </w:p>
    <w:p w:rsidR="002B006E" w:rsidRPr="007722CC" w:rsidRDefault="002B006E" w:rsidP="007722CC">
      <w:pPr>
        <w:ind w:left="720"/>
        <w:rPr>
          <w:rFonts w:ascii="Arial" w:hAnsi="Arial" w:cs="Arial"/>
          <w:sz w:val="22"/>
          <w:szCs w:val="22"/>
        </w:rPr>
      </w:pPr>
      <w:r w:rsidRPr="007722CC">
        <w:rPr>
          <w:rFonts w:ascii="Arial" w:hAnsi="Arial" w:cs="Arial"/>
          <w:sz w:val="22"/>
          <w:szCs w:val="22"/>
        </w:rPr>
        <w:t>File/LB</w:t>
      </w:r>
    </w:p>
    <w:sectPr w:rsidR="002B006E" w:rsidRPr="007722CC" w:rsidSect="00B02EC9">
      <w:headerReference w:type="default" r:id="rId7"/>
      <w:headerReference w:type="first" r:id="rId8"/>
      <w:pgSz w:w="12240" w:h="15840" w:code="1"/>
      <w:pgMar w:top="1440" w:right="1440" w:bottom="1800" w:left="1440" w:header="1008"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06E" w:rsidRDefault="002B006E" w:rsidP="005B665B">
      <w:r>
        <w:separator/>
      </w:r>
    </w:p>
  </w:endnote>
  <w:endnote w:type="continuationSeparator" w:id="0">
    <w:p w:rsidR="002B006E" w:rsidRDefault="002B006E" w:rsidP="005B66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altName w:val="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06E" w:rsidRDefault="002B006E" w:rsidP="005B665B">
      <w:r>
        <w:separator/>
      </w:r>
    </w:p>
  </w:footnote>
  <w:footnote w:type="continuationSeparator" w:id="0">
    <w:p w:rsidR="002B006E" w:rsidRDefault="002B006E" w:rsidP="005B66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06E" w:rsidRPr="00A11EF1" w:rsidRDefault="002B006E" w:rsidP="00071DAA">
    <w:pPr>
      <w:pStyle w:val="Header"/>
      <w:rPr>
        <w:rFonts w:ascii="Arial" w:hAnsi="Arial" w:cs="Arial"/>
      </w:rPr>
    </w:pPr>
    <w:r w:rsidRPr="007722CC">
      <w:rPr>
        <w:rFonts w:ascii="Arial" w:hAnsi="Arial" w:cs="Arial"/>
        <w:sz w:val="22"/>
        <w:szCs w:val="22"/>
      </w:rPr>
      <w:t>Ms. Christine Kymn</w:t>
    </w:r>
    <w:r w:rsidRPr="00A11EF1">
      <w:rPr>
        <w:rFonts w:ascii="Arial" w:hAnsi="Arial" w:cs="Arial"/>
      </w:rPr>
      <w:t xml:space="preserve"> </w:t>
    </w:r>
    <w:r>
      <w:rPr>
        <w:rFonts w:ascii="Arial" w:hAnsi="Arial" w:cs="Arial"/>
      </w:rPr>
      <w:br/>
      <w:t>January 31, 2011</w:t>
    </w:r>
  </w:p>
  <w:p w:rsidR="002B006E" w:rsidRDefault="002B006E" w:rsidP="00071DAA">
    <w:pPr>
      <w:pStyle w:val="Header"/>
      <w:rPr>
        <w:rFonts w:ascii="Arial" w:hAnsi="Arial" w:cs="Arial"/>
      </w:rPr>
    </w:pPr>
    <w:r w:rsidRPr="00A11EF1">
      <w:rPr>
        <w:rFonts w:ascii="Arial" w:hAnsi="Arial" w:cs="Arial"/>
      </w:rPr>
      <w:t xml:space="preserve">Page </w:t>
    </w:r>
    <w:r w:rsidRPr="00A11EF1">
      <w:rPr>
        <w:rFonts w:ascii="Arial" w:hAnsi="Arial" w:cs="Arial"/>
      </w:rPr>
      <w:fldChar w:fldCharType="begin"/>
    </w:r>
    <w:r w:rsidRPr="00A11EF1">
      <w:rPr>
        <w:rFonts w:ascii="Arial" w:hAnsi="Arial" w:cs="Arial"/>
      </w:rPr>
      <w:instrText xml:space="preserve"> PAGE   \* MERGEFORMAT </w:instrText>
    </w:r>
    <w:r w:rsidRPr="00A11EF1">
      <w:rPr>
        <w:rFonts w:ascii="Arial" w:hAnsi="Arial" w:cs="Arial"/>
      </w:rPr>
      <w:fldChar w:fldCharType="separate"/>
    </w:r>
    <w:r>
      <w:rPr>
        <w:rFonts w:ascii="Arial" w:hAnsi="Arial" w:cs="Arial"/>
        <w:noProof/>
      </w:rPr>
      <w:t>2</w:t>
    </w:r>
    <w:r w:rsidRPr="00A11EF1">
      <w:rPr>
        <w:rFonts w:ascii="Arial" w:hAnsi="Arial" w:cs="Arial"/>
      </w:rPr>
      <w:fldChar w:fldCharType="end"/>
    </w:r>
  </w:p>
  <w:p w:rsidR="002B006E" w:rsidRDefault="002B006E" w:rsidP="00071DAA">
    <w:pPr>
      <w:pStyle w:val="Header"/>
      <w:rPr>
        <w:rFonts w:ascii="Arial" w:hAnsi="Arial" w:cs="Arial"/>
      </w:rPr>
    </w:pPr>
  </w:p>
  <w:p w:rsidR="002B006E" w:rsidRDefault="002B006E" w:rsidP="00071DAA">
    <w:pPr>
      <w:pStyle w:val="Header"/>
      <w:rPr>
        <w:rFonts w:ascii="Arial" w:hAnsi="Arial" w:cs="Arial"/>
      </w:rPr>
    </w:pPr>
  </w:p>
  <w:p w:rsidR="002B006E" w:rsidRDefault="002B006E" w:rsidP="00071DAA">
    <w:pPr>
      <w:pStyle w:val="Header"/>
      <w:rPr>
        <w:rFonts w:ascii="Arial" w:hAnsi="Arial" w:cs="Arial"/>
      </w:rPr>
    </w:pPr>
  </w:p>
  <w:p w:rsidR="002B006E" w:rsidRDefault="002B006E" w:rsidP="00071DAA">
    <w:pPr>
      <w:pStyle w:val="Header"/>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06E" w:rsidRPr="00BD6452" w:rsidRDefault="002B006E">
    <w:pPr>
      <w:pStyle w:val="Header"/>
    </w:pPr>
  </w:p>
  <w:p w:rsidR="002B006E" w:rsidRPr="00BD6452" w:rsidRDefault="002B006E">
    <w:pPr>
      <w:pStyle w:val="Header"/>
    </w:pPr>
  </w:p>
  <w:p w:rsidR="002B006E" w:rsidRPr="00BD6452" w:rsidRDefault="002B006E">
    <w:pPr>
      <w:pStyle w:val="Header"/>
    </w:pPr>
  </w:p>
  <w:p w:rsidR="002B006E" w:rsidRPr="00BD6452" w:rsidRDefault="002B006E">
    <w:pPr>
      <w:pStyle w:val="Header"/>
    </w:pPr>
  </w:p>
  <w:p w:rsidR="002B006E" w:rsidRPr="00BD6452" w:rsidRDefault="002B00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DF439C"/>
    <w:multiLevelType w:val="hybridMultilevel"/>
    <w:tmpl w:val="137A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000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1C3E"/>
    <w:rsid w:val="000006B6"/>
    <w:rsid w:val="00004F8A"/>
    <w:rsid w:val="00033FA5"/>
    <w:rsid w:val="0004116F"/>
    <w:rsid w:val="0005204D"/>
    <w:rsid w:val="0005706A"/>
    <w:rsid w:val="00070055"/>
    <w:rsid w:val="00071DAA"/>
    <w:rsid w:val="00091101"/>
    <w:rsid w:val="00092A1A"/>
    <w:rsid w:val="000F1891"/>
    <w:rsid w:val="001138D7"/>
    <w:rsid w:val="00143037"/>
    <w:rsid w:val="00145E8B"/>
    <w:rsid w:val="001A1F6A"/>
    <w:rsid w:val="002049A4"/>
    <w:rsid w:val="00283F69"/>
    <w:rsid w:val="002A5F58"/>
    <w:rsid w:val="002B006E"/>
    <w:rsid w:val="002C74D0"/>
    <w:rsid w:val="002D4586"/>
    <w:rsid w:val="002E5133"/>
    <w:rsid w:val="0031759D"/>
    <w:rsid w:val="00325498"/>
    <w:rsid w:val="00334960"/>
    <w:rsid w:val="00340870"/>
    <w:rsid w:val="00362047"/>
    <w:rsid w:val="003740D1"/>
    <w:rsid w:val="00385CC6"/>
    <w:rsid w:val="00424485"/>
    <w:rsid w:val="004F1C3E"/>
    <w:rsid w:val="00505B16"/>
    <w:rsid w:val="00520D4E"/>
    <w:rsid w:val="005626A9"/>
    <w:rsid w:val="00596836"/>
    <w:rsid w:val="005B665B"/>
    <w:rsid w:val="005C5240"/>
    <w:rsid w:val="005F5FA4"/>
    <w:rsid w:val="00630710"/>
    <w:rsid w:val="00645F55"/>
    <w:rsid w:val="00674344"/>
    <w:rsid w:val="006828FA"/>
    <w:rsid w:val="006A45C6"/>
    <w:rsid w:val="006E0D2A"/>
    <w:rsid w:val="006F6A3C"/>
    <w:rsid w:val="006F6D2D"/>
    <w:rsid w:val="00736793"/>
    <w:rsid w:val="0075662C"/>
    <w:rsid w:val="00757E3C"/>
    <w:rsid w:val="007662C1"/>
    <w:rsid w:val="00767E13"/>
    <w:rsid w:val="007721FC"/>
    <w:rsid w:val="007722CC"/>
    <w:rsid w:val="00773A35"/>
    <w:rsid w:val="00782F94"/>
    <w:rsid w:val="00787AB1"/>
    <w:rsid w:val="007D046F"/>
    <w:rsid w:val="007F7EBB"/>
    <w:rsid w:val="00812FBC"/>
    <w:rsid w:val="008229A4"/>
    <w:rsid w:val="00824801"/>
    <w:rsid w:val="008338F4"/>
    <w:rsid w:val="00836D3C"/>
    <w:rsid w:val="0087201F"/>
    <w:rsid w:val="00884554"/>
    <w:rsid w:val="00891AC2"/>
    <w:rsid w:val="008B4FC3"/>
    <w:rsid w:val="008E1D55"/>
    <w:rsid w:val="008E3C88"/>
    <w:rsid w:val="008E492E"/>
    <w:rsid w:val="00922EC3"/>
    <w:rsid w:val="00932CF9"/>
    <w:rsid w:val="00963482"/>
    <w:rsid w:val="00976038"/>
    <w:rsid w:val="009A7234"/>
    <w:rsid w:val="009B2E5B"/>
    <w:rsid w:val="009B60A3"/>
    <w:rsid w:val="009C372F"/>
    <w:rsid w:val="009F3C15"/>
    <w:rsid w:val="009F3CFF"/>
    <w:rsid w:val="009F3ECE"/>
    <w:rsid w:val="00A11EF1"/>
    <w:rsid w:val="00A31F6E"/>
    <w:rsid w:val="00A367C4"/>
    <w:rsid w:val="00A905FD"/>
    <w:rsid w:val="00A966F2"/>
    <w:rsid w:val="00AA6FEA"/>
    <w:rsid w:val="00AB029D"/>
    <w:rsid w:val="00AC5D99"/>
    <w:rsid w:val="00AF7B07"/>
    <w:rsid w:val="00B02EC9"/>
    <w:rsid w:val="00B1214E"/>
    <w:rsid w:val="00B30D81"/>
    <w:rsid w:val="00B343E3"/>
    <w:rsid w:val="00B43E41"/>
    <w:rsid w:val="00B43F25"/>
    <w:rsid w:val="00BA3719"/>
    <w:rsid w:val="00BD4889"/>
    <w:rsid w:val="00BD6452"/>
    <w:rsid w:val="00C16AE7"/>
    <w:rsid w:val="00C2452D"/>
    <w:rsid w:val="00C37B8D"/>
    <w:rsid w:val="00C42245"/>
    <w:rsid w:val="00C4522B"/>
    <w:rsid w:val="00C60EB8"/>
    <w:rsid w:val="00C64E67"/>
    <w:rsid w:val="00C8610A"/>
    <w:rsid w:val="00CB1A04"/>
    <w:rsid w:val="00CF1ADD"/>
    <w:rsid w:val="00CF4E04"/>
    <w:rsid w:val="00D06418"/>
    <w:rsid w:val="00D137EE"/>
    <w:rsid w:val="00D2436A"/>
    <w:rsid w:val="00D600F3"/>
    <w:rsid w:val="00D73FD1"/>
    <w:rsid w:val="00D86390"/>
    <w:rsid w:val="00D92CA6"/>
    <w:rsid w:val="00DE23E4"/>
    <w:rsid w:val="00E450C8"/>
    <w:rsid w:val="00E47B88"/>
    <w:rsid w:val="00E86F21"/>
    <w:rsid w:val="00EF18C9"/>
    <w:rsid w:val="00EF48D9"/>
    <w:rsid w:val="00F05F7E"/>
    <w:rsid w:val="00F21685"/>
    <w:rsid w:val="00F46A10"/>
    <w:rsid w:val="00F605B5"/>
    <w:rsid w:val="00FB443B"/>
    <w:rsid w:val="00FC3532"/>
    <w:rsid w:val="00FC37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B16"/>
    <w:rPr>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E5133"/>
    <w:rPr>
      <w:rFonts w:cs="Times New Roman"/>
      <w:color w:val="0000FF"/>
      <w:u w:val="single"/>
    </w:rPr>
  </w:style>
  <w:style w:type="paragraph" w:styleId="Header">
    <w:name w:val="header"/>
    <w:basedOn w:val="Normal"/>
    <w:link w:val="HeaderChar"/>
    <w:uiPriority w:val="99"/>
    <w:rsid w:val="005B665B"/>
    <w:pPr>
      <w:tabs>
        <w:tab w:val="center" w:pos="4680"/>
        <w:tab w:val="right" w:pos="9360"/>
      </w:tabs>
    </w:pPr>
  </w:style>
  <w:style w:type="character" w:customStyle="1" w:styleId="HeaderChar">
    <w:name w:val="Header Char"/>
    <w:basedOn w:val="DefaultParagraphFont"/>
    <w:link w:val="Header"/>
    <w:uiPriority w:val="99"/>
    <w:locked/>
    <w:rsid w:val="005B665B"/>
    <w:rPr>
      <w:rFonts w:cs="Times New Roman"/>
      <w:sz w:val="24"/>
    </w:rPr>
  </w:style>
  <w:style w:type="paragraph" w:styleId="Footer">
    <w:name w:val="footer"/>
    <w:basedOn w:val="Normal"/>
    <w:link w:val="FooterChar"/>
    <w:uiPriority w:val="99"/>
    <w:semiHidden/>
    <w:rsid w:val="005B665B"/>
    <w:pPr>
      <w:tabs>
        <w:tab w:val="center" w:pos="4680"/>
        <w:tab w:val="right" w:pos="9360"/>
      </w:tabs>
    </w:pPr>
  </w:style>
  <w:style w:type="character" w:customStyle="1" w:styleId="FooterChar">
    <w:name w:val="Footer Char"/>
    <w:basedOn w:val="DefaultParagraphFont"/>
    <w:link w:val="Footer"/>
    <w:uiPriority w:val="99"/>
    <w:semiHidden/>
    <w:locked/>
    <w:rsid w:val="005B665B"/>
    <w:rPr>
      <w:rFonts w:cs="Times New Roman"/>
      <w:sz w:val="24"/>
    </w:rPr>
  </w:style>
  <w:style w:type="paragraph" w:styleId="BalloonText">
    <w:name w:val="Balloon Text"/>
    <w:basedOn w:val="Normal"/>
    <w:link w:val="BalloonTextChar"/>
    <w:uiPriority w:val="99"/>
    <w:semiHidden/>
    <w:rsid w:val="005C524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ListParagraph">
    <w:name w:val="List Paragraph"/>
    <w:basedOn w:val="Normal"/>
    <w:uiPriority w:val="99"/>
    <w:qFormat/>
    <w:rsid w:val="007722CC"/>
    <w:pPr>
      <w:spacing w:after="200" w:line="276" w:lineRule="auto"/>
      <w:ind w:left="720"/>
      <w:contextualSpacing/>
    </w:pPr>
    <w:rPr>
      <w:rFonts w:ascii="Calibri" w:hAnsi="Calibri"/>
      <w:sz w:val="22"/>
      <w:szCs w:val="22"/>
    </w:rPr>
  </w:style>
  <w:style w:type="paragraph" w:styleId="Revision">
    <w:name w:val="Revision"/>
    <w:hidden/>
    <w:uiPriority w:val="99"/>
    <w:semiHidden/>
    <w:rsid w:val="0005706A"/>
    <w:rPr>
      <w:sz w:val="24"/>
      <w:szCs w:val="20"/>
    </w:rPr>
  </w:style>
  <w:style w:type="character" w:styleId="CommentReference">
    <w:name w:val="annotation reference"/>
    <w:basedOn w:val="DefaultParagraphFont"/>
    <w:uiPriority w:val="99"/>
    <w:semiHidden/>
    <w:rsid w:val="0087201F"/>
    <w:rPr>
      <w:rFonts w:cs="Times New Roman"/>
      <w:sz w:val="16"/>
      <w:szCs w:val="16"/>
    </w:rPr>
  </w:style>
  <w:style w:type="paragraph" w:styleId="CommentText">
    <w:name w:val="annotation text"/>
    <w:basedOn w:val="Normal"/>
    <w:link w:val="CommentTextChar"/>
    <w:uiPriority w:val="99"/>
    <w:semiHidden/>
    <w:rsid w:val="0087201F"/>
    <w:rPr>
      <w:sz w:val="20"/>
    </w:rPr>
  </w:style>
  <w:style w:type="character" w:customStyle="1" w:styleId="CommentTextChar">
    <w:name w:val="Comment Text Char"/>
    <w:basedOn w:val="DefaultParagraphFont"/>
    <w:link w:val="CommentText"/>
    <w:uiPriority w:val="99"/>
    <w:semiHidden/>
    <w:locked/>
    <w:rsid w:val="0087201F"/>
    <w:rPr>
      <w:rFonts w:cs="Times New Roman"/>
    </w:rPr>
  </w:style>
  <w:style w:type="paragraph" w:styleId="CommentSubject">
    <w:name w:val="annotation subject"/>
    <w:basedOn w:val="CommentText"/>
    <w:next w:val="CommentText"/>
    <w:link w:val="CommentSubjectChar"/>
    <w:uiPriority w:val="99"/>
    <w:semiHidden/>
    <w:rsid w:val="0087201F"/>
    <w:rPr>
      <w:b/>
      <w:bCs/>
    </w:rPr>
  </w:style>
  <w:style w:type="character" w:customStyle="1" w:styleId="CommentSubjectChar">
    <w:name w:val="Comment Subject Char"/>
    <w:basedOn w:val="CommentTextChar"/>
    <w:link w:val="CommentSubject"/>
    <w:uiPriority w:val="99"/>
    <w:semiHidden/>
    <w:locked/>
    <w:rsid w:val="0087201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3g362\Application%20Data\Microsoft\Templates\PNNL\PNNL_Letterhead_Richla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PNNL_Letterhead_Richland.dot</Template>
  <TotalTime>91</TotalTime>
  <Pages>2</Pages>
  <Words>507</Words>
  <Characters>2891</Characters>
  <Application>Microsoft Office Outlook</Application>
  <DocSecurity>0</DocSecurity>
  <Lines>0</Lines>
  <Paragraphs>0</Paragraphs>
  <ScaleCrop>false</ScaleCrop>
  <Company>PNNL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21, 2008</dc:title>
  <dc:subject/>
  <dc:creator>d3g362</dc:creator>
  <cp:keywords/>
  <dc:description/>
  <cp:lastModifiedBy>A42844</cp:lastModifiedBy>
  <cp:revision>16</cp:revision>
  <cp:lastPrinted>2011-01-31T17:40:00Z</cp:lastPrinted>
  <dcterms:created xsi:type="dcterms:W3CDTF">2010-12-21T22:07:00Z</dcterms:created>
  <dcterms:modified xsi:type="dcterms:W3CDTF">2011-02-02T16:04:00Z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-1542235982</vt:i4>
  </property>
  <property fmtid="{D5CDD505-2E9C-101B-9397-08002B2CF9AE}" pid="4" name="_EmailSubject">
    <vt:lpwstr>Building Energy Codes Website Survey Request</vt:lpwstr>
  </property>
  <property fmtid="{D5CDD505-2E9C-101B-9397-08002B2CF9AE}" pid="5" name="_AuthorEmail">
    <vt:lpwstr>shan.osborn@pnl.gov</vt:lpwstr>
  </property>
  <property fmtid="{D5CDD505-2E9C-101B-9397-08002B2CF9AE}" pid="6" name="_AuthorEmailDisplayName">
    <vt:lpwstr>Osborn, Shannon L</vt:lpwstr>
  </property>
  <property fmtid="{D5CDD505-2E9C-101B-9397-08002B2CF9AE}" pid="7" name="_ReviewingToolsShownOnce">
    <vt:lpwstr/>
  </property>
</Properties>
</file>