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25" w:rsidRDefault="00551F2D" w:rsidP="00AC6A25">
      <w:r>
        <w:rPr>
          <w:noProof/>
        </w:rPr>
        <w:pict>
          <v:group id="_x0000_s1029" style="position:absolute;margin-left:-11.1pt;margin-top:-16.1pt;width:544.7pt;height:62.6pt;z-index:251663360" coordorigin="656,2957" coordsize="10894,1252">
            <v:shapetype id="_x0000_t202" coordsize="21600,21600" o:spt="202" path="m,l,21600r21600,l21600,xe">
              <v:stroke joinstyle="miter"/>
              <v:path gradientshapeok="t" o:connecttype="rect"/>
            </v:shapetype>
            <v:shape id="_x0000_s1026" type="#_x0000_t202" style="position:absolute;left:656;top:2957;width:6124;height:1252;mso-width-relative:margin;mso-height-relative:margin" stroked="f">
              <v:textbox>
                <w:txbxContent>
                  <w:p w:rsidR="00F84A30" w:rsidRDefault="00F84A30" w:rsidP="00AC6A25">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Agreement and</w:t>
                    </w:r>
                  </w:p>
                  <w:p w:rsidR="00F84A30" w:rsidRDefault="00F84A30" w:rsidP="00AC6A25">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Certification</w:t>
                    </w:r>
                  </w:p>
                  <w:p w:rsidR="00F84A30" w:rsidRDefault="00F84A30" w:rsidP="00AC6A25">
                    <w:pPr>
                      <w:spacing w:after="0" w:line="240" w:lineRule="auto"/>
                      <w:rPr>
                        <w:rFonts w:ascii="Arial" w:hAnsi="Arial" w:cs="Arial"/>
                        <w:sz w:val="20"/>
                        <w:szCs w:val="20"/>
                      </w:rPr>
                    </w:pPr>
                    <w:r>
                      <w:rPr>
                        <w:rFonts w:ascii="Arial" w:hAnsi="Arial" w:cs="Arial"/>
                        <w:sz w:val="20"/>
                        <w:szCs w:val="20"/>
                      </w:rPr>
                      <w:t xml:space="preserve">For use in Insurance </w:t>
                    </w:r>
                    <w:proofErr w:type="gramStart"/>
                    <w:r>
                      <w:rPr>
                        <w:rFonts w:ascii="Arial" w:hAnsi="Arial" w:cs="Arial"/>
                        <w:sz w:val="20"/>
                        <w:szCs w:val="20"/>
                      </w:rPr>
                      <w:t>Upon</w:t>
                    </w:r>
                    <w:proofErr w:type="gramEnd"/>
                    <w:r>
                      <w:rPr>
                        <w:rFonts w:ascii="Arial" w:hAnsi="Arial" w:cs="Arial"/>
                        <w:sz w:val="20"/>
                        <w:szCs w:val="20"/>
                      </w:rPr>
                      <w:t xml:space="preserve"> Completion Cases</w:t>
                    </w:r>
                  </w:p>
                  <w:p w:rsidR="00F84A30" w:rsidRDefault="00F84A30" w:rsidP="00AC6A25">
                    <w:pPr>
                      <w:spacing w:after="0" w:line="240" w:lineRule="auto"/>
                      <w:rPr>
                        <w:rFonts w:ascii="Arial" w:hAnsi="Arial" w:cs="Arial"/>
                        <w:sz w:val="16"/>
                        <w:szCs w:val="16"/>
                      </w:rPr>
                    </w:pPr>
                    <w:r w:rsidRPr="00AC6A25">
                      <w:rPr>
                        <w:rFonts w:ascii="Arial" w:hAnsi="Arial" w:cs="Arial"/>
                        <w:sz w:val="16"/>
                        <w:szCs w:val="16"/>
                      </w:rPr>
                      <w:t>Must be executed before executing the construction contract</w:t>
                    </w:r>
                  </w:p>
                  <w:p w:rsidR="00F84A30" w:rsidRDefault="00F84A30" w:rsidP="00AC6A25">
                    <w:pPr>
                      <w:spacing w:after="0" w:line="240" w:lineRule="auto"/>
                      <w:rPr>
                        <w:rFonts w:ascii="Arial" w:hAnsi="Arial" w:cs="Arial"/>
                        <w:sz w:val="16"/>
                        <w:szCs w:val="16"/>
                      </w:rPr>
                    </w:pPr>
                  </w:p>
                  <w:p w:rsidR="00F84A30" w:rsidRPr="00AC6A25" w:rsidRDefault="00F84A30" w:rsidP="00AC6A25">
                    <w:pPr>
                      <w:spacing w:after="0" w:line="240" w:lineRule="auto"/>
                      <w:rPr>
                        <w:rFonts w:ascii="Arial" w:hAnsi="Arial" w:cs="Arial"/>
                        <w:sz w:val="16"/>
                        <w:szCs w:val="16"/>
                      </w:rPr>
                    </w:pPr>
                  </w:p>
                </w:txbxContent>
              </v:textbox>
            </v:shape>
            <v:shape id="_x0000_s1027" type="#_x0000_t202" style="position:absolute;left:6210;top:2957;width:5208;height:1132;mso-width-relative:margin;mso-height-relative:margin" strokecolor="white [3212]">
              <v:textbox>
                <w:txbxContent>
                  <w:p w:rsidR="00F84A30" w:rsidRDefault="00F84A30" w:rsidP="00AC6A25">
                    <w:pPr>
                      <w:autoSpaceDE w:val="0"/>
                      <w:autoSpaceDN w:val="0"/>
                      <w:adjustRightInd w:val="0"/>
                      <w:spacing w:after="0" w:line="240" w:lineRule="auto"/>
                      <w:rPr>
                        <w:rFonts w:ascii="Arial,Bold" w:hAnsi="Arial,Bold" w:cs="Arial,Bold"/>
                        <w:b/>
                        <w:bCs/>
                        <w:sz w:val="18"/>
                        <w:szCs w:val="18"/>
                      </w:rPr>
                    </w:pPr>
                    <w:r>
                      <w:rPr>
                        <w:rFonts w:ascii="Arial,Bold" w:hAnsi="Arial,Bold" w:cs="Arial,Bold"/>
                        <w:b/>
                        <w:bCs/>
                        <w:sz w:val="18"/>
                        <w:szCs w:val="18"/>
                      </w:rPr>
                      <w:t>U.S. Department of Housing</w:t>
                    </w:r>
                  </w:p>
                  <w:p w:rsidR="00F84A30" w:rsidRDefault="00F84A30" w:rsidP="00AC6A25">
                    <w:pPr>
                      <w:autoSpaceDE w:val="0"/>
                      <w:autoSpaceDN w:val="0"/>
                      <w:adjustRightInd w:val="0"/>
                      <w:spacing w:after="0" w:line="240" w:lineRule="auto"/>
                      <w:rPr>
                        <w:rFonts w:ascii="Arial,Bold" w:hAnsi="Arial,Bold" w:cs="Arial,Bold"/>
                        <w:b/>
                        <w:bCs/>
                        <w:sz w:val="18"/>
                        <w:szCs w:val="18"/>
                      </w:rPr>
                    </w:pPr>
                    <w:proofErr w:type="gramStart"/>
                    <w:r>
                      <w:rPr>
                        <w:rFonts w:ascii="Arial,Bold" w:hAnsi="Arial,Bold" w:cs="Arial,Bold"/>
                        <w:b/>
                        <w:bCs/>
                        <w:sz w:val="18"/>
                        <w:szCs w:val="18"/>
                      </w:rPr>
                      <w:t>and</w:t>
                    </w:r>
                    <w:proofErr w:type="gramEnd"/>
                    <w:r>
                      <w:rPr>
                        <w:rFonts w:ascii="Arial,Bold" w:hAnsi="Arial,Bold" w:cs="Arial,Bold"/>
                        <w:b/>
                        <w:bCs/>
                        <w:sz w:val="18"/>
                        <w:szCs w:val="18"/>
                      </w:rPr>
                      <w:t xml:space="preserve"> Urban Development</w:t>
                    </w:r>
                  </w:p>
                  <w:p w:rsidR="00F84A30" w:rsidRDefault="00F84A30" w:rsidP="00AC6A25">
                    <w:pPr>
                      <w:autoSpaceDE w:val="0"/>
                      <w:autoSpaceDN w:val="0"/>
                      <w:adjustRightInd w:val="0"/>
                      <w:spacing w:after="0" w:line="240" w:lineRule="auto"/>
                      <w:rPr>
                        <w:rFonts w:ascii="Arial" w:hAnsi="Arial" w:cs="Arial"/>
                        <w:sz w:val="18"/>
                        <w:szCs w:val="18"/>
                      </w:rPr>
                    </w:pPr>
                    <w:r>
                      <w:rPr>
                        <w:rFonts w:ascii="Arial" w:hAnsi="Arial" w:cs="Arial"/>
                        <w:sz w:val="18"/>
                        <w:szCs w:val="18"/>
                      </w:rPr>
                      <w:t>Office of Housing</w:t>
                    </w:r>
                  </w:p>
                  <w:p w:rsidR="00F84A30" w:rsidRDefault="00F84A30" w:rsidP="00AC6A25">
                    <w:r>
                      <w:rPr>
                        <w:rFonts w:ascii="Arial" w:hAnsi="Arial" w:cs="Arial"/>
                        <w:sz w:val="18"/>
                        <w:szCs w:val="18"/>
                      </w:rPr>
                      <w:t>Federal Housing Commissioner</w:t>
                    </w:r>
                  </w:p>
                </w:txbxContent>
              </v:textbox>
            </v:shape>
            <v:shapetype id="_x0000_t32" coordsize="21600,21600" o:spt="32" o:oned="t" path="m,l21600,21600e" filled="f">
              <v:path arrowok="t" fillok="f" o:connecttype="none"/>
              <o:lock v:ext="edit" shapetype="t"/>
            </v:shapetype>
            <v:shape id="_x0000_s1028" type="#_x0000_t32" style="position:absolute;left:765;top:4209;width:10785;height:0" o:connectortype="straight" strokeweight="1.5pt"/>
          </v:group>
        </w:pict>
      </w:r>
    </w:p>
    <w:p w:rsidR="00AC6A25" w:rsidRDefault="00AC6A25" w:rsidP="00AC6A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3"/>
        <w:gridCol w:w="5355"/>
      </w:tblGrid>
      <w:tr w:rsidR="00B5570A" w:rsidRPr="00F80824" w:rsidTr="00137DA0">
        <w:tc>
          <w:tcPr>
            <w:tcW w:w="10818" w:type="dxa"/>
            <w:gridSpan w:val="2"/>
          </w:tcPr>
          <w:p w:rsidR="003100D4" w:rsidRDefault="003100D4" w:rsidP="00DF0DE9">
            <w:pPr>
              <w:autoSpaceDE w:val="0"/>
              <w:autoSpaceDN w:val="0"/>
              <w:adjustRightInd w:val="0"/>
              <w:jc w:val="both"/>
              <w:rPr>
                <w:rFonts w:ascii="Times New Roman" w:hAnsi="Times New Roman" w:cs="Times New Roman"/>
                <w:sz w:val="18"/>
                <w:szCs w:val="18"/>
              </w:rPr>
            </w:pPr>
          </w:p>
          <w:p w:rsidR="00B5570A" w:rsidRPr="00F80824" w:rsidRDefault="00B5570A" w:rsidP="00DF0DE9">
            <w:pPr>
              <w:autoSpaceDE w:val="0"/>
              <w:autoSpaceDN w:val="0"/>
              <w:adjustRightInd w:val="0"/>
              <w:jc w:val="both"/>
              <w:rPr>
                <w:rFonts w:ascii="Times New Roman" w:hAnsi="Times New Roman" w:cs="Times New Roman"/>
                <w:sz w:val="18"/>
                <w:szCs w:val="18"/>
              </w:rPr>
            </w:pPr>
            <w:r w:rsidRPr="00F80824">
              <w:rPr>
                <w:rFonts w:ascii="Times New Roman" w:hAnsi="Times New Roman" w:cs="Times New Roman"/>
                <w:sz w:val="18"/>
                <w:szCs w:val="18"/>
              </w:rPr>
              <w:t>This Agreement made this _______________ day of _________, 19 __</w:t>
            </w:r>
            <w:r w:rsidR="00445328">
              <w:rPr>
                <w:rFonts w:ascii="Times New Roman" w:hAnsi="Times New Roman" w:cs="Times New Roman"/>
                <w:sz w:val="18"/>
                <w:szCs w:val="18"/>
              </w:rPr>
              <w:t>____</w:t>
            </w:r>
            <w:r w:rsidRPr="00F80824">
              <w:rPr>
                <w:rFonts w:ascii="Times New Roman" w:hAnsi="Times New Roman" w:cs="Times New Roman"/>
                <w:sz w:val="18"/>
                <w:szCs w:val="18"/>
              </w:rPr>
              <w:t>__ by and between the ____</w:t>
            </w:r>
            <w:r w:rsidR="00445328">
              <w:rPr>
                <w:rFonts w:ascii="Times New Roman" w:hAnsi="Times New Roman" w:cs="Times New Roman"/>
                <w:sz w:val="18"/>
                <w:szCs w:val="18"/>
              </w:rPr>
              <w:t>________</w:t>
            </w:r>
            <w:r w:rsidRPr="00F80824">
              <w:rPr>
                <w:rFonts w:ascii="Times New Roman" w:hAnsi="Times New Roman" w:cs="Times New Roman"/>
                <w:sz w:val="18"/>
                <w:szCs w:val="18"/>
              </w:rPr>
              <w:t>_________________________</w:t>
            </w:r>
          </w:p>
          <w:p w:rsidR="00B5570A" w:rsidRPr="00F80824" w:rsidRDefault="00B5570A" w:rsidP="00DF0DE9">
            <w:pPr>
              <w:autoSpaceDE w:val="0"/>
              <w:autoSpaceDN w:val="0"/>
              <w:adjustRightInd w:val="0"/>
              <w:ind w:right="90"/>
              <w:jc w:val="both"/>
              <w:rPr>
                <w:rFonts w:ascii="Times New Roman" w:hAnsi="Times New Roman" w:cs="Times New Roman"/>
                <w:sz w:val="18"/>
                <w:szCs w:val="18"/>
              </w:rPr>
            </w:pPr>
            <w:r w:rsidRPr="00F80824">
              <w:rPr>
                <w:rFonts w:ascii="Times New Roman" w:hAnsi="Times New Roman" w:cs="Times New Roman"/>
                <w:sz w:val="18"/>
                <w:szCs w:val="18"/>
              </w:rPr>
              <w:t>_______________________________________________, a _____________________________ *(hereinafter called Mortgagor), and ___________________</w:t>
            </w:r>
            <w:r w:rsidR="00445328">
              <w:rPr>
                <w:rFonts w:ascii="Times New Roman" w:hAnsi="Times New Roman" w:cs="Times New Roman"/>
                <w:sz w:val="18"/>
                <w:szCs w:val="18"/>
              </w:rPr>
              <w:t>______________</w:t>
            </w:r>
            <w:r w:rsidRPr="00F80824">
              <w:rPr>
                <w:rFonts w:ascii="Times New Roman" w:hAnsi="Times New Roman" w:cs="Times New Roman"/>
                <w:sz w:val="18"/>
                <w:szCs w:val="18"/>
              </w:rPr>
              <w:t xml:space="preserve">_________________________________________________________________________________, </w:t>
            </w:r>
            <w:r w:rsidR="00DF0DE9" w:rsidRPr="00F80824">
              <w:rPr>
                <w:rFonts w:ascii="Times New Roman" w:hAnsi="Times New Roman" w:cs="Times New Roman"/>
                <w:sz w:val="18"/>
                <w:szCs w:val="18"/>
              </w:rPr>
              <w:t xml:space="preserve"> </w:t>
            </w:r>
            <w:r w:rsidRPr="00F80824">
              <w:rPr>
                <w:rFonts w:ascii="Times New Roman" w:hAnsi="Times New Roman" w:cs="Times New Roman"/>
                <w:sz w:val="18"/>
                <w:szCs w:val="18"/>
              </w:rPr>
              <w:t>a _____________</w:t>
            </w:r>
            <w:r w:rsidR="00445328">
              <w:rPr>
                <w:rFonts w:ascii="Times New Roman" w:hAnsi="Times New Roman" w:cs="Times New Roman"/>
                <w:sz w:val="18"/>
                <w:szCs w:val="18"/>
              </w:rPr>
              <w:t>_____________</w:t>
            </w:r>
            <w:r w:rsidRPr="00F80824">
              <w:rPr>
                <w:rFonts w:ascii="Times New Roman" w:hAnsi="Times New Roman" w:cs="Times New Roman"/>
                <w:sz w:val="18"/>
                <w:szCs w:val="18"/>
              </w:rPr>
              <w:t>_______________________________________ corporation (hereinafter called Mortgagee), and the Secretary of</w:t>
            </w:r>
          </w:p>
          <w:p w:rsidR="00B5570A" w:rsidRPr="00F80824" w:rsidRDefault="00B5570A" w:rsidP="00DF0DE9">
            <w:pPr>
              <w:autoSpaceDE w:val="0"/>
              <w:autoSpaceDN w:val="0"/>
              <w:adjustRightInd w:val="0"/>
              <w:jc w:val="both"/>
              <w:rPr>
                <w:rFonts w:ascii="Times New Roman" w:hAnsi="Times New Roman" w:cs="Times New Roman"/>
                <w:sz w:val="18"/>
                <w:szCs w:val="18"/>
              </w:rPr>
            </w:pPr>
            <w:r w:rsidRPr="00F80824">
              <w:rPr>
                <w:rFonts w:ascii="Times New Roman" w:hAnsi="Times New Roman" w:cs="Times New Roman"/>
                <w:sz w:val="18"/>
                <w:szCs w:val="18"/>
              </w:rPr>
              <w:t>Housing and Urban Development, acting by and through the Federal Housing Commissioner (hereinafter called Commissioner);</w:t>
            </w:r>
          </w:p>
          <w:p w:rsidR="00B5570A" w:rsidRPr="00F80824" w:rsidRDefault="00B5570A" w:rsidP="00DF0DE9">
            <w:pPr>
              <w:autoSpaceDE w:val="0"/>
              <w:autoSpaceDN w:val="0"/>
              <w:adjustRightInd w:val="0"/>
              <w:jc w:val="both"/>
              <w:rPr>
                <w:rFonts w:ascii="Times New Roman" w:hAnsi="Times New Roman" w:cs="Times New Roman"/>
                <w:sz w:val="18"/>
                <w:szCs w:val="18"/>
              </w:rPr>
            </w:pPr>
          </w:p>
          <w:p w:rsidR="00B5570A" w:rsidRPr="00F80824" w:rsidRDefault="00B5570A" w:rsidP="00DF0DE9">
            <w:pPr>
              <w:autoSpaceDE w:val="0"/>
              <w:autoSpaceDN w:val="0"/>
              <w:adjustRightInd w:val="0"/>
              <w:jc w:val="both"/>
              <w:rPr>
                <w:rFonts w:ascii="Times New Roman" w:hAnsi="Times New Roman" w:cs="Times New Roman"/>
                <w:sz w:val="18"/>
                <w:szCs w:val="18"/>
              </w:rPr>
            </w:pPr>
            <w:r w:rsidRPr="00F80824">
              <w:rPr>
                <w:rFonts w:ascii="Times New Roman" w:hAnsi="Times New Roman" w:cs="Times New Roman"/>
                <w:b/>
                <w:bCs/>
                <w:sz w:val="18"/>
                <w:szCs w:val="18"/>
              </w:rPr>
              <w:t xml:space="preserve">Whereas, </w:t>
            </w:r>
            <w:r w:rsidRPr="00F80824">
              <w:rPr>
                <w:rFonts w:ascii="Times New Roman" w:hAnsi="Times New Roman" w:cs="Times New Roman"/>
                <w:sz w:val="18"/>
                <w:szCs w:val="18"/>
              </w:rPr>
              <w:t xml:space="preserve">Mortgagor has applied to Mortgagee for a mortgage loan in the amount of $ ______________ for the purpose of erecting a housing project to be located at __________________________________________________________________________ and identified as HUD Project No.___________________; and </w:t>
            </w:r>
          </w:p>
          <w:p w:rsidR="00B5570A" w:rsidRPr="00F80824" w:rsidRDefault="00B5570A" w:rsidP="00DF0DE9">
            <w:pPr>
              <w:autoSpaceDE w:val="0"/>
              <w:autoSpaceDN w:val="0"/>
              <w:adjustRightInd w:val="0"/>
              <w:jc w:val="both"/>
              <w:rPr>
                <w:rFonts w:ascii="Times New Roman" w:hAnsi="Times New Roman" w:cs="Times New Roman"/>
                <w:sz w:val="18"/>
                <w:szCs w:val="18"/>
              </w:rPr>
            </w:pPr>
          </w:p>
          <w:p w:rsidR="00B5570A" w:rsidRPr="00F80824" w:rsidRDefault="00B5570A" w:rsidP="00DF0DE9">
            <w:pPr>
              <w:autoSpaceDE w:val="0"/>
              <w:autoSpaceDN w:val="0"/>
              <w:adjustRightInd w:val="0"/>
              <w:jc w:val="both"/>
              <w:rPr>
                <w:rFonts w:ascii="Times New Roman" w:hAnsi="Times New Roman" w:cs="Times New Roman"/>
                <w:sz w:val="18"/>
                <w:szCs w:val="18"/>
              </w:rPr>
            </w:pPr>
            <w:r w:rsidRPr="00F80824">
              <w:rPr>
                <w:rFonts w:ascii="Times New Roman" w:hAnsi="Times New Roman" w:cs="Times New Roman"/>
                <w:b/>
                <w:bCs/>
                <w:sz w:val="18"/>
                <w:szCs w:val="18"/>
              </w:rPr>
              <w:t xml:space="preserve">Whereas, </w:t>
            </w:r>
            <w:r w:rsidRPr="00F80824">
              <w:rPr>
                <w:rFonts w:ascii="Times New Roman" w:hAnsi="Times New Roman" w:cs="Times New Roman"/>
                <w:sz w:val="18"/>
                <w:szCs w:val="18"/>
              </w:rPr>
              <w:t xml:space="preserve">Mortgagee has applied to the Commissioner for mortgage insurance under Section _______, of the National Housing Act covering said mortgage loan and Commissioner has issued a commitment to insure said mortgage loan upon completion of the project in an amount not to exceed $________________________, which amount, however, is subject to reduction as provided in the National Housing Act and Regulations promulgated pursuant thereto; and </w:t>
            </w:r>
          </w:p>
          <w:p w:rsidR="00B5570A" w:rsidRPr="00F80824" w:rsidRDefault="00B5570A" w:rsidP="00DF0DE9">
            <w:pPr>
              <w:autoSpaceDE w:val="0"/>
              <w:autoSpaceDN w:val="0"/>
              <w:adjustRightInd w:val="0"/>
              <w:jc w:val="both"/>
              <w:rPr>
                <w:rFonts w:ascii="Times New Roman" w:hAnsi="Times New Roman" w:cs="Times New Roman"/>
                <w:sz w:val="18"/>
                <w:szCs w:val="18"/>
              </w:rPr>
            </w:pPr>
          </w:p>
          <w:p w:rsidR="00B5570A" w:rsidRPr="00F80824" w:rsidRDefault="00B5570A" w:rsidP="00DF0DE9">
            <w:pPr>
              <w:autoSpaceDE w:val="0"/>
              <w:autoSpaceDN w:val="0"/>
              <w:adjustRightInd w:val="0"/>
              <w:jc w:val="both"/>
              <w:rPr>
                <w:rFonts w:ascii="Times New Roman" w:hAnsi="Times New Roman" w:cs="Times New Roman"/>
                <w:sz w:val="18"/>
                <w:szCs w:val="18"/>
              </w:rPr>
            </w:pPr>
            <w:r w:rsidRPr="00F80824">
              <w:rPr>
                <w:rFonts w:ascii="Times New Roman" w:hAnsi="Times New Roman" w:cs="Times New Roman"/>
                <w:b/>
                <w:bCs/>
                <w:sz w:val="18"/>
                <w:szCs w:val="18"/>
              </w:rPr>
              <w:t xml:space="preserve">Whereas, </w:t>
            </w:r>
            <w:r w:rsidRPr="00F80824">
              <w:rPr>
                <w:rFonts w:ascii="Times New Roman" w:hAnsi="Times New Roman" w:cs="Times New Roman"/>
                <w:sz w:val="18"/>
                <w:szCs w:val="18"/>
              </w:rPr>
              <w:t>under the provisions of the National Housing Act and the Regulations promulgated pursuant thereto, this agreement is required;</w:t>
            </w:r>
          </w:p>
          <w:p w:rsidR="00B5570A" w:rsidRPr="00F80824" w:rsidRDefault="00B5570A" w:rsidP="00DF0DE9">
            <w:pPr>
              <w:autoSpaceDE w:val="0"/>
              <w:autoSpaceDN w:val="0"/>
              <w:adjustRightInd w:val="0"/>
              <w:jc w:val="both"/>
              <w:rPr>
                <w:rFonts w:ascii="Times New Roman" w:hAnsi="Times New Roman" w:cs="Times New Roman"/>
                <w:sz w:val="18"/>
                <w:szCs w:val="18"/>
              </w:rPr>
            </w:pPr>
          </w:p>
          <w:p w:rsidR="00DF0DE9" w:rsidRDefault="00B5570A" w:rsidP="00F80824">
            <w:pPr>
              <w:jc w:val="both"/>
              <w:rPr>
                <w:rFonts w:ascii="Times New Roman" w:hAnsi="Times New Roman" w:cs="Times New Roman"/>
                <w:sz w:val="18"/>
                <w:szCs w:val="18"/>
              </w:rPr>
            </w:pPr>
            <w:r w:rsidRPr="00F80824">
              <w:rPr>
                <w:rFonts w:ascii="Times New Roman" w:hAnsi="Times New Roman" w:cs="Times New Roman"/>
                <w:sz w:val="18"/>
                <w:szCs w:val="18"/>
              </w:rPr>
              <w:t xml:space="preserve">Now therefore this agreement </w:t>
            </w:r>
            <w:proofErr w:type="spellStart"/>
            <w:r w:rsidRPr="00F80824">
              <w:rPr>
                <w:rFonts w:ascii="Times New Roman" w:hAnsi="Times New Roman" w:cs="Times New Roman"/>
                <w:sz w:val="18"/>
                <w:szCs w:val="18"/>
              </w:rPr>
              <w:t>witnesseth</w:t>
            </w:r>
            <w:proofErr w:type="spellEnd"/>
            <w:r w:rsidRPr="00F80824">
              <w:rPr>
                <w:rFonts w:ascii="Times New Roman" w:hAnsi="Times New Roman" w:cs="Times New Roman"/>
                <w:sz w:val="18"/>
                <w:szCs w:val="18"/>
              </w:rPr>
              <w:t>:</w:t>
            </w:r>
          </w:p>
          <w:p w:rsidR="00F80824" w:rsidRPr="00F80824" w:rsidRDefault="00F80824" w:rsidP="00F80824">
            <w:pPr>
              <w:jc w:val="both"/>
              <w:rPr>
                <w:rFonts w:ascii="Times New Roman" w:hAnsi="Times New Roman" w:cs="Times New Roman"/>
                <w:sz w:val="18"/>
                <w:szCs w:val="18"/>
              </w:rPr>
            </w:pPr>
          </w:p>
        </w:tc>
      </w:tr>
      <w:tr w:rsidR="00F80824" w:rsidRPr="00F80824" w:rsidTr="00137DA0">
        <w:tc>
          <w:tcPr>
            <w:tcW w:w="5463" w:type="dxa"/>
          </w:tcPr>
          <w:p w:rsidR="00C95A67" w:rsidRDefault="00C95A67" w:rsidP="00C95A67">
            <w:pPr>
              <w:pStyle w:val="ListParagraph"/>
              <w:tabs>
                <w:tab w:val="left" w:pos="330"/>
              </w:tabs>
              <w:ind w:left="0"/>
              <w:rPr>
                <w:rFonts w:ascii="Times New Roman" w:hAnsi="Times New Roman" w:cs="Times New Roman"/>
                <w:sz w:val="18"/>
                <w:szCs w:val="18"/>
              </w:rPr>
            </w:pPr>
          </w:p>
          <w:p w:rsidR="00F80824" w:rsidRDefault="00F80824" w:rsidP="00F80824">
            <w:pPr>
              <w:pStyle w:val="ListParagraph"/>
              <w:numPr>
                <w:ilvl w:val="0"/>
                <w:numId w:val="2"/>
              </w:numPr>
              <w:tabs>
                <w:tab w:val="left" w:pos="330"/>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That in consideration of the agreement by the Mortgagee to make said mortgage loan and as an inducement to the Commissioner to insure said loan, the Mortgagor agrees to submit to the Commissioner prior to endorsement of the loan for insurance its Certificate of Actual Cost, and, if required, the Contractor’s Certificate of Actual Cost, on forms prescribed by the Commissioner, and/or the HUD form for Contractor’s, Subcontractor’s and Mortgagor’s Certifications. Mortgagor and General Contractor agree that all Certificates of Actual Cost shall be certified to by an independent Certified Public Accountant or an independent Public Accountant in form acceptable to the Commissioner. The Mortgagor further agrees that if the Commissioner, for cost certification purposes, accepts estimates for any items, the Mortgagor will, at final endorsement, establish a cash escrow to pay all the “to be paid in cash items” identified in its Certification of Actual Cost and debts to third parties who made the original disbursement for an item listed as paid on the Mortgagor’s Certification of Actual Cost unless documentation, satisfactory to the Commissioner, is submitted evidencing that these amounts were paid by the Mortgagor after the submission of its Certification of Actual Cost. The Mortgagor understands that the items covered by this cash escrow must be paid within 45 days of the date of final endorsement, except for those items involved in dispute or involved in litigation. If the Mortgagor’s actual cost was less than the estimates accepted for cost certification purposes and the Commissioner determines that this difference plus the net amount (total receipts less expenses of perfecting claims) of settlement of claims against bonding companies would have required a reduction of the insured mortgage, the Mortgagor understands that prepayment of the mortgage in an amount equal to the scheduled monthly principal payments, to the extent possible, is required and any remaining balance shall be deposited to the Reserve Fund for Replacements. </w:t>
            </w:r>
          </w:p>
          <w:p w:rsidR="00F80824" w:rsidRPr="00F80824" w:rsidRDefault="00F80824" w:rsidP="00F80824">
            <w:pPr>
              <w:pStyle w:val="ListParagraph"/>
              <w:tabs>
                <w:tab w:val="left" w:pos="330"/>
              </w:tabs>
              <w:ind w:left="0"/>
              <w:rPr>
                <w:rFonts w:ascii="Times New Roman" w:hAnsi="Times New Roman" w:cs="Times New Roman"/>
                <w:sz w:val="18"/>
                <w:szCs w:val="18"/>
              </w:rPr>
            </w:pPr>
          </w:p>
          <w:p w:rsidR="00F80824" w:rsidRPr="00F80824" w:rsidRDefault="00F80824" w:rsidP="00F80824">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Mortgagee and the Mortgagor agree that, prior to endorsement of the loans for insurance, the mortgage loan and the commitment will be adjusted to comply with the provision of Section 227 of the National Housing Act, as amended, and HUD Regulations issued pursuant thereto. </w:t>
            </w:r>
          </w:p>
          <w:p w:rsidR="00F80824" w:rsidRPr="00F80824" w:rsidRDefault="00F80824" w:rsidP="00F80824">
            <w:pPr>
              <w:pStyle w:val="ListParagraph"/>
              <w:ind w:left="0"/>
              <w:rPr>
                <w:rFonts w:ascii="Times New Roman" w:hAnsi="Times New Roman" w:cs="Times New Roman"/>
                <w:sz w:val="18"/>
                <w:szCs w:val="18"/>
              </w:rPr>
            </w:pPr>
          </w:p>
        </w:tc>
        <w:tc>
          <w:tcPr>
            <w:tcW w:w="5355" w:type="dxa"/>
          </w:tcPr>
          <w:p w:rsidR="00C95A67" w:rsidRDefault="00C95A67" w:rsidP="00C95A67">
            <w:pPr>
              <w:pStyle w:val="ListParagraph"/>
              <w:tabs>
                <w:tab w:val="left" w:pos="297"/>
              </w:tabs>
              <w:ind w:left="27"/>
              <w:rPr>
                <w:rFonts w:ascii="Times New Roman" w:hAnsi="Times New Roman" w:cs="Times New Roman"/>
                <w:sz w:val="18"/>
                <w:szCs w:val="18"/>
              </w:rPr>
            </w:pPr>
          </w:p>
          <w:p w:rsidR="00787F4F" w:rsidRDefault="00F80824" w:rsidP="00787F4F">
            <w:pPr>
              <w:pStyle w:val="ListParagraph"/>
              <w:numPr>
                <w:ilvl w:val="0"/>
                <w:numId w:val="2"/>
              </w:numPr>
              <w:tabs>
                <w:tab w:val="left" w:pos="297"/>
              </w:tabs>
              <w:ind w:left="27" w:firstLine="0"/>
              <w:rPr>
                <w:rFonts w:ascii="Times New Roman" w:hAnsi="Times New Roman" w:cs="Times New Roman"/>
                <w:sz w:val="18"/>
                <w:szCs w:val="18"/>
              </w:rPr>
            </w:pPr>
            <w:r w:rsidRPr="00787F4F">
              <w:rPr>
                <w:rFonts w:ascii="Times New Roman" w:hAnsi="Times New Roman" w:cs="Times New Roman"/>
                <w:sz w:val="18"/>
                <w:szCs w:val="18"/>
              </w:rPr>
              <w:t xml:space="preserve">Mortgagor by its execution of this Agreement agrees to the acceptance of the mortgage loan reduced by the amount, if any, required by Section 227 of the National Housing Act, as amended, and the applicable HUD Regulations, and the Mortgagor and Mortgagee further agree to execute such instruments as may be required to legally accomplish such reduction, and Mortgagee agrees that the contract of insurance will likewise be reduced by the amount the mortgage and commitment are so reduced. </w:t>
            </w:r>
          </w:p>
          <w:p w:rsidR="00787F4F" w:rsidRDefault="00787F4F" w:rsidP="00787F4F">
            <w:pPr>
              <w:pStyle w:val="ListParagraph"/>
              <w:tabs>
                <w:tab w:val="left" w:pos="297"/>
              </w:tabs>
              <w:ind w:left="27"/>
              <w:rPr>
                <w:rFonts w:ascii="Times New Roman" w:hAnsi="Times New Roman" w:cs="Times New Roman"/>
                <w:sz w:val="18"/>
                <w:szCs w:val="18"/>
              </w:rPr>
            </w:pPr>
          </w:p>
          <w:p w:rsidR="00787F4F" w:rsidRDefault="00F80824" w:rsidP="00787F4F">
            <w:pPr>
              <w:pStyle w:val="ListParagraph"/>
              <w:numPr>
                <w:ilvl w:val="0"/>
                <w:numId w:val="2"/>
              </w:numPr>
              <w:tabs>
                <w:tab w:val="left" w:pos="297"/>
              </w:tabs>
              <w:ind w:left="27" w:firstLine="0"/>
              <w:rPr>
                <w:rFonts w:ascii="Times New Roman" w:hAnsi="Times New Roman" w:cs="Times New Roman"/>
                <w:sz w:val="18"/>
                <w:szCs w:val="18"/>
              </w:rPr>
            </w:pPr>
            <w:r w:rsidRPr="00787F4F">
              <w:rPr>
                <w:rFonts w:ascii="Times New Roman" w:hAnsi="Times New Roman" w:cs="Times New Roman"/>
                <w:sz w:val="18"/>
                <w:szCs w:val="18"/>
              </w:rPr>
              <w:t xml:space="preserve">Mortgagor certifies that the financial interests or family relationships which exist between Mortgagor or any of its officers, directors, or stockholders with the Architect and with the General Contractor, subcontractors, suppliers, or equipment </w:t>
            </w:r>
            <w:proofErr w:type="spellStart"/>
            <w:r w:rsidRPr="00787F4F">
              <w:rPr>
                <w:rFonts w:ascii="Times New Roman" w:hAnsi="Times New Roman" w:cs="Times New Roman"/>
                <w:sz w:val="18"/>
                <w:szCs w:val="18"/>
              </w:rPr>
              <w:t>lessors</w:t>
            </w:r>
            <w:proofErr w:type="spellEnd"/>
            <w:r w:rsidRPr="00787F4F">
              <w:rPr>
                <w:rFonts w:ascii="Times New Roman" w:hAnsi="Times New Roman" w:cs="Times New Roman"/>
                <w:sz w:val="18"/>
                <w:szCs w:val="18"/>
              </w:rPr>
              <w:t xml:space="preserve"> are: (if none, so state.)</w:t>
            </w:r>
          </w:p>
          <w:p w:rsidR="00787F4F" w:rsidRDefault="00787F4F" w:rsidP="00787F4F">
            <w:pPr>
              <w:pStyle w:val="ListParagraph"/>
              <w:tabs>
                <w:tab w:val="left" w:pos="297"/>
              </w:tabs>
              <w:ind w:left="27"/>
              <w:rPr>
                <w:rFonts w:ascii="Times New Roman" w:hAnsi="Times New Roman" w:cs="Times New Roman"/>
                <w:sz w:val="18"/>
                <w:szCs w:val="18"/>
              </w:rPr>
            </w:pPr>
          </w:p>
          <w:p w:rsidR="00787F4F" w:rsidRDefault="00787F4F" w:rsidP="00787F4F">
            <w:pPr>
              <w:pStyle w:val="ListParagraph"/>
              <w:tabs>
                <w:tab w:val="left" w:pos="297"/>
              </w:tabs>
              <w:ind w:left="27"/>
              <w:rPr>
                <w:rFonts w:ascii="Times New Roman" w:hAnsi="Times New Roman" w:cs="Times New Roman"/>
                <w:sz w:val="18"/>
                <w:szCs w:val="18"/>
              </w:rPr>
            </w:pPr>
          </w:p>
          <w:p w:rsidR="00787F4F" w:rsidRDefault="00787F4F" w:rsidP="00787F4F">
            <w:pPr>
              <w:pStyle w:val="ListParagraph"/>
              <w:tabs>
                <w:tab w:val="left" w:pos="297"/>
              </w:tabs>
              <w:ind w:left="27"/>
              <w:rPr>
                <w:rFonts w:ascii="Times New Roman" w:hAnsi="Times New Roman" w:cs="Times New Roman"/>
                <w:sz w:val="18"/>
                <w:szCs w:val="18"/>
              </w:rPr>
            </w:pPr>
          </w:p>
          <w:p w:rsidR="00787F4F" w:rsidRPr="00787F4F" w:rsidRDefault="00787F4F" w:rsidP="00787F4F">
            <w:pPr>
              <w:pStyle w:val="ListParagraph"/>
              <w:tabs>
                <w:tab w:val="left" w:pos="297"/>
              </w:tabs>
              <w:ind w:left="27"/>
              <w:rPr>
                <w:rFonts w:ascii="Times New Roman" w:hAnsi="Times New Roman" w:cs="Times New Roman"/>
                <w:sz w:val="18"/>
                <w:szCs w:val="18"/>
              </w:rPr>
            </w:pPr>
          </w:p>
          <w:p w:rsidR="00787F4F" w:rsidRDefault="00787F4F" w:rsidP="00787F4F">
            <w:pPr>
              <w:tabs>
                <w:tab w:val="left" w:pos="297"/>
              </w:tabs>
              <w:ind w:left="27"/>
              <w:rPr>
                <w:rFonts w:ascii="Times New Roman" w:hAnsi="Times New Roman" w:cs="Times New Roman"/>
                <w:sz w:val="18"/>
                <w:szCs w:val="18"/>
              </w:rPr>
            </w:pPr>
          </w:p>
          <w:p w:rsidR="00787F4F" w:rsidRDefault="00787F4F" w:rsidP="00787F4F">
            <w:pPr>
              <w:tabs>
                <w:tab w:val="left" w:pos="297"/>
              </w:tabs>
              <w:ind w:left="27"/>
              <w:rPr>
                <w:rFonts w:ascii="Times New Roman" w:hAnsi="Times New Roman" w:cs="Times New Roman"/>
                <w:sz w:val="18"/>
                <w:szCs w:val="18"/>
              </w:rPr>
            </w:pPr>
          </w:p>
          <w:p w:rsidR="00787F4F" w:rsidRDefault="00787F4F" w:rsidP="00787F4F">
            <w:pPr>
              <w:tabs>
                <w:tab w:val="left" w:pos="297"/>
              </w:tabs>
              <w:ind w:left="27"/>
              <w:rPr>
                <w:rFonts w:ascii="Times New Roman" w:hAnsi="Times New Roman" w:cs="Times New Roman"/>
                <w:sz w:val="18"/>
                <w:szCs w:val="18"/>
              </w:rPr>
            </w:pPr>
          </w:p>
          <w:p w:rsidR="00787F4F" w:rsidRDefault="00787F4F" w:rsidP="00787F4F">
            <w:pPr>
              <w:tabs>
                <w:tab w:val="left" w:pos="297"/>
              </w:tabs>
              <w:ind w:left="27"/>
              <w:rPr>
                <w:rFonts w:ascii="Times New Roman" w:hAnsi="Times New Roman" w:cs="Times New Roman"/>
                <w:sz w:val="18"/>
                <w:szCs w:val="18"/>
              </w:rPr>
            </w:pPr>
          </w:p>
          <w:p w:rsidR="00787F4F" w:rsidRDefault="00787F4F" w:rsidP="00787F4F">
            <w:pPr>
              <w:tabs>
                <w:tab w:val="left" w:pos="297"/>
              </w:tabs>
              <w:ind w:left="27"/>
              <w:rPr>
                <w:rFonts w:ascii="Times New Roman" w:hAnsi="Times New Roman" w:cs="Times New Roman"/>
                <w:sz w:val="18"/>
                <w:szCs w:val="18"/>
              </w:rPr>
            </w:pPr>
          </w:p>
          <w:p w:rsidR="00787F4F" w:rsidRPr="00787F4F" w:rsidRDefault="00787F4F" w:rsidP="00787F4F">
            <w:pPr>
              <w:pStyle w:val="ListParagraph"/>
              <w:tabs>
                <w:tab w:val="left" w:pos="297"/>
              </w:tabs>
              <w:ind w:left="27"/>
              <w:rPr>
                <w:rFonts w:ascii="Times New Roman" w:hAnsi="Times New Roman" w:cs="Times New Roman"/>
                <w:sz w:val="18"/>
                <w:szCs w:val="18"/>
              </w:rPr>
            </w:pPr>
          </w:p>
          <w:p w:rsidR="00F80824" w:rsidRPr="00787F4F" w:rsidRDefault="00F80824" w:rsidP="00787F4F">
            <w:pPr>
              <w:pStyle w:val="ListParagraph"/>
              <w:numPr>
                <w:ilvl w:val="0"/>
                <w:numId w:val="2"/>
              </w:numPr>
              <w:tabs>
                <w:tab w:val="left" w:pos="297"/>
              </w:tabs>
              <w:ind w:left="27" w:firstLine="0"/>
              <w:rPr>
                <w:rFonts w:ascii="Times New Roman" w:hAnsi="Times New Roman" w:cs="Times New Roman"/>
                <w:sz w:val="18"/>
                <w:szCs w:val="18"/>
              </w:rPr>
            </w:pPr>
            <w:r w:rsidRPr="00787F4F">
              <w:rPr>
                <w:rFonts w:ascii="Times New Roman" w:hAnsi="Times New Roman" w:cs="Times New Roman"/>
                <w:sz w:val="18"/>
                <w:szCs w:val="18"/>
              </w:rPr>
              <w:t xml:space="preserve">Mortgagor agrees to notify the Commissioner, in writing, of any changes in relationship subsequent to the execution of this agreement which results in an identity of interest of the Mortgagor with the General Contractor or any subcontractor, supplier, or equipment </w:t>
            </w:r>
            <w:proofErr w:type="spellStart"/>
            <w:r w:rsidRPr="00787F4F">
              <w:rPr>
                <w:rFonts w:ascii="Times New Roman" w:hAnsi="Times New Roman" w:cs="Times New Roman"/>
                <w:sz w:val="18"/>
                <w:szCs w:val="18"/>
              </w:rPr>
              <w:t>lessor</w:t>
            </w:r>
            <w:proofErr w:type="spellEnd"/>
            <w:r w:rsidRPr="00787F4F">
              <w:rPr>
                <w:rFonts w:ascii="Times New Roman" w:hAnsi="Times New Roman" w:cs="Times New Roman"/>
                <w:sz w:val="18"/>
                <w:szCs w:val="18"/>
              </w:rPr>
              <w:t xml:space="preserve"> within 10 working days from the date the change occurred, in which case the Mortgagor’s certification of actual cost will be accompanied by the Contractor’s certification of actual cost in form prescribed by the Commissioner and, if required by the Commissioner, certification of ac</w:t>
            </w:r>
            <w:r w:rsidR="00B56115">
              <w:rPr>
                <w:rFonts w:ascii="Times New Roman" w:hAnsi="Times New Roman" w:cs="Times New Roman"/>
                <w:sz w:val="18"/>
                <w:szCs w:val="18"/>
              </w:rPr>
              <w:t>tual cost by such subcontractor</w:t>
            </w:r>
            <w:r w:rsidRPr="00787F4F">
              <w:rPr>
                <w:rFonts w:ascii="Times New Roman" w:hAnsi="Times New Roman" w:cs="Times New Roman"/>
                <w:sz w:val="18"/>
                <w:szCs w:val="18"/>
              </w:rPr>
              <w:t xml:space="preserve">, supplier, or equipment </w:t>
            </w:r>
            <w:proofErr w:type="spellStart"/>
            <w:r w:rsidRPr="00787F4F">
              <w:rPr>
                <w:rFonts w:ascii="Times New Roman" w:hAnsi="Times New Roman" w:cs="Times New Roman"/>
                <w:sz w:val="18"/>
                <w:szCs w:val="18"/>
              </w:rPr>
              <w:t>lessor</w:t>
            </w:r>
            <w:proofErr w:type="spellEnd"/>
            <w:r w:rsidRPr="00787F4F">
              <w:rPr>
                <w:rFonts w:ascii="Times New Roman" w:hAnsi="Times New Roman" w:cs="Times New Roman"/>
                <w:sz w:val="18"/>
                <w:szCs w:val="18"/>
              </w:rPr>
              <w:t>. It is agreed that the absence of such notice may be treated by the Commissioner as a representation that no change in relationship has occurred which</w:t>
            </w:r>
            <w:r w:rsidR="00B56115">
              <w:rPr>
                <w:rFonts w:ascii="Times New Roman" w:hAnsi="Times New Roman" w:cs="Times New Roman"/>
                <w:sz w:val="18"/>
                <w:szCs w:val="18"/>
              </w:rPr>
              <w:t xml:space="preserve"> creates an</w:t>
            </w:r>
            <w:r w:rsidRPr="00787F4F">
              <w:rPr>
                <w:rFonts w:ascii="Times New Roman" w:hAnsi="Times New Roman" w:cs="Times New Roman"/>
                <w:sz w:val="18"/>
                <w:szCs w:val="18"/>
              </w:rPr>
              <w:t xml:space="preserve">y such identity of interest. </w:t>
            </w:r>
          </w:p>
          <w:p w:rsidR="00F80824" w:rsidRPr="00F80824" w:rsidRDefault="00F80824" w:rsidP="00F80824">
            <w:pPr>
              <w:pStyle w:val="ListParagraph"/>
              <w:ind w:left="360" w:hanging="360"/>
              <w:rPr>
                <w:rFonts w:ascii="Times New Roman" w:hAnsi="Times New Roman" w:cs="Times New Roman"/>
                <w:sz w:val="18"/>
                <w:szCs w:val="18"/>
              </w:rPr>
            </w:pPr>
          </w:p>
        </w:tc>
      </w:tr>
    </w:tbl>
    <w:p w:rsidR="00B56115" w:rsidRDefault="00B56115"/>
    <w:p w:rsidR="00C95A67" w:rsidRDefault="0045249E" w:rsidP="00C95A67">
      <w:pPr>
        <w:spacing w:after="0" w:line="240" w:lineRule="auto"/>
      </w:pPr>
      <w:r>
        <w:t>*Enter amounts from appropriate items on HUD-92264.</w:t>
      </w:r>
    </w:p>
    <w:p w:rsidR="00C95A67" w:rsidRDefault="00C95A67" w:rsidP="00C95A67">
      <w:pPr>
        <w:spacing w:after="0" w:line="240" w:lineRule="auto"/>
      </w:pPr>
    </w:p>
    <w:tbl>
      <w:tblPr>
        <w:tblStyle w:val="TableGrid"/>
        <w:tblW w:w="0" w:type="auto"/>
        <w:tblLook w:val="04A0"/>
      </w:tblPr>
      <w:tblGrid>
        <w:gridCol w:w="5463"/>
        <w:gridCol w:w="5355"/>
      </w:tblGrid>
      <w:tr w:rsidR="00C95A67" w:rsidRPr="00F80824" w:rsidTr="00137DA0">
        <w:trPr>
          <w:trHeight w:val="13310"/>
        </w:trPr>
        <w:tc>
          <w:tcPr>
            <w:tcW w:w="5463" w:type="dxa"/>
            <w:tcBorders>
              <w:top w:val="nil"/>
              <w:left w:val="nil"/>
              <w:bottom w:val="nil"/>
              <w:right w:val="nil"/>
            </w:tcBorders>
          </w:tcPr>
          <w:p w:rsidR="00C95A67" w:rsidRDefault="00C95A67" w:rsidP="00C95A67">
            <w:pPr>
              <w:pStyle w:val="ListParagraph"/>
              <w:tabs>
                <w:tab w:val="left" w:pos="330"/>
              </w:tabs>
              <w:rPr>
                <w:rFonts w:ascii="Times New Roman" w:hAnsi="Times New Roman" w:cs="Times New Roman"/>
                <w:sz w:val="18"/>
                <w:szCs w:val="18"/>
              </w:rPr>
            </w:pPr>
            <w:r>
              <w:br w:type="page"/>
            </w:r>
            <w:r>
              <w:br w:type="page"/>
            </w:r>
          </w:p>
          <w:p w:rsidR="00C95A67" w:rsidRDefault="00C95A67" w:rsidP="00396C7B">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Mortgagor </w:t>
            </w:r>
            <w:proofErr w:type="spellStart"/>
            <w:r w:rsidRPr="00F80824">
              <w:rPr>
                <w:rFonts w:ascii="Times New Roman" w:hAnsi="Times New Roman" w:cs="Times New Roman"/>
                <w:sz w:val="18"/>
                <w:szCs w:val="18"/>
              </w:rPr>
              <w:t>agress</w:t>
            </w:r>
            <w:proofErr w:type="spellEnd"/>
            <w:r w:rsidRPr="00F80824">
              <w:rPr>
                <w:rFonts w:ascii="Times New Roman" w:hAnsi="Times New Roman" w:cs="Times New Roman"/>
                <w:sz w:val="18"/>
                <w:szCs w:val="18"/>
              </w:rPr>
              <w:t xml:space="preserve"> to maintain and keep adequate records of all costs referred to in (1) above, and to make such records available for examination by the Commissioner upon request. </w:t>
            </w:r>
          </w:p>
          <w:p w:rsidR="00C95A67" w:rsidRPr="00F80824" w:rsidRDefault="00C95A67" w:rsidP="00396C7B">
            <w:pPr>
              <w:pStyle w:val="ListParagraph"/>
              <w:tabs>
                <w:tab w:val="left" w:pos="345"/>
              </w:tabs>
              <w:ind w:left="0"/>
              <w:rPr>
                <w:rFonts w:ascii="Times New Roman" w:hAnsi="Times New Roman" w:cs="Times New Roman"/>
                <w:sz w:val="18"/>
                <w:szCs w:val="18"/>
              </w:rPr>
            </w:pPr>
          </w:p>
          <w:p w:rsidR="00C95A67" w:rsidRDefault="00C95A67" w:rsidP="00396C7B">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Mortgagor agrees that, where this agreement and certification reveals any identity of interest between the Mortgagor and the General Contractor, the Mortgagor will include in the contract for the performance of the construction of the project a provision requiring the General Contractor, upon completion of the project, to submit to Mortgagor for delivery to the Commissioner its certificate of all actual costs of labor and materials and necessary services as required by paragraph (1) hereof. Mortgagor further </w:t>
            </w:r>
            <w:proofErr w:type="spellStart"/>
            <w:r w:rsidRPr="00F80824">
              <w:rPr>
                <w:rFonts w:ascii="Times New Roman" w:hAnsi="Times New Roman" w:cs="Times New Roman"/>
                <w:sz w:val="18"/>
                <w:szCs w:val="18"/>
              </w:rPr>
              <w:t>agress</w:t>
            </w:r>
            <w:proofErr w:type="spellEnd"/>
            <w:r w:rsidRPr="00F80824">
              <w:rPr>
                <w:rFonts w:ascii="Times New Roman" w:hAnsi="Times New Roman" w:cs="Times New Roman"/>
                <w:sz w:val="18"/>
                <w:szCs w:val="18"/>
              </w:rPr>
              <w:t xml:space="preserve"> to include in the construction contract a requirement that the Contractor shall maintain adequate records of all such costs and make such records, documents, contracts and accounts availab</w:t>
            </w:r>
            <w:r>
              <w:rPr>
                <w:rFonts w:ascii="Times New Roman" w:hAnsi="Times New Roman" w:cs="Times New Roman"/>
                <w:sz w:val="18"/>
                <w:szCs w:val="18"/>
              </w:rPr>
              <w:t>l</w:t>
            </w:r>
            <w:r w:rsidRPr="00F80824">
              <w:rPr>
                <w:rFonts w:ascii="Times New Roman" w:hAnsi="Times New Roman" w:cs="Times New Roman"/>
                <w:sz w:val="18"/>
                <w:szCs w:val="18"/>
              </w:rPr>
              <w:t>e for review upon request by t</w:t>
            </w:r>
            <w:r>
              <w:rPr>
                <w:rFonts w:ascii="Times New Roman" w:hAnsi="Times New Roman" w:cs="Times New Roman"/>
                <w:sz w:val="18"/>
                <w:szCs w:val="18"/>
              </w:rPr>
              <w:t>he Federal Housing Commissioner</w:t>
            </w:r>
            <w:r w:rsidRPr="00F80824">
              <w:rPr>
                <w:rFonts w:ascii="Times New Roman" w:hAnsi="Times New Roman" w:cs="Times New Roman"/>
                <w:sz w:val="18"/>
                <w:szCs w:val="18"/>
              </w:rPr>
              <w:t xml:space="preserve">. </w:t>
            </w:r>
          </w:p>
          <w:p w:rsidR="00C95A67" w:rsidRPr="00C95A67" w:rsidRDefault="00C95A67" w:rsidP="00396C7B">
            <w:pPr>
              <w:tabs>
                <w:tab w:val="left" w:pos="345"/>
              </w:tabs>
              <w:rPr>
                <w:rFonts w:ascii="Times New Roman" w:hAnsi="Times New Roman" w:cs="Times New Roman"/>
                <w:sz w:val="18"/>
                <w:szCs w:val="18"/>
              </w:rPr>
            </w:pPr>
          </w:p>
          <w:p w:rsidR="00C95A67" w:rsidRDefault="00C95A67" w:rsidP="00396C7B">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Mortgagor agrees that it will require in the general contract and in all agreements with subcontractors (which term for the purposes of this paragraph shall also include material suppliers and equipment </w:t>
            </w:r>
            <w:proofErr w:type="spellStart"/>
            <w:r w:rsidRPr="00F80824">
              <w:rPr>
                <w:rFonts w:ascii="Times New Roman" w:hAnsi="Times New Roman" w:cs="Times New Roman"/>
                <w:sz w:val="18"/>
                <w:szCs w:val="18"/>
              </w:rPr>
              <w:t>lessors</w:t>
            </w:r>
            <w:proofErr w:type="spellEnd"/>
            <w:r w:rsidRPr="00F80824">
              <w:rPr>
                <w:rFonts w:ascii="Times New Roman" w:hAnsi="Times New Roman" w:cs="Times New Roman"/>
                <w:sz w:val="18"/>
                <w:szCs w:val="18"/>
              </w:rPr>
              <w:t xml:space="preserve">) a provision that if there is, or comes into being, any identity of interest between the Mortgagor and any Subcontractor, or ( in those cases where the General Contractor is required to certify his actual costs) between the General Contractor and any Subcontractor, then (a) such Subcontractor will agree to submit to the Commissioner (unless specifically waived in writing by the Commissioner) a certificate of the actual cost of providing the material and/or services after deduction of all kickbacks, rebates, adjustments, discounts, or any other arrangements in the nature thereof, and (b)such Subcontractor will join in the execution and submission of the HUD form for Contractor’s, Subcontractor’s and Mortgagor’s Certifications. The Subcontractor’s certificates of actual cost will be supported by the certification of an independent Certified Public Accountant or an Independent Public Accountant in form acceptable to the Commissioner has in advance granted approval in writing of the subcontract and has approved a specific dollar amount or a specific percentage for profit and/or general overhead. </w:t>
            </w:r>
          </w:p>
          <w:p w:rsidR="00C95A67" w:rsidRPr="00F80824" w:rsidRDefault="00C95A67" w:rsidP="00396C7B">
            <w:pPr>
              <w:pStyle w:val="ListParagraph"/>
              <w:tabs>
                <w:tab w:val="left" w:pos="345"/>
              </w:tabs>
              <w:ind w:left="0"/>
              <w:rPr>
                <w:rFonts w:ascii="Times New Roman" w:hAnsi="Times New Roman" w:cs="Times New Roman"/>
                <w:sz w:val="18"/>
                <w:szCs w:val="18"/>
              </w:rPr>
            </w:pPr>
          </w:p>
          <w:p w:rsidR="00C95A67" w:rsidRDefault="00C95A67" w:rsidP="00396C7B">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Mortgagor agrees that if there comes into being any identity of interest between the Mortgagor and the Architect or between the General Contractor and the Architect, the Architect will immediately be relieved  of Inspection duties and the maximum Architect’s fees allowable for cost certification purposes will be $____________ for design services only. No fee will be allowed to the identity of interest Architect for supervision. </w:t>
            </w:r>
          </w:p>
          <w:p w:rsidR="00C95A67" w:rsidRPr="00C95A67" w:rsidRDefault="00C95A67" w:rsidP="00396C7B">
            <w:pPr>
              <w:pStyle w:val="ListParagraph"/>
              <w:tabs>
                <w:tab w:val="left" w:pos="345"/>
              </w:tabs>
              <w:ind w:left="0"/>
              <w:rPr>
                <w:rFonts w:ascii="Times New Roman" w:hAnsi="Times New Roman" w:cs="Times New Roman"/>
                <w:sz w:val="18"/>
                <w:szCs w:val="18"/>
              </w:rPr>
            </w:pPr>
          </w:p>
          <w:p w:rsidR="00C95A67" w:rsidRPr="00F80824" w:rsidRDefault="00C95A67" w:rsidP="00396C7B">
            <w:pPr>
              <w:pStyle w:val="ListParagraph"/>
              <w:tabs>
                <w:tab w:val="left" w:pos="345"/>
              </w:tabs>
              <w:ind w:left="0"/>
              <w:rPr>
                <w:rFonts w:ascii="Times New Roman" w:hAnsi="Times New Roman" w:cs="Times New Roman"/>
                <w:sz w:val="18"/>
                <w:szCs w:val="18"/>
              </w:rPr>
            </w:pPr>
          </w:p>
          <w:p w:rsidR="00396C7B" w:rsidRDefault="00C95A67" w:rsidP="00396C7B">
            <w:pPr>
              <w:pStyle w:val="ListParagraph"/>
              <w:numPr>
                <w:ilvl w:val="0"/>
                <w:numId w:val="2"/>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For those cases which include a Builder’s and Sponsor’s Profit and Risk Allowance (Sections 220, 221 (d) (3) and (4), 231, and 236), the Mortgagor and General Contractor agree that:</w:t>
            </w:r>
            <w:r w:rsidR="00396C7B">
              <w:rPr>
                <w:rFonts w:ascii="Times New Roman" w:hAnsi="Times New Roman" w:cs="Times New Roman"/>
                <w:sz w:val="18"/>
                <w:szCs w:val="18"/>
              </w:rPr>
              <w:t xml:space="preserve"> </w:t>
            </w:r>
          </w:p>
          <w:p w:rsidR="00396C7B" w:rsidRDefault="00396C7B" w:rsidP="00396C7B">
            <w:pPr>
              <w:pStyle w:val="ListParagraph"/>
              <w:tabs>
                <w:tab w:val="left" w:pos="345"/>
              </w:tabs>
              <w:ind w:left="0"/>
              <w:rPr>
                <w:rFonts w:ascii="Times New Roman" w:hAnsi="Times New Roman" w:cs="Times New Roman"/>
                <w:sz w:val="18"/>
                <w:szCs w:val="18"/>
              </w:rPr>
            </w:pPr>
          </w:p>
          <w:p w:rsidR="00C95A67" w:rsidRPr="00F80824" w:rsidRDefault="00396C7B" w:rsidP="00396C7B">
            <w:pPr>
              <w:pStyle w:val="ListParagraph"/>
              <w:numPr>
                <w:ilvl w:val="0"/>
                <w:numId w:val="6"/>
              </w:numPr>
              <w:tabs>
                <w:tab w:val="left" w:pos="345"/>
              </w:tabs>
              <w:ind w:left="0" w:firstLine="0"/>
              <w:rPr>
                <w:rFonts w:ascii="Times New Roman" w:hAnsi="Times New Roman" w:cs="Times New Roman"/>
                <w:sz w:val="18"/>
                <w:szCs w:val="18"/>
              </w:rPr>
            </w:pPr>
            <w:r w:rsidRPr="00F80824">
              <w:rPr>
                <w:rFonts w:ascii="Times New Roman" w:hAnsi="Times New Roman" w:cs="Times New Roman"/>
                <w:sz w:val="18"/>
                <w:szCs w:val="18"/>
              </w:rPr>
              <w:t>If there is any identity of interest between the Mortgagor and the General Contractor, the construction contract will be on a cost plus fee basis with a maximum upset price, provided, however that in lieu of the contractor’s fee, the Mortgagor shall be entitled to include in its certificate of actual cost an allowance for Builder’s and Sponsor’s profit and risk. The allowance for Builder’s and Sponsor’s profit and risk shall be determined by applying the profit and risk percentage, provided for in Section 227 of the National Housing Act and the Regulations adopted pursuant thereto and which was in effect on the date the Commitment was issued, to the actual cost, as accepted by the Commissioner, of those items which, under the provisions of the National Housing Act, shall be included in computing the allowance.</w:t>
            </w:r>
          </w:p>
        </w:tc>
        <w:tc>
          <w:tcPr>
            <w:tcW w:w="5355" w:type="dxa"/>
            <w:tcBorders>
              <w:top w:val="nil"/>
              <w:left w:val="nil"/>
              <w:bottom w:val="nil"/>
              <w:right w:val="nil"/>
            </w:tcBorders>
          </w:tcPr>
          <w:p w:rsidR="00C95A67" w:rsidRDefault="00C95A67" w:rsidP="00C95A67">
            <w:pPr>
              <w:pStyle w:val="ListParagraph"/>
              <w:tabs>
                <w:tab w:val="left" w:pos="297"/>
              </w:tabs>
              <w:ind w:left="27"/>
              <w:rPr>
                <w:rFonts w:ascii="Times New Roman" w:hAnsi="Times New Roman" w:cs="Times New Roman"/>
                <w:sz w:val="18"/>
                <w:szCs w:val="18"/>
              </w:rPr>
            </w:pPr>
          </w:p>
          <w:p w:rsidR="00396C7B" w:rsidRDefault="00396C7B" w:rsidP="00396C7B">
            <w:pPr>
              <w:pStyle w:val="ListParagraph"/>
              <w:tabs>
                <w:tab w:val="left" w:pos="282"/>
              </w:tabs>
              <w:ind w:left="0"/>
              <w:rPr>
                <w:rFonts w:ascii="Times New Roman" w:hAnsi="Times New Roman" w:cs="Times New Roman"/>
                <w:sz w:val="18"/>
                <w:szCs w:val="18"/>
              </w:rPr>
            </w:pPr>
            <w:r w:rsidRPr="00F80824">
              <w:rPr>
                <w:rFonts w:ascii="Times New Roman" w:hAnsi="Times New Roman" w:cs="Times New Roman"/>
                <w:sz w:val="18"/>
                <w:szCs w:val="18"/>
              </w:rPr>
              <w:t xml:space="preserve">Mortgagor further </w:t>
            </w:r>
            <w:proofErr w:type="spellStart"/>
            <w:r w:rsidRPr="00F80824">
              <w:rPr>
                <w:rFonts w:ascii="Times New Roman" w:hAnsi="Times New Roman" w:cs="Times New Roman"/>
                <w:sz w:val="18"/>
                <w:szCs w:val="18"/>
              </w:rPr>
              <w:t>agress</w:t>
            </w:r>
            <w:proofErr w:type="spellEnd"/>
            <w:r w:rsidRPr="00F80824">
              <w:rPr>
                <w:rFonts w:ascii="Times New Roman" w:hAnsi="Times New Roman" w:cs="Times New Roman"/>
                <w:sz w:val="18"/>
                <w:szCs w:val="18"/>
              </w:rPr>
              <w:t xml:space="preserve"> that for purposes of determining actua</w:t>
            </w:r>
            <w:r>
              <w:rPr>
                <w:rFonts w:ascii="Times New Roman" w:hAnsi="Times New Roman" w:cs="Times New Roman"/>
                <w:sz w:val="18"/>
                <w:szCs w:val="18"/>
              </w:rPr>
              <w:t xml:space="preserve">l cost, </w:t>
            </w:r>
            <w:r w:rsidRPr="00F80824">
              <w:rPr>
                <w:rFonts w:ascii="Times New Roman" w:hAnsi="Times New Roman" w:cs="Times New Roman"/>
                <w:sz w:val="18"/>
                <w:szCs w:val="18"/>
              </w:rPr>
              <w:t xml:space="preserve">no general overhead expense in excess of $___________ will be allowed by the Commissioner as actual cost. </w:t>
            </w:r>
          </w:p>
          <w:p w:rsidR="00396C7B" w:rsidRPr="00F80824" w:rsidRDefault="00396C7B" w:rsidP="00396C7B">
            <w:pPr>
              <w:pStyle w:val="ListParagraph"/>
              <w:tabs>
                <w:tab w:val="left" w:pos="282"/>
              </w:tabs>
              <w:ind w:left="0"/>
              <w:rPr>
                <w:rFonts w:ascii="Times New Roman" w:hAnsi="Times New Roman" w:cs="Times New Roman"/>
                <w:sz w:val="18"/>
                <w:szCs w:val="18"/>
              </w:rPr>
            </w:pPr>
          </w:p>
          <w:p w:rsidR="00396C7B" w:rsidRDefault="00396C7B" w:rsidP="00396C7B">
            <w:pPr>
              <w:pStyle w:val="ListParagraph"/>
              <w:numPr>
                <w:ilvl w:val="0"/>
                <w:numId w:val="6"/>
              </w:numPr>
              <w:tabs>
                <w:tab w:val="left" w:pos="282"/>
              </w:tabs>
              <w:ind w:left="0" w:firstLine="0"/>
              <w:rPr>
                <w:rFonts w:ascii="Times New Roman" w:hAnsi="Times New Roman" w:cs="Times New Roman"/>
                <w:sz w:val="18"/>
                <w:szCs w:val="18"/>
              </w:rPr>
            </w:pPr>
            <w:r w:rsidRPr="00F80824">
              <w:rPr>
                <w:rFonts w:ascii="Times New Roman" w:hAnsi="Times New Roman" w:cs="Times New Roman"/>
                <w:sz w:val="18"/>
                <w:szCs w:val="18"/>
              </w:rPr>
              <w:t>In the event there is no identity of interest between the Mortgagor and the General Contractor, the Builder’s and Sponsor’s profit and risk allowance provided for in paragraph 10. (a) herein shall not be applicable, but the Mortgagor shall be entitled to include in its certificate of actual cost a Sponsor’s profit and risk allowance which shall be Section 227 of the National Housing Act and the Regulations adopted pursuant thereto and which was in effect on the date the Commitment was issued, to the actual cost, as accepted by the Commissioner, of those items which, under the provisions of the National Housing Act, shall be include in computing the allowance. (The National Housing Act specifically excludes, among other items, the amount of the construct</w:t>
            </w:r>
            <w:r>
              <w:rPr>
                <w:rFonts w:ascii="Times New Roman" w:hAnsi="Times New Roman" w:cs="Times New Roman"/>
                <w:sz w:val="18"/>
                <w:szCs w:val="18"/>
              </w:rPr>
              <w:t>ion in computing the allowance.</w:t>
            </w:r>
            <w:r w:rsidRPr="00F80824">
              <w:rPr>
                <w:rFonts w:ascii="Times New Roman" w:hAnsi="Times New Roman" w:cs="Times New Roman"/>
                <w:sz w:val="18"/>
                <w:szCs w:val="18"/>
              </w:rPr>
              <w:t>)</w:t>
            </w:r>
          </w:p>
          <w:p w:rsidR="00396C7B" w:rsidRPr="00F80824" w:rsidRDefault="00396C7B" w:rsidP="00396C7B">
            <w:pPr>
              <w:pStyle w:val="ListParagraph"/>
              <w:tabs>
                <w:tab w:val="left" w:pos="282"/>
              </w:tabs>
              <w:ind w:left="0"/>
              <w:rPr>
                <w:rFonts w:ascii="Times New Roman" w:hAnsi="Times New Roman" w:cs="Times New Roman"/>
                <w:sz w:val="18"/>
                <w:szCs w:val="18"/>
              </w:rPr>
            </w:pPr>
          </w:p>
          <w:p w:rsidR="00396C7B" w:rsidRDefault="00396C7B" w:rsidP="00396C7B">
            <w:pPr>
              <w:pStyle w:val="ListParagraph"/>
              <w:numPr>
                <w:ilvl w:val="0"/>
                <w:numId w:val="6"/>
              </w:numPr>
              <w:tabs>
                <w:tab w:val="left" w:pos="282"/>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If there is any identity of interest between the Mortgagor and the General Contractor and more than 50 percent of the actual  cost of construction is subcontracted with any one contractor, or subcontractor, or more than 75 percent with three or  less contractors or subcontractors, the Builder’s and Sponsor’s profit and risk allowance provided for in paragraph 10.(a) herein shall not be permitted as an actual cost and the Mortgagor shall be limited to the inclusion of the Sponsor’s profit and risk allowance, provided for in paragraph 10.(b) herein, on its certificate of actual cost. </w:t>
            </w:r>
          </w:p>
          <w:p w:rsidR="00396C7B" w:rsidRPr="00396C7B" w:rsidRDefault="00396C7B" w:rsidP="00396C7B">
            <w:pPr>
              <w:pStyle w:val="ListParagraph"/>
              <w:rPr>
                <w:rFonts w:ascii="Times New Roman" w:hAnsi="Times New Roman" w:cs="Times New Roman"/>
                <w:sz w:val="18"/>
                <w:szCs w:val="18"/>
              </w:rPr>
            </w:pPr>
          </w:p>
          <w:p w:rsidR="00396C7B" w:rsidRDefault="00396C7B" w:rsidP="00396C7B">
            <w:pPr>
              <w:pStyle w:val="ListParagraph"/>
              <w:numPr>
                <w:ilvl w:val="0"/>
                <w:numId w:val="2"/>
              </w:numPr>
              <w:tabs>
                <w:tab w:val="left" w:pos="387"/>
              </w:tabs>
              <w:ind w:left="27" w:firstLine="0"/>
              <w:rPr>
                <w:rFonts w:ascii="Times New Roman" w:hAnsi="Times New Roman" w:cs="Times New Roman"/>
                <w:sz w:val="18"/>
                <w:szCs w:val="18"/>
              </w:rPr>
            </w:pPr>
            <w:r w:rsidRPr="00F80824">
              <w:rPr>
                <w:rFonts w:ascii="Times New Roman" w:hAnsi="Times New Roman" w:cs="Times New Roman"/>
                <w:sz w:val="18"/>
                <w:szCs w:val="18"/>
              </w:rPr>
              <w:t xml:space="preserve">For those cases which do not </w:t>
            </w:r>
            <w:proofErr w:type="spellStart"/>
            <w:r w:rsidRPr="00F80824">
              <w:rPr>
                <w:rFonts w:ascii="Times New Roman" w:hAnsi="Times New Roman" w:cs="Times New Roman"/>
                <w:sz w:val="18"/>
                <w:szCs w:val="18"/>
              </w:rPr>
              <w:t>incluse</w:t>
            </w:r>
            <w:proofErr w:type="spellEnd"/>
            <w:r w:rsidRPr="00F80824">
              <w:rPr>
                <w:rFonts w:ascii="Times New Roman" w:hAnsi="Times New Roman" w:cs="Times New Roman"/>
                <w:sz w:val="18"/>
                <w:szCs w:val="18"/>
              </w:rPr>
              <w:t xml:space="preserve"> a Builder’s and Sponsor’s Profit and Risk Allowance, the Mortgagor and General Contractor agree that the  construction contract will be on a cost plus fee basis with a maximum upset price if there is any identity of interest between the General Contractor, or under any other circumstances where the Commissioner requires the use of such a contract, and that for the purpose of determining the actual cost of physical improvements on the mortgaged property, the allowance for the Contractor’s fee shall not exceed $___________ and the general overhead expense shall not exceed $__________________; provided, however, that in the event more than 50 percent of the actual cost of construction is subcontracted with any one contractor, or more than 75 percent with three or less contractors or subcontractors, the Contractor’s fee provided for herein shall not be allowed as an actual cost. </w:t>
            </w:r>
          </w:p>
          <w:p w:rsidR="00396C7B" w:rsidRPr="00F80824" w:rsidRDefault="00396C7B" w:rsidP="00396C7B">
            <w:pPr>
              <w:pStyle w:val="ListParagraph"/>
              <w:tabs>
                <w:tab w:val="left" w:pos="387"/>
              </w:tabs>
              <w:ind w:left="27"/>
              <w:rPr>
                <w:rFonts w:ascii="Times New Roman" w:hAnsi="Times New Roman" w:cs="Times New Roman"/>
                <w:sz w:val="18"/>
                <w:szCs w:val="18"/>
              </w:rPr>
            </w:pPr>
          </w:p>
          <w:p w:rsidR="00396C7B" w:rsidRDefault="00396C7B" w:rsidP="00396C7B">
            <w:pPr>
              <w:pStyle w:val="ListParagraph"/>
              <w:numPr>
                <w:ilvl w:val="0"/>
                <w:numId w:val="2"/>
              </w:numPr>
              <w:tabs>
                <w:tab w:val="left" w:pos="282"/>
              </w:tabs>
              <w:ind w:left="0" w:firstLine="0"/>
              <w:rPr>
                <w:rFonts w:ascii="Times New Roman" w:hAnsi="Times New Roman" w:cs="Times New Roman"/>
                <w:sz w:val="18"/>
                <w:szCs w:val="18"/>
              </w:rPr>
            </w:pPr>
            <w:r w:rsidRPr="00F80824">
              <w:rPr>
                <w:rFonts w:ascii="Times New Roman" w:hAnsi="Times New Roman" w:cs="Times New Roman"/>
                <w:sz w:val="18"/>
                <w:szCs w:val="18"/>
              </w:rPr>
              <w:t>The Mortgagor and General Contractor agree that for the purpose of paragraphs 10</w:t>
            </w:r>
            <w:proofErr w:type="gramStart"/>
            <w:r w:rsidRPr="00F80824">
              <w:rPr>
                <w:rFonts w:ascii="Times New Roman" w:hAnsi="Times New Roman" w:cs="Times New Roman"/>
                <w:sz w:val="18"/>
                <w:szCs w:val="18"/>
              </w:rPr>
              <w:t>.(</w:t>
            </w:r>
            <w:proofErr w:type="gramEnd"/>
            <w:r w:rsidRPr="00F80824">
              <w:rPr>
                <w:rFonts w:ascii="Times New Roman" w:hAnsi="Times New Roman" w:cs="Times New Roman"/>
                <w:sz w:val="18"/>
                <w:szCs w:val="18"/>
              </w:rPr>
              <w:t>c) and (11): (</w:t>
            </w:r>
            <w:proofErr w:type="spellStart"/>
            <w:r w:rsidRPr="00F80824">
              <w:rPr>
                <w:rFonts w:ascii="Times New Roman" w:hAnsi="Times New Roman" w:cs="Times New Roman"/>
                <w:sz w:val="18"/>
                <w:szCs w:val="18"/>
              </w:rPr>
              <w:t>i</w:t>
            </w:r>
            <w:proofErr w:type="spellEnd"/>
            <w:r w:rsidRPr="00F80824">
              <w:rPr>
                <w:rFonts w:ascii="Times New Roman" w:hAnsi="Times New Roman" w:cs="Times New Roman"/>
                <w:sz w:val="18"/>
                <w:szCs w:val="18"/>
              </w:rPr>
              <w:t xml:space="preserve">) the terms contractor and subcontractor include material suppliers and equipment </w:t>
            </w:r>
            <w:proofErr w:type="spellStart"/>
            <w:r w:rsidRPr="00F80824">
              <w:rPr>
                <w:rFonts w:ascii="Times New Roman" w:hAnsi="Times New Roman" w:cs="Times New Roman"/>
                <w:sz w:val="18"/>
                <w:szCs w:val="18"/>
              </w:rPr>
              <w:t>lessors</w:t>
            </w:r>
            <w:proofErr w:type="spellEnd"/>
            <w:r w:rsidRPr="00F80824">
              <w:rPr>
                <w:rFonts w:ascii="Times New Roman" w:hAnsi="Times New Roman" w:cs="Times New Roman"/>
                <w:sz w:val="18"/>
                <w:szCs w:val="18"/>
              </w:rPr>
              <w:t xml:space="preserve">, and (ii) any two or more contractors or subcontractors having an identity of interest or common ownership shall be considered as one contractor or subcontractor. It is understood that the 50-70 percent rule is not applicable to manufacturers of industrialized housing, trade items performed by persons on the general contractor’s payroll, mobile home park program, supplemental loan program, or rehabilitation programs other than gut rehabilitation. </w:t>
            </w:r>
          </w:p>
          <w:p w:rsidR="00396C7B" w:rsidRPr="00F80824" w:rsidRDefault="00396C7B" w:rsidP="00396C7B">
            <w:pPr>
              <w:pStyle w:val="ListParagraph"/>
              <w:tabs>
                <w:tab w:val="left" w:pos="282"/>
              </w:tabs>
              <w:ind w:left="0"/>
              <w:rPr>
                <w:rFonts w:ascii="Times New Roman" w:hAnsi="Times New Roman" w:cs="Times New Roman"/>
                <w:sz w:val="18"/>
                <w:szCs w:val="18"/>
              </w:rPr>
            </w:pPr>
          </w:p>
          <w:p w:rsidR="00396C7B" w:rsidRPr="00F80824" w:rsidRDefault="00396C7B" w:rsidP="00396C7B">
            <w:pPr>
              <w:pStyle w:val="ListParagraph"/>
              <w:numPr>
                <w:ilvl w:val="0"/>
                <w:numId w:val="2"/>
              </w:numPr>
              <w:tabs>
                <w:tab w:val="left" w:pos="282"/>
              </w:tabs>
              <w:ind w:left="0" w:firstLine="0"/>
              <w:rPr>
                <w:rFonts w:ascii="Times New Roman" w:hAnsi="Times New Roman" w:cs="Times New Roman"/>
                <w:sz w:val="18"/>
                <w:szCs w:val="18"/>
              </w:rPr>
            </w:pPr>
            <w:r w:rsidRPr="00F80824">
              <w:rPr>
                <w:rFonts w:ascii="Times New Roman" w:hAnsi="Times New Roman" w:cs="Times New Roman"/>
                <w:sz w:val="18"/>
                <w:szCs w:val="18"/>
              </w:rPr>
              <w:t>Mortgagor and General Contractor further agree that if there comes into being an identity of interest between the Mortgagor and the General Contractor following the execution by the parties of a lump sum contract, the allowable costs to the Mortgagor of the construction contract and profit and risk allowance shall be determined in accordance with the applicable provisions of paragraphs 10</w:t>
            </w:r>
            <w:proofErr w:type="gramStart"/>
            <w:r w:rsidRPr="00F80824">
              <w:rPr>
                <w:rFonts w:ascii="Times New Roman" w:hAnsi="Times New Roman" w:cs="Times New Roman"/>
                <w:sz w:val="18"/>
                <w:szCs w:val="18"/>
              </w:rPr>
              <w:t>.(</w:t>
            </w:r>
            <w:proofErr w:type="gramEnd"/>
            <w:r w:rsidRPr="00F80824">
              <w:rPr>
                <w:rFonts w:ascii="Times New Roman" w:hAnsi="Times New Roman" w:cs="Times New Roman"/>
                <w:sz w:val="18"/>
                <w:szCs w:val="18"/>
              </w:rPr>
              <w:t xml:space="preserve">a) through 10.(c) or 11 or 12 herein. </w:t>
            </w:r>
          </w:p>
          <w:p w:rsidR="00C95A67" w:rsidRPr="00F80824" w:rsidRDefault="00C95A67" w:rsidP="00C95A67">
            <w:pPr>
              <w:pStyle w:val="ListParagraph"/>
              <w:ind w:left="360" w:hanging="360"/>
              <w:rPr>
                <w:rFonts w:ascii="Times New Roman" w:hAnsi="Times New Roman" w:cs="Times New Roman"/>
                <w:sz w:val="18"/>
                <w:szCs w:val="18"/>
              </w:rPr>
            </w:pPr>
          </w:p>
        </w:tc>
      </w:tr>
      <w:tr w:rsidR="003D5FD1" w:rsidRPr="00F80824" w:rsidTr="00137DA0">
        <w:trPr>
          <w:trHeight w:val="1790"/>
        </w:trPr>
        <w:tc>
          <w:tcPr>
            <w:tcW w:w="5463" w:type="dxa"/>
            <w:tcBorders>
              <w:top w:val="nil"/>
              <w:left w:val="nil"/>
              <w:bottom w:val="nil"/>
              <w:right w:val="nil"/>
            </w:tcBorders>
          </w:tcPr>
          <w:p w:rsidR="003D5FD1" w:rsidRDefault="003D5FD1" w:rsidP="00F84A30">
            <w:pPr>
              <w:pStyle w:val="ListParagraph"/>
              <w:tabs>
                <w:tab w:val="left" w:pos="330"/>
              </w:tabs>
              <w:rPr>
                <w:rFonts w:ascii="Times New Roman" w:hAnsi="Times New Roman" w:cs="Times New Roman"/>
                <w:sz w:val="18"/>
                <w:szCs w:val="18"/>
              </w:rPr>
            </w:pPr>
            <w:r>
              <w:br w:type="page"/>
            </w:r>
            <w:r>
              <w:br w:type="page"/>
            </w:r>
          </w:p>
          <w:p w:rsidR="003D5FD1" w:rsidRPr="00F80824" w:rsidRDefault="003D5FD1" w:rsidP="003D5FD1">
            <w:pPr>
              <w:pStyle w:val="ListParagraph"/>
              <w:numPr>
                <w:ilvl w:val="0"/>
                <w:numId w:val="2"/>
              </w:numPr>
              <w:tabs>
                <w:tab w:val="left" w:pos="375"/>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The Mortgagor agrees to submit with this form signed duplicate copies of any collateral agreements(s) and/or side deal agreement(s) executed by the Mortgagor or any principals of the Mortgagor evidencing any secured or unsecured borrowing made in association with the construction of the project. The Mortgagor further agrees to obtain the approval of the Commissioner before entering into any such agreement after executing this form. </w:t>
            </w:r>
          </w:p>
          <w:p w:rsidR="003D5FD1" w:rsidRPr="00F80824" w:rsidRDefault="003D5FD1" w:rsidP="003D5FD1">
            <w:pPr>
              <w:pStyle w:val="ListParagraph"/>
              <w:tabs>
                <w:tab w:val="left" w:pos="345"/>
              </w:tabs>
              <w:ind w:left="0"/>
              <w:rPr>
                <w:rFonts w:ascii="Times New Roman" w:hAnsi="Times New Roman" w:cs="Times New Roman"/>
                <w:sz w:val="18"/>
                <w:szCs w:val="18"/>
              </w:rPr>
            </w:pPr>
          </w:p>
        </w:tc>
        <w:tc>
          <w:tcPr>
            <w:tcW w:w="5355" w:type="dxa"/>
            <w:tcBorders>
              <w:top w:val="nil"/>
              <w:left w:val="nil"/>
              <w:bottom w:val="nil"/>
              <w:right w:val="nil"/>
            </w:tcBorders>
          </w:tcPr>
          <w:p w:rsidR="003D5FD1" w:rsidRDefault="003D5FD1" w:rsidP="00F84A30">
            <w:pPr>
              <w:pStyle w:val="ListParagraph"/>
              <w:tabs>
                <w:tab w:val="left" w:pos="297"/>
              </w:tabs>
              <w:ind w:left="27"/>
              <w:rPr>
                <w:rFonts w:ascii="Times New Roman" w:hAnsi="Times New Roman" w:cs="Times New Roman"/>
                <w:sz w:val="18"/>
                <w:szCs w:val="18"/>
              </w:rPr>
            </w:pPr>
          </w:p>
          <w:p w:rsidR="003D5FD1" w:rsidRPr="00F80824" w:rsidRDefault="003D5FD1" w:rsidP="003D5FD1">
            <w:pPr>
              <w:pStyle w:val="ListParagraph"/>
              <w:numPr>
                <w:ilvl w:val="0"/>
                <w:numId w:val="2"/>
              </w:numPr>
              <w:tabs>
                <w:tab w:val="left" w:pos="312"/>
              </w:tabs>
              <w:ind w:left="0" w:firstLine="0"/>
              <w:rPr>
                <w:rFonts w:ascii="Times New Roman" w:hAnsi="Times New Roman" w:cs="Times New Roman"/>
                <w:sz w:val="18"/>
                <w:szCs w:val="18"/>
              </w:rPr>
            </w:pPr>
            <w:r w:rsidRPr="00F80824">
              <w:rPr>
                <w:rFonts w:ascii="Times New Roman" w:hAnsi="Times New Roman" w:cs="Times New Roman"/>
                <w:sz w:val="18"/>
                <w:szCs w:val="18"/>
              </w:rPr>
              <w:t xml:space="preserve">Mortgagor, Mortgagee, and General Contractor understand and agree that the foregoing agreements and certifications were made by them for the purpose of influencing an official action of the Federal Housing Commissioner, and may be relied upon by the Commissioner as true. </w:t>
            </w:r>
          </w:p>
          <w:p w:rsidR="003D5FD1" w:rsidRPr="00F80824" w:rsidRDefault="003D5FD1" w:rsidP="00F84A30">
            <w:pPr>
              <w:pStyle w:val="ListParagraph"/>
              <w:ind w:left="360" w:hanging="360"/>
              <w:rPr>
                <w:rFonts w:ascii="Times New Roman" w:hAnsi="Times New Roman" w:cs="Times New Roman"/>
                <w:sz w:val="18"/>
                <w:szCs w:val="18"/>
              </w:rPr>
            </w:pPr>
          </w:p>
        </w:tc>
      </w:tr>
    </w:tbl>
    <w:p w:rsidR="006F5C81" w:rsidRDefault="006F5C81">
      <w:pPr>
        <w:rPr>
          <w:rFonts w:ascii="Times New Roman" w:hAnsi="Times New Roman" w:cs="Times New Roman"/>
          <w:sz w:val="20"/>
          <w:szCs w:val="20"/>
        </w:rPr>
      </w:pPr>
    </w:p>
    <w:p w:rsidR="000E22B5" w:rsidRDefault="000E22B5" w:rsidP="000E22B5">
      <w:pPr>
        <w:spacing w:after="0" w:line="240" w:lineRule="auto"/>
        <w:rPr>
          <w:rFonts w:ascii="Times New Roman" w:hAnsi="Times New Roman" w:cs="Times New Roman"/>
          <w:sz w:val="20"/>
          <w:szCs w:val="20"/>
        </w:rPr>
      </w:pPr>
      <w:r w:rsidRPr="000E22B5">
        <w:rPr>
          <w:rFonts w:ascii="Times New Roman" w:hAnsi="Times New Roman" w:cs="Times New Roman"/>
          <w:sz w:val="20"/>
          <w:szCs w:val="20"/>
        </w:rPr>
        <w:lastRenderedPageBreak/>
        <w:t>In Witness Whereof the parties hereto have duly executed this agreement the d</w:t>
      </w:r>
      <w:r w:rsidR="00F84A30">
        <w:rPr>
          <w:rFonts w:ascii="Times New Roman" w:hAnsi="Times New Roman" w:cs="Times New Roman"/>
          <w:sz w:val="20"/>
          <w:szCs w:val="20"/>
        </w:rPr>
        <w:t>ay and year first above written.</w:t>
      </w:r>
    </w:p>
    <w:p w:rsidR="000E22B5" w:rsidRPr="000E22B5" w:rsidRDefault="000E22B5" w:rsidP="000E22B5">
      <w:pPr>
        <w:spacing w:after="0" w:line="240" w:lineRule="auto"/>
        <w:rPr>
          <w:rFonts w:ascii="Times New Roman" w:hAnsi="Times New Roman" w:cs="Times New Roman"/>
          <w:sz w:val="20"/>
          <w:szCs w:val="20"/>
        </w:rPr>
      </w:pPr>
    </w:p>
    <w:p w:rsidR="000E22B5" w:rsidRDefault="000E22B5" w:rsidP="000E22B5">
      <w:pPr>
        <w:spacing w:after="0" w:line="240" w:lineRule="auto"/>
        <w:jc w:val="center"/>
        <w:rPr>
          <w:rFonts w:ascii="Times New Roman" w:hAnsi="Times New Roman" w:cs="Times New Roman"/>
          <w:sz w:val="20"/>
          <w:szCs w:val="20"/>
        </w:rPr>
      </w:pPr>
    </w:p>
    <w:p w:rsidR="000E22B5" w:rsidRDefault="000E22B5" w:rsidP="000E22B5">
      <w:pPr>
        <w:spacing w:after="0" w:line="240" w:lineRule="auto"/>
        <w:jc w:val="center"/>
        <w:rPr>
          <w:rFonts w:ascii="Times New Roman" w:hAnsi="Times New Roman" w:cs="Times New Roman"/>
          <w:sz w:val="20"/>
          <w:szCs w:val="20"/>
        </w:rPr>
      </w:pPr>
    </w:p>
    <w:p w:rsidR="00CB3623" w:rsidRDefault="00CB3623"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F84A30" w:rsidRDefault="00F84A30" w:rsidP="00E46DCC">
      <w:pPr>
        <w:spacing w:after="0" w:line="240" w:lineRule="auto"/>
        <w:jc w:val="both"/>
        <w:rPr>
          <w:rFonts w:ascii="Times New Roman" w:hAnsi="Times New Roman" w:cs="Times New Roman"/>
          <w:sz w:val="20"/>
          <w:szCs w:val="20"/>
        </w:rPr>
      </w:pPr>
    </w:p>
    <w:p w:rsidR="00CB3623" w:rsidRDefault="00CB3623"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137DA0" w:rsidRDefault="00137DA0" w:rsidP="00E46DCC">
      <w:pPr>
        <w:spacing w:after="0" w:line="240" w:lineRule="auto"/>
        <w:rPr>
          <w:rFonts w:ascii="Times New Roman" w:hAnsi="Times New Roman" w:cs="Times New Roman"/>
          <w:sz w:val="20"/>
          <w:szCs w:val="20"/>
        </w:rPr>
      </w:pPr>
    </w:p>
    <w:p w:rsidR="00137DA0" w:rsidRDefault="00137DA0"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3100D4" w:rsidRDefault="003100D4" w:rsidP="00E46DCC">
      <w:pPr>
        <w:spacing w:after="0" w:line="240" w:lineRule="auto"/>
        <w:rPr>
          <w:rFonts w:ascii="Times New Roman" w:hAnsi="Times New Roman" w:cs="Times New Roman"/>
          <w:sz w:val="20"/>
          <w:szCs w:val="20"/>
        </w:rPr>
      </w:pPr>
    </w:p>
    <w:p w:rsidR="00137DA0" w:rsidRDefault="00137DA0" w:rsidP="00E46DCC">
      <w:pPr>
        <w:spacing w:after="0" w:line="240" w:lineRule="auto"/>
        <w:rPr>
          <w:rFonts w:ascii="Times New Roman" w:hAnsi="Times New Roman" w:cs="Times New Roman"/>
          <w:sz w:val="20"/>
          <w:szCs w:val="20"/>
        </w:rPr>
      </w:pPr>
    </w:p>
    <w:tbl>
      <w:tblPr>
        <w:tblStyle w:val="TableGrid"/>
        <w:tblW w:w="0" w:type="auto"/>
        <w:tblLook w:val="04A0"/>
      </w:tblPr>
      <w:tblGrid>
        <w:gridCol w:w="5463"/>
        <w:gridCol w:w="5463"/>
      </w:tblGrid>
      <w:tr w:rsidR="00CB3623" w:rsidTr="00CB3623">
        <w:tc>
          <w:tcPr>
            <w:tcW w:w="5463" w:type="dxa"/>
            <w:tcBorders>
              <w:left w:val="nil"/>
            </w:tcBorders>
          </w:tcPr>
          <w:p w:rsidR="00CB3623" w:rsidRPr="00137DA0" w:rsidRDefault="00137DA0" w:rsidP="000E22B5">
            <w:pPr>
              <w:rPr>
                <w:rFonts w:ascii="Times New Roman" w:hAnsi="Times New Roman" w:cs="Times New Roman"/>
                <w:sz w:val="20"/>
                <w:szCs w:val="20"/>
              </w:rPr>
            </w:pPr>
            <w:r w:rsidRPr="00137DA0">
              <w:rPr>
                <w:rFonts w:ascii="Times New Roman" w:hAnsi="Times New Roman" w:cs="Times New Roman"/>
                <w:sz w:val="20"/>
                <w:szCs w:val="20"/>
              </w:rPr>
              <w:t>Attest</w:t>
            </w: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(Mortgagor)</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CB3623" w:rsidP="000E22B5">
            <w:pPr>
              <w:rPr>
                <w:rFonts w:ascii="Times New Roman" w:hAnsi="Times New Roman" w:cs="Times New Roman"/>
                <w:sz w:val="20"/>
                <w:szCs w:val="20"/>
              </w:rPr>
            </w:pP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By</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CB3623" w:rsidP="000E22B5">
            <w:pPr>
              <w:rPr>
                <w:rFonts w:ascii="Times New Roman" w:hAnsi="Times New Roman" w:cs="Times New Roman"/>
                <w:sz w:val="20"/>
                <w:szCs w:val="20"/>
              </w:rPr>
            </w:pP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(General Contractor)</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CB3623" w:rsidP="000E22B5">
            <w:pPr>
              <w:rPr>
                <w:rFonts w:ascii="Times New Roman" w:hAnsi="Times New Roman" w:cs="Times New Roman"/>
                <w:sz w:val="20"/>
                <w:szCs w:val="20"/>
              </w:rPr>
            </w:pP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By</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CB3623" w:rsidP="000E22B5">
            <w:pPr>
              <w:rPr>
                <w:rFonts w:ascii="Times New Roman" w:hAnsi="Times New Roman" w:cs="Times New Roman"/>
                <w:sz w:val="20"/>
                <w:szCs w:val="20"/>
              </w:rPr>
            </w:pP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(Mortgagee)</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CB3623" w:rsidP="000E22B5">
            <w:pPr>
              <w:rPr>
                <w:rFonts w:ascii="Times New Roman" w:hAnsi="Times New Roman" w:cs="Times New Roman"/>
                <w:sz w:val="20"/>
                <w:szCs w:val="20"/>
              </w:rPr>
            </w:pPr>
          </w:p>
        </w:tc>
        <w:tc>
          <w:tcPr>
            <w:tcW w:w="5463" w:type="dxa"/>
            <w:tcBorders>
              <w:right w:val="nil"/>
            </w:tcBorders>
          </w:tcPr>
          <w:p w:rsidR="006F5C81"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By</w:t>
            </w:r>
          </w:p>
          <w:p w:rsidR="006F5C81" w:rsidRPr="00137DA0" w:rsidRDefault="006F5C81" w:rsidP="000E22B5">
            <w:pPr>
              <w:rPr>
                <w:rFonts w:ascii="Times New Roman" w:hAnsi="Times New Roman" w:cs="Times New Roman"/>
                <w:sz w:val="20"/>
                <w:szCs w:val="20"/>
              </w:rPr>
            </w:pPr>
          </w:p>
        </w:tc>
      </w:tr>
      <w:tr w:rsidR="00CB3623" w:rsidTr="00CB3623">
        <w:tc>
          <w:tcPr>
            <w:tcW w:w="5463" w:type="dxa"/>
            <w:tcBorders>
              <w:lef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Secretary of Housing and Urban Development</w:t>
            </w:r>
          </w:p>
          <w:p w:rsidR="006F5C81"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 xml:space="preserve">Acting by and Through the </w:t>
            </w:r>
          </w:p>
          <w:p w:rsidR="006F5C81"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Federal Housing Commissioner</w:t>
            </w:r>
          </w:p>
        </w:tc>
        <w:tc>
          <w:tcPr>
            <w:tcW w:w="5463" w:type="dxa"/>
            <w:tcBorders>
              <w:right w:val="nil"/>
            </w:tcBorders>
          </w:tcPr>
          <w:p w:rsidR="00CB3623" w:rsidRPr="00137DA0" w:rsidRDefault="006F5C81" w:rsidP="000E22B5">
            <w:pPr>
              <w:rPr>
                <w:rFonts w:ascii="Times New Roman" w:hAnsi="Times New Roman" w:cs="Times New Roman"/>
                <w:sz w:val="20"/>
                <w:szCs w:val="20"/>
              </w:rPr>
            </w:pPr>
            <w:r w:rsidRPr="00137DA0">
              <w:rPr>
                <w:rFonts w:ascii="Times New Roman" w:hAnsi="Times New Roman" w:cs="Times New Roman"/>
                <w:sz w:val="20"/>
                <w:szCs w:val="20"/>
              </w:rPr>
              <w:t>By (Authorized Agent)</w:t>
            </w:r>
          </w:p>
        </w:tc>
      </w:tr>
    </w:tbl>
    <w:p w:rsidR="00CB3623" w:rsidRDefault="00CB3623" w:rsidP="000E22B5">
      <w:pPr>
        <w:spacing w:after="0" w:line="240" w:lineRule="auto"/>
      </w:pPr>
    </w:p>
    <w:sectPr w:rsidR="00CB3623" w:rsidSect="003100D4">
      <w:headerReference w:type="default" r:id="rId7"/>
      <w:footerReference w:type="default" r:id="rId8"/>
      <w:footerReference w:type="first" r:id="rId9"/>
      <w:pgSz w:w="12240" w:h="15840"/>
      <w:pgMar w:top="630" w:right="630" w:bottom="1080" w:left="900" w:header="720" w:footer="5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A30" w:rsidRDefault="00F84A30" w:rsidP="002F6992">
      <w:pPr>
        <w:spacing w:after="0" w:line="240" w:lineRule="auto"/>
      </w:pPr>
      <w:r>
        <w:separator/>
      </w:r>
    </w:p>
  </w:endnote>
  <w:endnote w:type="continuationSeparator" w:id="0">
    <w:p w:rsidR="00F84A30" w:rsidRDefault="00F84A30" w:rsidP="002F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30" w:rsidRDefault="00F84A30" w:rsidP="002F6992">
    <w:pPr>
      <w:pStyle w:val="Footer"/>
      <w:tabs>
        <w:tab w:val="clear" w:pos="4680"/>
        <w:tab w:val="clear" w:pos="9360"/>
        <w:tab w:val="center" w:pos="5040"/>
        <w:tab w:val="right" w:pos="10710"/>
      </w:tabs>
      <w:jc w:val="cente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3.5pt;margin-top:-.15pt;width:549.75pt;height:0;z-index:251658240" o:connectortype="straight"/>
      </w:pict>
    </w:r>
    <w:r>
      <w:t>Previous editions are obsolete</w:t>
    </w:r>
    <w:r>
      <w:tab/>
      <w:t xml:space="preserve">                   </w:t>
    </w:r>
    <w:r>
      <w:tab/>
      <w:t>Form HUD-3306 (6/09)</w:t>
    </w:r>
  </w:p>
  <w:p w:rsidR="00F84A30" w:rsidRDefault="00F84A30" w:rsidP="002F6992">
    <w:pPr>
      <w:pStyle w:val="Footer"/>
      <w:tabs>
        <w:tab w:val="clear" w:pos="9360"/>
        <w:tab w:val="left" w:pos="1440"/>
        <w:tab w:val="left" w:pos="4680"/>
        <w:tab w:val="right" w:pos="10710"/>
      </w:tabs>
      <w:ind w:left="1440" w:firstLine="3240"/>
      <w:jc w:val="center"/>
    </w:pPr>
    <w:sdt>
      <w:sdtPr>
        <w:id w:val="166310184"/>
        <w:docPartObj>
          <w:docPartGallery w:val="Page Numbers (Bottom of Page)"/>
          <w:docPartUnique/>
        </w:docPartObj>
      </w:sdtPr>
      <w:sdtContent>
        <w:sdt>
          <w:sdtPr>
            <w:id w:val="166310193"/>
            <w:docPartObj>
              <w:docPartGallery w:val="Page Numbers (Bottom of Page)"/>
              <w:docPartUnique/>
            </w:docPartObj>
          </w:sdtPr>
          <w:sdtContent>
            <w:r>
              <w:t xml:space="preserve">Page </w:t>
            </w:r>
            <w:fldSimple w:instr=" PAGE   \* MERGEFORMAT ">
              <w:r w:rsidR="00445328">
                <w:rPr>
                  <w:noProof/>
                </w:rPr>
                <w:t>2</w:t>
              </w:r>
            </w:fldSimple>
            <w:r>
              <w:t xml:space="preserve"> of 3</w:t>
            </w:r>
          </w:sdtContent>
        </w:sdt>
        <w:r>
          <w:t xml:space="preserve"> </w:t>
        </w:r>
      </w:sdtContent>
    </w:sdt>
    <w:r>
      <w:t xml:space="preserve"> </w:t>
    </w:r>
    <w:r>
      <w:tab/>
      <w:t>ref Handbook 4470.1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30" w:rsidRDefault="00F84A30" w:rsidP="00B56115">
    <w:pPr>
      <w:pStyle w:val="Footer"/>
      <w:tabs>
        <w:tab w:val="clear" w:pos="4680"/>
        <w:tab w:val="clear" w:pos="9360"/>
        <w:tab w:val="center" w:pos="5040"/>
        <w:tab w:val="right" w:pos="10710"/>
      </w:tabs>
      <w:jc w:val="center"/>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13.5pt;margin-top:-.15pt;width:549.75pt;height:0;z-index:251661312" o:connectortype="straight"/>
      </w:pict>
    </w:r>
    <w:r>
      <w:t>Previous editions are obsolete</w:t>
    </w:r>
    <w:r>
      <w:tab/>
      <w:t xml:space="preserve">                   </w:t>
    </w:r>
    <w:r>
      <w:tab/>
      <w:t>Form HUD-3306 (6/09)</w:t>
    </w:r>
  </w:p>
  <w:p w:rsidR="00F84A30" w:rsidRDefault="00F84A30" w:rsidP="00B56115">
    <w:pPr>
      <w:pStyle w:val="Footer"/>
      <w:tabs>
        <w:tab w:val="clear" w:pos="9360"/>
        <w:tab w:val="left" w:pos="1440"/>
        <w:tab w:val="left" w:pos="4680"/>
        <w:tab w:val="right" w:pos="10710"/>
      </w:tabs>
      <w:ind w:left="1440" w:firstLine="3240"/>
      <w:jc w:val="center"/>
    </w:pPr>
    <w:sdt>
      <w:sdtPr>
        <w:id w:val="253594954"/>
        <w:docPartObj>
          <w:docPartGallery w:val="Page Numbers (Bottom of Page)"/>
          <w:docPartUnique/>
        </w:docPartObj>
      </w:sdtPr>
      <w:sdtContent>
        <w:sdt>
          <w:sdtPr>
            <w:id w:val="253594955"/>
            <w:docPartObj>
              <w:docPartGallery w:val="Page Numbers (Bottom of Page)"/>
              <w:docPartUnique/>
            </w:docPartObj>
          </w:sdtPr>
          <w:sdtContent>
            <w:r>
              <w:t xml:space="preserve">Page </w:t>
            </w:r>
            <w:fldSimple w:instr=" PAGE   \* MERGEFORMAT ">
              <w:r w:rsidR="00445328">
                <w:rPr>
                  <w:noProof/>
                </w:rPr>
                <w:t>1</w:t>
              </w:r>
            </w:fldSimple>
            <w:r>
              <w:t xml:space="preserve"> of 3</w:t>
            </w:r>
          </w:sdtContent>
        </w:sdt>
        <w:r>
          <w:t xml:space="preserve"> </w:t>
        </w:r>
      </w:sdtContent>
    </w:sdt>
    <w:r>
      <w:t xml:space="preserve"> </w:t>
    </w:r>
    <w:r>
      <w:tab/>
      <w:t>ref Handbook 4470.1</w:t>
    </w:r>
  </w:p>
  <w:p w:rsidR="00F84A30" w:rsidRDefault="00F84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A30" w:rsidRDefault="00F84A30" w:rsidP="002F6992">
      <w:pPr>
        <w:spacing w:after="0" w:line="240" w:lineRule="auto"/>
      </w:pPr>
      <w:r>
        <w:separator/>
      </w:r>
    </w:p>
  </w:footnote>
  <w:footnote w:type="continuationSeparator" w:id="0">
    <w:p w:rsidR="00F84A30" w:rsidRDefault="00F84A30" w:rsidP="002F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30" w:rsidRDefault="00F84A30">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21.75pt;margin-top:9pt;width:549.7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A72"/>
    <w:multiLevelType w:val="hybridMultilevel"/>
    <w:tmpl w:val="47922D5E"/>
    <w:lvl w:ilvl="0" w:tplc="9EE44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E752F"/>
    <w:multiLevelType w:val="hybridMultilevel"/>
    <w:tmpl w:val="9992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F7073"/>
    <w:multiLevelType w:val="hybridMultilevel"/>
    <w:tmpl w:val="60AC1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C588C"/>
    <w:multiLevelType w:val="hybridMultilevel"/>
    <w:tmpl w:val="24EE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C3882"/>
    <w:multiLevelType w:val="hybridMultilevel"/>
    <w:tmpl w:val="0D56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FD7F57"/>
    <w:multiLevelType w:val="hybridMultilevel"/>
    <w:tmpl w:val="CFB6254E"/>
    <w:lvl w:ilvl="0" w:tplc="FDF06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1"/>
        <o:r id="V:Rule5" type="connector" idref="#_x0000_s2052"/>
      </o:rules>
    </o:shapelayout>
  </w:hdrShapeDefaults>
  <w:footnotePr>
    <w:footnote w:id="-1"/>
    <w:footnote w:id="0"/>
  </w:footnotePr>
  <w:endnotePr>
    <w:endnote w:id="-1"/>
    <w:endnote w:id="0"/>
  </w:endnotePr>
  <w:compat/>
  <w:rsids>
    <w:rsidRoot w:val="00AC6A25"/>
    <w:rsid w:val="000E22B5"/>
    <w:rsid w:val="00137DA0"/>
    <w:rsid w:val="00167FD2"/>
    <w:rsid w:val="001C6560"/>
    <w:rsid w:val="002F6992"/>
    <w:rsid w:val="00301815"/>
    <w:rsid w:val="003100D4"/>
    <w:rsid w:val="00396C7B"/>
    <w:rsid w:val="003C400F"/>
    <w:rsid w:val="003D5FD1"/>
    <w:rsid w:val="00445328"/>
    <w:rsid w:val="0045249E"/>
    <w:rsid w:val="00470B98"/>
    <w:rsid w:val="004939BF"/>
    <w:rsid w:val="00551F2D"/>
    <w:rsid w:val="005D21A4"/>
    <w:rsid w:val="005D7ED1"/>
    <w:rsid w:val="00660331"/>
    <w:rsid w:val="006717F4"/>
    <w:rsid w:val="006F5C81"/>
    <w:rsid w:val="00711F61"/>
    <w:rsid w:val="00741B05"/>
    <w:rsid w:val="00787F4F"/>
    <w:rsid w:val="00797FB9"/>
    <w:rsid w:val="00934001"/>
    <w:rsid w:val="009814CB"/>
    <w:rsid w:val="00AA04EA"/>
    <w:rsid w:val="00AC6A25"/>
    <w:rsid w:val="00B5570A"/>
    <w:rsid w:val="00B56115"/>
    <w:rsid w:val="00B96E28"/>
    <w:rsid w:val="00C95A67"/>
    <w:rsid w:val="00CB3623"/>
    <w:rsid w:val="00D127E8"/>
    <w:rsid w:val="00D720B2"/>
    <w:rsid w:val="00DF0DE9"/>
    <w:rsid w:val="00E02618"/>
    <w:rsid w:val="00E46802"/>
    <w:rsid w:val="00E46DCC"/>
    <w:rsid w:val="00F80824"/>
    <w:rsid w:val="00F84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F0DE9"/>
    <w:pPr>
      <w:ind w:left="720"/>
      <w:contextualSpacing/>
    </w:pPr>
  </w:style>
  <w:style w:type="paragraph" w:styleId="Header">
    <w:name w:val="header"/>
    <w:basedOn w:val="Normal"/>
    <w:link w:val="HeaderChar"/>
    <w:uiPriority w:val="99"/>
    <w:semiHidden/>
    <w:unhideWhenUsed/>
    <w:rsid w:val="002F69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992"/>
  </w:style>
  <w:style w:type="paragraph" w:styleId="Footer">
    <w:name w:val="footer"/>
    <w:basedOn w:val="Normal"/>
    <w:link w:val="FooterChar"/>
    <w:uiPriority w:val="99"/>
    <w:unhideWhenUsed/>
    <w:rsid w:val="002F6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h18889</cp:lastModifiedBy>
  <cp:revision>4</cp:revision>
  <dcterms:created xsi:type="dcterms:W3CDTF">2009-07-08T19:51:00Z</dcterms:created>
  <dcterms:modified xsi:type="dcterms:W3CDTF">2009-07-08T19:58:00Z</dcterms:modified>
</cp:coreProperties>
</file>