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67" w:rsidRPr="004E32E2" w:rsidRDefault="00A14B67" w:rsidP="00A14B67">
      <w:pPr>
        <w:pStyle w:val="Default"/>
        <w:ind w:left="72"/>
        <w:jc w:val="center"/>
        <w:rPr>
          <w:rFonts w:ascii="Tahoma" w:hAnsi="Tahoma" w:cs="Tahoma"/>
          <w:b/>
          <w:color w:val="auto"/>
        </w:rPr>
      </w:pPr>
      <w:r>
        <w:rPr>
          <w:rFonts w:ascii="Tahoma" w:hAnsi="Tahoma" w:cs="Tahoma"/>
          <w:b/>
          <w:noProof/>
          <w:color w:val="auto"/>
        </w:rPr>
        <w:t xml:space="preserve">                                   </w:t>
      </w:r>
      <w:r w:rsidRPr="00556A44">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1"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1F526A" w:rsidRDefault="001F526A" w:rsidP="001F526A">
      <w:pPr>
        <w:pStyle w:val="Default"/>
        <w:ind w:left="7920" w:firstLine="720"/>
        <w:rPr>
          <w:rFonts w:ascii="Tahoma" w:hAnsi="Tahoma" w:cs="Tahoma"/>
          <w:color w:val="auto"/>
          <w:sz w:val="20"/>
          <w:szCs w:val="20"/>
        </w:rPr>
      </w:pPr>
      <w:r w:rsidRPr="00F90F87">
        <w:rPr>
          <w:rFonts w:ascii="Tahoma" w:hAnsi="Tahoma" w:cs="Tahoma"/>
          <w:color w:val="auto"/>
          <w:sz w:val="20"/>
          <w:szCs w:val="20"/>
        </w:rPr>
        <w:t>O.M.B. No. 1220−xxxx</w:t>
      </w:r>
    </w:p>
    <w:p w:rsidR="001F526A" w:rsidRPr="00F90F87" w:rsidRDefault="001F526A" w:rsidP="001F526A">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Month Day Year</w:t>
      </w:r>
    </w:p>
    <w:p w:rsidR="00A14B67" w:rsidRPr="00DF75A9" w:rsidRDefault="00260E83" w:rsidP="001F526A">
      <w:pPr>
        <w:pStyle w:val="Default"/>
        <w:ind w:left="72"/>
        <w:rPr>
          <w:rFonts w:ascii="Tahoma" w:hAnsi="Tahoma" w:cs="Helvetica"/>
          <w:color w:val="auto"/>
          <w:sz w:val="16"/>
          <w:szCs w:val="16"/>
        </w:rPr>
      </w:pPr>
      <w:r w:rsidRPr="00260E83">
        <w:rPr>
          <w:rFonts w:ascii="Tahoma" w:hAnsi="Tahoma" w:cs="Helvetica"/>
          <w:b/>
          <w:noProof/>
          <w:color w:val="auto"/>
          <w:sz w:val="17"/>
          <w:szCs w:val="17"/>
        </w:rPr>
        <w:pict>
          <v:line id="_x0000_s1199" style="position:absolute;left:0;text-align:left;flip:y;z-index:251679232" from="7.2pt,-.15pt" to="540pt,0" strokeweight="1.5pt"/>
        </w:pict>
      </w:r>
    </w:p>
    <w:p w:rsidR="00A14B67" w:rsidRPr="00556A44" w:rsidRDefault="00A14B67" w:rsidP="00A14B67">
      <w:pPr>
        <w:pStyle w:val="Default"/>
        <w:ind w:left="270"/>
        <w:rPr>
          <w:rFonts w:ascii="Tahoma" w:hAnsi="Tahoma" w:cs="Tahoma"/>
          <w:color w:val="auto"/>
          <w:sz w:val="22"/>
          <w:szCs w:val="22"/>
        </w:rPr>
      </w:pPr>
      <w:r w:rsidRPr="00556A44">
        <w:rPr>
          <w:rFonts w:ascii="Tahoma" w:hAnsi="Tahoma" w:cs="Tahoma"/>
          <w:color w:val="auto"/>
          <w:sz w:val="22"/>
          <w:szCs w:val="22"/>
        </w:rPr>
        <w:t>Please return this form</w:t>
      </w:r>
      <w:r w:rsidRPr="00556A44">
        <w:rPr>
          <w:rFonts w:ascii="Tahoma" w:hAnsi="Tahoma" w:cs="Tahoma"/>
          <w:b/>
          <w:color w:val="auto"/>
          <w:sz w:val="22"/>
          <w:szCs w:val="22"/>
        </w:rPr>
        <w:t xml:space="preserve"> </w:t>
      </w:r>
      <w:r w:rsidRPr="00556A44">
        <w:rPr>
          <w:rFonts w:ascii="Tahoma" w:hAnsi="Tahoma" w:cs="Tahoma"/>
          <w:b/>
          <w:color w:val="FF0000"/>
          <w:sz w:val="22"/>
          <w:szCs w:val="22"/>
        </w:rPr>
        <w:t>within</w:t>
      </w:r>
      <w:r w:rsidRPr="00556A44">
        <w:rPr>
          <w:rFonts w:ascii="Tahoma" w:hAnsi="Tahoma" w:cs="Tahoma"/>
          <w:color w:val="FF0000"/>
          <w:sz w:val="22"/>
          <w:szCs w:val="22"/>
        </w:rPr>
        <w:t xml:space="preserve"> </w:t>
      </w:r>
      <w:r w:rsidRPr="00556A44">
        <w:rPr>
          <w:rFonts w:ascii="Tahoma" w:hAnsi="Tahoma" w:cs="Tahoma"/>
          <w:b/>
          <w:color w:val="FF0000"/>
          <w:sz w:val="22"/>
          <w:szCs w:val="22"/>
        </w:rPr>
        <w:t>14 days</w:t>
      </w:r>
      <w:r w:rsidRPr="00556A44">
        <w:rPr>
          <w:rFonts w:ascii="Tahoma" w:hAnsi="Tahoma" w:cs="Tahoma"/>
          <w:color w:val="auto"/>
          <w:sz w:val="22"/>
          <w:szCs w:val="22"/>
        </w:rPr>
        <w:t>.  If you need help completing this form, contact information is listed on the last page.  Thank you!</w:t>
      </w:r>
    </w:p>
    <w:p w:rsidR="00A14B67" w:rsidRDefault="00260E83" w:rsidP="00A14B67">
      <w:pPr>
        <w:pStyle w:val="Default"/>
        <w:rPr>
          <w:rFonts w:ascii="Tahoma" w:hAnsi="Tahoma" w:cs="Helvetica"/>
          <w:b/>
          <w:color w:val="auto"/>
          <w:sz w:val="14"/>
          <w:szCs w:val="14"/>
        </w:rPr>
      </w:pPr>
      <w:r w:rsidRPr="00260E83">
        <w:rPr>
          <w:rFonts w:ascii="Tahoma" w:hAnsi="Tahoma"/>
          <w:noProof/>
          <w:color w:val="auto"/>
          <w:sz w:val="20"/>
          <w:szCs w:val="20"/>
        </w:rPr>
        <w:pict>
          <v:shapetype id="_x0000_t202" coordsize="21600,21600" o:spt="202" path="m,l,21600r21600,l21600,xe">
            <v:stroke joinstyle="miter"/>
            <v:path gradientshapeok="t" o:connecttype="rect"/>
          </v:shapetype>
          <v:shape id="_x0000_s1205" type="#_x0000_t202" style="position:absolute;margin-left:152.7pt;margin-top:6.05pt;width:89.25pt;height:15.95pt;z-index:251685376" fillcolor="#92d050">
            <v:fill r:id="rId9" o:title="5%" opacity="37356f" color2="#92d050" o:opacity2="37356f" focus="100%" type="pattern"/>
            <v:textbox style="mso-next-textbox:#_x0000_s1205" inset=",.72pt">
              <w:txbxContent>
                <w:p w:rsidR="00E874EC" w:rsidRDefault="00E874EC" w:rsidP="00A14B67">
                  <w:pPr>
                    <w:jc w:val="center"/>
                  </w:pPr>
                  <w:r w:rsidRPr="004E32E2">
                    <w:rPr>
                      <w:rFonts w:ascii="Tahoma" w:hAnsi="Tahoma"/>
                      <w:b/>
                      <w:sz w:val="20"/>
                      <w:szCs w:val="20"/>
                    </w:rPr>
                    <w:t>West Dakota</w:t>
                  </w:r>
                </w:p>
              </w:txbxContent>
            </v:textbox>
          </v:shape>
        </w:pict>
      </w:r>
      <w:r w:rsidRPr="00260E83">
        <w:rPr>
          <w:rFonts w:ascii="Tahoma" w:hAnsi="Tahoma"/>
          <w:noProof/>
          <w:color w:val="auto"/>
          <w:sz w:val="17"/>
          <w:szCs w:val="17"/>
        </w:rPr>
        <w:pict>
          <v:shape id="_x0000_s1206" type="#_x0000_t202" style="position:absolute;margin-left:454pt;margin-top:6.05pt;width:89.25pt;height:15.95pt;z-index:251686400" fillcolor="#92d050">
            <v:fill r:id="rId9" o:title="5%" color2="#92d050" type="pattern"/>
            <v:textbox style="mso-next-textbox:#_x0000_s1206" inset=",.72pt">
              <w:txbxContent>
                <w:p w:rsidR="00E874EC" w:rsidRPr="0073433A" w:rsidRDefault="00E874EC" w:rsidP="00A14B67">
                  <w:pPr>
                    <w:jc w:val="center"/>
                    <w:rPr>
                      <w:rFonts w:ascii="Tahoma" w:hAnsi="Tahoma" w:cs="Tahoma"/>
                      <w:b/>
                      <w:sz w:val="20"/>
                      <w:szCs w:val="20"/>
                    </w:rPr>
                  </w:pPr>
                  <w:r w:rsidRPr="0073433A">
                    <w:rPr>
                      <w:rFonts w:ascii="Tahoma" w:hAnsi="Tahoma" w:cs="Tahoma"/>
                      <w:b/>
                      <w:sz w:val="20"/>
                      <w:szCs w:val="20"/>
                    </w:rPr>
                    <w:t>012345678</w:t>
                  </w:r>
                </w:p>
              </w:txbxContent>
            </v:textbox>
          </v:shape>
        </w:pict>
      </w:r>
      <w:r w:rsidRPr="00260E83">
        <w:rPr>
          <w:rFonts w:ascii="Tahoma" w:hAnsi="Tahoma"/>
          <w:noProof/>
          <w:color w:val="auto"/>
          <w:sz w:val="20"/>
          <w:szCs w:val="20"/>
        </w:rPr>
        <w:pict>
          <v:line id="_x0000_s1200" style="position:absolute;flip:y;z-index:251680256" from="7.2pt,1.4pt" to="540pt,1.95pt"/>
        </w:pict>
      </w:r>
      <w:r w:rsidR="00A14B67">
        <w:rPr>
          <w:rFonts w:ascii="Tahoma" w:hAnsi="Tahoma" w:cs="Helvetica"/>
          <w:b/>
          <w:color w:val="auto"/>
          <w:sz w:val="14"/>
          <w:szCs w:val="14"/>
        </w:rPr>
        <w:t xml:space="preserve">              </w:t>
      </w:r>
    </w:p>
    <w:p w:rsidR="00A14B67" w:rsidRPr="004E32E2" w:rsidRDefault="00260E83" w:rsidP="00A14B67">
      <w:pPr>
        <w:pStyle w:val="Default"/>
        <w:rPr>
          <w:rFonts w:asciiTheme="minorHAnsi" w:hAnsiTheme="minorHAnsi"/>
          <w:color w:val="auto"/>
          <w:sz w:val="18"/>
          <w:szCs w:val="18"/>
        </w:rPr>
      </w:pPr>
      <w:r w:rsidRPr="00260E83">
        <w:rPr>
          <w:rFonts w:ascii="Tahoma" w:hAnsi="Tahoma"/>
          <w:noProof/>
          <w:color w:val="auto"/>
          <w:sz w:val="17"/>
          <w:szCs w:val="17"/>
        </w:rPr>
        <w:pict>
          <v:shapetype id="_x0000_t32" coordsize="21600,21600" o:spt="32" o:oned="t" path="m,l21600,21600e" filled="f">
            <v:path arrowok="t" fillok="f" o:connecttype="none"/>
            <o:lock v:ext="edit" shapetype="t"/>
          </v:shapetype>
          <v:shape id="_x0000_s1208" type="#_x0000_t32" style="position:absolute;margin-left:443.7pt;margin-top:6.75pt;width:10.3pt;height:.05pt;z-index:251688448" o:connectortype="straight" strokeweight="1pt">
            <v:stroke endarrow="block"/>
          </v:shape>
        </w:pict>
      </w:r>
      <w:r w:rsidRPr="00260E83">
        <w:rPr>
          <w:rFonts w:ascii="Tahoma" w:hAnsi="Tahoma"/>
          <w:noProof/>
          <w:color w:val="auto"/>
          <w:sz w:val="17"/>
          <w:szCs w:val="17"/>
        </w:rPr>
        <w:pict>
          <v:shape id="_x0000_s1207" type="#_x0000_t32" style="position:absolute;margin-left:130.95pt;margin-top:6.8pt;width:21.75pt;height:.05pt;z-index:251687424" o:connectortype="straight" strokeweight="1pt">
            <v:stroke endarrow="block"/>
          </v:shape>
        </w:pict>
      </w:r>
      <w:r w:rsidR="00A14B67">
        <w:rPr>
          <w:rFonts w:ascii="Tahoma" w:hAnsi="Tahoma"/>
          <w:color w:val="auto"/>
          <w:sz w:val="17"/>
          <w:szCs w:val="17"/>
        </w:rPr>
        <w:t xml:space="preserve">   </w:t>
      </w:r>
      <w:r w:rsidR="00A14B67" w:rsidRPr="00556A44">
        <w:rPr>
          <w:rFonts w:ascii="Tahoma" w:hAnsi="Tahoma"/>
          <w:color w:val="auto"/>
          <w:sz w:val="18"/>
          <w:szCs w:val="18"/>
        </w:rPr>
        <w:t>Please report for location(s) in</w:t>
      </w:r>
      <w:r w:rsidR="00A14B67">
        <w:rPr>
          <w:rFonts w:ascii="Tahoma" w:hAnsi="Tahoma"/>
          <w:color w:val="auto"/>
          <w:sz w:val="17"/>
          <w:szCs w:val="17"/>
        </w:rPr>
        <w:t xml:space="preserve">                                             </w:t>
      </w:r>
      <w:r w:rsidR="007C299C" w:rsidRPr="007C299C">
        <w:rPr>
          <w:rFonts w:ascii="Tahoma" w:hAnsi="Tahoma" w:cs="Tahoma"/>
          <w:color w:val="auto"/>
          <w:sz w:val="18"/>
          <w:szCs w:val="18"/>
        </w:rPr>
        <w:t>u</w:t>
      </w:r>
      <w:r w:rsidR="00A14B67" w:rsidRPr="007C299C">
        <w:rPr>
          <w:rFonts w:ascii="Tahoma" w:hAnsi="Tahoma" w:cs="Tahoma"/>
          <w:color w:val="auto"/>
          <w:sz w:val="18"/>
          <w:szCs w:val="18"/>
        </w:rPr>
        <w:t>sing Unemployment Insurance account number</w:t>
      </w:r>
      <w:r w:rsidR="00A14B67">
        <w:rPr>
          <w:rFonts w:asciiTheme="minorHAnsi" w:hAnsiTheme="minorHAnsi"/>
          <w:color w:val="auto"/>
          <w:sz w:val="18"/>
          <w:szCs w:val="18"/>
        </w:rPr>
        <w:t xml:space="preserve">                                                 </w:t>
      </w:r>
    </w:p>
    <w:p w:rsidR="00A14B67" w:rsidRDefault="00A14B67" w:rsidP="00A14B67">
      <w:pPr>
        <w:pStyle w:val="Default"/>
        <w:rPr>
          <w:rFonts w:ascii="Tahoma" w:hAnsi="Tahoma" w:cs="Helvetica"/>
          <w:b/>
          <w:color w:val="auto"/>
          <w:sz w:val="14"/>
          <w:szCs w:val="14"/>
        </w:rPr>
      </w:pPr>
    </w:p>
    <w:p w:rsidR="00A14B67" w:rsidRPr="00DF75A9" w:rsidRDefault="00260E83" w:rsidP="00A14B67">
      <w:pPr>
        <w:pStyle w:val="Default"/>
        <w:rPr>
          <w:rFonts w:ascii="Tahoma" w:hAnsi="Tahoma" w:cs="Helvetica"/>
          <w:b/>
          <w:color w:val="auto"/>
          <w:sz w:val="14"/>
          <w:szCs w:val="14"/>
        </w:rPr>
      </w:pPr>
      <w:r w:rsidRPr="00260E83">
        <w:rPr>
          <w:rFonts w:ascii="Tahoma" w:hAnsi="Tahoma" w:cs="Helvetica"/>
          <w:b/>
          <w:noProof/>
          <w:color w:val="auto"/>
        </w:rPr>
        <w:pict>
          <v:line id="_x0000_s1203" style="position:absolute;z-index:251683328" from="9pt,0" to="543.25pt,0"/>
        </w:pict>
      </w:r>
      <w:r w:rsidRPr="00260E83">
        <w:rPr>
          <w:rFonts w:ascii="Tahoma" w:hAnsi="Tahoma" w:cs="Helvetica"/>
          <w:noProof/>
          <w:color w:val="auto"/>
          <w:sz w:val="14"/>
          <w:szCs w:val="14"/>
        </w:rPr>
        <w:pict>
          <v:shape id="_x0000_s1201" type="#_x0000_t202" style="position:absolute;margin-left:6.5pt;margin-top:4.3pt;width:21.6pt;height:21.6pt;z-index:251681280" strokeweight="2pt">
            <v:textbox inset="5.76pt,2.88pt,3.6pt">
              <w:txbxContent>
                <w:p w:rsidR="00E874EC" w:rsidRPr="0011791B" w:rsidRDefault="00E874EC" w:rsidP="00A14B67">
                  <w:pPr>
                    <w:rPr>
                      <w:rFonts w:ascii="Helvetica" w:hAnsi="Helvetica" w:cs="Helvetica"/>
                      <w:b/>
                      <w:sz w:val="25"/>
                      <w:szCs w:val="25"/>
                    </w:rPr>
                  </w:pPr>
                  <w:r w:rsidRPr="0011791B">
                    <w:rPr>
                      <w:rFonts w:ascii="Helvetica" w:hAnsi="Helvetica" w:cs="Helvetica"/>
                      <w:b/>
                      <w:sz w:val="25"/>
                      <w:szCs w:val="25"/>
                    </w:rPr>
                    <w:t>1</w:t>
                  </w:r>
                </w:p>
              </w:txbxContent>
            </v:textbox>
          </v:shape>
        </w:pict>
      </w:r>
    </w:p>
    <w:p w:rsidR="00A14B67" w:rsidRDefault="00A14B67" w:rsidP="00A14B67">
      <w:pPr>
        <w:pStyle w:val="Default"/>
        <w:ind w:left="720"/>
        <w:rPr>
          <w:rFonts w:ascii="Tahoma" w:hAnsi="Tahoma"/>
          <w:color w:val="auto"/>
          <w:sz w:val="17"/>
        </w:rPr>
      </w:pPr>
      <w:r w:rsidRPr="00DF75A9">
        <w:rPr>
          <w:rFonts w:ascii="Tahoma" w:hAnsi="Tahoma" w:cs="Helvetica"/>
          <w:b/>
          <w:color w:val="auto"/>
        </w:rPr>
        <w:t xml:space="preserve"> </w:t>
      </w:r>
      <w:r>
        <w:rPr>
          <w:rFonts w:ascii="Tahoma" w:hAnsi="Tahoma" w:cs="Helvetica"/>
          <w:b/>
          <w:color w:val="auto"/>
        </w:rPr>
        <w:t>What is the address where your business is p</w:t>
      </w:r>
      <w:r>
        <w:rPr>
          <w:rFonts w:ascii="Tahoma" w:hAnsi="Tahoma"/>
          <w:b/>
          <w:color w:val="auto"/>
        </w:rPr>
        <w:t>hysically</w:t>
      </w:r>
      <w:r w:rsidRPr="00DF75A9">
        <w:rPr>
          <w:rFonts w:ascii="Tahoma" w:hAnsi="Tahoma"/>
          <w:b/>
          <w:color w:val="auto"/>
        </w:rPr>
        <w:t xml:space="preserve"> </w:t>
      </w:r>
      <w:r>
        <w:rPr>
          <w:rFonts w:ascii="Tahoma" w:hAnsi="Tahoma"/>
          <w:b/>
          <w:color w:val="auto"/>
        </w:rPr>
        <w:t xml:space="preserve">located? </w:t>
      </w:r>
      <w:r w:rsidRPr="00DF75A9">
        <w:rPr>
          <w:rFonts w:ascii="Tahoma" w:hAnsi="Tahoma"/>
          <w:color w:val="auto"/>
          <w:sz w:val="17"/>
        </w:rPr>
        <w:t xml:space="preserve"> </w:t>
      </w:r>
    </w:p>
    <w:p w:rsidR="00A14B67" w:rsidRPr="00EB67F0" w:rsidRDefault="00A14B67" w:rsidP="00A14B67">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Report data for the location below.</w:t>
      </w:r>
      <w:proofErr w:type="gramEnd"/>
      <w:r w:rsidRPr="00830B01">
        <w:rPr>
          <w:rFonts w:ascii="Tahoma" w:hAnsi="Tahoma" w:cs="Tahoma"/>
          <w:color w:val="auto"/>
          <w:sz w:val="20"/>
          <w:szCs w:val="20"/>
        </w:rPr>
        <w:t xml:space="preserve"> If this address is no longer correct, please provide us with an updated address in the space provided. </w:t>
      </w:r>
      <w:r w:rsidRPr="00830B01">
        <w:rPr>
          <w:rFonts w:ascii="Tahoma" w:hAnsi="Tahoma" w:cs="Tahoma"/>
          <w:sz w:val="20"/>
          <w:szCs w:val="20"/>
        </w:rPr>
        <w:tab/>
      </w:r>
      <w:r>
        <w:rPr>
          <w:rFonts w:ascii="Tahoma" w:hAnsi="Tahoma" w:cs="Tahoma"/>
          <w:b/>
          <w:sz w:val="20"/>
          <w:szCs w:val="20"/>
        </w:rPr>
        <w:t xml:space="preserve"> </w:t>
      </w:r>
    </w:p>
    <w:p w:rsidR="00A14B67" w:rsidRPr="00830B01" w:rsidRDefault="00A14B67" w:rsidP="00A14B6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830B01">
        <w:rPr>
          <w:rFonts w:ascii="Tahoma" w:hAnsi="Tahoma" w:cs="Tahoma"/>
          <w:b/>
          <w:sz w:val="20"/>
          <w:szCs w:val="20"/>
        </w:rPr>
        <w:t>Enter Physical Location Address Corrections Here</w:t>
      </w:r>
    </w:p>
    <w:p w:rsidR="00A14B67" w:rsidRPr="00830B01" w:rsidRDefault="00A14B67" w:rsidP="00A14B67">
      <w:pPr>
        <w:tabs>
          <w:tab w:val="left" w:pos="720"/>
        </w:tabs>
        <w:rPr>
          <w:rFonts w:ascii="Tahoma" w:hAnsi="Tahoma" w:cs="Tahoma"/>
          <w:sz w:val="20"/>
          <w:szCs w:val="20"/>
        </w:rPr>
      </w:pPr>
      <w:r w:rsidRPr="00830B01">
        <w:rPr>
          <w:rFonts w:ascii="Tahoma" w:hAnsi="Tahoma" w:cs="Tahoma"/>
          <w:sz w:val="20"/>
          <w:szCs w:val="20"/>
        </w:rPr>
        <w:t xml:space="preserve">    </w:t>
      </w:r>
      <w:r w:rsidRPr="00830B01">
        <w:rPr>
          <w:rFonts w:ascii="Tahoma" w:hAnsi="Tahoma" w:cs="Tahoma"/>
          <w:sz w:val="20"/>
          <w:szCs w:val="20"/>
        </w:rPr>
        <w:tab/>
        <w:t>XYZ ADVISORS</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A14B67" w:rsidRPr="00830B01" w:rsidRDefault="00A14B67" w:rsidP="00A14B67">
      <w:pPr>
        <w:tabs>
          <w:tab w:val="left" w:pos="720"/>
        </w:tabs>
        <w:rPr>
          <w:rFonts w:ascii="Tahoma" w:hAnsi="Tahoma" w:cs="Tahoma"/>
          <w:sz w:val="20"/>
          <w:szCs w:val="20"/>
        </w:rPr>
      </w:pPr>
      <w:r w:rsidRPr="00830B01">
        <w:rPr>
          <w:rFonts w:ascii="Tahoma" w:hAnsi="Tahoma" w:cs="Tahoma"/>
          <w:sz w:val="20"/>
          <w:szCs w:val="20"/>
        </w:rPr>
        <w:tab/>
        <w:t xml:space="preserve">4TH FLOOR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A14B67" w:rsidRPr="00830B01" w:rsidRDefault="00A14B67" w:rsidP="00A14B67">
      <w:pPr>
        <w:tabs>
          <w:tab w:val="left" w:pos="720"/>
        </w:tabs>
        <w:rPr>
          <w:rFonts w:ascii="Tahoma" w:hAnsi="Tahoma" w:cs="Tahoma"/>
          <w:sz w:val="20"/>
          <w:szCs w:val="20"/>
        </w:rPr>
      </w:pPr>
      <w:r w:rsidRPr="00830B01">
        <w:rPr>
          <w:rFonts w:ascii="Tahoma" w:hAnsi="Tahoma" w:cs="Tahoma"/>
          <w:sz w:val="20"/>
          <w:szCs w:val="20"/>
        </w:rPr>
        <w:tab/>
        <w:t>1310 SILVER STREET</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A14B67" w:rsidRPr="00830B01" w:rsidRDefault="00A14B67" w:rsidP="00A14B67">
      <w:pPr>
        <w:tabs>
          <w:tab w:val="left" w:pos="720"/>
        </w:tabs>
        <w:rPr>
          <w:rFonts w:ascii="Tahoma" w:hAnsi="Tahoma" w:cs="Tahoma"/>
          <w:sz w:val="20"/>
          <w:szCs w:val="20"/>
        </w:rPr>
      </w:pPr>
      <w:r w:rsidRPr="00830B01">
        <w:rPr>
          <w:rFonts w:ascii="Tahoma" w:hAnsi="Tahoma" w:cs="Tahoma"/>
          <w:sz w:val="20"/>
          <w:szCs w:val="20"/>
        </w:rPr>
        <w:tab/>
        <w:t>SOMECITY WD  12345-6789</w:t>
      </w:r>
    </w:p>
    <w:p w:rsidR="00A14B67" w:rsidRPr="00DF75A9" w:rsidRDefault="00A14B67" w:rsidP="00A14B67">
      <w:pPr>
        <w:tabs>
          <w:tab w:val="left" w:pos="720"/>
        </w:tabs>
        <w:rPr>
          <w:rFonts w:ascii="Tahoma" w:hAnsi="Tahoma" w:cs="Helvetica"/>
          <w:sz w:val="20"/>
          <w:szCs w:val="20"/>
        </w:rPr>
      </w:pPr>
      <w:r>
        <w:rPr>
          <w:rFonts w:ascii="Tahoma" w:hAnsi="Tahoma" w:cs="Helvetica"/>
          <w:sz w:val="20"/>
          <w:szCs w:val="20"/>
        </w:rPr>
        <w:tab/>
      </w:r>
      <w:r>
        <w:rPr>
          <w:rFonts w:ascii="Tahoma" w:hAnsi="Tahoma" w:cs="Helvetica"/>
          <w:sz w:val="20"/>
          <w:szCs w:val="20"/>
        </w:rPr>
        <w:tab/>
      </w:r>
      <w:r>
        <w:rPr>
          <w:rFonts w:ascii="Tahoma" w:hAnsi="Tahoma" w:cs="Helvetica"/>
          <w:sz w:val="20"/>
          <w:szCs w:val="20"/>
        </w:rPr>
        <w:tab/>
      </w:r>
      <w:r>
        <w:rPr>
          <w:rFonts w:ascii="Tahoma" w:hAnsi="Tahoma" w:cs="Helvetica"/>
          <w:sz w:val="20"/>
          <w:szCs w:val="20"/>
        </w:rPr>
        <w:tab/>
      </w:r>
    </w:p>
    <w:p w:rsidR="00A14B67" w:rsidRPr="00DF75A9" w:rsidRDefault="00260E83" w:rsidP="00A14B67">
      <w:pPr>
        <w:rPr>
          <w:rFonts w:ascii="Tahoma" w:hAnsi="Tahoma" w:cs="Helvetica"/>
          <w:sz w:val="20"/>
          <w:szCs w:val="20"/>
        </w:rPr>
      </w:pPr>
      <w:r w:rsidRPr="00260E83">
        <w:rPr>
          <w:rFonts w:ascii="Tahoma" w:hAnsi="Tahoma" w:cs="Helvetica"/>
          <w:b/>
          <w:bCs/>
          <w:noProof/>
          <w:sz w:val="20"/>
          <w:szCs w:val="20"/>
        </w:rPr>
        <w:pict>
          <v:line id="_x0000_s1202" style="position:absolute;z-index:251682304" from="9pt,7.2pt" to="538.2pt,7.2pt"/>
        </w:pict>
      </w:r>
    </w:p>
    <w:p w:rsidR="00F82AE7" w:rsidRDefault="00260E83" w:rsidP="00A14B67">
      <w:pPr>
        <w:pStyle w:val="Default"/>
        <w:ind w:left="720"/>
        <w:rPr>
          <w:rFonts w:ascii="Tahoma" w:hAnsi="Tahoma"/>
          <w:b/>
          <w:color w:val="auto"/>
        </w:rPr>
      </w:pPr>
      <w:r w:rsidRPr="00260E83">
        <w:rPr>
          <w:rFonts w:ascii="Tahoma" w:hAnsi="Tahoma"/>
          <w:noProof/>
        </w:rPr>
        <w:pict>
          <v:shape id="_x0000_s1204" type="#_x0000_t202" style="position:absolute;left:0;text-align:left;margin-left:9pt;margin-top:1.55pt;width:21.6pt;height:21.6pt;z-index:251684352" strokeweight="2pt">
            <v:textbox style="mso-next-textbox:#_x0000_s1204" inset="5.76pt,2.88pt,3.6pt">
              <w:txbxContent>
                <w:p w:rsidR="00E874EC" w:rsidRPr="0011791B" w:rsidRDefault="00E874EC" w:rsidP="00A14B67">
                  <w:pPr>
                    <w:rPr>
                      <w:rFonts w:ascii="Helvetica" w:hAnsi="Helvetica" w:cs="Helvetica"/>
                      <w:b/>
                      <w:sz w:val="25"/>
                      <w:szCs w:val="25"/>
                    </w:rPr>
                  </w:pPr>
                  <w:r>
                    <w:rPr>
                      <w:rFonts w:ascii="Helvetica" w:hAnsi="Helvetica" w:cs="Helvetica"/>
                      <w:b/>
                      <w:sz w:val="25"/>
                      <w:szCs w:val="25"/>
                    </w:rPr>
                    <w:t>2</w:t>
                  </w:r>
                </w:p>
              </w:txbxContent>
            </v:textbox>
          </v:shape>
        </w:pict>
      </w:r>
      <w:r w:rsidR="00A14B67">
        <w:rPr>
          <w:rFonts w:ascii="Tahoma" w:hAnsi="Tahoma"/>
          <w:b/>
          <w:color w:val="auto"/>
        </w:rPr>
        <w:t>Have we identified your main business activity</w:t>
      </w:r>
      <w:r w:rsidR="00A14B67" w:rsidRPr="00DF75A9">
        <w:rPr>
          <w:rFonts w:ascii="Tahoma" w:hAnsi="Tahoma"/>
          <w:b/>
          <w:color w:val="auto"/>
        </w:rPr>
        <w:t xml:space="preserve"> </w:t>
      </w:r>
      <w:r w:rsidR="00A14B67">
        <w:rPr>
          <w:rFonts w:ascii="Tahoma" w:hAnsi="Tahoma"/>
          <w:b/>
          <w:color w:val="auto"/>
        </w:rPr>
        <w:t xml:space="preserve">correctly?  </w:t>
      </w:r>
    </w:p>
    <w:p w:rsidR="00A14B67" w:rsidRDefault="00A14B67" w:rsidP="00A14B67">
      <w:pPr>
        <w:pStyle w:val="Default"/>
        <w:ind w:left="720"/>
        <w:rPr>
          <w:rFonts w:ascii="Tahoma" w:hAnsi="Tahoma"/>
          <w:color w:val="auto"/>
          <w:sz w:val="17"/>
          <w:szCs w:val="17"/>
        </w:rPr>
      </w:pPr>
      <w:r w:rsidRPr="00830B01">
        <w:rPr>
          <w:rFonts w:ascii="Tahoma" w:hAnsi="Tahoma" w:cs="Tahoma"/>
          <w:color w:val="auto"/>
          <w:sz w:val="20"/>
          <w:szCs w:val="20"/>
        </w:rPr>
        <w:t xml:space="preserve">We have listed below a description of your main business activity at this location. If this description is incorrect, please call XXX-XXX-XXXX or email </w:t>
      </w:r>
      <w:hyperlink r:id="rId10" w:history="1">
        <w:r w:rsidR="0077690F" w:rsidRPr="00EC193A">
          <w:rPr>
            <w:rStyle w:val="Hyperlink"/>
            <w:rFonts w:ascii="Tahoma" w:hAnsi="Tahoma" w:cs="Tahoma"/>
            <w:sz w:val="20"/>
            <w:szCs w:val="20"/>
          </w:rPr>
          <w:t>GGS@bls.gov</w:t>
        </w:r>
      </w:hyperlink>
      <w:r w:rsidRPr="00830B01">
        <w:rPr>
          <w:rFonts w:ascii="Tahoma" w:hAnsi="Tahoma" w:cs="Tahoma"/>
          <w:color w:val="auto"/>
          <w:sz w:val="20"/>
          <w:szCs w:val="20"/>
        </w:rPr>
        <w:t>.</w:t>
      </w:r>
      <w:r>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0"/>
        <w:gridCol w:w="450"/>
        <w:gridCol w:w="3330"/>
      </w:tblGrid>
      <w:tr w:rsidR="004E32E2" w:rsidRPr="004E32E2" w:rsidTr="004E32E2">
        <w:trPr>
          <w:trHeight w:val="152"/>
        </w:trPr>
        <w:tc>
          <w:tcPr>
            <w:tcW w:w="10530" w:type="dxa"/>
            <w:gridSpan w:val="3"/>
            <w:shd w:val="clear" w:color="auto" w:fill="99CC00"/>
          </w:tcPr>
          <w:p w:rsidR="0077690F" w:rsidRDefault="004E32E2" w:rsidP="00D9063C">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D9063C">
              <w:rPr>
                <w:rFonts w:ascii="Tahoma" w:hAnsi="Tahoma" w:cs="Helvetica"/>
                <w:b/>
                <w:sz w:val="20"/>
                <w:szCs w:val="20"/>
              </w:rPr>
              <w:t>484110</w:t>
            </w:r>
            <w:r w:rsidR="0077690F">
              <w:rPr>
                <w:rFonts w:ascii="Tahoma" w:hAnsi="Tahoma" w:cs="Helvetica"/>
                <w:b/>
                <w:sz w:val="20"/>
                <w:szCs w:val="20"/>
              </w:rPr>
              <w:t xml:space="preserve"> </w:t>
            </w:r>
          </w:p>
          <w:p w:rsidR="004E32E2" w:rsidRPr="00F90F87" w:rsidRDefault="0077690F" w:rsidP="00D9063C">
            <w:pPr>
              <w:widowControl w:val="0"/>
              <w:autoSpaceDE w:val="0"/>
              <w:autoSpaceDN w:val="0"/>
              <w:adjustRightInd w:val="0"/>
              <w:jc w:val="center"/>
              <w:rPr>
                <w:rFonts w:ascii="Tahoma" w:hAnsi="Tahoma" w:cs="Helvetica"/>
                <w:b/>
                <w:sz w:val="20"/>
                <w:szCs w:val="20"/>
              </w:rPr>
            </w:pPr>
            <w:r>
              <w:rPr>
                <w:rFonts w:ascii="Tahoma" w:hAnsi="Tahoma" w:cs="Helvetica"/>
                <w:b/>
                <w:sz w:val="20"/>
                <w:szCs w:val="20"/>
              </w:rPr>
              <w:t>General freight trucking,  local</w:t>
            </w:r>
          </w:p>
        </w:tc>
      </w:tr>
      <w:tr w:rsidR="004E32E2" w:rsidRPr="004E32E2" w:rsidTr="00830B01">
        <w:tc>
          <w:tcPr>
            <w:tcW w:w="720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333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776F85">
        <w:tc>
          <w:tcPr>
            <w:tcW w:w="675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BF04D8" w:rsidRPr="00BF04D8" w:rsidRDefault="0073433A" w:rsidP="00C460D2">
            <w:pPr>
              <w:pStyle w:val="ListParagraph"/>
              <w:numPr>
                <w:ilvl w:val="0"/>
                <w:numId w:val="13"/>
              </w:numPr>
              <w:rPr>
                <w:rFonts w:ascii="Tahoma" w:hAnsi="Tahoma" w:cs="Tahoma"/>
                <w:sz w:val="20"/>
                <w:szCs w:val="20"/>
              </w:rPr>
            </w:pPr>
            <w:r>
              <w:rPr>
                <w:rFonts w:ascii="Tahoma" w:hAnsi="Tahoma" w:cs="Tahoma"/>
                <w:color w:val="000000"/>
                <w:sz w:val="20"/>
                <w:szCs w:val="20"/>
              </w:rPr>
              <w:t>L</w:t>
            </w:r>
            <w:r w:rsidR="00BF04D8" w:rsidRPr="00BF04D8">
              <w:rPr>
                <w:rFonts w:ascii="Tahoma" w:hAnsi="Tahoma" w:cs="Tahoma"/>
                <w:color w:val="000000"/>
                <w:sz w:val="20"/>
                <w:szCs w:val="20"/>
              </w:rPr>
              <w:t>ocal general freight trucking</w:t>
            </w:r>
          </w:p>
          <w:p w:rsidR="0073433A" w:rsidRDefault="0073433A" w:rsidP="0073433A">
            <w:pPr>
              <w:rPr>
                <w:rFonts w:ascii="Tahoma" w:hAnsi="Tahoma" w:cs="Tahoma"/>
                <w:color w:val="000000"/>
                <w:sz w:val="20"/>
                <w:szCs w:val="20"/>
              </w:rPr>
            </w:pPr>
            <w:r>
              <w:rPr>
                <w:rFonts w:ascii="Tahoma" w:hAnsi="Tahoma" w:cs="Tahoma"/>
                <w:color w:val="000000"/>
                <w:sz w:val="20"/>
                <w:szCs w:val="20"/>
              </w:rPr>
              <w:t>These establishments:</w:t>
            </w:r>
          </w:p>
          <w:p w:rsidR="00BF04D8" w:rsidRPr="0073433A" w:rsidRDefault="0073433A" w:rsidP="0073433A">
            <w:pPr>
              <w:pStyle w:val="ListParagraph"/>
              <w:numPr>
                <w:ilvl w:val="0"/>
                <w:numId w:val="16"/>
              </w:numPr>
              <w:ind w:left="162" w:hanging="162"/>
              <w:rPr>
                <w:rFonts w:ascii="Tahoma" w:hAnsi="Tahoma" w:cs="Tahoma"/>
                <w:sz w:val="20"/>
                <w:szCs w:val="20"/>
              </w:rPr>
            </w:pPr>
            <w:r w:rsidRPr="0073433A">
              <w:rPr>
                <w:rFonts w:ascii="Tahoma" w:hAnsi="Tahoma" w:cs="Tahoma"/>
                <w:color w:val="000000"/>
                <w:sz w:val="20"/>
                <w:szCs w:val="20"/>
              </w:rPr>
              <w:t>H</w:t>
            </w:r>
            <w:r>
              <w:rPr>
                <w:rFonts w:ascii="Tahoma" w:hAnsi="Tahoma" w:cs="Tahoma"/>
                <w:color w:val="000000"/>
                <w:sz w:val="20"/>
                <w:szCs w:val="20"/>
              </w:rPr>
              <w:t>andle</w:t>
            </w:r>
            <w:r w:rsidR="00BF04D8" w:rsidRPr="0073433A">
              <w:rPr>
                <w:rFonts w:ascii="Tahoma" w:hAnsi="Tahoma" w:cs="Tahoma"/>
                <w:color w:val="000000"/>
                <w:sz w:val="20"/>
                <w:szCs w:val="20"/>
              </w:rPr>
              <w:t xml:space="preserve"> a wide variety of commodities, generally palletized and transported in a container or van trailer</w:t>
            </w:r>
          </w:p>
          <w:p w:rsidR="0073433A" w:rsidRPr="0073433A" w:rsidRDefault="0073433A" w:rsidP="0073433A">
            <w:pPr>
              <w:pStyle w:val="ListParagraph"/>
              <w:numPr>
                <w:ilvl w:val="0"/>
                <w:numId w:val="13"/>
              </w:numPr>
              <w:rPr>
                <w:rFonts w:ascii="Tahoma" w:hAnsi="Tahoma" w:cs="Tahoma"/>
                <w:sz w:val="20"/>
                <w:szCs w:val="20"/>
              </w:rPr>
            </w:pPr>
            <w:r>
              <w:rPr>
                <w:rFonts w:ascii="Tahoma" w:hAnsi="Tahoma" w:cs="Tahoma"/>
                <w:color w:val="000000"/>
                <w:sz w:val="20"/>
                <w:szCs w:val="20"/>
              </w:rPr>
              <w:t>U</w:t>
            </w:r>
            <w:r w:rsidR="00BF04D8" w:rsidRPr="00BF04D8">
              <w:rPr>
                <w:rFonts w:ascii="Tahoma" w:hAnsi="Tahoma" w:cs="Tahoma"/>
                <w:color w:val="000000"/>
                <w:sz w:val="20"/>
                <w:szCs w:val="20"/>
              </w:rPr>
              <w:t>sually provide trucking within a metropolitan a</w:t>
            </w:r>
            <w:r w:rsidR="00BF04D8">
              <w:rPr>
                <w:rFonts w:ascii="Tahoma" w:hAnsi="Tahoma" w:cs="Tahoma"/>
                <w:color w:val="000000"/>
                <w:sz w:val="20"/>
                <w:szCs w:val="20"/>
              </w:rPr>
              <w:t>rea which may cross state lines</w:t>
            </w:r>
            <w:r w:rsidR="00BF04D8" w:rsidRPr="00BF04D8">
              <w:rPr>
                <w:rFonts w:ascii="Tahoma" w:hAnsi="Tahoma" w:cs="Tahoma"/>
                <w:color w:val="000000"/>
                <w:sz w:val="20"/>
                <w:szCs w:val="20"/>
              </w:rPr>
              <w:t xml:space="preserve"> </w:t>
            </w:r>
          </w:p>
          <w:p w:rsidR="004E32E2" w:rsidRPr="0073433A" w:rsidRDefault="0073433A" w:rsidP="0073433A">
            <w:pPr>
              <w:pStyle w:val="ListParagraph"/>
              <w:numPr>
                <w:ilvl w:val="0"/>
                <w:numId w:val="13"/>
              </w:numPr>
              <w:rPr>
                <w:rFonts w:ascii="Tahoma" w:hAnsi="Tahoma" w:cs="Tahoma"/>
                <w:sz w:val="20"/>
                <w:szCs w:val="20"/>
              </w:rPr>
            </w:pPr>
            <w:r w:rsidRPr="0073433A">
              <w:rPr>
                <w:rFonts w:ascii="Tahoma" w:hAnsi="Tahoma" w:cs="Tahoma"/>
                <w:color w:val="000000"/>
                <w:sz w:val="20"/>
                <w:szCs w:val="20"/>
              </w:rPr>
              <w:t>G</w:t>
            </w:r>
            <w:r w:rsidR="00BF04D8" w:rsidRPr="0073433A">
              <w:rPr>
                <w:rFonts w:ascii="Tahoma" w:hAnsi="Tahoma" w:cs="Tahoma"/>
                <w:color w:val="000000"/>
                <w:sz w:val="20"/>
                <w:szCs w:val="20"/>
              </w:rPr>
              <w:t xml:space="preserve">enerally </w:t>
            </w:r>
            <w:r>
              <w:rPr>
                <w:rFonts w:ascii="Tahoma" w:hAnsi="Tahoma" w:cs="Tahoma"/>
                <w:color w:val="000000"/>
                <w:sz w:val="20"/>
                <w:szCs w:val="20"/>
              </w:rPr>
              <w:t xml:space="preserve">make </w:t>
            </w:r>
            <w:r w:rsidR="00BF04D8" w:rsidRPr="0073433A">
              <w:rPr>
                <w:rFonts w:ascii="Tahoma" w:hAnsi="Tahoma" w:cs="Tahoma"/>
                <w:color w:val="000000"/>
                <w:sz w:val="20"/>
                <w:szCs w:val="20"/>
              </w:rPr>
              <w:t xml:space="preserve">the trips </w:t>
            </w:r>
            <w:r>
              <w:rPr>
                <w:rFonts w:ascii="Tahoma" w:hAnsi="Tahoma" w:cs="Tahoma"/>
                <w:color w:val="000000"/>
                <w:sz w:val="20"/>
                <w:szCs w:val="20"/>
              </w:rPr>
              <w:t>in</w:t>
            </w:r>
            <w:r w:rsidR="00BF04D8" w:rsidRPr="0073433A">
              <w:rPr>
                <w:rFonts w:ascii="Tahoma" w:hAnsi="Tahoma" w:cs="Tahoma"/>
                <w:color w:val="000000"/>
                <w:sz w:val="20"/>
                <w:szCs w:val="20"/>
              </w:rPr>
              <w:t xml:space="preserve"> same-day</w:t>
            </w:r>
          </w:p>
        </w:tc>
        <w:tc>
          <w:tcPr>
            <w:tcW w:w="45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3330" w:type="dxa"/>
          </w:tcPr>
          <w:p w:rsidR="00BF04D8" w:rsidRPr="00BF04D8" w:rsidRDefault="00BF04D8" w:rsidP="00BF04D8">
            <w:pPr>
              <w:pStyle w:val="ListParagraph"/>
              <w:numPr>
                <w:ilvl w:val="0"/>
                <w:numId w:val="15"/>
              </w:numPr>
              <w:ind w:left="162" w:hanging="162"/>
              <w:rPr>
                <w:rFonts w:ascii="Tahoma" w:hAnsi="Tahoma" w:cs="Tahoma"/>
                <w:color w:val="000000"/>
                <w:sz w:val="20"/>
                <w:szCs w:val="20"/>
              </w:rPr>
            </w:pPr>
            <w:r w:rsidRPr="00BF04D8">
              <w:rPr>
                <w:rFonts w:ascii="Tahoma" w:hAnsi="Tahoma" w:cs="Tahoma"/>
                <w:color w:val="000000"/>
                <w:sz w:val="20"/>
                <w:szCs w:val="20"/>
              </w:rPr>
              <w:t xml:space="preserve">Operating independent trucking terminals </w:t>
            </w:r>
          </w:p>
          <w:p w:rsidR="004E32E2" w:rsidRPr="00C460D2" w:rsidRDefault="00BF04D8" w:rsidP="00BF04D8">
            <w:pPr>
              <w:pStyle w:val="ListParagraph"/>
              <w:numPr>
                <w:ilvl w:val="0"/>
                <w:numId w:val="15"/>
              </w:numPr>
              <w:ind w:left="162" w:hanging="162"/>
              <w:rPr>
                <w:rFonts w:ascii="Tahoma" w:hAnsi="Tahoma" w:cs="Helvetica"/>
                <w:sz w:val="20"/>
                <w:szCs w:val="20"/>
              </w:rPr>
            </w:pPr>
            <w:r w:rsidRPr="00BF04D8">
              <w:rPr>
                <w:rFonts w:ascii="Tahoma" w:hAnsi="Tahoma" w:cs="Tahoma"/>
                <w:color w:val="000000"/>
                <w:sz w:val="20"/>
                <w:szCs w:val="20"/>
              </w:rPr>
              <w:t>Providing general freight long-distance trucking including all North American international travel</w:t>
            </w:r>
            <w:r w:rsidR="00C460D2" w:rsidRPr="00C460D2">
              <w:rPr>
                <w:rFonts w:ascii="Tahoma" w:hAnsi="Tahoma" w:cs="Tahoma"/>
                <w:color w:val="000000"/>
                <w:sz w:val="20"/>
                <w:szCs w:val="20"/>
              </w:rPr>
              <w:t xml:space="preserve"> </w:t>
            </w:r>
          </w:p>
        </w:tc>
      </w:tr>
    </w:tbl>
    <w:p w:rsidR="004E32E2" w:rsidRDefault="00260E83"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776F85" w:rsidRDefault="00260E83" w:rsidP="00DB4427">
      <w:pPr>
        <w:pStyle w:val="Default"/>
        <w:spacing w:before="160"/>
        <w:ind w:left="720"/>
        <w:rPr>
          <w:rFonts w:asciiTheme="minorHAnsi" w:hAnsiTheme="minorHAnsi" w:cs="Helvetica"/>
          <w:color w:val="auto"/>
          <w:sz w:val="18"/>
          <w:szCs w:val="18"/>
        </w:rPr>
      </w:pPr>
      <w:r w:rsidRPr="00260E83">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E874EC" w:rsidRPr="0011791B" w:rsidRDefault="00E874EC"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776F85">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Pr="00283C70">
        <w:rPr>
          <w:rFonts w:ascii="Tahoma" w:hAnsi="Tahoma" w:cs="Tahoma"/>
          <w:b/>
          <w:color w:val="auto"/>
          <w:sz w:val="20"/>
          <w:szCs w:val="20"/>
        </w:rPr>
        <w:t>the month of June 2010</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776F85">
        <w:trPr>
          <w:trHeight w:val="485"/>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F90F87" w:rsidRDefault="00260E83">
      <w:pPr>
        <w:rPr>
          <w:rFonts w:ascii="Tahoma" w:hAnsi="Tahoma" w:cs="T 1"/>
          <w:b/>
        </w:rPr>
      </w:pPr>
      <w:r w:rsidRPr="00260E83">
        <w:rPr>
          <w:rFonts w:ascii="Tahoma" w:hAnsi="Tahoma"/>
          <w:b/>
          <w:noProof/>
        </w:rPr>
        <w:pict>
          <v:line id="_x0000_s1193" style="position:absolute;z-index:251674112" from="14.05pt,29.45pt" to="543.25pt,29.45pt"/>
        </w:pict>
      </w:r>
      <w:r w:rsidR="00F90F87">
        <w:rPr>
          <w:rFonts w:ascii="Tahoma" w:hAnsi="Tahoma"/>
          <w:b/>
        </w:rPr>
        <w:br w:type="page"/>
      </w:r>
    </w:p>
    <w:p w:rsidR="00D24821" w:rsidRDefault="00260E83" w:rsidP="00BF04D8">
      <w:pPr>
        <w:pStyle w:val="Default"/>
        <w:ind w:left="720" w:firstLine="15"/>
        <w:rPr>
          <w:rFonts w:ascii="Tahoma" w:hAnsi="Tahoma"/>
          <w:b/>
          <w:color w:val="auto"/>
        </w:rPr>
      </w:pPr>
      <w:r>
        <w:rPr>
          <w:rFonts w:ascii="Tahoma" w:hAnsi="Tahoma"/>
          <w:b/>
          <w:color w:val="auto"/>
        </w:rPr>
        <w:lastRenderedPageBreak/>
        <w:pict>
          <v:shape id="_x0000_s1196" type="#_x0000_t202" style="position:absolute;left:0;text-align:left;margin-left:6.5pt;margin-top:.75pt;width:21.6pt;height:21.6pt;z-index:251676160" strokeweight="2pt">
            <v:textbox style="mso-next-textbox:#_x0000_s1196" inset="5.76pt,2.88pt,3.6pt">
              <w:txbxContent>
                <w:p w:rsidR="00E874EC" w:rsidRPr="0011791B" w:rsidRDefault="00E874EC" w:rsidP="00BF04D8">
                  <w:pPr>
                    <w:rPr>
                      <w:rFonts w:ascii="Helvetica" w:hAnsi="Helvetica" w:cs="Helvetica"/>
                      <w:b/>
                      <w:sz w:val="25"/>
                      <w:szCs w:val="25"/>
                    </w:rPr>
                  </w:pPr>
                  <w:r>
                    <w:rPr>
                      <w:rFonts w:ascii="Helvetica" w:hAnsi="Helvetica" w:cs="Helvetica"/>
                      <w:b/>
                      <w:sz w:val="25"/>
                      <w:szCs w:val="25"/>
                    </w:rPr>
                    <w:t>4</w:t>
                  </w:r>
                </w:p>
              </w:txbxContent>
            </v:textbox>
          </v:shape>
        </w:pict>
      </w:r>
      <w:r>
        <w:rPr>
          <w:rFonts w:ascii="Tahoma" w:hAnsi="Tahoma"/>
          <w:b/>
          <w:color w:val="auto"/>
        </w:rPr>
        <w:pict>
          <v:line id="_x0000_s1197" style="position:absolute;left:0;text-align:left;z-index:251677184" from="9pt,-6.75pt" to="538.2pt,-6.75pt"/>
        </w:pict>
      </w:r>
      <w:r w:rsidR="0073433A">
        <w:rPr>
          <w:rFonts w:ascii="Tahoma" w:hAnsi="Tahoma"/>
          <w:b/>
          <w:color w:val="auto"/>
        </w:rPr>
        <w:t>What percent of your fleet operates using specific fuel types or technology?</w:t>
      </w:r>
      <w:r w:rsidR="00BF04D8" w:rsidRPr="00DF75A9">
        <w:rPr>
          <w:rFonts w:ascii="Tahoma" w:hAnsi="Tahoma"/>
          <w:b/>
          <w:color w:val="auto"/>
        </w:rPr>
        <w:t xml:space="preserve"> </w:t>
      </w:r>
    </w:p>
    <w:p w:rsidR="00BF04D8" w:rsidRPr="00BF04D8" w:rsidRDefault="00BF04D8" w:rsidP="00BF04D8">
      <w:pPr>
        <w:pStyle w:val="Default"/>
        <w:ind w:left="720" w:firstLine="15"/>
        <w:rPr>
          <w:rFonts w:ascii="Tahoma" w:hAnsi="Tahoma" w:cs="Tahoma"/>
          <w:color w:val="auto"/>
          <w:sz w:val="20"/>
          <w:szCs w:val="20"/>
        </w:rPr>
      </w:pPr>
      <w:r w:rsidRPr="00BF04D8">
        <w:rPr>
          <w:rFonts w:ascii="Tahoma" w:hAnsi="Tahoma" w:cs="Tahoma"/>
          <w:color w:val="auto"/>
          <w:sz w:val="20"/>
          <w:szCs w:val="20"/>
        </w:rPr>
        <w:t xml:space="preserve">In </w:t>
      </w:r>
      <w:r w:rsidR="00D24821">
        <w:rPr>
          <w:rFonts w:ascii="Tahoma" w:hAnsi="Tahoma" w:cs="Tahoma"/>
          <w:color w:val="auto"/>
          <w:sz w:val="20"/>
          <w:szCs w:val="20"/>
        </w:rPr>
        <w:t>C</w:t>
      </w:r>
      <w:r w:rsidRPr="00BF04D8">
        <w:rPr>
          <w:rFonts w:ascii="Tahoma" w:hAnsi="Tahoma" w:cs="Tahoma"/>
          <w:color w:val="auto"/>
          <w:sz w:val="20"/>
          <w:szCs w:val="20"/>
        </w:rPr>
        <w:t xml:space="preserve">olumn 1, please estimate the percent of your fleet </w:t>
      </w:r>
      <w:r w:rsidR="00D9063C">
        <w:rPr>
          <w:rFonts w:ascii="Tahoma" w:hAnsi="Tahoma" w:cs="Tahoma"/>
          <w:color w:val="auto"/>
          <w:sz w:val="20"/>
          <w:szCs w:val="20"/>
        </w:rPr>
        <w:t xml:space="preserve">at </w:t>
      </w:r>
      <w:r w:rsidR="00AC4334">
        <w:rPr>
          <w:rFonts w:ascii="Tahoma" w:hAnsi="Tahoma" w:cs="Tahoma"/>
          <w:color w:val="auto"/>
          <w:sz w:val="20"/>
          <w:szCs w:val="20"/>
        </w:rPr>
        <w:t>the</w:t>
      </w:r>
      <w:r w:rsidR="00D9063C">
        <w:rPr>
          <w:rFonts w:ascii="Tahoma" w:hAnsi="Tahoma" w:cs="Tahoma"/>
          <w:color w:val="auto"/>
          <w:sz w:val="20"/>
          <w:szCs w:val="20"/>
        </w:rPr>
        <w:t xml:space="preserve"> location listed in Item 1 </w:t>
      </w:r>
      <w:r w:rsidRPr="00BF04D8">
        <w:rPr>
          <w:rFonts w:ascii="Tahoma" w:hAnsi="Tahoma" w:cs="Tahoma"/>
          <w:color w:val="auto"/>
          <w:sz w:val="20"/>
          <w:szCs w:val="20"/>
        </w:rPr>
        <w:t xml:space="preserve">that </w:t>
      </w:r>
      <w:r>
        <w:rPr>
          <w:rFonts w:ascii="Tahoma" w:hAnsi="Tahoma" w:cs="Tahoma"/>
          <w:color w:val="auto"/>
          <w:sz w:val="20"/>
          <w:szCs w:val="20"/>
        </w:rPr>
        <w:t>operate</w:t>
      </w:r>
      <w:r w:rsidR="00D9063C">
        <w:rPr>
          <w:rFonts w:ascii="Tahoma" w:hAnsi="Tahoma" w:cs="Tahoma"/>
          <w:color w:val="auto"/>
          <w:sz w:val="20"/>
          <w:szCs w:val="20"/>
        </w:rPr>
        <w:t>s</w:t>
      </w:r>
      <w:r>
        <w:rPr>
          <w:rFonts w:ascii="Tahoma" w:hAnsi="Tahoma" w:cs="Tahoma"/>
          <w:color w:val="auto"/>
          <w:sz w:val="20"/>
          <w:szCs w:val="20"/>
        </w:rPr>
        <w:t xml:space="preserve"> using</w:t>
      </w:r>
      <w:r w:rsidRPr="00BF04D8">
        <w:rPr>
          <w:rFonts w:ascii="Tahoma" w:hAnsi="Tahoma" w:cs="Tahoma"/>
          <w:color w:val="auto"/>
          <w:sz w:val="20"/>
          <w:szCs w:val="20"/>
        </w:rPr>
        <w:t xml:space="preserve"> the following </w:t>
      </w:r>
      <w:r w:rsidR="00D24821">
        <w:rPr>
          <w:rFonts w:ascii="Tahoma" w:hAnsi="Tahoma" w:cs="Tahoma"/>
          <w:color w:val="auto"/>
          <w:sz w:val="20"/>
          <w:szCs w:val="20"/>
        </w:rPr>
        <w:t xml:space="preserve">fuel </w:t>
      </w:r>
      <w:r>
        <w:rPr>
          <w:rFonts w:ascii="Tahoma" w:hAnsi="Tahoma" w:cs="Tahoma"/>
          <w:color w:val="auto"/>
          <w:sz w:val="20"/>
          <w:szCs w:val="20"/>
        </w:rPr>
        <w:t>types</w:t>
      </w:r>
      <w:r w:rsidR="00D9063C">
        <w:rPr>
          <w:rFonts w:ascii="Tahoma" w:hAnsi="Tahoma" w:cs="Tahoma"/>
          <w:color w:val="auto"/>
          <w:sz w:val="20"/>
          <w:szCs w:val="20"/>
        </w:rPr>
        <w:t xml:space="preserve"> or technologies. Only vehicles that use the listed fuel types </w:t>
      </w:r>
      <w:r w:rsidR="00D9063C" w:rsidRPr="00AC0C6F">
        <w:rPr>
          <w:rFonts w:ascii="Tahoma" w:hAnsi="Tahoma" w:cs="Tahoma"/>
          <w:b/>
          <w:color w:val="auto"/>
          <w:sz w:val="20"/>
          <w:szCs w:val="20"/>
        </w:rPr>
        <w:t>for 100% of their trips</w:t>
      </w:r>
      <w:r w:rsidR="00D9063C">
        <w:rPr>
          <w:rFonts w:ascii="Tahoma" w:hAnsi="Tahoma" w:cs="Tahoma"/>
          <w:color w:val="auto"/>
          <w:sz w:val="20"/>
          <w:szCs w:val="20"/>
        </w:rPr>
        <w:t xml:space="preserve"> should be included. Please report these estimates </w:t>
      </w:r>
      <w:r w:rsidRPr="00BF04D8">
        <w:rPr>
          <w:rFonts w:ascii="Tahoma" w:hAnsi="Tahoma" w:cs="Tahoma"/>
          <w:color w:val="auto"/>
          <w:sz w:val="20"/>
          <w:szCs w:val="20"/>
        </w:rPr>
        <w:t>for your fiscal year</w:t>
      </w:r>
      <w:r w:rsidR="00D9063C">
        <w:rPr>
          <w:rFonts w:ascii="Tahoma" w:hAnsi="Tahoma" w:cs="Tahoma"/>
          <w:color w:val="auto"/>
          <w:sz w:val="20"/>
          <w:szCs w:val="20"/>
        </w:rPr>
        <w:t xml:space="preserve"> listed in Item 3</w:t>
      </w:r>
      <w:r w:rsidRPr="00BF04D8">
        <w:rPr>
          <w:rFonts w:ascii="Tahoma" w:hAnsi="Tahoma" w:cs="Tahoma"/>
          <w:color w:val="auto"/>
          <w:sz w:val="20"/>
          <w:szCs w:val="20"/>
        </w:rPr>
        <w:t xml:space="preserve">. </w:t>
      </w:r>
    </w:p>
    <w:p w:rsidR="00BF04D8" w:rsidRDefault="00BF04D8" w:rsidP="00BF04D8">
      <w:pPr>
        <w:pStyle w:val="Default"/>
        <w:ind w:left="585"/>
        <w:rPr>
          <w:rFonts w:ascii="Tahoma" w:hAnsi="Tahoma"/>
          <w:color w:val="auto"/>
          <w:sz w:val="17"/>
          <w:szCs w:val="17"/>
        </w:rPr>
      </w:pPr>
    </w:p>
    <w:p w:rsidR="00BF04D8" w:rsidRPr="00BF04D8" w:rsidRDefault="00CB2016" w:rsidP="00BF04D8">
      <w:pPr>
        <w:pStyle w:val="Default"/>
        <w:ind w:left="585" w:firstLine="135"/>
        <w:rPr>
          <w:rFonts w:ascii="Tahoma" w:hAnsi="Tahoma" w:cs="Tahoma"/>
          <w:color w:val="auto"/>
          <w:sz w:val="20"/>
          <w:szCs w:val="20"/>
        </w:rPr>
      </w:pPr>
      <w:r w:rsidRPr="00CB2016">
        <w:rPr>
          <w:rFonts w:ascii="Tahoma" w:hAnsi="Tahoma" w:cs="Tahoma"/>
          <w:b/>
          <w:color w:val="auto"/>
          <w:sz w:val="20"/>
          <w:szCs w:val="20"/>
        </w:rPr>
        <w:t xml:space="preserve">Note:  </w:t>
      </w:r>
      <w:r w:rsidR="00BF04D8" w:rsidRPr="00BF04D8">
        <w:rPr>
          <w:rFonts w:ascii="Tahoma" w:hAnsi="Tahoma" w:cs="Tahoma"/>
          <w:color w:val="auto"/>
          <w:sz w:val="20"/>
          <w:szCs w:val="20"/>
        </w:rPr>
        <w:t xml:space="preserve">This section may best be completed by someone at your firm with access to detailed fleet information. </w:t>
      </w:r>
    </w:p>
    <w:p w:rsidR="00BF04D8" w:rsidRDefault="00BF04D8" w:rsidP="00BF04D8">
      <w:pPr>
        <w:rPr>
          <w:rFonts w:ascii="Tahoma" w:hAnsi="Tahoma" w:cs="Helvetica"/>
          <w:b/>
          <w:bCs/>
          <w:sz w:val="20"/>
          <w:szCs w:val="20"/>
        </w:rPr>
      </w:pPr>
    </w:p>
    <w:p w:rsidR="00BF04D8" w:rsidRPr="0019690A" w:rsidRDefault="00BF04D8" w:rsidP="00BF04D8">
      <w:pPr>
        <w:rPr>
          <w:rFonts w:ascii="Tahoma" w:hAnsi="Tahoma" w:cs="Helvetica"/>
          <w:b/>
          <w:bCs/>
          <w:sz w:val="20"/>
          <w:szCs w:val="20"/>
        </w:rPr>
        <w:sectPr w:rsidR="00BF04D8" w:rsidRPr="0019690A" w:rsidSect="001F526A">
          <w:footerReference w:type="default" r:id="rId11"/>
          <w:footerReference w:type="first" r:id="rId12"/>
          <w:type w:val="continuous"/>
          <w:pgSz w:w="12240" w:h="15840"/>
          <w:pgMar w:top="288" w:right="576" w:bottom="288" w:left="576" w:header="576" w:footer="0" w:gutter="0"/>
          <w:cols w:space="720"/>
          <w:titlePg/>
          <w:docGrid w:linePitch="360"/>
        </w:sectPr>
      </w:pPr>
    </w:p>
    <w:tbl>
      <w:tblPr>
        <w:tblStyle w:val="TableGrid"/>
        <w:tblW w:w="6464" w:type="dxa"/>
        <w:jc w:val="center"/>
        <w:tblInd w:w="-2248" w:type="dxa"/>
        <w:tblLayout w:type="fixed"/>
        <w:tblLook w:val="01E0"/>
      </w:tblPr>
      <w:tblGrid>
        <w:gridCol w:w="2561"/>
        <w:gridCol w:w="3903"/>
      </w:tblGrid>
      <w:tr w:rsidR="00BF04D8" w:rsidTr="006D6400">
        <w:trPr>
          <w:jc w:val="center"/>
        </w:trPr>
        <w:tc>
          <w:tcPr>
            <w:tcW w:w="6464" w:type="dxa"/>
            <w:gridSpan w:val="2"/>
            <w:tcBorders>
              <w:top w:val="nil"/>
              <w:left w:val="nil"/>
              <w:right w:val="nil"/>
            </w:tcBorders>
            <w:shd w:val="clear" w:color="auto" w:fill="auto"/>
            <w:vAlign w:val="center"/>
          </w:tcPr>
          <w:p w:rsidR="00BF04D8" w:rsidRPr="00BF04D8" w:rsidRDefault="00BF04D8" w:rsidP="00BF04D8">
            <w:pPr>
              <w:pStyle w:val="Default"/>
              <w:jc w:val="center"/>
              <w:rPr>
                <w:rFonts w:ascii="Tahoma" w:hAnsi="Tahoma" w:cs="Helvetica"/>
                <w:b/>
                <w:color w:val="auto"/>
                <w:sz w:val="20"/>
                <w:szCs w:val="20"/>
              </w:rPr>
            </w:pPr>
            <w:r w:rsidRPr="00BF04D8">
              <w:rPr>
                <w:rFonts w:ascii="Tahoma" w:hAnsi="Tahoma" w:cs="Helvetica"/>
                <w:b/>
                <w:color w:val="auto"/>
                <w:sz w:val="20"/>
                <w:szCs w:val="20"/>
              </w:rPr>
              <w:lastRenderedPageBreak/>
              <w:t>Percent of fleet</w:t>
            </w:r>
            <w:r>
              <w:rPr>
                <w:rFonts w:ascii="Tahoma" w:hAnsi="Tahoma" w:cs="Helvetica"/>
                <w:b/>
                <w:color w:val="auto"/>
                <w:sz w:val="20"/>
                <w:szCs w:val="20"/>
              </w:rPr>
              <w:t xml:space="preserve"> in operation for Fiscal Year listed in Item 3 </w:t>
            </w:r>
          </w:p>
        </w:tc>
      </w:tr>
      <w:tr w:rsidR="00BF04D8" w:rsidTr="006D6400">
        <w:trPr>
          <w:jc w:val="center"/>
        </w:trPr>
        <w:tc>
          <w:tcPr>
            <w:tcW w:w="2561" w:type="dxa"/>
            <w:shd w:val="clear" w:color="auto" w:fill="99CC00"/>
            <w:vAlign w:val="center"/>
          </w:tcPr>
          <w:p w:rsidR="006D6400" w:rsidRDefault="00BF04D8" w:rsidP="00BF04D8">
            <w:pPr>
              <w:pStyle w:val="Default"/>
              <w:jc w:val="center"/>
              <w:rPr>
                <w:rFonts w:ascii="Tahoma" w:hAnsi="Tahoma" w:cs="Helvetica"/>
                <w:b/>
                <w:color w:val="auto"/>
                <w:sz w:val="20"/>
                <w:szCs w:val="20"/>
              </w:rPr>
            </w:pPr>
            <w:r>
              <w:rPr>
                <w:rFonts w:ascii="Tahoma" w:hAnsi="Tahoma" w:cs="Helvetica"/>
                <w:b/>
                <w:color w:val="auto"/>
                <w:sz w:val="20"/>
                <w:szCs w:val="20"/>
              </w:rPr>
              <w:t xml:space="preserve">1 </w:t>
            </w:r>
          </w:p>
          <w:p w:rsidR="00BF04D8" w:rsidRPr="00BF04D8" w:rsidRDefault="00BF04D8" w:rsidP="00BF04D8">
            <w:pPr>
              <w:pStyle w:val="Default"/>
              <w:jc w:val="center"/>
              <w:rPr>
                <w:rFonts w:ascii="Tahoma" w:hAnsi="Tahoma" w:cs="Helvetica"/>
                <w:b/>
                <w:color w:val="auto"/>
                <w:sz w:val="20"/>
                <w:szCs w:val="20"/>
              </w:rPr>
            </w:pPr>
            <w:r w:rsidRPr="00BF04D8">
              <w:rPr>
                <w:rFonts w:ascii="Tahoma" w:hAnsi="Tahoma" w:cs="Helvetica"/>
                <w:b/>
                <w:color w:val="auto"/>
                <w:sz w:val="20"/>
                <w:szCs w:val="20"/>
              </w:rPr>
              <w:t>Percent</w:t>
            </w:r>
            <w:r w:rsidR="006D6400">
              <w:rPr>
                <w:rFonts w:ascii="Tahoma" w:hAnsi="Tahoma" w:cs="Helvetica"/>
                <w:b/>
                <w:color w:val="auto"/>
                <w:sz w:val="20"/>
                <w:szCs w:val="20"/>
              </w:rPr>
              <w:t xml:space="preserve"> of fleet using this fuel type or technology</w:t>
            </w:r>
          </w:p>
        </w:tc>
        <w:tc>
          <w:tcPr>
            <w:tcW w:w="3903" w:type="dxa"/>
            <w:tcBorders>
              <w:right w:val="single" w:sz="4" w:space="0" w:color="auto"/>
            </w:tcBorders>
            <w:shd w:val="clear" w:color="auto" w:fill="99CC00"/>
            <w:vAlign w:val="center"/>
          </w:tcPr>
          <w:p w:rsidR="00BF04D8" w:rsidRDefault="00BF04D8" w:rsidP="00BF04D8">
            <w:pPr>
              <w:pStyle w:val="Default"/>
              <w:jc w:val="center"/>
              <w:rPr>
                <w:rFonts w:ascii="Tahoma" w:hAnsi="Tahoma" w:cs="Helvetica"/>
                <w:b/>
                <w:color w:val="auto"/>
                <w:sz w:val="20"/>
                <w:szCs w:val="20"/>
              </w:rPr>
            </w:pPr>
            <w:r>
              <w:rPr>
                <w:rFonts w:ascii="Tahoma" w:hAnsi="Tahoma" w:cs="Helvetica"/>
                <w:b/>
                <w:color w:val="auto"/>
                <w:sz w:val="20"/>
                <w:szCs w:val="20"/>
              </w:rPr>
              <w:t xml:space="preserve">2 </w:t>
            </w:r>
          </w:p>
          <w:p w:rsidR="00BF04D8" w:rsidRPr="00BF04D8" w:rsidRDefault="008D4903" w:rsidP="00BF04D8">
            <w:pPr>
              <w:pStyle w:val="Default"/>
              <w:jc w:val="center"/>
              <w:rPr>
                <w:rFonts w:ascii="Tahoma" w:hAnsi="Tahoma" w:cs="Helvetica"/>
                <w:b/>
                <w:color w:val="auto"/>
                <w:sz w:val="20"/>
                <w:szCs w:val="20"/>
              </w:rPr>
            </w:pPr>
            <w:r>
              <w:rPr>
                <w:rFonts w:ascii="Tahoma" w:hAnsi="Tahoma" w:cs="Helvetica"/>
                <w:b/>
                <w:color w:val="auto"/>
                <w:sz w:val="20"/>
                <w:szCs w:val="20"/>
              </w:rPr>
              <w:t>Fuel types or technology</w:t>
            </w:r>
          </w:p>
        </w:tc>
      </w:tr>
      <w:tr w:rsidR="00BF04D8" w:rsidTr="006D6400">
        <w:trPr>
          <w:jc w:val="center"/>
        </w:trPr>
        <w:tc>
          <w:tcPr>
            <w:tcW w:w="2561" w:type="dxa"/>
          </w:tcPr>
          <w:p w:rsidR="00BF04D8" w:rsidRPr="00BF04D8" w:rsidRDefault="00BF04D8" w:rsidP="00BF04D8">
            <w:pPr>
              <w:pStyle w:val="Default"/>
              <w:rPr>
                <w:rFonts w:ascii="Tahoma" w:hAnsi="Tahoma" w:cs="Helvetica"/>
                <w:color w:val="auto"/>
                <w:sz w:val="20"/>
                <w:szCs w:val="20"/>
              </w:rPr>
            </w:pPr>
          </w:p>
        </w:tc>
        <w:tc>
          <w:tcPr>
            <w:tcW w:w="3903" w:type="dxa"/>
            <w:tcBorders>
              <w:right w:val="single" w:sz="4" w:space="0" w:color="auto"/>
            </w:tcBorders>
            <w:vAlign w:val="bottom"/>
          </w:tcPr>
          <w:p w:rsidR="00BF04D8" w:rsidRPr="00BF04D8" w:rsidRDefault="006D6400" w:rsidP="00BF04D8">
            <w:pPr>
              <w:rPr>
                <w:rFonts w:ascii="Tahoma" w:hAnsi="Tahoma" w:cs="Tahoma"/>
                <w:sz w:val="20"/>
                <w:szCs w:val="20"/>
              </w:rPr>
            </w:pPr>
            <w:proofErr w:type="spellStart"/>
            <w:r>
              <w:rPr>
                <w:rFonts w:ascii="Tahoma" w:hAnsi="Tahoma" w:cs="Tahoma"/>
                <w:sz w:val="20"/>
                <w:szCs w:val="20"/>
              </w:rPr>
              <w:t>B</w:t>
            </w:r>
            <w:r w:rsidR="00BF04D8" w:rsidRPr="00BF04D8">
              <w:rPr>
                <w:rFonts w:ascii="Tahoma" w:hAnsi="Tahoma" w:cs="Tahoma"/>
                <w:sz w:val="20"/>
                <w:szCs w:val="20"/>
              </w:rPr>
              <w:t>iofuels</w:t>
            </w:r>
            <w:proofErr w:type="spellEnd"/>
          </w:p>
        </w:tc>
      </w:tr>
      <w:tr w:rsidR="00BF04D8" w:rsidTr="006D6400">
        <w:trPr>
          <w:jc w:val="center"/>
        </w:trPr>
        <w:tc>
          <w:tcPr>
            <w:tcW w:w="2561" w:type="dxa"/>
          </w:tcPr>
          <w:p w:rsidR="00BF04D8" w:rsidRPr="00BF04D8" w:rsidRDefault="00BF04D8" w:rsidP="00BF04D8">
            <w:pPr>
              <w:pStyle w:val="Default"/>
              <w:rPr>
                <w:rFonts w:ascii="Tahoma" w:hAnsi="Tahoma" w:cs="Helvetica"/>
                <w:color w:val="auto"/>
                <w:sz w:val="20"/>
                <w:szCs w:val="20"/>
              </w:rPr>
            </w:pPr>
          </w:p>
        </w:tc>
        <w:tc>
          <w:tcPr>
            <w:tcW w:w="3903" w:type="dxa"/>
            <w:tcBorders>
              <w:right w:val="single" w:sz="4" w:space="0" w:color="auto"/>
            </w:tcBorders>
            <w:vAlign w:val="bottom"/>
          </w:tcPr>
          <w:p w:rsidR="00BF04D8" w:rsidRPr="00BF04D8" w:rsidRDefault="00BF04D8" w:rsidP="00BF04D8">
            <w:pPr>
              <w:rPr>
                <w:rFonts w:ascii="Tahoma" w:hAnsi="Tahoma" w:cs="Tahoma"/>
                <w:sz w:val="20"/>
                <w:szCs w:val="20"/>
              </w:rPr>
            </w:pPr>
            <w:r w:rsidRPr="00BF04D8">
              <w:rPr>
                <w:rFonts w:ascii="Tahoma" w:hAnsi="Tahoma" w:cs="Tahoma"/>
                <w:sz w:val="20"/>
                <w:szCs w:val="20"/>
              </w:rPr>
              <w:t xml:space="preserve">E85 fuel </w:t>
            </w:r>
          </w:p>
        </w:tc>
      </w:tr>
      <w:tr w:rsidR="00BF04D8" w:rsidTr="006D6400">
        <w:trPr>
          <w:jc w:val="center"/>
        </w:trPr>
        <w:tc>
          <w:tcPr>
            <w:tcW w:w="2561" w:type="dxa"/>
          </w:tcPr>
          <w:p w:rsidR="00BF04D8" w:rsidRPr="00BF04D8" w:rsidRDefault="00BF04D8" w:rsidP="00BF04D8">
            <w:pPr>
              <w:pStyle w:val="Default"/>
              <w:rPr>
                <w:rFonts w:ascii="Tahoma" w:hAnsi="Tahoma" w:cs="Helvetica"/>
                <w:color w:val="auto"/>
                <w:sz w:val="20"/>
                <w:szCs w:val="20"/>
              </w:rPr>
            </w:pPr>
          </w:p>
        </w:tc>
        <w:tc>
          <w:tcPr>
            <w:tcW w:w="3903" w:type="dxa"/>
            <w:tcBorders>
              <w:right w:val="single" w:sz="4" w:space="0" w:color="auto"/>
            </w:tcBorders>
            <w:vAlign w:val="bottom"/>
          </w:tcPr>
          <w:p w:rsidR="00BF04D8" w:rsidRPr="00BF04D8" w:rsidRDefault="006D6400" w:rsidP="00BF04D8">
            <w:pPr>
              <w:rPr>
                <w:rFonts w:ascii="Tahoma" w:hAnsi="Tahoma" w:cs="Tahoma"/>
                <w:sz w:val="20"/>
                <w:szCs w:val="20"/>
              </w:rPr>
            </w:pPr>
            <w:r>
              <w:rPr>
                <w:rFonts w:ascii="Tahoma" w:hAnsi="Tahoma" w:cs="Tahoma"/>
                <w:sz w:val="20"/>
                <w:szCs w:val="20"/>
              </w:rPr>
              <w:t>H</w:t>
            </w:r>
            <w:r w:rsidR="00BF04D8" w:rsidRPr="00BF04D8">
              <w:rPr>
                <w:rFonts w:ascii="Tahoma" w:hAnsi="Tahoma" w:cs="Tahoma"/>
                <w:sz w:val="20"/>
                <w:szCs w:val="20"/>
              </w:rPr>
              <w:t>ybrid technology</w:t>
            </w:r>
          </w:p>
        </w:tc>
      </w:tr>
    </w:tbl>
    <w:p w:rsidR="002166F8" w:rsidRDefault="00260E83" w:rsidP="00BC4744">
      <w:pPr>
        <w:pStyle w:val="Default"/>
        <w:ind w:left="585"/>
        <w:rPr>
          <w:rFonts w:ascii="Tahoma" w:hAnsi="Tahoma"/>
          <w:b/>
          <w:color w:val="auto"/>
        </w:rPr>
      </w:pPr>
      <w:r w:rsidRPr="00260E83">
        <w:rPr>
          <w:rFonts w:ascii="Tahoma" w:hAnsi="Tahoma" w:cs="Helvetica"/>
          <w:bCs/>
          <w:noProof/>
          <w:sz w:val="20"/>
          <w:szCs w:val="20"/>
        </w:rPr>
        <w:pict>
          <v:shape id="_x0000_s1153" type="#_x0000_t202" style="position:absolute;left:0;text-align:left;margin-left:9pt;margin-top:12.2pt;width:21.6pt;height:21.6pt;z-index:251657728;mso-position-horizontal-relative:text;mso-position-vertical-relative:text" strokeweight="2pt">
            <v:textbox style="mso-next-textbox:#_x0000_s1153" inset="5.76pt,2.88pt,3.6pt">
              <w:txbxContent>
                <w:p w:rsidR="00E874EC" w:rsidRPr="0011791B" w:rsidRDefault="00E874EC" w:rsidP="009163A6">
                  <w:pPr>
                    <w:rPr>
                      <w:rFonts w:ascii="Helvetica" w:hAnsi="Helvetica" w:cs="Helvetica"/>
                      <w:b/>
                      <w:sz w:val="25"/>
                      <w:szCs w:val="25"/>
                    </w:rPr>
                  </w:pPr>
                  <w:r>
                    <w:rPr>
                      <w:rFonts w:ascii="Helvetica" w:hAnsi="Helvetica" w:cs="Helvetica"/>
                      <w:b/>
                      <w:sz w:val="25"/>
                      <w:szCs w:val="25"/>
                    </w:rPr>
                    <w:t>5</w:t>
                  </w:r>
                </w:p>
              </w:txbxContent>
            </v:textbox>
          </v:shape>
        </w:pict>
      </w:r>
      <w:r w:rsidRPr="00260E83">
        <w:rPr>
          <w:noProof/>
        </w:rPr>
        <w:pict>
          <v:line id="_x0000_s1162" style="position:absolute;left:0;text-align:left;z-index:251662848;mso-position-horizontal-relative:text;mso-position-vertical-relative:text" from="9pt,3.2pt" to="538.2pt,3.2pt"/>
        </w:pict>
      </w:r>
    </w:p>
    <w:p w:rsidR="00790B28" w:rsidRDefault="00D7363D" w:rsidP="002166F8">
      <w:pPr>
        <w:pStyle w:val="Default"/>
        <w:ind w:left="720" w:firstLine="15"/>
        <w:rPr>
          <w:rFonts w:ascii="Tahoma" w:hAnsi="Tahoma"/>
          <w:b/>
          <w:color w:val="auto"/>
        </w:rPr>
      </w:pPr>
      <w:r>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73433A">
        <w:rPr>
          <w:rFonts w:ascii="Tahoma" w:hAnsi="Tahoma"/>
          <w:b/>
          <w:color w:val="auto"/>
        </w:rPr>
        <w:t>cargo type</w:t>
      </w:r>
      <w:r>
        <w:rPr>
          <w:rFonts w:ascii="Tahoma" w:hAnsi="Tahoma"/>
          <w:b/>
          <w:color w:val="auto"/>
        </w:rPr>
        <w:t>?</w:t>
      </w:r>
      <w:r w:rsidR="00BC4744" w:rsidRPr="00DF75A9">
        <w:rPr>
          <w:rFonts w:ascii="Tahoma" w:hAnsi="Tahoma"/>
          <w:b/>
          <w:color w:val="auto"/>
        </w:rPr>
        <w:t xml:space="preserve"> </w:t>
      </w:r>
    </w:p>
    <w:p w:rsidR="00D46540" w:rsidRPr="00F90F87" w:rsidRDefault="000F078C" w:rsidP="002166F8">
      <w:pPr>
        <w:pStyle w:val="Default"/>
        <w:ind w:left="720" w:firstLine="15"/>
        <w:rPr>
          <w:rFonts w:ascii="Tahoma" w:hAnsi="Tahoma" w:cs="Tahoma"/>
          <w:color w:val="auto"/>
          <w:sz w:val="20"/>
          <w:szCs w:val="20"/>
        </w:rPr>
      </w:pPr>
      <w:r w:rsidRPr="000F078C">
        <w:rPr>
          <w:rFonts w:ascii="Tahoma" w:hAnsi="Tahoma" w:cs="Tahoma"/>
          <w:color w:val="auto"/>
          <w:sz w:val="20"/>
          <w:szCs w:val="20"/>
        </w:rPr>
        <w:t xml:space="preserve">In </w:t>
      </w:r>
      <w:r w:rsidR="00790B28">
        <w:rPr>
          <w:rFonts w:ascii="Tahoma" w:hAnsi="Tahoma" w:cs="Tahoma"/>
          <w:color w:val="auto"/>
          <w:sz w:val="20"/>
          <w:szCs w:val="20"/>
        </w:rPr>
        <w:t>C</w:t>
      </w:r>
      <w:r w:rsidRPr="000F078C">
        <w:rPr>
          <w:rFonts w:ascii="Tahoma" w:hAnsi="Tahoma" w:cs="Tahoma"/>
          <w:color w:val="auto"/>
          <w:sz w:val="20"/>
          <w:szCs w:val="20"/>
        </w:rPr>
        <w:t>olumns 1 and 3, p</w:t>
      </w:r>
      <w:r w:rsidR="00BC4744" w:rsidRPr="00F90F87">
        <w:rPr>
          <w:rFonts w:ascii="Tahoma" w:hAnsi="Tahoma" w:cs="Tahoma"/>
          <w:color w:val="auto"/>
          <w:sz w:val="20"/>
          <w:szCs w:val="20"/>
        </w:rPr>
        <w:t xml:space="preserve">lease </w:t>
      </w:r>
      <w:r w:rsidR="008A17DF" w:rsidRPr="00F90F87">
        <w:rPr>
          <w:rFonts w:ascii="Tahoma" w:hAnsi="Tahoma" w:cs="Tahoma"/>
          <w:color w:val="auto"/>
          <w:sz w:val="20"/>
          <w:szCs w:val="20"/>
        </w:rPr>
        <w:t>estimate</w:t>
      </w:r>
      <w:r w:rsidR="00BC4744" w:rsidRPr="00F90F87">
        <w:rPr>
          <w:rFonts w:ascii="Tahoma" w:hAnsi="Tahoma" w:cs="Tahoma"/>
          <w:color w:val="auto"/>
          <w:sz w:val="20"/>
          <w:szCs w:val="20"/>
        </w:rPr>
        <w:t xml:space="preserve"> the percent of</w:t>
      </w:r>
      <w:r w:rsidR="00DB4427" w:rsidRPr="00F90F87">
        <w:rPr>
          <w:rFonts w:ascii="Tahoma" w:hAnsi="Tahoma" w:cs="Tahoma"/>
          <w:color w:val="auto"/>
          <w:sz w:val="20"/>
          <w:szCs w:val="20"/>
        </w:rPr>
        <w:t xml:space="preserve"> your</w:t>
      </w:r>
      <w:r w:rsidR="00BC4744" w:rsidRPr="00F90F87">
        <w:rPr>
          <w:rFonts w:ascii="Tahoma" w:hAnsi="Tahoma" w:cs="Tahoma"/>
          <w:color w:val="auto"/>
          <w:sz w:val="20"/>
          <w:szCs w:val="20"/>
        </w:rPr>
        <w:t xml:space="preserve"> total revenue </w:t>
      </w:r>
      <w:r w:rsidR="009E5A24">
        <w:rPr>
          <w:rFonts w:ascii="Tahoma" w:hAnsi="Tahoma" w:cs="Tahoma"/>
          <w:color w:val="auto"/>
          <w:sz w:val="20"/>
          <w:szCs w:val="20"/>
        </w:rPr>
        <w:t xml:space="preserve">that comes from transportation of the renewable energy products </w:t>
      </w:r>
      <w:r w:rsidR="0073433A">
        <w:rPr>
          <w:rFonts w:ascii="Tahoma" w:hAnsi="Tahoma" w:cs="Tahoma"/>
          <w:color w:val="auto"/>
          <w:sz w:val="20"/>
          <w:szCs w:val="20"/>
        </w:rPr>
        <w:t xml:space="preserve">shown in the table below </w:t>
      </w:r>
      <w:r w:rsidR="005D60E1">
        <w:rPr>
          <w:rFonts w:ascii="Tahoma" w:hAnsi="Tahoma" w:cs="Tahoma"/>
          <w:color w:val="auto"/>
          <w:sz w:val="20"/>
          <w:szCs w:val="20"/>
        </w:rPr>
        <w:t xml:space="preserve">for </w:t>
      </w:r>
      <w:r w:rsidR="009E5A24">
        <w:rPr>
          <w:rFonts w:ascii="Tahoma" w:hAnsi="Tahoma" w:cs="Tahoma"/>
          <w:color w:val="auto"/>
          <w:sz w:val="20"/>
          <w:szCs w:val="20"/>
        </w:rPr>
        <w:t xml:space="preserve">the </w:t>
      </w:r>
      <w:r w:rsidR="005D60E1">
        <w:rPr>
          <w:rFonts w:ascii="Tahoma" w:hAnsi="Tahoma" w:cs="Tahoma"/>
          <w:color w:val="auto"/>
          <w:sz w:val="20"/>
          <w:szCs w:val="20"/>
        </w:rPr>
        <w:t>location listed in Item 1</w:t>
      </w:r>
      <w:r w:rsidR="00BC4744" w:rsidRPr="00F90F87">
        <w:rPr>
          <w:rFonts w:ascii="Tahoma" w:hAnsi="Tahoma" w:cs="Tahoma"/>
          <w:color w:val="auto"/>
          <w:sz w:val="20"/>
          <w:szCs w:val="20"/>
        </w:rPr>
        <w:t xml:space="preserve">. </w:t>
      </w:r>
      <w:r w:rsidR="0073433A">
        <w:rPr>
          <w:rFonts w:ascii="Tahoma" w:hAnsi="Tahoma" w:cs="Tahoma"/>
          <w:color w:val="auto"/>
          <w:sz w:val="20"/>
          <w:szCs w:val="20"/>
        </w:rPr>
        <w:t xml:space="preserve">Please base your estimate on total revenues </w:t>
      </w:r>
      <w:r w:rsidR="0073433A" w:rsidRPr="00F90F87">
        <w:rPr>
          <w:rFonts w:ascii="Tahoma" w:hAnsi="Tahoma" w:cs="Tahoma"/>
          <w:color w:val="auto"/>
          <w:sz w:val="20"/>
          <w:szCs w:val="20"/>
        </w:rPr>
        <w:t xml:space="preserve">for the fiscal year listed in Item 3. </w:t>
      </w:r>
      <w:r w:rsidR="00E30141">
        <w:rPr>
          <w:rFonts w:ascii="Tahoma" w:hAnsi="Tahoma" w:cs="Tahoma"/>
          <w:color w:val="auto"/>
          <w:sz w:val="20"/>
          <w:szCs w:val="20"/>
        </w:rPr>
        <w:t xml:space="preserve">The sum of </w:t>
      </w:r>
      <w:r w:rsidR="002D059C">
        <w:rPr>
          <w:rFonts w:ascii="Tahoma" w:hAnsi="Tahoma" w:cs="Tahoma"/>
          <w:color w:val="auto"/>
          <w:sz w:val="20"/>
          <w:szCs w:val="20"/>
        </w:rPr>
        <w:t>C</w:t>
      </w:r>
      <w:r w:rsidR="00BF04D8">
        <w:rPr>
          <w:rFonts w:ascii="Tahoma" w:hAnsi="Tahoma" w:cs="Tahoma"/>
          <w:color w:val="auto"/>
          <w:sz w:val="20"/>
          <w:szCs w:val="20"/>
        </w:rPr>
        <w:t>olumn</w:t>
      </w:r>
      <w:r w:rsidR="00C658D4">
        <w:rPr>
          <w:rFonts w:ascii="Tahoma" w:hAnsi="Tahoma" w:cs="Tahoma"/>
          <w:color w:val="auto"/>
          <w:sz w:val="20"/>
          <w:szCs w:val="20"/>
        </w:rPr>
        <w:t xml:space="preserve"> 1 </w:t>
      </w:r>
      <w:r>
        <w:rPr>
          <w:rFonts w:ascii="Tahoma" w:hAnsi="Tahoma" w:cs="Tahoma"/>
          <w:color w:val="auto"/>
          <w:sz w:val="20"/>
          <w:szCs w:val="20"/>
        </w:rPr>
        <w:t>may not equal</w:t>
      </w:r>
      <w:r w:rsidR="00C658D4">
        <w:rPr>
          <w:rFonts w:ascii="Tahoma" w:hAnsi="Tahoma" w:cs="Tahoma"/>
          <w:color w:val="auto"/>
          <w:sz w:val="20"/>
          <w:szCs w:val="20"/>
        </w:rPr>
        <w:t xml:space="preserve"> 100%.</w:t>
      </w:r>
    </w:p>
    <w:p w:rsidR="00D46540" w:rsidRPr="00E30141" w:rsidRDefault="00D46540" w:rsidP="00BC4744">
      <w:pPr>
        <w:pStyle w:val="Default"/>
        <w:ind w:left="585"/>
        <w:rPr>
          <w:rFonts w:ascii="Tahoma" w:hAnsi="Tahoma" w:cs="Tahoma"/>
          <w:color w:val="auto"/>
          <w:sz w:val="16"/>
          <w:szCs w:val="16"/>
        </w:rPr>
      </w:pPr>
    </w:p>
    <w:p w:rsidR="00BC4744" w:rsidRPr="00F90F87" w:rsidRDefault="00CB2016" w:rsidP="002166F8">
      <w:pPr>
        <w:pStyle w:val="Default"/>
        <w:ind w:left="585" w:firstLine="135"/>
        <w:rPr>
          <w:rFonts w:ascii="Tahoma" w:hAnsi="Tahoma" w:cs="Tahoma"/>
          <w:color w:val="auto"/>
          <w:sz w:val="20"/>
          <w:szCs w:val="20"/>
        </w:rPr>
      </w:pPr>
      <w:r w:rsidRPr="00CB2016">
        <w:rPr>
          <w:rFonts w:ascii="Tahoma" w:hAnsi="Tahoma" w:cs="Tahoma"/>
          <w:b/>
          <w:color w:val="auto"/>
          <w:sz w:val="20"/>
          <w:szCs w:val="20"/>
        </w:rPr>
        <w:t xml:space="preserve">Note: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BF04D8" w:rsidP="00BF04D8">
      <w:pPr>
        <w:jc w:val="center"/>
        <w:rPr>
          <w:rFonts w:ascii="Tahoma" w:hAnsi="Tahoma" w:cs="Helvetica"/>
          <w:b/>
          <w:bCs/>
          <w:sz w:val="16"/>
          <w:szCs w:val="16"/>
        </w:rPr>
        <w:sectPr w:rsidR="00E30141" w:rsidRPr="00E30141" w:rsidSect="00EB67F0">
          <w:type w:val="continuous"/>
          <w:pgSz w:w="12240" w:h="15840"/>
          <w:pgMar w:top="288" w:right="576" w:bottom="288" w:left="576" w:header="720" w:footer="720" w:gutter="0"/>
          <w:cols w:space="720"/>
          <w:docGrid w:linePitch="360"/>
        </w:sectPr>
      </w:pPr>
      <w:r>
        <w:rPr>
          <w:rFonts w:ascii="Tahoma" w:hAnsi="Tahoma" w:cs="Helvetica"/>
          <w:b/>
          <w:sz w:val="20"/>
          <w:szCs w:val="20"/>
        </w:rPr>
        <w:t>Percent of Revenue for Fiscal Year listed in Item 3</w:t>
      </w:r>
    </w:p>
    <w:tbl>
      <w:tblPr>
        <w:tblStyle w:val="TableGrid"/>
        <w:tblW w:w="6844" w:type="dxa"/>
        <w:jc w:val="center"/>
        <w:tblInd w:w="-551" w:type="dxa"/>
        <w:tblLayout w:type="fixed"/>
        <w:tblLook w:val="01E0"/>
      </w:tblPr>
      <w:tblGrid>
        <w:gridCol w:w="1975"/>
        <w:gridCol w:w="4869"/>
      </w:tblGrid>
      <w:tr w:rsidR="00BF04D8" w:rsidTr="00270610">
        <w:trPr>
          <w:cantSplit/>
          <w:tblHeader/>
          <w:jc w:val="center"/>
        </w:trPr>
        <w:tc>
          <w:tcPr>
            <w:tcW w:w="1975" w:type="dxa"/>
            <w:shd w:val="clear" w:color="auto" w:fill="99CC00"/>
          </w:tcPr>
          <w:p w:rsidR="00BF04D8" w:rsidRPr="00C658D4" w:rsidRDefault="00BF04D8"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lastRenderedPageBreak/>
              <w:t>1</w:t>
            </w:r>
          </w:p>
          <w:p w:rsidR="00BF04D8" w:rsidRPr="00BC4744" w:rsidRDefault="00BF04D8" w:rsidP="00BF04D8">
            <w:pPr>
              <w:pStyle w:val="Default"/>
              <w:jc w:val="center"/>
              <w:rPr>
                <w:rFonts w:ascii="Tahoma" w:hAnsi="Tahoma" w:cs="Helvetica"/>
                <w:b/>
                <w:color w:val="auto"/>
                <w:sz w:val="17"/>
                <w:szCs w:val="17"/>
              </w:rPr>
            </w:pPr>
            <w:r>
              <w:rPr>
                <w:rFonts w:ascii="Tahoma" w:hAnsi="Tahoma" w:cs="Helvetica"/>
                <w:b/>
                <w:color w:val="auto"/>
                <w:sz w:val="20"/>
                <w:szCs w:val="20"/>
              </w:rPr>
              <w:t>Percent</w:t>
            </w:r>
            <w:r w:rsidRPr="00C658D4">
              <w:rPr>
                <w:rFonts w:ascii="Tahoma" w:hAnsi="Tahoma" w:cs="Helvetica"/>
                <w:b/>
                <w:color w:val="auto"/>
                <w:sz w:val="20"/>
                <w:szCs w:val="20"/>
              </w:rPr>
              <w:t xml:space="preserve"> of </w:t>
            </w:r>
            <w:r w:rsidR="00270610">
              <w:rPr>
                <w:rFonts w:ascii="Tahoma" w:hAnsi="Tahoma" w:cs="Helvetica"/>
                <w:b/>
                <w:color w:val="auto"/>
                <w:sz w:val="20"/>
                <w:szCs w:val="20"/>
              </w:rPr>
              <w:t>total r</w:t>
            </w:r>
            <w:r w:rsidRPr="00C658D4">
              <w:rPr>
                <w:rFonts w:ascii="Tahoma" w:hAnsi="Tahoma" w:cs="Helvetica"/>
                <w:b/>
                <w:color w:val="auto"/>
                <w:sz w:val="20"/>
                <w:szCs w:val="20"/>
              </w:rPr>
              <w:t>evenue</w:t>
            </w:r>
            <w:r>
              <w:rPr>
                <w:rFonts w:ascii="Tahoma" w:hAnsi="Tahoma" w:cs="Helvetica"/>
                <w:b/>
                <w:color w:val="auto"/>
                <w:sz w:val="20"/>
                <w:szCs w:val="20"/>
              </w:rPr>
              <w:t xml:space="preserve"> </w:t>
            </w:r>
            <w:r w:rsidR="00270610">
              <w:rPr>
                <w:rFonts w:ascii="Tahoma" w:hAnsi="Tahoma" w:cs="Helvetica"/>
                <w:b/>
                <w:color w:val="auto"/>
                <w:sz w:val="20"/>
                <w:szCs w:val="20"/>
              </w:rPr>
              <w:t>for your fiscal year</w:t>
            </w:r>
          </w:p>
        </w:tc>
        <w:tc>
          <w:tcPr>
            <w:tcW w:w="4869" w:type="dxa"/>
            <w:tcBorders>
              <w:right w:val="single" w:sz="4" w:space="0" w:color="auto"/>
            </w:tcBorders>
            <w:shd w:val="clear" w:color="auto" w:fill="99CC00"/>
          </w:tcPr>
          <w:p w:rsidR="00BF04D8" w:rsidRPr="00C658D4" w:rsidRDefault="00BF04D8"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270610" w:rsidRDefault="00270610" w:rsidP="00BF04D8">
            <w:pPr>
              <w:pStyle w:val="Default"/>
              <w:jc w:val="center"/>
              <w:rPr>
                <w:rFonts w:ascii="Tahoma" w:hAnsi="Tahoma" w:cs="Helvetica"/>
                <w:b/>
                <w:color w:val="auto"/>
                <w:sz w:val="20"/>
                <w:szCs w:val="20"/>
              </w:rPr>
            </w:pPr>
          </w:p>
          <w:p w:rsidR="00BF04D8" w:rsidRPr="00C658D4" w:rsidRDefault="00BF04D8" w:rsidP="00BF04D8">
            <w:pPr>
              <w:pStyle w:val="Default"/>
              <w:jc w:val="center"/>
              <w:rPr>
                <w:rFonts w:ascii="Tahoma" w:hAnsi="Tahoma" w:cs="Helvetica"/>
                <w:b/>
                <w:color w:val="auto"/>
                <w:sz w:val="20"/>
                <w:szCs w:val="20"/>
              </w:rPr>
            </w:pPr>
            <w:r>
              <w:rPr>
                <w:rFonts w:ascii="Tahoma" w:hAnsi="Tahoma" w:cs="Helvetica"/>
                <w:b/>
                <w:color w:val="auto"/>
                <w:sz w:val="20"/>
                <w:szCs w:val="20"/>
              </w:rPr>
              <w:t>Cargo type</w:t>
            </w:r>
          </w:p>
        </w:tc>
      </w:tr>
      <w:tr w:rsidR="00BF04D8" w:rsidTr="00270610">
        <w:trPr>
          <w:cantSplit/>
          <w:jc w:val="center"/>
        </w:trPr>
        <w:tc>
          <w:tcPr>
            <w:tcW w:w="1975" w:type="dxa"/>
          </w:tcPr>
          <w:p w:rsidR="00BF04D8" w:rsidRPr="00C460D2" w:rsidRDefault="00BF04D8" w:rsidP="008B66A8">
            <w:pPr>
              <w:pStyle w:val="Default"/>
              <w:rPr>
                <w:rFonts w:ascii="Tahoma" w:hAnsi="Tahoma" w:cs="Tahoma"/>
                <w:color w:val="auto"/>
                <w:sz w:val="20"/>
                <w:szCs w:val="20"/>
              </w:rPr>
            </w:pPr>
          </w:p>
        </w:tc>
        <w:tc>
          <w:tcPr>
            <w:tcW w:w="4869" w:type="dxa"/>
            <w:tcBorders>
              <w:right w:val="single" w:sz="4" w:space="0" w:color="auto"/>
            </w:tcBorders>
          </w:tcPr>
          <w:p w:rsidR="00BF04D8" w:rsidRPr="00C460D2" w:rsidRDefault="00BF04D8" w:rsidP="00BF04D8">
            <w:pPr>
              <w:pStyle w:val="Default"/>
              <w:rPr>
                <w:rFonts w:ascii="Tahoma" w:hAnsi="Tahoma" w:cs="Helvetica"/>
                <w:color w:val="auto"/>
                <w:sz w:val="20"/>
                <w:szCs w:val="20"/>
              </w:rPr>
            </w:pPr>
            <w:r>
              <w:rPr>
                <w:rFonts w:ascii="Tahoma" w:hAnsi="Tahoma" w:cs="Helvetica"/>
                <w:color w:val="auto"/>
                <w:sz w:val="20"/>
                <w:szCs w:val="20"/>
              </w:rPr>
              <w:t>Transporting wind turbine blades (65 feet long or greater)</w:t>
            </w:r>
          </w:p>
        </w:tc>
      </w:tr>
      <w:tr w:rsidR="00BF04D8" w:rsidTr="00270610">
        <w:trPr>
          <w:cantSplit/>
          <w:jc w:val="center"/>
        </w:trPr>
        <w:tc>
          <w:tcPr>
            <w:tcW w:w="1975" w:type="dxa"/>
          </w:tcPr>
          <w:p w:rsidR="00BF04D8" w:rsidRPr="00C460D2" w:rsidRDefault="00BF04D8" w:rsidP="008B66A8">
            <w:pPr>
              <w:pStyle w:val="Default"/>
              <w:rPr>
                <w:rFonts w:ascii="Tahoma" w:hAnsi="Tahoma" w:cs="Tahoma"/>
                <w:color w:val="auto"/>
                <w:sz w:val="20"/>
                <w:szCs w:val="20"/>
              </w:rPr>
            </w:pPr>
          </w:p>
        </w:tc>
        <w:tc>
          <w:tcPr>
            <w:tcW w:w="4869" w:type="dxa"/>
            <w:tcBorders>
              <w:right w:val="single" w:sz="4" w:space="0" w:color="auto"/>
            </w:tcBorders>
          </w:tcPr>
          <w:p w:rsidR="00BF04D8" w:rsidRPr="00C460D2" w:rsidRDefault="00BF04D8" w:rsidP="00BF04D8">
            <w:pPr>
              <w:pStyle w:val="Default"/>
              <w:rPr>
                <w:rFonts w:ascii="Tahoma" w:hAnsi="Tahoma" w:cs="Helvetica"/>
                <w:color w:val="auto"/>
                <w:sz w:val="20"/>
                <w:szCs w:val="20"/>
              </w:rPr>
            </w:pPr>
            <w:r>
              <w:rPr>
                <w:rFonts w:ascii="Tahoma" w:hAnsi="Tahoma" w:cs="Helvetica"/>
                <w:color w:val="auto"/>
                <w:sz w:val="20"/>
                <w:szCs w:val="20"/>
              </w:rPr>
              <w:t>Transporting wind turbine towers (60 feet tall or greater)</w:t>
            </w:r>
          </w:p>
        </w:tc>
      </w:tr>
    </w:tbl>
    <w:p w:rsidR="00BF04D8" w:rsidRDefault="00BF04D8" w:rsidP="00BF04D8">
      <w:pPr>
        <w:pStyle w:val="Default"/>
        <w:ind w:left="720" w:firstLine="15"/>
        <w:rPr>
          <w:rFonts w:ascii="Tahoma" w:hAnsi="Tahoma"/>
          <w:b/>
          <w:noProof/>
          <w:color w:val="auto"/>
        </w:rPr>
      </w:pPr>
    </w:p>
    <w:p w:rsidR="009163A6" w:rsidRDefault="00260E83" w:rsidP="009163A6">
      <w:pPr>
        <w:pStyle w:val="Default"/>
        <w:spacing w:before="160"/>
        <w:ind w:left="720"/>
        <w:rPr>
          <w:rFonts w:ascii="Tahoma" w:hAnsi="Tahoma" w:cs="Helvetica"/>
          <w:b/>
          <w:color w:val="auto"/>
          <w:sz w:val="17"/>
          <w:szCs w:val="15"/>
        </w:rPr>
      </w:pPr>
      <w:r w:rsidRPr="00260E83">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260E83">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E874EC" w:rsidRPr="0011791B" w:rsidRDefault="00E874EC"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E874E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E874E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1F526A" w:rsidP="00EB67F0">
      <w:pPr>
        <w:pStyle w:val="Default"/>
        <w:ind w:left="1080"/>
        <w:rPr>
          <w:rFonts w:ascii="Tahoma" w:hAnsi="Tahoma" w:cs="Helvetica"/>
          <w:color w:val="auto"/>
          <w:sz w:val="20"/>
          <w:szCs w:val="20"/>
        </w:rPr>
      </w:pPr>
      <w:r>
        <w:rPr>
          <w:rFonts w:ascii="Tahoma" w:hAnsi="Tahoma" w:cs="Helvetica"/>
          <w:b/>
          <w:noProof/>
          <w:color w:val="auto"/>
        </w:rPr>
        <w:pict>
          <v:line id="_x0000_s1155" style="position:absolute;left:0;text-align:left;z-index:251659776" from="6.5pt,8pt" to="540.75pt,8pt"/>
        </w:pict>
      </w:r>
    </w:p>
    <w:p w:rsidR="00283C70" w:rsidRDefault="00260E83" w:rsidP="001F526A">
      <w:pPr>
        <w:pStyle w:val="Default"/>
        <w:ind w:left="720"/>
        <w:rPr>
          <w:rFonts w:ascii="Tahoma" w:hAnsi="Tahoma" w:cs="Helvetica"/>
          <w:b/>
          <w:color w:val="auto"/>
        </w:rPr>
      </w:pPr>
      <w:r w:rsidRPr="00260E83">
        <w:rPr>
          <w:rFonts w:ascii="Tahoma" w:hAnsi="Tahoma"/>
          <w:noProof/>
          <w:color w:val="auto"/>
        </w:rPr>
        <w:pict>
          <v:shape id="_x0000_s1154" type="#_x0000_t202" style="position:absolute;left:0;text-align:left;margin-left:9pt;margin-top:1.2pt;width:21.6pt;height:21.6pt;z-index:251658752" strokeweight="2pt">
            <v:textbox style="mso-next-textbox:#_x0000_s1154" inset="5.76pt,2.88pt,3.6pt">
              <w:txbxContent>
                <w:p w:rsidR="00E874EC" w:rsidRPr="0011791B" w:rsidRDefault="00E874EC" w:rsidP="00BC4744">
                  <w:pPr>
                    <w:rPr>
                      <w:rFonts w:ascii="Helvetica" w:hAnsi="Helvetica" w:cs="Helvetica"/>
                      <w:b/>
                      <w:sz w:val="25"/>
                      <w:szCs w:val="25"/>
                    </w:rPr>
                  </w:pPr>
                  <w:r>
                    <w:rPr>
                      <w:rFonts w:ascii="Helvetica" w:hAnsi="Helvetica" w:cs="Helvetica"/>
                      <w:b/>
                      <w:sz w:val="25"/>
                      <w:szCs w:val="25"/>
                    </w:rPr>
                    <w:t>7</w:t>
                  </w:r>
                </w:p>
              </w:txbxContent>
            </v:textbox>
          </v:shape>
        </w:pict>
      </w:r>
      <w:r w:rsidR="00E874EC">
        <w:rPr>
          <w:rFonts w:ascii="Tahoma" w:hAnsi="Tahoma" w:cs="Helvetica"/>
          <w:b/>
          <w:color w:val="auto"/>
        </w:rPr>
        <w:t>Do you h</w:t>
      </w:r>
      <w:r w:rsidR="00EC0A09">
        <w:rPr>
          <w:rFonts w:ascii="Tahoma" w:hAnsi="Tahoma" w:cs="Helvetica"/>
          <w:b/>
          <w:color w:val="auto"/>
        </w:rPr>
        <w:t xml:space="preserve">ave </w:t>
      </w:r>
      <w:r w:rsidR="002D35E4">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F90F87" w:rsidRDefault="00EC0A09" w:rsidP="001F526A">
      <w:pPr>
        <w:pStyle w:val="Default"/>
        <w:ind w:left="720"/>
        <w:rPr>
          <w:rFonts w:ascii="Tahoma" w:hAnsi="Tahoma" w:cs="Helvetica"/>
          <w:b/>
          <w:color w:val="auto"/>
          <w:sz w:val="20"/>
          <w:szCs w:val="20"/>
        </w:rPr>
      </w:pPr>
      <w:r w:rsidRPr="00F90F87">
        <w:rPr>
          <w:rFonts w:ascii="Tahoma" w:hAnsi="Tahoma" w:cs="Helvetica"/>
          <w:b/>
          <w:color w:val="auto"/>
          <w:sz w:val="20"/>
          <w:szCs w:val="20"/>
        </w:rPr>
        <w:t>P</w:t>
      </w:r>
      <w:r w:rsidR="00BC4744" w:rsidRPr="00F90F87">
        <w:rPr>
          <w:rFonts w:ascii="Tahoma" w:hAnsi="Tahoma" w:cs="Helvetica"/>
          <w:b/>
          <w:color w:val="auto"/>
          <w:sz w:val="20"/>
          <w:szCs w:val="20"/>
        </w:rPr>
        <w:t xml:space="preserve">lease </w:t>
      </w:r>
      <w:r w:rsidR="0073433A">
        <w:rPr>
          <w:rFonts w:ascii="Tahoma" w:hAnsi="Tahoma" w:cs="Helvetica"/>
          <w:b/>
          <w:color w:val="auto"/>
          <w:sz w:val="20"/>
          <w:szCs w:val="20"/>
        </w:rPr>
        <w:t>send email to</w:t>
      </w:r>
      <w:r w:rsidR="00BC4744" w:rsidRPr="00F90F87">
        <w:rPr>
          <w:rFonts w:ascii="Tahoma" w:hAnsi="Tahoma" w:cs="Helvetica"/>
          <w:b/>
          <w:color w:val="auto"/>
          <w:sz w:val="20"/>
          <w:szCs w:val="20"/>
        </w:rPr>
        <w:t xml:space="preserve"> </w:t>
      </w:r>
      <w:hyperlink r:id="rId13" w:history="1">
        <w:r w:rsidR="00F90F87" w:rsidRPr="00383064">
          <w:rPr>
            <w:rStyle w:val="Hyperlink"/>
            <w:rFonts w:ascii="Tahoma" w:hAnsi="Tahoma" w:cs="Helvetica"/>
            <w:b/>
            <w:sz w:val="20"/>
            <w:szCs w:val="20"/>
          </w:rPr>
          <w:t>GGS@bls.gov</w:t>
        </w:r>
      </w:hyperlink>
      <w:r w:rsidR="00BC4744" w:rsidRPr="00F90F87">
        <w:rPr>
          <w:rFonts w:ascii="Tahoma" w:hAnsi="Tahoma" w:cs="Helvetica"/>
          <w:b/>
          <w:color w:val="auto"/>
          <w:sz w:val="20"/>
          <w:szCs w:val="20"/>
        </w:rPr>
        <w:t>, or call (202)-691-XXXX.</w:t>
      </w:r>
    </w:p>
    <w:p w:rsidR="001E6BB4" w:rsidRPr="001F526A" w:rsidRDefault="00BC4744" w:rsidP="001F526A">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1F526A" w:rsidRPr="009163A6" w:rsidRDefault="001F526A" w:rsidP="001F526A">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w:t>
      </w:r>
      <w:r w:rsidRPr="00F7181D">
        <w:rPr>
          <w:rFonts w:ascii="Tahoma" w:hAnsi="Tahoma" w:cs="Tahoma"/>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Pr="00F7181D">
        <w:rPr>
          <w:rFonts w:ascii="Tahoma" w:hAnsi="Tahoma" w:cs="Tahoma"/>
          <w:sz w:val="16"/>
          <w:szCs w:val="16"/>
          <w:highlight w:val="yellow"/>
        </w:rPr>
        <w:t>NEW</w:t>
      </w:r>
      <w:r w:rsidRPr="00F7181D">
        <w:rPr>
          <w:rFonts w:ascii="Tahoma" w:hAnsi="Tahoma" w:cs="Tahoma"/>
          <w:sz w:val="16"/>
          <w:szCs w:val="16"/>
        </w:rPr>
        <w:t xml:space="preserve"> and expires on </w:t>
      </w:r>
      <w:r w:rsidRPr="00F7181D">
        <w:rPr>
          <w:rFonts w:ascii="Tahoma" w:hAnsi="Tahoma" w:cs="Tahoma"/>
          <w:sz w:val="16"/>
          <w:szCs w:val="16"/>
          <w:highlight w:val="yellow"/>
        </w:rPr>
        <w:t>month day, year</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1F526A" w:rsidRPr="009163A6" w:rsidSect="00EB67F0">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4EC" w:rsidRDefault="00E874EC" w:rsidP="00EB67F0">
      <w:r>
        <w:separator/>
      </w:r>
    </w:p>
  </w:endnote>
  <w:endnote w:type="continuationSeparator" w:id="0">
    <w:p w:rsidR="00E874EC" w:rsidRDefault="00E874EC"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50707"/>
      <w:docPartObj>
        <w:docPartGallery w:val="Page Numbers (Bottom of Page)"/>
        <w:docPartUnique/>
      </w:docPartObj>
    </w:sdtPr>
    <w:sdtEndPr>
      <w:rPr>
        <w:color w:val="7F7F7F" w:themeColor="background1" w:themeShade="7F"/>
        <w:spacing w:val="60"/>
      </w:rPr>
    </w:sdtEndPr>
    <w:sdtContent>
      <w:p w:rsidR="00E874EC" w:rsidRDefault="00260E83" w:rsidP="0073433A">
        <w:pPr>
          <w:pStyle w:val="Footer"/>
          <w:pBdr>
            <w:top w:val="single" w:sz="4" w:space="1" w:color="D9D9D9" w:themeColor="background1" w:themeShade="D9"/>
          </w:pBdr>
          <w:jc w:val="right"/>
          <w:rPr>
            <w:b/>
          </w:rPr>
        </w:pPr>
        <w:r w:rsidRPr="0073433A">
          <w:rPr>
            <w:rFonts w:ascii="Tahoma" w:hAnsi="Tahoma" w:cs="Tahoma"/>
            <w:b/>
          </w:rPr>
          <w:fldChar w:fldCharType="begin"/>
        </w:r>
        <w:r w:rsidR="00E874EC" w:rsidRPr="0073433A">
          <w:rPr>
            <w:rFonts w:ascii="Tahoma" w:hAnsi="Tahoma" w:cs="Tahoma"/>
            <w:b/>
          </w:rPr>
          <w:instrText xml:space="preserve"> PAGE   \* MERGEFORMAT </w:instrText>
        </w:r>
        <w:r w:rsidRPr="0073433A">
          <w:rPr>
            <w:rFonts w:ascii="Tahoma" w:hAnsi="Tahoma" w:cs="Tahoma"/>
            <w:b/>
          </w:rPr>
          <w:fldChar w:fldCharType="separate"/>
        </w:r>
        <w:r w:rsidR="001F526A">
          <w:rPr>
            <w:rFonts w:ascii="Tahoma" w:hAnsi="Tahoma" w:cs="Tahoma"/>
            <w:b/>
            <w:noProof/>
          </w:rPr>
          <w:t>2</w:t>
        </w:r>
        <w:r w:rsidRPr="0073433A">
          <w:rPr>
            <w:rFonts w:ascii="Tahoma" w:hAnsi="Tahoma" w:cs="Tahoma"/>
            <w:b/>
          </w:rPr>
          <w:fldChar w:fldCharType="end"/>
        </w:r>
        <w:r w:rsidR="00E874EC" w:rsidRPr="00776F85">
          <w:rPr>
            <w:b/>
            <w:sz w:val="32"/>
            <w:szCs w:val="32"/>
          </w:rPr>
          <w:t xml:space="preserve"> </w:t>
        </w:r>
      </w:p>
    </w:sdtContent>
  </w:sdt>
  <w:p w:rsidR="00E874EC" w:rsidRDefault="00E874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A" w:rsidRPr="0073433A" w:rsidRDefault="0073433A" w:rsidP="0073433A">
    <w:pPr>
      <w:pStyle w:val="Footer"/>
      <w:jc w:val="center"/>
      <w:rPr>
        <w:rFonts w:ascii="Tahoma" w:hAnsi="Tahoma" w:cs="Tahoma"/>
        <w:b/>
      </w:rPr>
    </w:pPr>
    <w:r>
      <w:rPr>
        <w:rFonts w:ascii="Tahoma" w:hAnsi="Tahoma" w:cs="Tahoma"/>
        <w:b/>
      </w:rPr>
      <w:tab/>
    </w:r>
    <w:r w:rsidRPr="0073433A">
      <w:rPr>
        <w:rFonts w:ascii="Tahoma" w:hAnsi="Tahoma" w:cs="Tahoma"/>
        <w:b/>
      </w:rPr>
      <w:t xml:space="preserve">Please continue to the next page </w:t>
    </w:r>
    <w:r>
      <w:rPr>
        <w:rFonts w:ascii="Tahoma" w:hAnsi="Tahoma" w:cs="Tahoma"/>
        <w:b/>
      </w:rPr>
      <w:tab/>
    </w:r>
    <w:r>
      <w:rPr>
        <w:rFonts w:ascii="Tahoma" w:hAnsi="Tahoma" w:cs="Tahoma"/>
        <w:b/>
      </w:rPr>
      <w:tab/>
    </w:r>
    <w:r w:rsidRPr="0073433A">
      <w:rPr>
        <w:rFonts w:ascii="Tahoma" w:hAnsi="Tahoma" w:cs="Tahoma"/>
        <w:b/>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4EC" w:rsidRDefault="00E874EC" w:rsidP="00EB67F0">
      <w:r>
        <w:separator/>
      </w:r>
    </w:p>
  </w:footnote>
  <w:footnote w:type="continuationSeparator" w:id="0">
    <w:p w:rsidR="00E874EC" w:rsidRDefault="00E874EC"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59C8"/>
    <w:multiLevelType w:val="hybridMultilevel"/>
    <w:tmpl w:val="146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3C3101"/>
    <w:multiLevelType w:val="hybridMultilevel"/>
    <w:tmpl w:val="86CC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1"/>
  </w:num>
  <w:num w:numId="5">
    <w:abstractNumId w:val="15"/>
  </w:num>
  <w:num w:numId="6">
    <w:abstractNumId w:val="11"/>
  </w:num>
  <w:num w:numId="7">
    <w:abstractNumId w:val="4"/>
  </w:num>
  <w:num w:numId="8">
    <w:abstractNumId w:val="9"/>
  </w:num>
  <w:num w:numId="9">
    <w:abstractNumId w:val="13"/>
  </w:num>
  <w:num w:numId="10">
    <w:abstractNumId w:val="2"/>
  </w:num>
  <w:num w:numId="11">
    <w:abstractNumId w:val="14"/>
  </w:num>
  <w:num w:numId="12">
    <w:abstractNumId w:val="3"/>
  </w:num>
  <w:num w:numId="13">
    <w:abstractNumId w:val="7"/>
  </w:num>
  <w:num w:numId="14">
    <w:abstractNumId w:val="5"/>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9F5D79"/>
    <w:rsid w:val="00005305"/>
    <w:rsid w:val="00005FAA"/>
    <w:rsid w:val="000173E5"/>
    <w:rsid w:val="0001769D"/>
    <w:rsid w:val="000348A3"/>
    <w:rsid w:val="000523B4"/>
    <w:rsid w:val="00070B3A"/>
    <w:rsid w:val="00073090"/>
    <w:rsid w:val="00077A2E"/>
    <w:rsid w:val="00077F87"/>
    <w:rsid w:val="00084ED5"/>
    <w:rsid w:val="000A46B9"/>
    <w:rsid w:val="000B0767"/>
    <w:rsid w:val="000B5646"/>
    <w:rsid w:val="000C1D69"/>
    <w:rsid w:val="000D0482"/>
    <w:rsid w:val="000E1404"/>
    <w:rsid w:val="000E3D66"/>
    <w:rsid w:val="000F078C"/>
    <w:rsid w:val="00100607"/>
    <w:rsid w:val="00103CCB"/>
    <w:rsid w:val="00105B40"/>
    <w:rsid w:val="00106E82"/>
    <w:rsid w:val="0011791B"/>
    <w:rsid w:val="00137DB7"/>
    <w:rsid w:val="00144377"/>
    <w:rsid w:val="001558A5"/>
    <w:rsid w:val="00166400"/>
    <w:rsid w:val="00173FFF"/>
    <w:rsid w:val="0019690A"/>
    <w:rsid w:val="001A51A0"/>
    <w:rsid w:val="001B0CB9"/>
    <w:rsid w:val="001D0C3F"/>
    <w:rsid w:val="001D2916"/>
    <w:rsid w:val="001E6BB4"/>
    <w:rsid w:val="001F526A"/>
    <w:rsid w:val="00205234"/>
    <w:rsid w:val="002166F8"/>
    <w:rsid w:val="00220AA8"/>
    <w:rsid w:val="0022399A"/>
    <w:rsid w:val="00235267"/>
    <w:rsid w:val="002375A0"/>
    <w:rsid w:val="00256B2B"/>
    <w:rsid w:val="0026089D"/>
    <w:rsid w:val="00260E83"/>
    <w:rsid w:val="00266D69"/>
    <w:rsid w:val="00267516"/>
    <w:rsid w:val="00270610"/>
    <w:rsid w:val="00283C70"/>
    <w:rsid w:val="002A23C1"/>
    <w:rsid w:val="002B3FA9"/>
    <w:rsid w:val="002B4D64"/>
    <w:rsid w:val="002C2F78"/>
    <w:rsid w:val="002D059C"/>
    <w:rsid w:val="002D35E4"/>
    <w:rsid w:val="002F2FF7"/>
    <w:rsid w:val="002F68C1"/>
    <w:rsid w:val="003155A0"/>
    <w:rsid w:val="00320658"/>
    <w:rsid w:val="00322224"/>
    <w:rsid w:val="00342087"/>
    <w:rsid w:val="00342633"/>
    <w:rsid w:val="00347AAA"/>
    <w:rsid w:val="00353D5F"/>
    <w:rsid w:val="00360FF8"/>
    <w:rsid w:val="00361F20"/>
    <w:rsid w:val="00387B5E"/>
    <w:rsid w:val="00392336"/>
    <w:rsid w:val="003A303B"/>
    <w:rsid w:val="003A45C8"/>
    <w:rsid w:val="003B074D"/>
    <w:rsid w:val="003F6457"/>
    <w:rsid w:val="00401B3A"/>
    <w:rsid w:val="0041176B"/>
    <w:rsid w:val="00427602"/>
    <w:rsid w:val="00434383"/>
    <w:rsid w:val="00442893"/>
    <w:rsid w:val="00446440"/>
    <w:rsid w:val="00446E1D"/>
    <w:rsid w:val="004518BA"/>
    <w:rsid w:val="0045588B"/>
    <w:rsid w:val="0046176D"/>
    <w:rsid w:val="00465E81"/>
    <w:rsid w:val="004A1E35"/>
    <w:rsid w:val="004C25DF"/>
    <w:rsid w:val="004C2B89"/>
    <w:rsid w:val="004C4D0B"/>
    <w:rsid w:val="004D0593"/>
    <w:rsid w:val="004D4B6A"/>
    <w:rsid w:val="004E32E2"/>
    <w:rsid w:val="00516552"/>
    <w:rsid w:val="00531044"/>
    <w:rsid w:val="00543DA4"/>
    <w:rsid w:val="0054409C"/>
    <w:rsid w:val="005443E9"/>
    <w:rsid w:val="005536B3"/>
    <w:rsid w:val="00554BD4"/>
    <w:rsid w:val="00571F78"/>
    <w:rsid w:val="00596253"/>
    <w:rsid w:val="005B794F"/>
    <w:rsid w:val="005C360F"/>
    <w:rsid w:val="005D60E1"/>
    <w:rsid w:val="005E7B52"/>
    <w:rsid w:val="005F3B5F"/>
    <w:rsid w:val="005F62C2"/>
    <w:rsid w:val="00600734"/>
    <w:rsid w:val="00610DA2"/>
    <w:rsid w:val="00615A6E"/>
    <w:rsid w:val="00624374"/>
    <w:rsid w:val="006305E7"/>
    <w:rsid w:val="00655F46"/>
    <w:rsid w:val="0065736B"/>
    <w:rsid w:val="006716A0"/>
    <w:rsid w:val="00672AD3"/>
    <w:rsid w:val="00681050"/>
    <w:rsid w:val="006B4D96"/>
    <w:rsid w:val="006C28B0"/>
    <w:rsid w:val="006C2A01"/>
    <w:rsid w:val="006D2A9A"/>
    <w:rsid w:val="006D39BB"/>
    <w:rsid w:val="006D6400"/>
    <w:rsid w:val="006F069C"/>
    <w:rsid w:val="006F7958"/>
    <w:rsid w:val="00704FF1"/>
    <w:rsid w:val="007071E9"/>
    <w:rsid w:val="00714B64"/>
    <w:rsid w:val="00716FDF"/>
    <w:rsid w:val="00721D96"/>
    <w:rsid w:val="00731CC3"/>
    <w:rsid w:val="0073433A"/>
    <w:rsid w:val="00744539"/>
    <w:rsid w:val="00744D87"/>
    <w:rsid w:val="00747FAF"/>
    <w:rsid w:val="007566AB"/>
    <w:rsid w:val="00770896"/>
    <w:rsid w:val="0077517D"/>
    <w:rsid w:val="0077690F"/>
    <w:rsid w:val="00776F85"/>
    <w:rsid w:val="007815F9"/>
    <w:rsid w:val="00784962"/>
    <w:rsid w:val="00785F5A"/>
    <w:rsid w:val="00790B28"/>
    <w:rsid w:val="00793F13"/>
    <w:rsid w:val="007A1D71"/>
    <w:rsid w:val="007A3BB9"/>
    <w:rsid w:val="007A4314"/>
    <w:rsid w:val="007A60E4"/>
    <w:rsid w:val="007C299C"/>
    <w:rsid w:val="007C2D04"/>
    <w:rsid w:val="007D594B"/>
    <w:rsid w:val="007E230B"/>
    <w:rsid w:val="007E62CD"/>
    <w:rsid w:val="0080345F"/>
    <w:rsid w:val="00804CDC"/>
    <w:rsid w:val="00823FE4"/>
    <w:rsid w:val="00830B01"/>
    <w:rsid w:val="008552A8"/>
    <w:rsid w:val="00862F7A"/>
    <w:rsid w:val="00874EFE"/>
    <w:rsid w:val="00882164"/>
    <w:rsid w:val="00894893"/>
    <w:rsid w:val="00896370"/>
    <w:rsid w:val="008A17DF"/>
    <w:rsid w:val="008A5395"/>
    <w:rsid w:val="008B1BBD"/>
    <w:rsid w:val="008B1DF4"/>
    <w:rsid w:val="008B66A8"/>
    <w:rsid w:val="008C0FB8"/>
    <w:rsid w:val="008C6A96"/>
    <w:rsid w:val="008D2FFD"/>
    <w:rsid w:val="008D4903"/>
    <w:rsid w:val="008D6E8C"/>
    <w:rsid w:val="008F2DD0"/>
    <w:rsid w:val="00901374"/>
    <w:rsid w:val="009163A6"/>
    <w:rsid w:val="009230D1"/>
    <w:rsid w:val="009506B8"/>
    <w:rsid w:val="00955DD3"/>
    <w:rsid w:val="00965349"/>
    <w:rsid w:val="009751F2"/>
    <w:rsid w:val="00994BB5"/>
    <w:rsid w:val="00995993"/>
    <w:rsid w:val="009C0537"/>
    <w:rsid w:val="009E287A"/>
    <w:rsid w:val="009E5A24"/>
    <w:rsid w:val="009F5D79"/>
    <w:rsid w:val="00A078B1"/>
    <w:rsid w:val="00A14B67"/>
    <w:rsid w:val="00A151BE"/>
    <w:rsid w:val="00A21895"/>
    <w:rsid w:val="00A35DE8"/>
    <w:rsid w:val="00A51C01"/>
    <w:rsid w:val="00A547AE"/>
    <w:rsid w:val="00A6004C"/>
    <w:rsid w:val="00A615AA"/>
    <w:rsid w:val="00A744BE"/>
    <w:rsid w:val="00A97161"/>
    <w:rsid w:val="00AC0C6F"/>
    <w:rsid w:val="00AC106B"/>
    <w:rsid w:val="00AC4334"/>
    <w:rsid w:val="00AC6751"/>
    <w:rsid w:val="00AC7BBB"/>
    <w:rsid w:val="00AE478E"/>
    <w:rsid w:val="00AE4BFA"/>
    <w:rsid w:val="00AF05CD"/>
    <w:rsid w:val="00AF5AFF"/>
    <w:rsid w:val="00AF6EF2"/>
    <w:rsid w:val="00B1569F"/>
    <w:rsid w:val="00B3243C"/>
    <w:rsid w:val="00B3612A"/>
    <w:rsid w:val="00B53D95"/>
    <w:rsid w:val="00B563E6"/>
    <w:rsid w:val="00B76225"/>
    <w:rsid w:val="00B77819"/>
    <w:rsid w:val="00B8599F"/>
    <w:rsid w:val="00BA326C"/>
    <w:rsid w:val="00BB13E9"/>
    <w:rsid w:val="00BB670E"/>
    <w:rsid w:val="00BC1D00"/>
    <w:rsid w:val="00BC4744"/>
    <w:rsid w:val="00BD3084"/>
    <w:rsid w:val="00BD6BDA"/>
    <w:rsid w:val="00BE4327"/>
    <w:rsid w:val="00BE5CF8"/>
    <w:rsid w:val="00BF04D8"/>
    <w:rsid w:val="00BF3305"/>
    <w:rsid w:val="00BF4D43"/>
    <w:rsid w:val="00C00407"/>
    <w:rsid w:val="00C26EA5"/>
    <w:rsid w:val="00C42A11"/>
    <w:rsid w:val="00C44044"/>
    <w:rsid w:val="00C460D2"/>
    <w:rsid w:val="00C56710"/>
    <w:rsid w:val="00C658D4"/>
    <w:rsid w:val="00C76997"/>
    <w:rsid w:val="00C87AAD"/>
    <w:rsid w:val="00C971A3"/>
    <w:rsid w:val="00CB19E2"/>
    <w:rsid w:val="00CB2016"/>
    <w:rsid w:val="00CC06B0"/>
    <w:rsid w:val="00CC0E53"/>
    <w:rsid w:val="00CC23E8"/>
    <w:rsid w:val="00CD4D96"/>
    <w:rsid w:val="00CD5D56"/>
    <w:rsid w:val="00CD6A64"/>
    <w:rsid w:val="00CE4B51"/>
    <w:rsid w:val="00CF43F8"/>
    <w:rsid w:val="00CF566E"/>
    <w:rsid w:val="00D009BB"/>
    <w:rsid w:val="00D05511"/>
    <w:rsid w:val="00D24821"/>
    <w:rsid w:val="00D46540"/>
    <w:rsid w:val="00D562D3"/>
    <w:rsid w:val="00D6725E"/>
    <w:rsid w:val="00D72950"/>
    <w:rsid w:val="00D7363D"/>
    <w:rsid w:val="00D832E3"/>
    <w:rsid w:val="00D85948"/>
    <w:rsid w:val="00D9063C"/>
    <w:rsid w:val="00D90CD0"/>
    <w:rsid w:val="00D95D09"/>
    <w:rsid w:val="00D975B3"/>
    <w:rsid w:val="00DB275B"/>
    <w:rsid w:val="00DB4427"/>
    <w:rsid w:val="00DB5B71"/>
    <w:rsid w:val="00DC56AD"/>
    <w:rsid w:val="00DD7A17"/>
    <w:rsid w:val="00DE23E1"/>
    <w:rsid w:val="00DE29F9"/>
    <w:rsid w:val="00DF59FF"/>
    <w:rsid w:val="00DF75A9"/>
    <w:rsid w:val="00E06E49"/>
    <w:rsid w:val="00E16DFA"/>
    <w:rsid w:val="00E17916"/>
    <w:rsid w:val="00E217E9"/>
    <w:rsid w:val="00E27ED5"/>
    <w:rsid w:val="00E30141"/>
    <w:rsid w:val="00E33445"/>
    <w:rsid w:val="00E452D5"/>
    <w:rsid w:val="00E65C7E"/>
    <w:rsid w:val="00E719CD"/>
    <w:rsid w:val="00E7298B"/>
    <w:rsid w:val="00E874EC"/>
    <w:rsid w:val="00EA47AE"/>
    <w:rsid w:val="00EA5A6C"/>
    <w:rsid w:val="00EB3F39"/>
    <w:rsid w:val="00EB67F0"/>
    <w:rsid w:val="00EC0A09"/>
    <w:rsid w:val="00EC7194"/>
    <w:rsid w:val="00ED203B"/>
    <w:rsid w:val="00ED4575"/>
    <w:rsid w:val="00EE2B1F"/>
    <w:rsid w:val="00EF1502"/>
    <w:rsid w:val="00EF6BFF"/>
    <w:rsid w:val="00F061BE"/>
    <w:rsid w:val="00F1254A"/>
    <w:rsid w:val="00F17EA6"/>
    <w:rsid w:val="00F20ED2"/>
    <w:rsid w:val="00F52DDD"/>
    <w:rsid w:val="00F567D9"/>
    <w:rsid w:val="00F679BF"/>
    <w:rsid w:val="00F70B5C"/>
    <w:rsid w:val="00F7325E"/>
    <w:rsid w:val="00F73D1E"/>
    <w:rsid w:val="00F77DC7"/>
    <w:rsid w:val="00F82AE7"/>
    <w:rsid w:val="00F90F87"/>
    <w:rsid w:val="00F96318"/>
    <w:rsid w:val="00F97632"/>
    <w:rsid w:val="00FB4F34"/>
    <w:rsid w:val="00FB72F5"/>
    <w:rsid w:val="00FC59CE"/>
    <w:rsid w:val="00FD735E"/>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3" type="connector" idref="#_x0000_s1207"/>
        <o:r id="V:Rule4" type="connector" idref="#_x0000_s12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GS@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S@bls.gov"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D235-8EAF-4973-88E5-2B7A81BC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757</Words>
  <Characters>4697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5444</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5</cp:revision>
  <cp:lastPrinted>2010-03-16T21:05:00Z</cp:lastPrinted>
  <dcterms:created xsi:type="dcterms:W3CDTF">2010-03-16T18:06:00Z</dcterms:created>
  <dcterms:modified xsi:type="dcterms:W3CDTF">2010-03-17T20:27:00Z</dcterms:modified>
</cp:coreProperties>
</file>