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14E" w:rsidRDefault="00FF3413" w:rsidP="00F9714E">
      <w:pPr>
        <w:rPr>
          <w:rFonts w:ascii="Times New Roman" w:hAnsi="Times New Roman" w:cs="Times New Roman"/>
          <w:b/>
          <w:sz w:val="24"/>
          <w:szCs w:val="24"/>
        </w:rPr>
      </w:pPr>
      <w:r>
        <w:rPr>
          <w:rFonts w:ascii="Times New Roman" w:hAnsi="Times New Roman" w:cs="Times New Roman"/>
          <w:b/>
          <w:bCs/>
          <w:sz w:val="24"/>
          <w:szCs w:val="24"/>
        </w:rPr>
        <w:t xml:space="preserve">CAM </w:t>
      </w:r>
      <w:r w:rsidR="00F9714E" w:rsidRPr="00F9714E">
        <w:rPr>
          <w:rFonts w:ascii="Times New Roman" w:hAnsi="Times New Roman" w:cs="Times New Roman"/>
          <w:b/>
          <w:bCs/>
          <w:sz w:val="24"/>
          <w:szCs w:val="24"/>
        </w:rPr>
        <w:t>A</w:t>
      </w:r>
      <w:r w:rsidR="00F9714E">
        <w:rPr>
          <w:rFonts w:ascii="Times New Roman" w:hAnsi="Times New Roman" w:cs="Times New Roman"/>
          <w:b/>
          <w:bCs/>
          <w:sz w:val="24"/>
          <w:szCs w:val="24"/>
        </w:rPr>
        <w:t xml:space="preserve">ttachment </w:t>
      </w:r>
      <w:r w:rsidR="00F9714E" w:rsidRPr="00F9714E">
        <w:rPr>
          <w:rFonts w:ascii="Times New Roman" w:hAnsi="Times New Roman" w:cs="Times New Roman"/>
          <w:b/>
          <w:bCs/>
          <w:sz w:val="24"/>
          <w:szCs w:val="24"/>
        </w:rPr>
        <w:t>2-</w:t>
      </w:r>
      <w:r>
        <w:rPr>
          <w:rFonts w:ascii="Times New Roman" w:hAnsi="Times New Roman" w:cs="Times New Roman"/>
          <w:b/>
          <w:bCs/>
          <w:sz w:val="24"/>
          <w:szCs w:val="24"/>
        </w:rPr>
        <w:t xml:space="preserve">  I</w:t>
      </w:r>
      <w:r w:rsidR="00F9714E" w:rsidRPr="00F9714E">
        <w:rPr>
          <w:rFonts w:ascii="Times New Roman" w:hAnsi="Times New Roman" w:cs="Times New Roman"/>
          <w:b/>
          <w:bCs/>
          <w:sz w:val="24"/>
          <w:szCs w:val="24"/>
        </w:rPr>
        <w:t>nterviewer Guide</w:t>
      </w:r>
      <w:r w:rsidR="008D2143">
        <w:rPr>
          <w:rFonts w:ascii="Times New Roman" w:hAnsi="Times New Roman" w:cs="Times New Roman"/>
          <w:b/>
          <w:bCs/>
          <w:sz w:val="24"/>
          <w:szCs w:val="24"/>
        </w:rPr>
        <w:t xml:space="preserve"> including areas of interest and thematic concerns </w:t>
      </w:r>
      <w:r w:rsidR="00F9714E" w:rsidRPr="00F9714E">
        <w:rPr>
          <w:rFonts w:ascii="Times New Roman" w:hAnsi="Times New Roman" w:cs="Times New Roman"/>
          <w:b/>
          <w:bCs/>
          <w:sz w:val="24"/>
          <w:szCs w:val="24"/>
        </w:rPr>
        <w:t xml:space="preserve">for the </w:t>
      </w:r>
      <w:r w:rsidR="00F9714E" w:rsidRPr="00F9714E">
        <w:rPr>
          <w:rFonts w:ascii="Times New Roman" w:hAnsi="Times New Roman" w:cs="Times New Roman"/>
          <w:b/>
          <w:sz w:val="24"/>
          <w:szCs w:val="24"/>
        </w:rPr>
        <w:t>Qualitative Interview Study Designed to Investigate Complementary and Alternative Medicine and Well-Being for NHIS</w:t>
      </w:r>
    </w:p>
    <w:p w:rsidR="00430AE0" w:rsidRPr="00430AE0" w:rsidRDefault="00430AE0" w:rsidP="00430AE0">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30AE0">
        <w:rPr>
          <w:rFonts w:ascii="Times New Roman" w:hAnsi="Times New Roman" w:cs="Times New Roman"/>
          <w:sz w:val="16"/>
          <w:szCs w:val="16"/>
        </w:rPr>
        <w:t xml:space="preserve">The Public Health Service Act provides us with the authority to do this research (42 United States Code 242k).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430AE0" w:rsidRPr="00430AE0" w:rsidRDefault="00430AE0" w:rsidP="00430AE0">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30AE0">
        <w:rPr>
          <w:rFonts w:ascii="Times New Roman" w:hAnsi="Times New Roman" w:cs="Times New Roman"/>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430AE0" w:rsidRPr="00430AE0" w:rsidRDefault="00430AE0" w:rsidP="00430AE0">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ascii="Times New Roman" w:hAnsi="Times New Roman" w:cs="Times New Roman"/>
          <w:sz w:val="16"/>
          <w:szCs w:val="16"/>
        </w:rPr>
      </w:pPr>
      <w:r w:rsidRPr="00430AE0">
        <w:rPr>
          <w:rFonts w:ascii="Times New Roman" w:hAnsi="Times New Roman" w:cs="Times New Roman"/>
          <w:sz w:val="16"/>
          <w:szCs w:val="16"/>
        </w:rPr>
        <w:t>OMB #0920-0222; Expiration Date: 03/31/2013</w:t>
      </w:r>
    </w:p>
    <w:p w:rsidR="000E23FC" w:rsidRDefault="000E23FC" w:rsidP="000E23FC">
      <w:pPr>
        <w:rPr>
          <w:rFonts w:ascii="Times New Roman" w:hAnsi="Times New Roman" w:cs="Times New Roman"/>
          <w:sz w:val="24"/>
          <w:szCs w:val="24"/>
        </w:rPr>
      </w:pPr>
    </w:p>
    <w:p w:rsidR="000E23FC" w:rsidRPr="000E23FC" w:rsidRDefault="000E23FC" w:rsidP="000E23FC">
      <w:pPr>
        <w:rPr>
          <w:rFonts w:ascii="Times New Roman" w:hAnsi="Times New Roman" w:cs="Times New Roman"/>
          <w:b/>
          <w:sz w:val="24"/>
          <w:szCs w:val="24"/>
        </w:rPr>
      </w:pPr>
      <w:r w:rsidRPr="000E23FC">
        <w:rPr>
          <w:rFonts w:ascii="Times New Roman" w:hAnsi="Times New Roman" w:cs="Times New Roman"/>
          <w:b/>
          <w:sz w:val="24"/>
          <w:szCs w:val="24"/>
        </w:rPr>
        <w:t>Note to Reviewers:</w:t>
      </w:r>
    </w:p>
    <w:p w:rsidR="000E23FC" w:rsidRDefault="000E23FC" w:rsidP="000E23FC">
      <w:pPr>
        <w:rPr>
          <w:rFonts w:ascii="Times New Roman" w:hAnsi="Times New Roman" w:cs="Times New Roman"/>
          <w:sz w:val="24"/>
          <w:szCs w:val="24"/>
        </w:rPr>
      </w:pPr>
      <w:r>
        <w:rPr>
          <w:rFonts w:ascii="Times New Roman" w:hAnsi="Times New Roman" w:cs="Times New Roman"/>
          <w:sz w:val="24"/>
          <w:szCs w:val="24"/>
        </w:rPr>
        <w:t xml:space="preserve">We will first present respondents with a list of various complementary and alternative medical therapies and treatments (CAM) and ask if they have used or participated in any of them. From there we will go into greater depth and ask more specific questions about their experiences with and reasons for selecting these treatments and/or therapies. Listed below are areas of interest and thematic concerns around which the interviews will be structured. </w:t>
      </w:r>
    </w:p>
    <w:p w:rsidR="000E23FC" w:rsidRDefault="000E23FC" w:rsidP="000E23FC">
      <w:pPr>
        <w:rPr>
          <w:rFonts w:ascii="Times New Roman" w:hAnsi="Times New Roman" w:cs="Times New Roman"/>
          <w:sz w:val="24"/>
          <w:szCs w:val="24"/>
        </w:rPr>
      </w:pPr>
      <w:r w:rsidRPr="00995F0A">
        <w:rPr>
          <w:rFonts w:ascii="Times New Roman" w:hAnsi="Times New Roman" w:cs="Times New Roman"/>
          <w:sz w:val="24"/>
          <w:szCs w:val="24"/>
          <w:u w:val="single"/>
        </w:rPr>
        <w:t>User’s history with the therapy or treatment</w:t>
      </w:r>
      <w:r>
        <w:rPr>
          <w:rFonts w:ascii="Times New Roman" w:hAnsi="Times New Roman" w:cs="Times New Roman"/>
          <w:sz w:val="24"/>
          <w:szCs w:val="24"/>
        </w:rPr>
        <w:t xml:space="preserve">: Our interest here is in gathering biographical data that provides a context for the patient’s interest in and use of CAM. We will ask respondents about their background with the particular therapy – how long have they been using it, when did they start, etc. </w:t>
      </w:r>
    </w:p>
    <w:p w:rsidR="000E23FC" w:rsidRDefault="000E23FC" w:rsidP="000E23FC">
      <w:pPr>
        <w:rPr>
          <w:rFonts w:ascii="Times New Roman" w:hAnsi="Times New Roman" w:cs="Times New Roman"/>
          <w:sz w:val="24"/>
          <w:szCs w:val="24"/>
        </w:rPr>
      </w:pPr>
      <w:r w:rsidRPr="00995F0A">
        <w:rPr>
          <w:rFonts w:ascii="Times New Roman" w:hAnsi="Times New Roman" w:cs="Times New Roman"/>
          <w:sz w:val="24"/>
          <w:szCs w:val="24"/>
          <w:u w:val="single"/>
        </w:rPr>
        <w:t>Push and pull factors</w:t>
      </w:r>
      <w:r>
        <w:rPr>
          <w:rFonts w:ascii="Times New Roman" w:hAnsi="Times New Roman" w:cs="Times New Roman"/>
          <w:sz w:val="24"/>
          <w:szCs w:val="24"/>
        </w:rPr>
        <w:t>: The literature on complementary and alternative therapies often reference what they refer to as “push and pull factors,” specifically, the factors that encourage use of alternative medical treatment and discourage the use of more traditional “mainstream” medical practices. We will investigate these factors further by asking patients to describe their reasons for using CAM and the kinds of expectations they had of the different therapies and treatments. We will also explore if and how their reasons for using CAM are related to those that we uncovered in our initial review of cognitive interview data, for example, the use of CAM to treat and alleviate pain and ward off diseases, its convenience, its emphasis on totality, and other reasons that we noted previously.</w:t>
      </w:r>
    </w:p>
    <w:p w:rsidR="000E23FC" w:rsidRDefault="000E23FC" w:rsidP="000E23FC">
      <w:pPr>
        <w:rPr>
          <w:rFonts w:ascii="Times New Roman" w:hAnsi="Times New Roman" w:cs="Times New Roman"/>
          <w:sz w:val="24"/>
          <w:szCs w:val="24"/>
        </w:rPr>
      </w:pPr>
      <w:r>
        <w:rPr>
          <w:rFonts w:ascii="Times New Roman" w:hAnsi="Times New Roman" w:cs="Times New Roman"/>
          <w:sz w:val="24"/>
          <w:szCs w:val="24"/>
          <w:u w:val="single"/>
        </w:rPr>
        <w:t xml:space="preserve">Personal </w:t>
      </w:r>
      <w:r w:rsidRPr="008E3FC9">
        <w:rPr>
          <w:rFonts w:ascii="Times New Roman" w:hAnsi="Times New Roman" w:cs="Times New Roman"/>
          <w:sz w:val="24"/>
          <w:szCs w:val="24"/>
          <w:u w:val="single"/>
        </w:rPr>
        <w:t>Experiences</w:t>
      </w:r>
      <w:r>
        <w:rPr>
          <w:rFonts w:ascii="Times New Roman" w:hAnsi="Times New Roman" w:cs="Times New Roman"/>
          <w:sz w:val="24"/>
          <w:szCs w:val="24"/>
        </w:rPr>
        <w:t xml:space="preserve">: The interviews will also involve in-depth probing on each patient’s experience with alternative treatments/therapies. For example, what has it been like for them to use these particular treatments/therapies? How have their symptoms changed or improved? Why did they decide to continue (or discontinue) using the treatment/therapy? </w:t>
      </w:r>
    </w:p>
    <w:p w:rsidR="000E23FC" w:rsidRPr="00176340" w:rsidRDefault="000E23FC" w:rsidP="000E23FC">
      <w:pPr>
        <w:rPr>
          <w:rFonts w:ascii="Times New Roman" w:hAnsi="Times New Roman" w:cs="Times New Roman"/>
          <w:sz w:val="24"/>
          <w:szCs w:val="24"/>
        </w:rPr>
      </w:pPr>
      <w:r w:rsidRPr="008E3FC9">
        <w:rPr>
          <w:rFonts w:ascii="Times New Roman" w:hAnsi="Times New Roman" w:cs="Times New Roman"/>
          <w:sz w:val="24"/>
          <w:szCs w:val="24"/>
          <w:u w:val="single"/>
        </w:rPr>
        <w:lastRenderedPageBreak/>
        <w:t>Well-being:</w:t>
      </w:r>
      <w:r>
        <w:rPr>
          <w:rFonts w:ascii="Times New Roman" w:hAnsi="Times New Roman" w:cs="Times New Roman"/>
          <w:sz w:val="24"/>
          <w:szCs w:val="24"/>
        </w:rPr>
        <w:t xml:space="preserve"> In order to understand the relationship between well-being and CAM use, the interviewers will ask respondents about their understanding of the term “well-being” and how it relates to their use of CAM, and if it does, in fact, relate at all. </w:t>
      </w:r>
    </w:p>
    <w:p w:rsidR="00F9714E" w:rsidRPr="00F9714E" w:rsidRDefault="00F9714E" w:rsidP="00F9714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Times New Roman" w:hAnsi="Times New Roman" w:cs="Times New Roman"/>
          <w:b/>
          <w:sz w:val="24"/>
          <w:szCs w:val="24"/>
          <w:u w:val="single"/>
        </w:rPr>
      </w:pPr>
      <w:r w:rsidRPr="00F9714E">
        <w:rPr>
          <w:rFonts w:ascii="Times New Roman" w:hAnsi="Times New Roman" w:cs="Times New Roman"/>
          <w:b/>
          <w:sz w:val="24"/>
          <w:szCs w:val="24"/>
          <w:u w:val="single"/>
        </w:rPr>
        <w:t>Introduction</w:t>
      </w:r>
      <w:r w:rsidR="000E23FC">
        <w:rPr>
          <w:rFonts w:ascii="Times New Roman" w:hAnsi="Times New Roman" w:cs="Times New Roman"/>
          <w:b/>
          <w:sz w:val="24"/>
          <w:szCs w:val="24"/>
          <w:u w:val="single"/>
        </w:rPr>
        <w:t xml:space="preserve"> to Qualitative Cognitive Interview</w:t>
      </w:r>
    </w:p>
    <w:p w:rsidR="00F9714E" w:rsidRPr="00F9714E" w:rsidRDefault="00F9714E" w:rsidP="00F9714E">
      <w:pPr>
        <w:ind w:firstLine="360"/>
        <w:rPr>
          <w:rFonts w:ascii="Times New Roman" w:hAnsi="Times New Roman" w:cs="Times New Roman"/>
          <w:i/>
          <w:sz w:val="24"/>
          <w:szCs w:val="24"/>
        </w:rPr>
      </w:pPr>
      <w:r w:rsidRPr="00F9714E">
        <w:rPr>
          <w:rFonts w:ascii="Times New Roman" w:hAnsi="Times New Roman" w:cs="Times New Roman"/>
          <w:sz w:val="24"/>
          <w:szCs w:val="24"/>
        </w:rPr>
        <w:t>Thank you for agreeing to meet here today.  Karen has explained that we will be [audio/ video] taping our session today and you gave permission to do that, correct?   (</w:t>
      </w:r>
      <w:r w:rsidRPr="00F9714E">
        <w:rPr>
          <w:rFonts w:ascii="Times New Roman" w:hAnsi="Times New Roman" w:cs="Times New Roman"/>
          <w:i/>
          <w:sz w:val="24"/>
          <w:szCs w:val="24"/>
        </w:rPr>
        <w:t xml:space="preserve">If yes, then </w:t>
      </w:r>
      <w:proofErr w:type="gramStart"/>
      <w:r w:rsidRPr="00F9714E">
        <w:rPr>
          <w:rFonts w:ascii="Times New Roman" w:hAnsi="Times New Roman" w:cs="Times New Roman"/>
          <w:i/>
          <w:sz w:val="24"/>
          <w:szCs w:val="24"/>
        </w:rPr>
        <w:t>proceed</w:t>
      </w:r>
      <w:proofErr w:type="gramEnd"/>
      <w:r w:rsidRPr="00F9714E">
        <w:rPr>
          <w:rFonts w:ascii="Times New Roman" w:hAnsi="Times New Roman" w:cs="Times New Roman"/>
          <w:sz w:val="24"/>
          <w:szCs w:val="24"/>
        </w:rPr>
        <w:t xml:space="preserve">; </w:t>
      </w:r>
      <w:r w:rsidRPr="00F9714E">
        <w:rPr>
          <w:rFonts w:ascii="Times New Roman" w:hAnsi="Times New Roman" w:cs="Times New Roman"/>
          <w:i/>
          <w:sz w:val="24"/>
          <w:szCs w:val="24"/>
        </w:rPr>
        <w:t>if no, then review procedure).</w:t>
      </w:r>
    </w:p>
    <w:p w:rsidR="00F9714E" w:rsidRPr="00F9714E" w:rsidRDefault="00F9714E" w:rsidP="00F9714E">
      <w:pPr>
        <w:ind w:firstLine="360"/>
        <w:rPr>
          <w:rFonts w:ascii="Times New Roman" w:hAnsi="Times New Roman" w:cs="Times New Roman"/>
          <w:iCs/>
          <w:sz w:val="24"/>
          <w:szCs w:val="24"/>
        </w:rPr>
      </w:pPr>
      <w:r w:rsidRPr="00F9714E">
        <w:rPr>
          <w:rFonts w:ascii="Times New Roman" w:hAnsi="Times New Roman" w:cs="Times New Roman"/>
          <w:iCs/>
          <w:sz w:val="24"/>
          <w:szCs w:val="24"/>
        </w:rPr>
        <w:t>Karen may have told you that today we will be talking about your experiences with complementary and Alternative Medicine. We are interested in knowing the particular kinds of treatments you have undergone or supplements you may have taken. We want to know more about why you made the decision to pursue complementary and alternative treatments and whether or not you plan to use them in the future.</w:t>
      </w:r>
      <w:r w:rsidR="000E23FC">
        <w:rPr>
          <w:rFonts w:ascii="Times New Roman" w:hAnsi="Times New Roman" w:cs="Times New Roman"/>
          <w:iCs/>
          <w:sz w:val="24"/>
          <w:szCs w:val="24"/>
        </w:rPr>
        <w:t xml:space="preserve"> </w:t>
      </w:r>
      <w:r w:rsidRPr="00F9714E">
        <w:rPr>
          <w:rFonts w:ascii="Times New Roman" w:hAnsi="Times New Roman" w:cs="Times New Roman"/>
          <w:iCs/>
          <w:sz w:val="24"/>
          <w:szCs w:val="24"/>
        </w:rPr>
        <w:t xml:space="preserve"> I have an interview guide that we will use to help organize the interview, but this is only a guide, and please feel free to add any information you think might be relevant. We will use the data we collect here to later come up with questions that will be part of a nation-wide survey examining complementary and Alternative Medicine use. </w:t>
      </w:r>
    </w:p>
    <w:p w:rsidR="00F9714E" w:rsidRPr="00F9714E" w:rsidRDefault="00F9714E" w:rsidP="00F9714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s="Times New Roman"/>
          <w:iCs/>
          <w:sz w:val="24"/>
          <w:szCs w:val="24"/>
        </w:rPr>
      </w:pPr>
      <w:r w:rsidRPr="00F9714E">
        <w:rPr>
          <w:rFonts w:ascii="Times New Roman" w:hAnsi="Times New Roman" w:cs="Times New Roman"/>
          <w:iCs/>
          <w:sz w:val="24"/>
          <w:szCs w:val="24"/>
        </w:rPr>
        <w:tab/>
        <w:t>Okay?  Do you have any questions before we start? If yes, answer questions.  If no, let’s get started.</w:t>
      </w:r>
    </w:p>
    <w:p w:rsidR="00F9714E" w:rsidRPr="00F9714E" w:rsidRDefault="00F9714E" w:rsidP="00F9714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Times New Roman" w:hAnsi="Times New Roman" w:cs="Times New Roman"/>
          <w:b/>
          <w:sz w:val="24"/>
          <w:szCs w:val="24"/>
          <w:u w:val="single"/>
        </w:rPr>
      </w:pPr>
      <w:r w:rsidRPr="00F9714E">
        <w:rPr>
          <w:rFonts w:ascii="Times New Roman" w:hAnsi="Times New Roman" w:cs="Times New Roman"/>
          <w:b/>
          <w:sz w:val="24"/>
          <w:szCs w:val="24"/>
          <w:u w:val="single"/>
        </w:rPr>
        <w:t xml:space="preserve">Questions </w:t>
      </w:r>
      <w:r w:rsidR="00037D18">
        <w:rPr>
          <w:rFonts w:ascii="Times New Roman" w:hAnsi="Times New Roman" w:cs="Times New Roman"/>
          <w:b/>
          <w:sz w:val="24"/>
          <w:szCs w:val="24"/>
          <w:u w:val="single"/>
        </w:rPr>
        <w:t xml:space="preserve">that may be </w:t>
      </w:r>
      <w:r w:rsidRPr="00F9714E">
        <w:rPr>
          <w:rFonts w:ascii="Times New Roman" w:hAnsi="Times New Roman" w:cs="Times New Roman"/>
          <w:b/>
          <w:sz w:val="24"/>
          <w:szCs w:val="24"/>
          <w:u w:val="single"/>
        </w:rPr>
        <w:t xml:space="preserve">used as starting points for </w:t>
      </w:r>
      <w:r w:rsidR="00037D18">
        <w:rPr>
          <w:rFonts w:ascii="Times New Roman" w:hAnsi="Times New Roman" w:cs="Times New Roman"/>
          <w:b/>
          <w:sz w:val="24"/>
          <w:szCs w:val="24"/>
          <w:u w:val="single"/>
        </w:rPr>
        <w:t xml:space="preserve">the </w:t>
      </w:r>
      <w:r w:rsidRPr="00F9714E">
        <w:rPr>
          <w:rFonts w:ascii="Times New Roman" w:hAnsi="Times New Roman" w:cs="Times New Roman"/>
          <w:b/>
          <w:sz w:val="24"/>
          <w:szCs w:val="24"/>
          <w:u w:val="single"/>
        </w:rPr>
        <w:t>qualitative interview</w:t>
      </w:r>
    </w:p>
    <w:p w:rsidR="000E23FC" w:rsidRPr="000E23FC" w:rsidRDefault="000E23FC" w:rsidP="000E23FC">
      <w:pPr>
        <w:widowControl w:val="0"/>
        <w:tabs>
          <w:tab w:val="left" w:pos="-1080"/>
          <w:tab w:val="left" w:pos="-720"/>
          <w:tab w:val="left" w:pos="0"/>
          <w:tab w:val="left" w:pos="360"/>
          <w:tab w:val="left" w:pos="720"/>
          <w:tab w:val="left" w:pos="1440"/>
          <w:tab w:val="left" w:pos="2880"/>
          <w:tab w:val="left" w:pos="4320"/>
        </w:tabs>
        <w:autoSpaceDE w:val="0"/>
        <w:autoSpaceDN w:val="0"/>
        <w:adjustRightInd w:val="0"/>
        <w:ind w:left="360"/>
        <w:rPr>
          <w:rFonts w:ascii="Times New Roman" w:hAnsi="Times New Roman" w:cs="Times New Roman"/>
          <w:sz w:val="24"/>
          <w:szCs w:val="24"/>
        </w:rPr>
      </w:pPr>
      <w:r w:rsidRPr="000E23FC">
        <w:rPr>
          <w:rFonts w:ascii="Times New Roman" w:hAnsi="Times New Roman" w:cs="Times New Roman"/>
          <w:sz w:val="24"/>
          <w:szCs w:val="24"/>
        </w:rPr>
        <w:t>1.  Do you participate, or have you ever participated, in any of the following practices for your health? (Check all that apply.)</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Acupuncture</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proofErr w:type="spellStart"/>
      <w:r w:rsidRPr="000E23FC">
        <w:rPr>
          <w:rFonts w:ascii="Times New Roman" w:hAnsi="Times New Roman" w:cs="Times New Roman"/>
          <w:sz w:val="24"/>
          <w:szCs w:val="24"/>
        </w:rPr>
        <w:t>Ayurveda</w:t>
      </w:r>
      <w:proofErr w:type="spellEnd"/>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Biofeedback</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proofErr w:type="spellStart"/>
      <w:r w:rsidRPr="000E23FC">
        <w:rPr>
          <w:rFonts w:ascii="Times New Roman" w:hAnsi="Times New Roman" w:cs="Times New Roman"/>
          <w:sz w:val="24"/>
          <w:szCs w:val="24"/>
        </w:rPr>
        <w:t>Chelation</w:t>
      </w:r>
      <w:proofErr w:type="spellEnd"/>
      <w:r w:rsidRPr="000E23FC">
        <w:rPr>
          <w:rFonts w:ascii="Times New Roman" w:hAnsi="Times New Roman" w:cs="Times New Roman"/>
          <w:sz w:val="24"/>
          <w:szCs w:val="24"/>
        </w:rPr>
        <w:t xml:space="preserve"> therapy</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Energy healing</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Homeopathy</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Chiropractic care</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Folk medicine</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Hypnosis</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Imagery</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Massage</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Movement therapy</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Naturopathy</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Prayer</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Traditional Latino medicines</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proofErr w:type="spellStart"/>
      <w:r w:rsidRPr="000E23FC">
        <w:rPr>
          <w:rFonts w:ascii="Times New Roman" w:hAnsi="Times New Roman" w:cs="Times New Roman"/>
          <w:sz w:val="24"/>
          <w:szCs w:val="24"/>
        </w:rPr>
        <w:t>Qi</w:t>
      </w:r>
      <w:proofErr w:type="spellEnd"/>
      <w:r w:rsidRPr="000E23FC">
        <w:rPr>
          <w:rFonts w:ascii="Times New Roman" w:hAnsi="Times New Roman" w:cs="Times New Roman"/>
          <w:sz w:val="24"/>
          <w:szCs w:val="24"/>
        </w:rPr>
        <w:t xml:space="preserve"> gong</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Spiritual healing</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Self-help groups</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lastRenderedPageBreak/>
        <w:t xml:space="preserve">Special diets (e.g., macrobiotic, Atkins, </w:t>
      </w:r>
      <w:proofErr w:type="spellStart"/>
      <w:r w:rsidRPr="000E23FC">
        <w:rPr>
          <w:rFonts w:ascii="Times New Roman" w:hAnsi="Times New Roman" w:cs="Times New Roman"/>
          <w:sz w:val="24"/>
          <w:szCs w:val="24"/>
        </w:rPr>
        <w:t>Ornish</w:t>
      </w:r>
      <w:proofErr w:type="spellEnd"/>
      <w:r w:rsidRPr="000E23FC">
        <w:rPr>
          <w:rFonts w:ascii="Times New Roman" w:hAnsi="Times New Roman" w:cs="Times New Roman"/>
          <w:sz w:val="24"/>
          <w:szCs w:val="24"/>
        </w:rPr>
        <w:t>, South Beach)</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Tai chi</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Yoga</w:t>
      </w:r>
    </w:p>
    <w:p w:rsidR="000E23FC" w:rsidRPr="000E23FC" w:rsidRDefault="000E23FC" w:rsidP="000E23FC">
      <w:pPr>
        <w:widowControl w:val="0"/>
        <w:numPr>
          <w:ilvl w:val="0"/>
          <w:numId w:val="3"/>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cs="Times New Roman"/>
          <w:sz w:val="24"/>
          <w:szCs w:val="24"/>
        </w:rPr>
      </w:pPr>
      <w:r w:rsidRPr="000E23FC">
        <w:rPr>
          <w:rFonts w:ascii="Times New Roman" w:hAnsi="Times New Roman" w:cs="Times New Roman"/>
          <w:sz w:val="24"/>
          <w:szCs w:val="24"/>
        </w:rPr>
        <w:t>Relaxation techniques (e.g., meditation)</w:t>
      </w:r>
    </w:p>
    <w:p w:rsidR="0076054B" w:rsidRDefault="0076054B">
      <w:pPr>
        <w:rPr>
          <w:rFonts w:ascii="Times New Roman" w:hAnsi="Times New Roman" w:cs="Times New Roman"/>
          <w:sz w:val="24"/>
          <w:szCs w:val="24"/>
        </w:rPr>
      </w:pPr>
    </w:p>
    <w:p w:rsidR="000E23FC" w:rsidRDefault="000E23FC" w:rsidP="000E23FC">
      <w:pPr>
        <w:rPr>
          <w:rFonts w:ascii="Times New Roman" w:hAnsi="Times New Roman" w:cs="Times New Roman"/>
          <w:sz w:val="24"/>
          <w:szCs w:val="24"/>
        </w:rPr>
      </w:pPr>
      <w:r>
        <w:rPr>
          <w:rFonts w:ascii="Times New Roman" w:hAnsi="Times New Roman" w:cs="Times New Roman"/>
          <w:sz w:val="24"/>
          <w:szCs w:val="24"/>
        </w:rPr>
        <w:t xml:space="preserve">From here on the qualitative interview will focus on the areas of interest and thematic concerns listed in the “note to reviewers” above. </w:t>
      </w:r>
    </w:p>
    <w:p w:rsidR="000E23FC" w:rsidRPr="000E23FC" w:rsidRDefault="000E23FC">
      <w:pPr>
        <w:rPr>
          <w:rFonts w:ascii="Times New Roman" w:hAnsi="Times New Roman" w:cs="Times New Roman"/>
          <w:sz w:val="24"/>
          <w:szCs w:val="24"/>
        </w:rPr>
      </w:pPr>
    </w:p>
    <w:sectPr w:rsidR="000E23FC" w:rsidRPr="000E23FC" w:rsidSect="0076054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A71" w:rsidRDefault="00391A71" w:rsidP="00F9714E">
      <w:pPr>
        <w:spacing w:after="0" w:line="240" w:lineRule="auto"/>
      </w:pPr>
      <w:r>
        <w:separator/>
      </w:r>
    </w:p>
  </w:endnote>
  <w:endnote w:type="continuationSeparator" w:id="0">
    <w:p w:rsidR="00391A71" w:rsidRDefault="00391A71" w:rsidP="00F971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22422"/>
      <w:docPartObj>
        <w:docPartGallery w:val="Page Numbers (Bottom of Page)"/>
        <w:docPartUnique/>
      </w:docPartObj>
    </w:sdtPr>
    <w:sdtContent>
      <w:p w:rsidR="00F9714E" w:rsidRDefault="005855B0">
        <w:pPr>
          <w:pStyle w:val="Footer"/>
          <w:jc w:val="center"/>
        </w:pPr>
        <w:fldSimple w:instr=" PAGE   \* MERGEFORMAT ">
          <w:r w:rsidR="00FF3413">
            <w:rPr>
              <w:noProof/>
            </w:rPr>
            <w:t>1</w:t>
          </w:r>
        </w:fldSimple>
      </w:p>
    </w:sdtContent>
  </w:sdt>
  <w:p w:rsidR="00F9714E" w:rsidRDefault="00F97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A71" w:rsidRDefault="00391A71" w:rsidP="00F9714E">
      <w:pPr>
        <w:spacing w:after="0" w:line="240" w:lineRule="auto"/>
      </w:pPr>
      <w:r>
        <w:separator/>
      </w:r>
    </w:p>
  </w:footnote>
  <w:footnote w:type="continuationSeparator" w:id="0">
    <w:p w:rsidR="00391A71" w:rsidRDefault="00391A71" w:rsidP="00F971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21D9A"/>
    <w:multiLevelType w:val="hybridMultilevel"/>
    <w:tmpl w:val="7C8A5E4C"/>
    <w:lvl w:ilvl="0" w:tplc="28603E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7479CC"/>
    <w:multiLevelType w:val="hybridMultilevel"/>
    <w:tmpl w:val="CC96568C"/>
    <w:lvl w:ilvl="0" w:tplc="C86696E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BB77427"/>
    <w:multiLevelType w:val="hybridMultilevel"/>
    <w:tmpl w:val="8B22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9714E"/>
    <w:rsid w:val="00037D18"/>
    <w:rsid w:val="000E23FC"/>
    <w:rsid w:val="00152F4D"/>
    <w:rsid w:val="00350630"/>
    <w:rsid w:val="00391A71"/>
    <w:rsid w:val="00430AE0"/>
    <w:rsid w:val="005855B0"/>
    <w:rsid w:val="0076054B"/>
    <w:rsid w:val="008D2143"/>
    <w:rsid w:val="00C533C0"/>
    <w:rsid w:val="00F9714E"/>
    <w:rsid w:val="00FF3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4E"/>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14E"/>
    <w:pPr>
      <w:ind w:left="720"/>
      <w:contextualSpacing/>
    </w:pPr>
  </w:style>
  <w:style w:type="paragraph" w:styleId="Header">
    <w:name w:val="header"/>
    <w:basedOn w:val="Normal"/>
    <w:link w:val="HeaderChar"/>
    <w:uiPriority w:val="99"/>
    <w:semiHidden/>
    <w:unhideWhenUsed/>
    <w:rsid w:val="00F971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714E"/>
  </w:style>
  <w:style w:type="paragraph" w:styleId="Footer">
    <w:name w:val="footer"/>
    <w:basedOn w:val="Normal"/>
    <w:link w:val="FooterChar"/>
    <w:unhideWhenUsed/>
    <w:rsid w:val="00F9714E"/>
    <w:pPr>
      <w:tabs>
        <w:tab w:val="center" w:pos="4680"/>
        <w:tab w:val="right" w:pos="9360"/>
      </w:tabs>
      <w:spacing w:after="0" w:line="240" w:lineRule="auto"/>
    </w:pPr>
  </w:style>
  <w:style w:type="character" w:customStyle="1" w:styleId="FooterChar">
    <w:name w:val="Footer Char"/>
    <w:basedOn w:val="DefaultParagraphFont"/>
    <w:link w:val="Footer"/>
    <w:rsid w:val="00F9714E"/>
  </w:style>
  <w:style w:type="character" w:styleId="PageNumber">
    <w:name w:val="page number"/>
    <w:basedOn w:val="DefaultParagraphFont"/>
    <w:rsid w:val="000E23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836</Words>
  <Characters>4770</Characters>
  <Application>Microsoft Office Word</Application>
  <DocSecurity>0</DocSecurity>
  <Lines>39</Lines>
  <Paragraphs>11</Paragraphs>
  <ScaleCrop>false</ScaleCrop>
  <Company>CDC</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7</cp:revision>
  <dcterms:created xsi:type="dcterms:W3CDTF">2010-05-24T17:59:00Z</dcterms:created>
  <dcterms:modified xsi:type="dcterms:W3CDTF">2010-07-06T16:02:00Z</dcterms:modified>
</cp:coreProperties>
</file>