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Look w:val="01E0"/>
      </w:tblPr>
      <w:tblGrid>
        <w:gridCol w:w="11016"/>
      </w:tblGrid>
      <w:tr w:rsidR="001B09CD" w:rsidRPr="0036681B" w:rsidTr="00185873">
        <w:trPr>
          <w:trHeight w:val="1908"/>
        </w:trPr>
        <w:tc>
          <w:tcPr>
            <w:tcW w:w="11016" w:type="dxa"/>
            <w:shd w:val="clear" w:color="auto" w:fill="D6E3BC" w:themeFill="accent3" w:themeFillTint="66"/>
          </w:tcPr>
          <w:p w:rsidR="00F777B9" w:rsidRDefault="001B09CD" w:rsidP="00F777B9">
            <w:pPr>
              <w:spacing w:after="0"/>
              <w:rPr>
                <w:rFonts w:cs="Shruti"/>
                <w:sz w:val="16"/>
                <w:szCs w:val="16"/>
              </w:rPr>
            </w:pPr>
            <w:r w:rsidRPr="0036681B">
              <w:rPr>
                <w:rFonts w:ascii="Arial" w:hAnsi="Arial" w:cs="Arial"/>
                <w:sz w:val="15"/>
                <w:szCs w:val="15"/>
              </w:rPr>
              <w:t xml:space="preserve"> </w:t>
            </w:r>
            <w:r w:rsidR="00F777B9" w:rsidRPr="009550D6">
              <w:rPr>
                <w:rFonts w:cs="Arial"/>
                <w:sz w:val="16"/>
                <w:szCs w:val="16"/>
              </w:rPr>
              <w:t xml:space="preserve">The Public Health Service Act provides us with the authority to do this research (42 United States Code 242k).  </w:t>
            </w:r>
            <w:r w:rsidR="00F777B9" w:rsidRPr="009550D6">
              <w:rPr>
                <w:rFonts w:cs="Shruti"/>
                <w:sz w:val="16"/>
                <w:szCs w:val="16"/>
              </w:rPr>
              <w:t>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w:t>
            </w:r>
            <w:r w:rsidR="00F777B9">
              <w:rPr>
                <w:rFonts w:cs="Shruti"/>
                <w:sz w:val="16"/>
                <w:szCs w:val="16"/>
              </w:rPr>
              <w:t xml:space="preserve"> (42USC 242m) and the Confidential Information Protections and Statistical Efficiency Act (PL-107-347).</w:t>
            </w:r>
          </w:p>
          <w:p w:rsidR="00F777B9" w:rsidRDefault="00F777B9" w:rsidP="00F777B9">
            <w:pPr>
              <w:spacing w:after="0"/>
              <w:rPr>
                <w:rFonts w:cs="Arial"/>
                <w:sz w:val="16"/>
                <w:szCs w:val="16"/>
              </w:rPr>
            </w:pPr>
          </w:p>
          <w:p w:rsidR="001B09CD" w:rsidRPr="0036681B" w:rsidRDefault="00F777B9" w:rsidP="00F777B9">
            <w:pPr>
              <w:spacing w:after="0"/>
              <w:rPr>
                <w:rFonts w:ascii="Arial" w:hAnsi="Arial" w:cs="Arial"/>
                <w:color w:val="0000FF"/>
                <w:sz w:val="15"/>
                <w:szCs w:val="15"/>
              </w:rPr>
            </w:pPr>
            <w:r w:rsidRPr="009550D6">
              <w:rPr>
                <w:rFonts w:cs="Arial"/>
                <w:sz w:val="16"/>
                <w:szCs w:val="16"/>
              </w:rPr>
              <w:t xml:space="preserve">Public reporting burden for this collection of information is estimated to average </w:t>
            </w:r>
            <w:r>
              <w:rPr>
                <w:rFonts w:cs="Arial"/>
                <w:sz w:val="16"/>
                <w:szCs w:val="16"/>
              </w:rPr>
              <w:t>60</w:t>
            </w:r>
            <w:r w:rsidRPr="009550D6">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r>
              <w:rPr>
                <w:rFonts w:cs="Arial"/>
                <w:sz w:val="16"/>
                <w:szCs w:val="16"/>
              </w:rPr>
              <w:t>O</w:t>
            </w:r>
            <w:r w:rsidRPr="009550D6">
              <w:rPr>
                <w:rFonts w:cs="Arial"/>
                <w:sz w:val="16"/>
                <w:szCs w:val="16"/>
              </w:rPr>
              <w:t xml:space="preserve">MB #0920-0222; Expiration Date: </w:t>
            </w:r>
            <w:r>
              <w:rPr>
                <w:rFonts w:cs="Arial"/>
                <w:sz w:val="16"/>
                <w:szCs w:val="16"/>
              </w:rPr>
              <w:t>03/31/2013.</w:t>
            </w:r>
          </w:p>
        </w:tc>
      </w:tr>
    </w:tbl>
    <w:p w:rsidR="00185873" w:rsidRPr="00185873" w:rsidRDefault="001B09CD" w:rsidP="00185873">
      <w:pPr>
        <w:pBdr>
          <w:bottom w:val="single" w:sz="6" w:space="1" w:color="auto"/>
        </w:pBdr>
        <w:jc w:val="center"/>
        <w:rPr>
          <w:rFonts w:ascii="Arial" w:hAnsi="Arial" w:cs="Arial"/>
          <w:color w:val="4F6228" w:themeColor="accent3" w:themeShade="80"/>
          <w:sz w:val="36"/>
          <w:szCs w:val="40"/>
        </w:rPr>
      </w:pPr>
      <w:r w:rsidRPr="00185873">
        <w:rPr>
          <w:rFonts w:ascii="Arial" w:hAnsi="Arial" w:cs="Arial"/>
          <w:color w:val="4F6228" w:themeColor="accent3" w:themeShade="80"/>
          <w:sz w:val="36"/>
          <w:szCs w:val="40"/>
        </w:rPr>
        <w:t xml:space="preserve">Physician Workflow </w:t>
      </w:r>
      <w:r w:rsidR="00E6460C" w:rsidRPr="00185873">
        <w:rPr>
          <w:rFonts w:ascii="Arial" w:hAnsi="Arial" w:cs="Arial"/>
          <w:color w:val="4F6228" w:themeColor="accent3" w:themeShade="80"/>
          <w:sz w:val="36"/>
          <w:szCs w:val="40"/>
        </w:rPr>
        <w:t>EHR Supplement</w:t>
      </w:r>
      <w:r w:rsidRPr="00185873">
        <w:rPr>
          <w:rFonts w:ascii="Arial" w:hAnsi="Arial" w:cs="Arial"/>
          <w:color w:val="4F6228" w:themeColor="accent3" w:themeShade="80"/>
          <w:sz w:val="36"/>
          <w:szCs w:val="40"/>
        </w:rPr>
        <w:t xml:space="preserve"> 2011</w:t>
      </w:r>
    </w:p>
    <w:tbl>
      <w:tblPr>
        <w:tblpPr w:leftFromText="180" w:rightFromText="180" w:vertAnchor="text" w:horzAnchor="margin" w:tblpX="468" w:tblpY="7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BFF"/>
        <w:tblLook w:val="01E0"/>
      </w:tblPr>
      <w:tblGrid>
        <w:gridCol w:w="10035"/>
      </w:tblGrid>
      <w:tr w:rsidR="009B300E" w:rsidRPr="0036681B" w:rsidTr="00185873">
        <w:trPr>
          <w:trHeight w:val="623"/>
        </w:trPr>
        <w:tc>
          <w:tcPr>
            <w:tcW w:w="10035" w:type="dxa"/>
            <w:tcBorders>
              <w:top w:val="double" w:sz="4" w:space="0" w:color="auto"/>
              <w:left w:val="double" w:sz="4" w:space="0" w:color="auto"/>
              <w:bottom w:val="double" w:sz="4" w:space="0" w:color="auto"/>
              <w:right w:val="double" w:sz="4" w:space="0" w:color="auto"/>
            </w:tcBorders>
            <w:shd w:val="clear" w:color="auto" w:fill="D6E3BC" w:themeFill="accent3" w:themeFillTint="66"/>
          </w:tcPr>
          <w:p w:rsidR="009B300E" w:rsidRPr="0036681B" w:rsidRDefault="009B300E" w:rsidP="00AE665C">
            <w:pPr>
              <w:tabs>
                <w:tab w:val="left" w:pos="0"/>
              </w:tabs>
              <w:spacing w:before="60" w:after="60"/>
              <w:ind w:left="14"/>
              <w:jc w:val="center"/>
              <w:rPr>
                <w:rFonts w:ascii="Arial" w:hAnsi="Arial" w:cs="Arial"/>
                <w:i/>
                <w:sz w:val="20"/>
                <w:szCs w:val="20"/>
              </w:rPr>
            </w:pPr>
            <w:r w:rsidRPr="0036681B">
              <w:rPr>
                <w:rFonts w:ascii="Arial" w:hAnsi="Arial" w:cs="Arial"/>
                <w:i/>
                <w:sz w:val="20"/>
                <w:szCs w:val="20"/>
              </w:rPr>
              <w:t>Th</w:t>
            </w:r>
            <w:r>
              <w:rPr>
                <w:rFonts w:ascii="Arial" w:hAnsi="Arial" w:cs="Arial"/>
                <w:i/>
                <w:sz w:val="20"/>
                <w:szCs w:val="20"/>
              </w:rPr>
              <w:t xml:space="preserve">is survey focuses on physician adoption of EHRs at the location you received this survey. For the following questions, please provide information regarding </w:t>
            </w:r>
            <w:r w:rsidRPr="000003E9">
              <w:rPr>
                <w:rFonts w:ascii="Arial" w:hAnsi="Arial" w:cs="Arial"/>
                <w:b/>
                <w:i/>
                <w:sz w:val="20"/>
                <w:szCs w:val="20"/>
                <w:u w:val="single"/>
              </w:rPr>
              <w:t>this location only</w:t>
            </w:r>
            <w:r>
              <w:rPr>
                <w:rFonts w:ascii="Arial" w:hAnsi="Arial" w:cs="Arial"/>
                <w:i/>
                <w:sz w:val="20"/>
                <w:szCs w:val="20"/>
              </w:rPr>
              <w:t>.</w:t>
            </w:r>
          </w:p>
        </w:tc>
      </w:tr>
    </w:tbl>
    <w:p w:rsidR="002F3FB2" w:rsidRDefault="00C749D8" w:rsidP="002F3FB2">
      <w:pPr>
        <w:tabs>
          <w:tab w:val="left" w:pos="360"/>
        </w:tabs>
        <w:spacing w:after="0" w:line="240" w:lineRule="auto"/>
        <w:rPr>
          <w:rFonts w:ascii="Arial" w:hAnsi="Arial" w:cs="Arial"/>
          <w:sz w:val="20"/>
          <w:szCs w:val="20"/>
        </w:rPr>
      </w:pPr>
      <w:r w:rsidRPr="0036681B">
        <w:rPr>
          <w:rFonts w:ascii="Arial" w:hAnsi="Arial" w:cs="Arial"/>
          <w:sz w:val="20"/>
          <w:szCs w:val="20"/>
        </w:rPr>
        <w:t xml:space="preserve">The purpose of the National </w:t>
      </w:r>
      <w:r>
        <w:rPr>
          <w:rFonts w:ascii="Arial" w:hAnsi="Arial" w:cs="Arial"/>
          <w:sz w:val="20"/>
          <w:szCs w:val="20"/>
        </w:rPr>
        <w:t xml:space="preserve">Physician Workflow study is to collect information about the adoption of electronic health records (EHR). </w:t>
      </w:r>
      <w:r w:rsidRPr="0036681B">
        <w:rPr>
          <w:rFonts w:ascii="Arial" w:hAnsi="Arial" w:cs="Arial"/>
          <w:sz w:val="20"/>
          <w:szCs w:val="20"/>
        </w:rPr>
        <w:t>Your participation is greatly appreciated. Your answers are completely confidential.  Participation in this survey is voluntary. If you have questions or comments about this survey, please call 866-966-1473.</w:t>
      </w:r>
    </w:p>
    <w:p w:rsidR="009B300E" w:rsidRPr="009B300E" w:rsidRDefault="009B300E" w:rsidP="00D656F6">
      <w:pPr>
        <w:pStyle w:val="NormalWeb"/>
        <w:spacing w:before="0" w:beforeAutospacing="0" w:after="0" w:afterAutospacing="0"/>
        <w:rPr>
          <w:rFonts w:ascii="Arial" w:hAnsi="Arial" w:cs="Arial"/>
          <w:b/>
          <w:sz w:val="16"/>
          <w:szCs w:val="16"/>
        </w:rPr>
      </w:pPr>
    </w:p>
    <w:p w:rsidR="002F3FB2" w:rsidRDefault="002F3FB2" w:rsidP="00D656F6">
      <w:pPr>
        <w:pStyle w:val="NormalWeb"/>
        <w:spacing w:before="0" w:beforeAutospacing="0" w:after="0" w:afterAutospacing="0"/>
        <w:rPr>
          <w:rFonts w:ascii="Arial" w:hAnsi="Arial" w:cs="Arial"/>
          <w:b/>
          <w:sz w:val="20"/>
          <w:szCs w:val="20"/>
        </w:rPr>
        <w:sectPr w:rsidR="002F3FB2" w:rsidSect="00185873">
          <w:headerReference w:type="even" r:id="rId8"/>
          <w:headerReference w:type="default" r:id="rId9"/>
          <w:footerReference w:type="even" r:id="rId10"/>
          <w:footerReference w:type="default" r:id="rId11"/>
          <w:headerReference w:type="first" r:id="rId12"/>
          <w:footerReference w:type="first" r:id="rId13"/>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p w:rsidR="00F34AAA" w:rsidRPr="009D4504" w:rsidRDefault="00F34AAA" w:rsidP="00564FF8">
      <w:pPr>
        <w:pStyle w:val="NormalWeb"/>
        <w:numPr>
          <w:ilvl w:val="0"/>
          <w:numId w:val="31"/>
        </w:numPr>
        <w:spacing w:before="0" w:beforeAutospacing="0" w:after="0" w:afterAutospacing="0"/>
        <w:rPr>
          <w:rFonts w:ascii="Arial" w:hAnsi="Arial" w:cs="Arial"/>
          <w:b/>
          <w:sz w:val="20"/>
          <w:szCs w:val="20"/>
        </w:rPr>
      </w:pPr>
      <w:r w:rsidRPr="009D4504">
        <w:rPr>
          <w:rFonts w:ascii="Arial" w:hAnsi="Arial" w:cs="Arial"/>
          <w:b/>
          <w:sz w:val="20"/>
          <w:szCs w:val="20"/>
        </w:rPr>
        <w:lastRenderedPageBreak/>
        <w:t>Which of the following best describes your practice’s current EHR implementation status?</w:t>
      </w:r>
    </w:p>
    <w:p w:rsidR="00F34AAA" w:rsidRPr="009D4504" w:rsidRDefault="00C65EB4" w:rsidP="0066418D">
      <w:pPr>
        <w:pStyle w:val="NormalWeb"/>
        <w:spacing w:before="0" w:beforeAutospacing="0" w:after="0" w:afterAutospacing="0"/>
        <w:ind w:left="1080" w:hanging="360"/>
        <w:rPr>
          <w:rFonts w:ascii="Arial" w:hAnsi="Arial" w:cs="Arial"/>
          <w:sz w:val="20"/>
          <w:szCs w:val="20"/>
        </w:rPr>
      </w:pPr>
      <w:r w:rsidRPr="009D4504">
        <w:rPr>
          <w:rFonts w:ascii="Arial" w:hAnsi="Arial" w:cs="Arial"/>
          <w:sz w:val="16"/>
          <w:szCs w:val="16"/>
        </w:rPr>
        <w:t>1</w:t>
      </w:r>
      <w:r w:rsidR="00F34AAA" w:rsidRPr="009D4504">
        <w:rPr>
          <w:rFonts w:ascii="Arial" w:hAnsi="Arial" w:cs="Arial"/>
          <w:sz w:val="28"/>
          <w:szCs w:val="28"/>
        </w:rPr>
        <w:t>□</w:t>
      </w:r>
      <w:r w:rsidR="002A3C56">
        <w:rPr>
          <w:rFonts w:ascii="Arial" w:hAnsi="Arial" w:cs="Arial"/>
          <w:sz w:val="20"/>
          <w:szCs w:val="20"/>
        </w:rPr>
        <w:t xml:space="preserve"> </w:t>
      </w:r>
      <w:proofErr w:type="gramStart"/>
      <w:r w:rsidR="00F34AAA" w:rsidRPr="009D4504">
        <w:rPr>
          <w:rFonts w:ascii="Arial" w:hAnsi="Arial" w:cs="Arial"/>
          <w:sz w:val="20"/>
          <w:szCs w:val="20"/>
        </w:rPr>
        <w:t>We</w:t>
      </w:r>
      <w:proofErr w:type="gramEnd"/>
      <w:r w:rsidR="00F34AAA" w:rsidRPr="009D4504">
        <w:rPr>
          <w:rFonts w:ascii="Arial" w:hAnsi="Arial" w:cs="Arial"/>
          <w:sz w:val="20"/>
          <w:szCs w:val="20"/>
        </w:rPr>
        <w:t xml:space="preserve"> have </w:t>
      </w:r>
      <w:r w:rsidR="009D4504">
        <w:rPr>
          <w:rFonts w:ascii="Arial" w:hAnsi="Arial" w:cs="Arial"/>
          <w:sz w:val="20"/>
          <w:szCs w:val="20"/>
        </w:rPr>
        <w:t>implemented</w:t>
      </w:r>
      <w:r w:rsidR="00F34AAA" w:rsidRPr="009D4504">
        <w:rPr>
          <w:rFonts w:ascii="Arial" w:hAnsi="Arial" w:cs="Arial"/>
          <w:sz w:val="20"/>
          <w:szCs w:val="20"/>
        </w:rPr>
        <w:t xml:space="preserve"> </w:t>
      </w:r>
      <w:r w:rsidR="00577805">
        <w:rPr>
          <w:rFonts w:ascii="Arial" w:hAnsi="Arial" w:cs="Arial"/>
          <w:sz w:val="20"/>
          <w:szCs w:val="20"/>
        </w:rPr>
        <w:t xml:space="preserve">and are actively using </w:t>
      </w:r>
      <w:r w:rsidR="0066418D">
        <w:rPr>
          <w:rFonts w:ascii="Arial" w:hAnsi="Arial" w:cs="Arial"/>
          <w:sz w:val="20"/>
          <w:szCs w:val="20"/>
        </w:rPr>
        <w:t>an</w:t>
      </w:r>
      <w:r w:rsidR="009D4504">
        <w:rPr>
          <w:rFonts w:ascii="Arial" w:hAnsi="Arial" w:cs="Arial"/>
          <w:sz w:val="20"/>
          <w:szCs w:val="20"/>
        </w:rPr>
        <w:t xml:space="preserve"> EHR system</w:t>
      </w:r>
      <w:r w:rsidR="0007591D">
        <w:rPr>
          <w:rFonts w:ascii="Arial" w:hAnsi="Arial" w:cs="Arial"/>
          <w:sz w:val="20"/>
          <w:szCs w:val="20"/>
        </w:rPr>
        <w:t>.</w:t>
      </w:r>
      <w:r w:rsidR="009D4504">
        <w:rPr>
          <w:rFonts w:ascii="Arial" w:hAnsi="Arial" w:cs="Arial"/>
          <w:sz w:val="20"/>
          <w:szCs w:val="20"/>
        </w:rPr>
        <w:t xml:space="preserve"> </w:t>
      </w:r>
    </w:p>
    <w:p w:rsidR="001B4F3C" w:rsidRDefault="00C65EB4" w:rsidP="009B300E">
      <w:pPr>
        <w:pStyle w:val="NormalWeb"/>
        <w:tabs>
          <w:tab w:val="left" w:pos="1080"/>
        </w:tabs>
        <w:spacing w:before="0" w:beforeAutospacing="0" w:after="80" w:afterAutospacing="0"/>
        <w:ind w:left="1080" w:hanging="360"/>
        <w:rPr>
          <w:rFonts w:ascii="Arial" w:hAnsi="Arial" w:cs="Arial"/>
          <w:sz w:val="20"/>
          <w:szCs w:val="20"/>
        </w:rPr>
      </w:pPr>
      <w:r w:rsidRPr="009D4504">
        <w:rPr>
          <w:rFonts w:ascii="Arial" w:hAnsi="Arial" w:cs="Arial"/>
          <w:sz w:val="16"/>
          <w:szCs w:val="16"/>
        </w:rPr>
        <w:t>2</w:t>
      </w:r>
      <w:r w:rsidR="00F34AAA" w:rsidRPr="009D4504">
        <w:rPr>
          <w:rFonts w:ascii="Arial" w:hAnsi="Arial" w:cs="Arial"/>
          <w:sz w:val="28"/>
          <w:szCs w:val="28"/>
        </w:rPr>
        <w:t>□</w:t>
      </w:r>
      <w:r w:rsidR="00F34AAA" w:rsidRPr="009D4504">
        <w:rPr>
          <w:rFonts w:ascii="Arial" w:hAnsi="Arial" w:cs="Arial"/>
          <w:sz w:val="20"/>
          <w:szCs w:val="20"/>
        </w:rPr>
        <w:t xml:space="preserve"> </w:t>
      </w:r>
      <w:proofErr w:type="gramStart"/>
      <w:r w:rsidR="00F95475" w:rsidRPr="009D4504">
        <w:rPr>
          <w:rFonts w:ascii="Arial" w:hAnsi="Arial" w:cs="Arial"/>
          <w:sz w:val="20"/>
          <w:szCs w:val="20"/>
        </w:rPr>
        <w:t>We</w:t>
      </w:r>
      <w:proofErr w:type="gramEnd"/>
      <w:r w:rsidR="00F95475" w:rsidRPr="009D4504">
        <w:rPr>
          <w:rFonts w:ascii="Arial" w:hAnsi="Arial" w:cs="Arial"/>
          <w:sz w:val="20"/>
          <w:szCs w:val="20"/>
        </w:rPr>
        <w:t xml:space="preserve"> are in the process of implementing </w:t>
      </w:r>
      <w:r w:rsidR="0066418D">
        <w:rPr>
          <w:rFonts w:ascii="Arial" w:hAnsi="Arial" w:cs="Arial"/>
          <w:sz w:val="20"/>
          <w:szCs w:val="20"/>
        </w:rPr>
        <w:t>an</w:t>
      </w:r>
      <w:r w:rsidR="0066418D" w:rsidRPr="009D4504">
        <w:rPr>
          <w:rFonts w:ascii="Arial" w:hAnsi="Arial" w:cs="Arial"/>
          <w:sz w:val="20"/>
          <w:szCs w:val="20"/>
        </w:rPr>
        <w:t xml:space="preserve"> </w:t>
      </w:r>
      <w:r w:rsidR="00631E33">
        <w:rPr>
          <w:rFonts w:ascii="Arial" w:hAnsi="Arial" w:cs="Arial"/>
          <w:sz w:val="20"/>
          <w:szCs w:val="20"/>
        </w:rPr>
        <w:t xml:space="preserve">  </w:t>
      </w:r>
      <w:r w:rsidR="00F95475" w:rsidRPr="009D4504">
        <w:rPr>
          <w:rFonts w:ascii="Arial" w:hAnsi="Arial" w:cs="Arial"/>
          <w:sz w:val="20"/>
          <w:szCs w:val="20"/>
        </w:rPr>
        <w:t>EHR system.</w:t>
      </w:r>
    </w:p>
    <w:p w:rsidR="00C65EB4" w:rsidRPr="009D4504" w:rsidRDefault="00C65EB4" w:rsidP="009B300E">
      <w:pPr>
        <w:pStyle w:val="NormalWeb"/>
        <w:numPr>
          <w:ilvl w:val="0"/>
          <w:numId w:val="31"/>
        </w:numPr>
        <w:spacing w:before="0" w:beforeAutospacing="0" w:after="0" w:afterAutospacing="0"/>
        <w:rPr>
          <w:rFonts w:ascii="Arial" w:hAnsi="Arial" w:cs="Arial"/>
          <w:b/>
          <w:sz w:val="20"/>
          <w:szCs w:val="20"/>
        </w:rPr>
      </w:pPr>
      <w:r w:rsidRPr="009D4504">
        <w:rPr>
          <w:rFonts w:ascii="Arial" w:hAnsi="Arial" w:cs="Arial"/>
          <w:b/>
          <w:sz w:val="20"/>
          <w:szCs w:val="20"/>
        </w:rPr>
        <w:t>Overall, how satisfied or dissatisfied are you with your EHR system?</w:t>
      </w:r>
    </w:p>
    <w:p w:rsidR="00C65EB4" w:rsidRPr="009D4504" w:rsidRDefault="00C65EB4" w:rsidP="00C65EB4">
      <w:pPr>
        <w:pStyle w:val="NormalWeb"/>
        <w:spacing w:before="0" w:beforeAutospacing="0" w:after="0" w:afterAutospacing="0"/>
        <w:ind w:left="720"/>
        <w:rPr>
          <w:rFonts w:ascii="Arial" w:hAnsi="Arial" w:cs="Arial"/>
          <w:sz w:val="20"/>
          <w:szCs w:val="20"/>
        </w:rPr>
      </w:pPr>
      <w:r w:rsidRPr="009D4504">
        <w:rPr>
          <w:rFonts w:ascii="Arial" w:hAnsi="Arial" w:cs="Arial"/>
          <w:sz w:val="16"/>
          <w:szCs w:val="16"/>
        </w:rPr>
        <w:t>1</w:t>
      </w:r>
      <w:r w:rsidRPr="009D4504">
        <w:rPr>
          <w:rFonts w:ascii="Arial" w:hAnsi="Arial" w:cs="Arial"/>
          <w:sz w:val="28"/>
          <w:szCs w:val="28"/>
        </w:rPr>
        <w:t>□</w:t>
      </w:r>
      <w:r w:rsidRPr="009D4504">
        <w:rPr>
          <w:rFonts w:ascii="Arial" w:hAnsi="Arial" w:cs="Arial"/>
          <w:sz w:val="20"/>
          <w:szCs w:val="20"/>
        </w:rPr>
        <w:t xml:space="preserve"> Very satisfied</w:t>
      </w:r>
      <w:r w:rsidRPr="009D4504">
        <w:rPr>
          <w:rFonts w:ascii="Arial" w:hAnsi="Arial" w:cs="Arial"/>
          <w:sz w:val="20"/>
          <w:szCs w:val="20"/>
        </w:rPr>
        <w:tab/>
      </w:r>
    </w:p>
    <w:p w:rsidR="00C65EB4" w:rsidRPr="009D4504" w:rsidRDefault="00C65EB4" w:rsidP="00C65EB4">
      <w:pPr>
        <w:pStyle w:val="NormalWeb"/>
        <w:tabs>
          <w:tab w:val="left" w:pos="1080"/>
        </w:tabs>
        <w:spacing w:before="0" w:beforeAutospacing="0" w:after="0" w:afterAutospacing="0"/>
        <w:ind w:left="720"/>
        <w:rPr>
          <w:rFonts w:ascii="Arial" w:hAnsi="Arial" w:cs="Arial"/>
          <w:sz w:val="20"/>
          <w:szCs w:val="20"/>
        </w:rPr>
      </w:pPr>
      <w:r w:rsidRPr="009D4504">
        <w:rPr>
          <w:rFonts w:ascii="Arial" w:hAnsi="Arial" w:cs="Arial"/>
          <w:sz w:val="16"/>
          <w:szCs w:val="16"/>
        </w:rPr>
        <w:t>2</w:t>
      </w:r>
      <w:r w:rsidRPr="009D4504">
        <w:rPr>
          <w:rFonts w:ascii="Arial" w:hAnsi="Arial" w:cs="Arial"/>
          <w:sz w:val="28"/>
          <w:szCs w:val="28"/>
        </w:rPr>
        <w:t>□</w:t>
      </w:r>
      <w:r w:rsidRPr="009D4504">
        <w:rPr>
          <w:rFonts w:ascii="Arial" w:hAnsi="Arial" w:cs="Arial"/>
          <w:sz w:val="20"/>
          <w:szCs w:val="20"/>
        </w:rPr>
        <w:t xml:space="preserve"> </w:t>
      </w:r>
      <w:proofErr w:type="gramStart"/>
      <w:r w:rsidRPr="009D4504">
        <w:rPr>
          <w:rFonts w:ascii="Arial" w:hAnsi="Arial" w:cs="Arial"/>
          <w:sz w:val="20"/>
          <w:szCs w:val="20"/>
        </w:rPr>
        <w:t>Somewhat</w:t>
      </w:r>
      <w:proofErr w:type="gramEnd"/>
      <w:r w:rsidRPr="009D4504">
        <w:rPr>
          <w:rFonts w:ascii="Arial" w:hAnsi="Arial" w:cs="Arial"/>
          <w:sz w:val="20"/>
          <w:szCs w:val="20"/>
        </w:rPr>
        <w:t xml:space="preserve"> satisfied </w:t>
      </w:r>
    </w:p>
    <w:p w:rsidR="00C65EB4" w:rsidRPr="009D4504" w:rsidRDefault="00C65EB4" w:rsidP="00C65EB4">
      <w:pPr>
        <w:pStyle w:val="NormalWeb"/>
        <w:tabs>
          <w:tab w:val="left" w:pos="1080"/>
        </w:tabs>
        <w:spacing w:before="0" w:beforeAutospacing="0" w:after="0" w:afterAutospacing="0"/>
        <w:ind w:left="720"/>
        <w:rPr>
          <w:rFonts w:ascii="Arial" w:hAnsi="Arial" w:cs="Arial"/>
          <w:sz w:val="20"/>
          <w:szCs w:val="20"/>
        </w:rPr>
      </w:pPr>
      <w:r w:rsidRPr="009D4504">
        <w:rPr>
          <w:rFonts w:ascii="Arial" w:hAnsi="Arial" w:cs="Arial"/>
          <w:sz w:val="16"/>
          <w:szCs w:val="16"/>
        </w:rPr>
        <w:t>3</w:t>
      </w:r>
      <w:r w:rsidRPr="009D4504">
        <w:rPr>
          <w:rFonts w:ascii="Arial" w:hAnsi="Arial" w:cs="Arial"/>
          <w:sz w:val="28"/>
          <w:szCs w:val="28"/>
        </w:rPr>
        <w:t>□</w:t>
      </w:r>
      <w:r w:rsidRPr="009D4504">
        <w:rPr>
          <w:rFonts w:ascii="Arial" w:hAnsi="Arial" w:cs="Arial"/>
          <w:sz w:val="16"/>
          <w:szCs w:val="16"/>
        </w:rPr>
        <w:t xml:space="preserve"> </w:t>
      </w:r>
      <w:proofErr w:type="gramStart"/>
      <w:r w:rsidRPr="009D4504">
        <w:rPr>
          <w:rFonts w:ascii="Arial" w:hAnsi="Arial" w:cs="Arial"/>
          <w:sz w:val="20"/>
          <w:szCs w:val="20"/>
        </w:rPr>
        <w:t>Somewhat</w:t>
      </w:r>
      <w:proofErr w:type="gramEnd"/>
      <w:r w:rsidRPr="009D4504">
        <w:rPr>
          <w:rFonts w:ascii="Arial" w:hAnsi="Arial" w:cs="Arial"/>
          <w:sz w:val="20"/>
          <w:szCs w:val="20"/>
        </w:rPr>
        <w:t xml:space="preserve"> dissatisfied</w:t>
      </w:r>
    </w:p>
    <w:p w:rsidR="00C65EB4" w:rsidRDefault="00C65EB4" w:rsidP="009B300E">
      <w:pPr>
        <w:pStyle w:val="NormalWeb"/>
        <w:spacing w:before="0" w:beforeAutospacing="0" w:after="80" w:afterAutospacing="0"/>
        <w:ind w:firstLine="720"/>
        <w:rPr>
          <w:rFonts w:ascii="Arial" w:hAnsi="Arial" w:cs="Arial"/>
          <w:sz w:val="20"/>
          <w:szCs w:val="20"/>
        </w:rPr>
      </w:pPr>
      <w:r w:rsidRPr="009D4504">
        <w:rPr>
          <w:rFonts w:ascii="Arial" w:hAnsi="Arial" w:cs="Arial"/>
          <w:sz w:val="16"/>
          <w:szCs w:val="16"/>
        </w:rPr>
        <w:t>4</w:t>
      </w:r>
      <w:r w:rsidRPr="009D4504">
        <w:rPr>
          <w:rFonts w:ascii="Arial" w:hAnsi="Arial" w:cs="Arial"/>
          <w:sz w:val="28"/>
          <w:szCs w:val="28"/>
        </w:rPr>
        <w:t>□</w:t>
      </w:r>
      <w:r w:rsidRPr="009D4504">
        <w:rPr>
          <w:rFonts w:ascii="Arial" w:hAnsi="Arial" w:cs="Arial"/>
          <w:sz w:val="20"/>
          <w:szCs w:val="20"/>
        </w:rPr>
        <w:t xml:space="preserve"> Very Dissatisfied</w:t>
      </w:r>
    </w:p>
    <w:p w:rsidR="00C65EB4" w:rsidRDefault="00C65EB4" w:rsidP="00C65EB4">
      <w:pPr>
        <w:pStyle w:val="NormalWeb"/>
        <w:numPr>
          <w:ilvl w:val="0"/>
          <w:numId w:val="31"/>
        </w:numPr>
        <w:spacing w:before="0" w:beforeAutospacing="0" w:after="0" w:afterAutospacing="0"/>
        <w:rPr>
          <w:rFonts w:ascii="Arial" w:hAnsi="Arial" w:cs="Arial"/>
          <w:b/>
          <w:sz w:val="20"/>
          <w:szCs w:val="32"/>
        </w:rPr>
      </w:pPr>
      <w:r w:rsidRPr="00375045">
        <w:rPr>
          <w:rFonts w:ascii="Arial" w:hAnsi="Arial" w:cs="Arial"/>
          <w:b/>
          <w:sz w:val="20"/>
          <w:szCs w:val="32"/>
        </w:rPr>
        <w:t xml:space="preserve">Would you </w:t>
      </w:r>
      <w:r w:rsidRPr="005F4F4B">
        <w:rPr>
          <w:rFonts w:ascii="Arial" w:hAnsi="Arial" w:cs="Arial"/>
          <w:b/>
          <w:sz w:val="20"/>
          <w:szCs w:val="32"/>
        </w:rPr>
        <w:t>purchase</w:t>
      </w:r>
      <w:r w:rsidRPr="00375045">
        <w:rPr>
          <w:rFonts w:ascii="Arial" w:hAnsi="Arial" w:cs="Arial"/>
          <w:b/>
          <w:sz w:val="20"/>
          <w:szCs w:val="32"/>
        </w:rPr>
        <w:t xml:space="preserve"> this EHR again?</w:t>
      </w:r>
      <w:r w:rsidRPr="00A70D36">
        <w:rPr>
          <w:rFonts w:ascii="Arial" w:hAnsi="Arial" w:cs="Arial"/>
          <w:b/>
          <w:sz w:val="20"/>
          <w:szCs w:val="32"/>
        </w:rPr>
        <w:t xml:space="preserve"> </w:t>
      </w:r>
    </w:p>
    <w:p w:rsidR="00C65EB4" w:rsidRDefault="00D67366" w:rsidP="00C65EB4">
      <w:pPr>
        <w:pStyle w:val="NormalWeb"/>
        <w:spacing w:before="0" w:beforeAutospacing="0" w:after="0" w:afterAutospacing="0"/>
        <w:ind w:left="720"/>
        <w:rPr>
          <w:rFonts w:ascii="Arial" w:hAnsi="Arial" w:cs="Arial"/>
          <w:sz w:val="20"/>
          <w:szCs w:val="20"/>
        </w:rPr>
      </w:pPr>
      <w:r w:rsidRPr="0036681B">
        <w:rPr>
          <w:rFonts w:ascii="Arial" w:hAnsi="Arial" w:cs="Arial"/>
          <w:sz w:val="16"/>
          <w:szCs w:val="16"/>
        </w:rPr>
        <w:t>1</w:t>
      </w:r>
      <w:r w:rsidR="00C65EB4" w:rsidRPr="0036681B">
        <w:rPr>
          <w:rFonts w:ascii="Arial" w:hAnsi="Arial" w:cs="Arial"/>
          <w:sz w:val="28"/>
          <w:szCs w:val="28"/>
        </w:rPr>
        <w:t>□</w:t>
      </w:r>
      <w:r w:rsidR="00C65EB4">
        <w:rPr>
          <w:rFonts w:ascii="Arial" w:hAnsi="Arial" w:cs="Arial"/>
          <w:sz w:val="20"/>
          <w:szCs w:val="20"/>
        </w:rPr>
        <w:t xml:space="preserve"> </w:t>
      </w:r>
      <w:r w:rsidR="00C65EB4" w:rsidRPr="00CC0F2D">
        <w:rPr>
          <w:rFonts w:ascii="Arial" w:hAnsi="Arial" w:cs="Arial"/>
          <w:sz w:val="18"/>
          <w:szCs w:val="20"/>
        </w:rPr>
        <w:t>Yes</w:t>
      </w:r>
    </w:p>
    <w:p w:rsidR="00CC0F2D" w:rsidRDefault="00D67366" w:rsidP="009B300E">
      <w:pPr>
        <w:pStyle w:val="NormalWeb"/>
        <w:spacing w:before="0" w:beforeAutospacing="0" w:after="80" w:afterAutospacing="0"/>
        <w:ind w:left="720"/>
        <w:rPr>
          <w:rFonts w:ascii="Arial" w:hAnsi="Arial" w:cs="Arial"/>
          <w:sz w:val="18"/>
          <w:szCs w:val="20"/>
        </w:rPr>
      </w:pPr>
      <w:r w:rsidRPr="0036681B">
        <w:rPr>
          <w:rFonts w:ascii="Arial" w:hAnsi="Arial" w:cs="Arial"/>
          <w:sz w:val="16"/>
          <w:szCs w:val="16"/>
        </w:rPr>
        <w:t>2</w:t>
      </w:r>
      <w:r w:rsidR="00C65EB4" w:rsidRPr="0036681B">
        <w:rPr>
          <w:rFonts w:ascii="Arial" w:hAnsi="Arial" w:cs="Arial"/>
          <w:sz w:val="28"/>
          <w:szCs w:val="28"/>
        </w:rPr>
        <w:t>□</w:t>
      </w:r>
      <w:r w:rsidR="00C65EB4" w:rsidRPr="0036681B">
        <w:rPr>
          <w:rFonts w:ascii="Arial" w:hAnsi="Arial" w:cs="Arial"/>
          <w:sz w:val="20"/>
          <w:szCs w:val="20"/>
        </w:rPr>
        <w:t xml:space="preserve"> </w:t>
      </w:r>
      <w:r w:rsidR="00C65EB4" w:rsidRPr="00CC0F2D">
        <w:rPr>
          <w:rFonts w:ascii="Arial" w:hAnsi="Arial" w:cs="Arial"/>
          <w:sz w:val="18"/>
          <w:szCs w:val="20"/>
        </w:rPr>
        <w:t xml:space="preserve">No  </w:t>
      </w:r>
    </w:p>
    <w:p w:rsidR="00577805" w:rsidRDefault="00577805" w:rsidP="0066418D">
      <w:pPr>
        <w:pStyle w:val="NormalWeb"/>
        <w:numPr>
          <w:ilvl w:val="0"/>
          <w:numId w:val="31"/>
        </w:numPr>
        <w:spacing w:before="0" w:beforeAutospacing="0" w:after="0" w:afterAutospacing="0"/>
        <w:rPr>
          <w:rFonts w:ascii="Arial" w:hAnsi="Arial" w:cs="Arial"/>
          <w:b/>
          <w:sz w:val="20"/>
          <w:szCs w:val="32"/>
        </w:rPr>
      </w:pPr>
      <w:r>
        <w:rPr>
          <w:rFonts w:ascii="Arial" w:hAnsi="Arial" w:cs="Arial"/>
          <w:b/>
          <w:sz w:val="20"/>
          <w:szCs w:val="32"/>
        </w:rPr>
        <w:lastRenderedPageBreak/>
        <w:t>Do you have plans to upgrade your EHR system in the next 12 months</w:t>
      </w:r>
      <w:r w:rsidR="00C65EB4">
        <w:rPr>
          <w:rFonts w:ascii="Arial" w:hAnsi="Arial" w:cs="Arial"/>
          <w:b/>
          <w:sz w:val="20"/>
          <w:szCs w:val="32"/>
        </w:rPr>
        <w:t xml:space="preserve"> to meet meaningful use criteria</w:t>
      </w:r>
      <w:r>
        <w:rPr>
          <w:rFonts w:ascii="Arial" w:hAnsi="Arial" w:cs="Arial"/>
          <w:b/>
          <w:sz w:val="20"/>
          <w:szCs w:val="32"/>
        </w:rPr>
        <w:t xml:space="preserve">? </w:t>
      </w:r>
    </w:p>
    <w:p w:rsidR="00C65EB4" w:rsidRDefault="00C65EB4" w:rsidP="00C65EB4">
      <w:pPr>
        <w:pStyle w:val="NormalWeb"/>
        <w:spacing w:before="0" w:beforeAutospacing="0" w:after="0" w:afterAutospacing="0"/>
        <w:ind w:left="1080" w:hanging="360"/>
        <w:rPr>
          <w:rFonts w:ascii="Arial" w:hAnsi="Arial" w:cs="Arial"/>
          <w:sz w:val="20"/>
          <w:szCs w:val="20"/>
        </w:rPr>
      </w:pPr>
      <w:r>
        <w:rPr>
          <w:rFonts w:ascii="Arial" w:hAnsi="Arial" w:cs="Arial"/>
          <w:sz w:val="16"/>
          <w:szCs w:val="16"/>
        </w:rPr>
        <w:t>1</w:t>
      </w:r>
      <w:r w:rsidR="00F9475E">
        <w:rPr>
          <w:rFonts w:ascii="Arial" w:hAnsi="Arial" w:cs="Arial"/>
          <w:sz w:val="28"/>
          <w:szCs w:val="28"/>
        </w:rPr>
        <w:t>□</w:t>
      </w:r>
      <w:r w:rsidR="00F9475E">
        <w:rPr>
          <w:rFonts w:ascii="Arial" w:hAnsi="Arial" w:cs="Arial"/>
          <w:sz w:val="20"/>
          <w:szCs w:val="20"/>
        </w:rPr>
        <w:t xml:space="preserve"> Yes</w:t>
      </w:r>
    </w:p>
    <w:p w:rsidR="001B4F3C" w:rsidRDefault="00C65EB4">
      <w:pPr>
        <w:pStyle w:val="NormalWeb"/>
        <w:spacing w:before="0" w:beforeAutospacing="0" w:after="0" w:afterAutospacing="0"/>
        <w:ind w:left="360" w:firstLine="360"/>
        <w:rPr>
          <w:rFonts w:ascii="Arial" w:hAnsi="Arial" w:cs="Arial"/>
          <w:sz w:val="20"/>
          <w:szCs w:val="20"/>
        </w:rPr>
      </w:pPr>
      <w:r>
        <w:rPr>
          <w:rFonts w:ascii="Arial" w:hAnsi="Arial" w:cs="Arial"/>
          <w:sz w:val="16"/>
          <w:szCs w:val="16"/>
        </w:rPr>
        <w:t>2</w:t>
      </w:r>
      <w:r w:rsidR="00081D6F" w:rsidRPr="0036681B">
        <w:rPr>
          <w:rFonts w:ascii="Arial" w:hAnsi="Arial" w:cs="Arial"/>
          <w:sz w:val="28"/>
          <w:szCs w:val="28"/>
        </w:rPr>
        <w:t>□</w:t>
      </w:r>
      <w:r w:rsidR="00081D6F" w:rsidRPr="0036681B">
        <w:rPr>
          <w:rFonts w:ascii="Arial" w:hAnsi="Arial" w:cs="Arial"/>
          <w:sz w:val="20"/>
          <w:szCs w:val="20"/>
        </w:rPr>
        <w:t xml:space="preserve"> </w:t>
      </w:r>
      <w:r>
        <w:rPr>
          <w:rFonts w:ascii="Arial" w:hAnsi="Arial" w:cs="Arial"/>
          <w:sz w:val="20"/>
          <w:szCs w:val="20"/>
        </w:rPr>
        <w:t>No</w:t>
      </w:r>
    </w:p>
    <w:p w:rsidR="00CC0F2D" w:rsidRDefault="00CC0F2D" w:rsidP="00CC0F2D">
      <w:pPr>
        <w:pStyle w:val="NormalWeb"/>
        <w:spacing w:before="0" w:beforeAutospacing="0" w:after="0" w:afterAutospacing="0"/>
        <w:ind w:left="360"/>
        <w:rPr>
          <w:rFonts w:ascii="Arial" w:hAnsi="Arial" w:cs="Arial"/>
          <w:b/>
          <w:sz w:val="20"/>
          <w:szCs w:val="32"/>
        </w:rPr>
      </w:pPr>
    </w:p>
    <w:p w:rsidR="00644B6A" w:rsidRPr="00875F8D" w:rsidRDefault="00644B6A" w:rsidP="00644B6A">
      <w:pPr>
        <w:pStyle w:val="NormalWeb"/>
        <w:numPr>
          <w:ilvl w:val="0"/>
          <w:numId w:val="31"/>
        </w:numPr>
        <w:spacing w:before="0" w:beforeAutospacing="0" w:after="0" w:afterAutospacing="0"/>
        <w:rPr>
          <w:rFonts w:ascii="Arial" w:hAnsi="Arial" w:cs="Arial"/>
          <w:b/>
          <w:sz w:val="20"/>
          <w:szCs w:val="32"/>
        </w:rPr>
      </w:pPr>
      <w:r w:rsidRPr="00875F8D">
        <w:rPr>
          <w:rFonts w:ascii="Arial" w:hAnsi="Arial" w:cs="Arial"/>
          <w:b/>
          <w:sz w:val="20"/>
          <w:szCs w:val="32"/>
        </w:rPr>
        <w:t>Which of the following best represents your EHR system</w:t>
      </w:r>
      <w:r>
        <w:rPr>
          <w:rFonts w:ascii="Arial" w:hAnsi="Arial" w:cs="Arial"/>
          <w:b/>
          <w:sz w:val="20"/>
          <w:szCs w:val="32"/>
        </w:rPr>
        <w:t>?</w:t>
      </w:r>
    </w:p>
    <w:p w:rsidR="00644B6A" w:rsidRDefault="00644B6A" w:rsidP="00644B6A">
      <w:pPr>
        <w:pStyle w:val="NormalWeb"/>
        <w:spacing w:before="0" w:beforeAutospacing="0" w:after="0" w:afterAutospacing="0"/>
        <w:ind w:left="1080" w:hanging="360"/>
        <w:rPr>
          <w:rFonts w:ascii="Arial" w:hAnsi="Arial" w:cs="Arial"/>
          <w:sz w:val="20"/>
          <w:szCs w:val="32"/>
        </w:rPr>
      </w:pPr>
      <w:r w:rsidRPr="00E5031D">
        <w:rPr>
          <w:rFonts w:ascii="Arial" w:hAnsi="Arial" w:cs="Arial"/>
          <w:sz w:val="16"/>
          <w:szCs w:val="16"/>
        </w:rPr>
        <w:t>1</w:t>
      </w:r>
      <w:r w:rsidRPr="00E5031D">
        <w:rPr>
          <w:rFonts w:ascii="Arial" w:hAnsi="Arial" w:cs="Arial"/>
          <w:sz w:val="32"/>
          <w:szCs w:val="32"/>
        </w:rPr>
        <w:t xml:space="preserve">□ </w:t>
      </w:r>
      <w:r w:rsidRPr="00CC0F2D">
        <w:rPr>
          <w:rFonts w:ascii="Arial" w:hAnsi="Arial" w:cs="Arial"/>
          <w:b/>
          <w:sz w:val="18"/>
          <w:szCs w:val="32"/>
        </w:rPr>
        <w:t xml:space="preserve">Stand alone </w:t>
      </w:r>
      <w:r w:rsidRPr="00CC0F2D">
        <w:rPr>
          <w:rFonts w:ascii="Arial" w:hAnsi="Arial" w:cs="Arial"/>
          <w:sz w:val="18"/>
          <w:szCs w:val="32"/>
        </w:rPr>
        <w:t xml:space="preserve">– (Client server) </w:t>
      </w:r>
      <w:proofErr w:type="gramStart"/>
      <w:r w:rsidRPr="00CC0F2D">
        <w:rPr>
          <w:rFonts w:ascii="Arial" w:hAnsi="Arial" w:cs="Arial"/>
          <w:sz w:val="18"/>
          <w:szCs w:val="32"/>
        </w:rPr>
        <w:t>A</w:t>
      </w:r>
      <w:proofErr w:type="gramEnd"/>
      <w:r w:rsidRPr="00CC0F2D">
        <w:rPr>
          <w:rFonts w:ascii="Arial" w:hAnsi="Arial" w:cs="Arial"/>
          <w:sz w:val="18"/>
          <w:szCs w:val="32"/>
        </w:rPr>
        <w:t xml:space="preserve"> self-contained system, where data and application functionality are delivered </w:t>
      </w:r>
      <w:r w:rsidR="00C65EB4" w:rsidRPr="00CC0F2D">
        <w:rPr>
          <w:rFonts w:ascii="Arial" w:hAnsi="Arial" w:cs="Arial"/>
          <w:sz w:val="18"/>
          <w:szCs w:val="32"/>
        </w:rPr>
        <w:t>onsite</w:t>
      </w:r>
      <w:r w:rsidRPr="00CC0F2D">
        <w:rPr>
          <w:rFonts w:ascii="Arial" w:hAnsi="Arial" w:cs="Arial"/>
          <w:sz w:val="18"/>
          <w:szCs w:val="32"/>
        </w:rPr>
        <w:t>.</w:t>
      </w:r>
    </w:p>
    <w:p w:rsidR="00644B6A" w:rsidRDefault="00644B6A" w:rsidP="00644B6A">
      <w:pPr>
        <w:pStyle w:val="NormalWeb"/>
        <w:spacing w:before="0" w:beforeAutospacing="0" w:after="0" w:afterAutospacing="0"/>
        <w:ind w:left="1080" w:hanging="360"/>
        <w:rPr>
          <w:rFonts w:ascii="Arial" w:hAnsi="Arial" w:cs="Arial"/>
          <w:sz w:val="20"/>
          <w:szCs w:val="32"/>
        </w:rPr>
      </w:pPr>
      <w:r w:rsidRPr="00E511CF">
        <w:rPr>
          <w:rFonts w:ascii="Arial" w:hAnsi="Arial" w:cs="Arial"/>
          <w:sz w:val="16"/>
          <w:szCs w:val="16"/>
        </w:rPr>
        <w:t>2</w:t>
      </w:r>
      <w:r w:rsidRPr="00E511CF">
        <w:rPr>
          <w:rFonts w:ascii="Arial" w:hAnsi="Arial" w:cs="Arial"/>
          <w:sz w:val="32"/>
          <w:szCs w:val="32"/>
        </w:rPr>
        <w:t xml:space="preserve">□ </w:t>
      </w:r>
      <w:r w:rsidRPr="00CC0F2D">
        <w:rPr>
          <w:rFonts w:ascii="Arial" w:hAnsi="Arial" w:cs="Arial"/>
          <w:b/>
          <w:sz w:val="18"/>
          <w:szCs w:val="32"/>
        </w:rPr>
        <w:t>Web-based design</w:t>
      </w:r>
      <w:r w:rsidRPr="00CC0F2D">
        <w:rPr>
          <w:rFonts w:ascii="Arial" w:hAnsi="Arial" w:cs="Arial"/>
          <w:sz w:val="18"/>
          <w:szCs w:val="32"/>
        </w:rPr>
        <w:t xml:space="preserve"> (Cloud system or Application Service Provider (ASP)) – Vendor hosts the EHR system and stores data. Practice accesses the system and data through the Internet. </w:t>
      </w:r>
    </w:p>
    <w:p w:rsidR="00CC0F2D" w:rsidRDefault="00CC0F2D" w:rsidP="00564FF8">
      <w:pPr>
        <w:pStyle w:val="NormalWeb"/>
        <w:tabs>
          <w:tab w:val="left" w:pos="1080"/>
        </w:tabs>
        <w:spacing w:before="0" w:beforeAutospacing="0" w:after="0" w:afterAutospacing="0"/>
        <w:ind w:left="720"/>
        <w:rPr>
          <w:rFonts w:ascii="Arial" w:hAnsi="Arial" w:cs="Arial"/>
          <w:sz w:val="20"/>
          <w:szCs w:val="20"/>
        </w:rPr>
      </w:pPr>
    </w:p>
    <w:p w:rsidR="000B4490" w:rsidRDefault="000B4490" w:rsidP="00564FF8">
      <w:pPr>
        <w:pStyle w:val="NormalWeb"/>
        <w:tabs>
          <w:tab w:val="left" w:pos="1080"/>
        </w:tabs>
        <w:spacing w:before="0" w:beforeAutospacing="0" w:after="0" w:afterAutospacing="0"/>
        <w:ind w:left="720"/>
        <w:rPr>
          <w:rFonts w:ascii="Arial" w:hAnsi="Arial" w:cs="Arial"/>
          <w:sz w:val="20"/>
          <w:szCs w:val="20"/>
        </w:rPr>
        <w:sectPr w:rsidR="000B4490" w:rsidSect="00185873">
          <w:type w:val="continuous"/>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num="2" w:space="720"/>
          <w:titlePg/>
          <w:docGrid w:linePitch="360"/>
        </w:sectPr>
      </w:pPr>
    </w:p>
    <w:p w:rsidR="000B4490" w:rsidRPr="008D414A" w:rsidRDefault="00AE665C" w:rsidP="000B4490">
      <w:pPr>
        <w:pStyle w:val="NormalWeb"/>
        <w:numPr>
          <w:ilvl w:val="0"/>
          <w:numId w:val="31"/>
        </w:numPr>
        <w:spacing w:before="120" w:beforeAutospacing="0" w:after="0" w:afterAutospacing="0"/>
        <w:rPr>
          <w:rFonts w:ascii="Arial" w:hAnsi="Arial" w:cs="Arial"/>
        </w:rPr>
      </w:pPr>
      <w:r>
        <w:rPr>
          <w:rFonts w:ascii="Arial" w:hAnsi="Arial" w:cs="Arial"/>
          <w:b/>
          <w:sz w:val="20"/>
          <w:szCs w:val="20"/>
        </w:rPr>
        <w:lastRenderedPageBreak/>
        <w:t>Please i</w:t>
      </w:r>
      <w:r w:rsidR="000B4490" w:rsidRPr="008B12BD">
        <w:rPr>
          <w:rFonts w:ascii="Arial" w:hAnsi="Arial" w:cs="Arial"/>
          <w:b/>
          <w:sz w:val="20"/>
          <w:szCs w:val="20"/>
        </w:rPr>
        <w:t>ndicate</w:t>
      </w:r>
      <w:r w:rsidR="000B4490">
        <w:rPr>
          <w:rFonts w:ascii="Arial" w:hAnsi="Arial" w:cs="Arial"/>
          <w:b/>
          <w:sz w:val="20"/>
          <w:szCs w:val="20"/>
        </w:rPr>
        <w:t xml:space="preserve"> to what extent you experienced </w:t>
      </w:r>
      <w:r w:rsidR="000B4490" w:rsidRPr="008B12BD">
        <w:rPr>
          <w:rFonts w:ascii="Arial" w:hAnsi="Arial" w:cs="Arial"/>
          <w:b/>
          <w:sz w:val="20"/>
          <w:szCs w:val="20"/>
        </w:rPr>
        <w:t xml:space="preserve">the following </w:t>
      </w:r>
      <w:r w:rsidR="00644B6A">
        <w:rPr>
          <w:rFonts w:ascii="Arial" w:hAnsi="Arial" w:cs="Arial"/>
          <w:b/>
          <w:sz w:val="20"/>
          <w:szCs w:val="20"/>
        </w:rPr>
        <w:t xml:space="preserve">as a </w:t>
      </w:r>
      <w:r>
        <w:rPr>
          <w:rFonts w:ascii="Arial" w:hAnsi="Arial" w:cs="Arial"/>
          <w:b/>
          <w:sz w:val="20"/>
          <w:szCs w:val="20"/>
        </w:rPr>
        <w:t>barrier</w:t>
      </w:r>
      <w:r w:rsidR="000B4490">
        <w:rPr>
          <w:rFonts w:ascii="Arial" w:hAnsi="Arial" w:cs="Arial"/>
          <w:b/>
          <w:sz w:val="20"/>
          <w:szCs w:val="20"/>
        </w:rPr>
        <w:t xml:space="preserve"> </w:t>
      </w:r>
      <w:r w:rsidR="00994E68">
        <w:rPr>
          <w:rFonts w:ascii="Arial" w:hAnsi="Arial" w:cs="Arial"/>
          <w:b/>
          <w:sz w:val="20"/>
          <w:szCs w:val="20"/>
        </w:rPr>
        <w:t xml:space="preserve">to </w:t>
      </w:r>
      <w:r w:rsidR="000B4490">
        <w:rPr>
          <w:rFonts w:ascii="Arial" w:hAnsi="Arial" w:cs="Arial"/>
          <w:b/>
          <w:sz w:val="20"/>
          <w:szCs w:val="20"/>
        </w:rPr>
        <w:t>implementing an</w:t>
      </w:r>
      <w:r w:rsidR="000B4490" w:rsidRPr="008B12BD">
        <w:rPr>
          <w:rFonts w:ascii="Arial" w:hAnsi="Arial" w:cs="Arial"/>
          <w:b/>
          <w:sz w:val="20"/>
          <w:szCs w:val="20"/>
        </w:rPr>
        <w:t xml:space="preserve"> EHR system</w:t>
      </w:r>
      <w:r w:rsidR="00994E68">
        <w:rPr>
          <w:rFonts w:ascii="Arial" w:hAnsi="Arial" w:cs="Arial"/>
          <w:b/>
          <w:sz w:val="20"/>
          <w:szCs w:val="20"/>
        </w:rPr>
        <w:t xml:space="preserve">. </w:t>
      </w:r>
    </w:p>
    <w:tbl>
      <w:tblPr>
        <w:tblW w:w="1094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53"/>
        <w:gridCol w:w="1273"/>
        <w:gridCol w:w="1145"/>
        <w:gridCol w:w="1273"/>
      </w:tblGrid>
      <w:tr w:rsidR="00436636" w:rsidRPr="0036681B" w:rsidTr="00185873">
        <w:trPr>
          <w:trHeight w:val="415"/>
          <w:tblHeader/>
        </w:trPr>
        <w:tc>
          <w:tcPr>
            <w:tcW w:w="7253" w:type="dxa"/>
            <w:tcBorders>
              <w:top w:val="single" w:sz="24" w:space="0" w:color="auto"/>
              <w:left w:val="single" w:sz="24" w:space="0" w:color="auto"/>
              <w:bottom w:val="single" w:sz="24" w:space="0" w:color="auto"/>
            </w:tcBorders>
            <w:vAlign w:val="center"/>
          </w:tcPr>
          <w:p w:rsidR="00436636" w:rsidRPr="0036681B" w:rsidRDefault="00436636" w:rsidP="000B4490">
            <w:pPr>
              <w:pStyle w:val="NormalWeb"/>
              <w:tabs>
                <w:tab w:val="left" w:pos="360"/>
              </w:tabs>
              <w:spacing w:before="40" w:beforeAutospacing="0" w:after="40" w:afterAutospacing="0"/>
              <w:rPr>
                <w:rFonts w:ascii="Arial" w:hAnsi="Arial" w:cs="Arial"/>
                <w:sz w:val="18"/>
                <w:szCs w:val="18"/>
              </w:rPr>
            </w:pPr>
          </w:p>
        </w:tc>
        <w:tc>
          <w:tcPr>
            <w:tcW w:w="1273" w:type="dxa"/>
            <w:tcBorders>
              <w:top w:val="single" w:sz="24" w:space="0" w:color="auto"/>
              <w:bottom w:val="single" w:sz="24" w:space="0" w:color="auto"/>
            </w:tcBorders>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Major </w:t>
            </w:r>
            <w:r w:rsidR="00AE665C" w:rsidRPr="00AE665C">
              <w:rPr>
                <w:rFonts w:ascii="Arial" w:hAnsi="Arial" w:cs="Arial"/>
                <w:b/>
                <w:color w:val="FFFFFF"/>
                <w:sz w:val="20"/>
                <w:szCs w:val="18"/>
              </w:rPr>
              <w:t>Barrier</w:t>
            </w:r>
          </w:p>
        </w:tc>
        <w:tc>
          <w:tcPr>
            <w:tcW w:w="1145" w:type="dxa"/>
            <w:tcBorders>
              <w:top w:val="single" w:sz="24" w:space="0" w:color="auto"/>
              <w:bottom w:val="single" w:sz="24" w:space="0" w:color="auto"/>
            </w:tcBorders>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Minor </w:t>
            </w:r>
            <w:r w:rsidR="00AE665C" w:rsidRPr="00AE665C">
              <w:rPr>
                <w:rFonts w:ascii="Arial" w:hAnsi="Arial" w:cs="Arial"/>
                <w:b/>
                <w:color w:val="FFFFFF"/>
                <w:sz w:val="20"/>
                <w:szCs w:val="18"/>
              </w:rPr>
              <w:t>Barrier</w:t>
            </w:r>
          </w:p>
        </w:tc>
        <w:tc>
          <w:tcPr>
            <w:tcW w:w="1273" w:type="dxa"/>
            <w:tcBorders>
              <w:top w:val="single" w:sz="24" w:space="0" w:color="auto"/>
              <w:bottom w:val="single" w:sz="24" w:space="0" w:color="auto"/>
              <w:right w:val="single" w:sz="24" w:space="0" w:color="auto"/>
            </w:tcBorders>
            <w:shd w:val="clear" w:color="auto" w:fill="4F6228" w:themeFill="accent3" w:themeFillShade="80"/>
            <w:vAlign w:val="center"/>
          </w:tcPr>
          <w:p w:rsidR="00436636" w:rsidRPr="00AE665C" w:rsidRDefault="00436636" w:rsidP="00AE665C">
            <w:pPr>
              <w:pStyle w:val="NormalWeb"/>
              <w:tabs>
                <w:tab w:val="left" w:pos="360"/>
              </w:tabs>
              <w:spacing w:before="40" w:beforeAutospacing="0" w:after="40" w:afterAutospacing="0"/>
              <w:jc w:val="center"/>
              <w:rPr>
                <w:rFonts w:ascii="Arial" w:hAnsi="Arial" w:cs="Arial"/>
                <w:b/>
                <w:color w:val="FFFFFF"/>
                <w:sz w:val="20"/>
                <w:szCs w:val="18"/>
              </w:rPr>
            </w:pPr>
            <w:r w:rsidRPr="00AE665C">
              <w:rPr>
                <w:rFonts w:ascii="Arial" w:hAnsi="Arial" w:cs="Arial"/>
                <w:b/>
                <w:color w:val="FFFFFF"/>
                <w:sz w:val="20"/>
                <w:szCs w:val="18"/>
              </w:rPr>
              <w:t xml:space="preserve">Not a </w:t>
            </w:r>
            <w:r w:rsidR="00AE665C" w:rsidRPr="00AE665C">
              <w:rPr>
                <w:rFonts w:ascii="Arial" w:hAnsi="Arial" w:cs="Arial"/>
                <w:b/>
                <w:color w:val="FFFFFF"/>
                <w:sz w:val="20"/>
                <w:szCs w:val="18"/>
              </w:rPr>
              <w:t>Barrier</w:t>
            </w:r>
          </w:p>
        </w:tc>
      </w:tr>
      <w:tr w:rsidR="00C65EB4" w:rsidRPr="0036681B" w:rsidTr="00185873">
        <w:trPr>
          <w:trHeight w:val="305"/>
        </w:trPr>
        <w:tc>
          <w:tcPr>
            <w:tcW w:w="7253" w:type="dxa"/>
            <w:tcBorders>
              <w:top w:val="single" w:sz="24" w:space="0" w:color="auto"/>
              <w:left w:val="single" w:sz="24" w:space="0" w:color="auto"/>
              <w:bottom w:val="single" w:sz="4" w:space="0" w:color="auto"/>
            </w:tcBorders>
            <w:shd w:val="clear" w:color="auto" w:fill="D6E3BC" w:themeFill="accent3" w:themeFillTint="66"/>
            <w:vAlign w:val="center"/>
          </w:tcPr>
          <w:p w:rsidR="00C65EB4" w:rsidRDefault="00D77B6D" w:rsidP="00C65EB4">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w:t>
            </w:r>
            <w:r w:rsidR="00C65EB4" w:rsidRPr="001C1A41">
              <w:rPr>
                <w:rFonts w:ascii="Arial" w:hAnsi="Arial" w:cs="Arial"/>
                <w:b/>
                <w:sz w:val="20"/>
                <w:szCs w:val="20"/>
              </w:rPr>
              <w:t xml:space="preserve">a. </w:t>
            </w:r>
            <w:r w:rsidR="00C65EB4">
              <w:rPr>
                <w:rFonts w:ascii="Arial" w:hAnsi="Arial" w:cs="Arial"/>
                <w:b/>
                <w:sz w:val="20"/>
                <w:szCs w:val="20"/>
              </w:rPr>
              <w:t xml:space="preserve">Cost of purchasing </w:t>
            </w:r>
            <w:r w:rsidR="00C65EB4" w:rsidRPr="006B3897">
              <w:rPr>
                <w:rFonts w:ascii="Arial" w:hAnsi="Arial" w:cs="Arial"/>
                <w:b/>
                <w:sz w:val="20"/>
                <w:szCs w:val="20"/>
              </w:rPr>
              <w:t>an EHR system</w:t>
            </w:r>
          </w:p>
        </w:tc>
        <w:tc>
          <w:tcPr>
            <w:tcW w:w="1273" w:type="dxa"/>
            <w:tcBorders>
              <w:top w:val="single" w:sz="24" w:space="0" w:color="auto"/>
              <w:bottom w:val="single" w:sz="4" w:space="0" w:color="auto"/>
            </w:tcBorders>
            <w:shd w:val="clear" w:color="auto" w:fill="D6E3BC" w:themeFill="accent3" w:themeFillTint="66"/>
            <w:vAlign w:val="center"/>
          </w:tcPr>
          <w:p w:rsidR="00C65EB4" w:rsidRPr="009D64BB" w:rsidRDefault="00C65EB4"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24" w:space="0" w:color="auto"/>
              <w:bottom w:val="single" w:sz="4" w:space="0" w:color="auto"/>
            </w:tcBorders>
            <w:shd w:val="clear" w:color="auto" w:fill="D6E3BC" w:themeFill="accent3" w:themeFillTint="66"/>
            <w:vAlign w:val="center"/>
          </w:tcPr>
          <w:p w:rsidR="00C65EB4" w:rsidRPr="0036681B" w:rsidRDefault="00C65EB4" w:rsidP="000B4490">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24" w:space="0" w:color="auto"/>
              <w:bottom w:val="single" w:sz="4" w:space="0" w:color="auto"/>
              <w:right w:val="single" w:sz="24" w:space="0" w:color="auto"/>
            </w:tcBorders>
            <w:shd w:val="clear" w:color="auto" w:fill="D6E3BC" w:themeFill="accent3" w:themeFillTint="66"/>
            <w:vAlign w:val="center"/>
          </w:tcPr>
          <w:p w:rsidR="00C65EB4" w:rsidRPr="009D64BB" w:rsidRDefault="00C65EB4"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65EB4" w:rsidRPr="0036681B" w:rsidTr="00185873">
        <w:trPr>
          <w:trHeight w:val="462"/>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65EB4" w:rsidRDefault="00D77B6D" w:rsidP="00C65EB4">
            <w:pPr>
              <w:pStyle w:val="NormalWeb"/>
              <w:spacing w:before="0" w:beforeAutospacing="0" w:after="0" w:afterAutospacing="0"/>
              <w:ind w:left="360" w:right="-101" w:hanging="360"/>
              <w:rPr>
                <w:rFonts w:ascii="Arial" w:hAnsi="Arial" w:cs="Arial"/>
                <w:b/>
                <w:sz w:val="20"/>
                <w:szCs w:val="20"/>
              </w:rPr>
            </w:pPr>
            <w:r>
              <w:rPr>
                <w:rFonts w:ascii="Arial" w:hAnsi="Arial" w:cs="Arial"/>
                <w:b/>
                <w:sz w:val="20"/>
                <w:szCs w:val="20"/>
              </w:rPr>
              <w:t>6</w:t>
            </w:r>
            <w:r w:rsidR="00C65EB4">
              <w:rPr>
                <w:rFonts w:ascii="Arial" w:hAnsi="Arial" w:cs="Arial"/>
                <w:b/>
                <w:sz w:val="20"/>
                <w:szCs w:val="20"/>
              </w:rPr>
              <w:t xml:space="preserve">b. Annual cost of maintaining an EHR system </w:t>
            </w:r>
          </w:p>
        </w:tc>
        <w:tc>
          <w:tcPr>
            <w:tcW w:w="1273" w:type="dxa"/>
            <w:tcBorders>
              <w:top w:val="single" w:sz="4" w:space="0" w:color="auto"/>
              <w:bottom w:val="single" w:sz="4" w:space="0" w:color="auto"/>
            </w:tcBorders>
            <w:shd w:val="clear" w:color="auto" w:fill="D6E3BC" w:themeFill="accent3" w:themeFillTint="66"/>
            <w:vAlign w:val="center"/>
          </w:tcPr>
          <w:p w:rsidR="00C65EB4" w:rsidRPr="009D64BB" w:rsidRDefault="00C65EB4" w:rsidP="006A7B7F">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65EB4" w:rsidRPr="0036681B" w:rsidRDefault="00C65EB4" w:rsidP="006A7B7F">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65EB4" w:rsidRPr="009D64BB" w:rsidRDefault="00C65EB4" w:rsidP="006A7B7F">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65EB4" w:rsidRPr="0036681B" w:rsidTr="00185873">
        <w:trPr>
          <w:trHeight w:val="444"/>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65EB4" w:rsidRPr="001C1A41" w:rsidRDefault="00D77B6D" w:rsidP="00C65EB4">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w:t>
            </w:r>
            <w:r w:rsidR="00C65EB4">
              <w:rPr>
                <w:rFonts w:ascii="Arial" w:hAnsi="Arial" w:cs="Arial"/>
                <w:b/>
                <w:sz w:val="20"/>
                <w:szCs w:val="20"/>
              </w:rPr>
              <w:t>c</w:t>
            </w:r>
            <w:r w:rsidR="00C65EB4" w:rsidRPr="001C1A41">
              <w:rPr>
                <w:rFonts w:ascii="Arial" w:hAnsi="Arial" w:cs="Arial"/>
                <w:b/>
                <w:sz w:val="20"/>
                <w:szCs w:val="20"/>
              </w:rPr>
              <w:t xml:space="preserve">. </w:t>
            </w:r>
            <w:r w:rsidR="00C65EB4">
              <w:rPr>
                <w:rFonts w:ascii="Arial" w:hAnsi="Arial" w:cs="Arial"/>
                <w:b/>
                <w:sz w:val="20"/>
                <w:szCs w:val="20"/>
              </w:rPr>
              <w:t>Ability to secure financing for an</w:t>
            </w:r>
            <w:r w:rsidR="00C65EB4" w:rsidRPr="001C1A41">
              <w:rPr>
                <w:rFonts w:ascii="Arial" w:hAnsi="Arial" w:cs="Arial"/>
                <w:b/>
                <w:sz w:val="20"/>
                <w:szCs w:val="20"/>
              </w:rPr>
              <w:t xml:space="preserve"> EHR system</w:t>
            </w:r>
          </w:p>
        </w:tc>
        <w:tc>
          <w:tcPr>
            <w:tcW w:w="1273" w:type="dxa"/>
            <w:tcBorders>
              <w:top w:val="single" w:sz="4" w:space="0" w:color="auto"/>
              <w:bottom w:val="single" w:sz="4" w:space="0" w:color="auto"/>
            </w:tcBorders>
            <w:shd w:val="clear" w:color="auto" w:fill="D6E3BC" w:themeFill="accent3" w:themeFillTint="66"/>
            <w:vAlign w:val="center"/>
          </w:tcPr>
          <w:p w:rsidR="00C65EB4" w:rsidRPr="009D64BB" w:rsidRDefault="00C65EB4" w:rsidP="006A7B7F">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65EB4" w:rsidRPr="0036681B" w:rsidRDefault="00C65EB4" w:rsidP="006A7B7F">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65EB4" w:rsidRPr="009D64BB" w:rsidRDefault="00C65EB4" w:rsidP="006A7B7F">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65EB4" w:rsidRPr="0036681B" w:rsidTr="00185873">
        <w:trPr>
          <w:trHeight w:val="401"/>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65EB4" w:rsidRPr="001C1A41" w:rsidRDefault="00D77B6D" w:rsidP="00CC0F2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w:t>
            </w:r>
            <w:r w:rsidR="00C65EB4">
              <w:rPr>
                <w:rFonts w:ascii="Arial" w:hAnsi="Arial" w:cs="Arial"/>
                <w:b/>
                <w:sz w:val="20"/>
                <w:szCs w:val="20"/>
              </w:rPr>
              <w:t>d</w:t>
            </w:r>
            <w:r w:rsidR="00C65EB4" w:rsidRPr="001C1A41">
              <w:rPr>
                <w:rFonts w:ascii="Arial" w:hAnsi="Arial" w:cs="Arial"/>
                <w:b/>
                <w:sz w:val="20"/>
                <w:szCs w:val="20"/>
              </w:rPr>
              <w:t xml:space="preserve">. </w:t>
            </w:r>
            <w:r w:rsidR="00CC0F2D">
              <w:rPr>
                <w:rFonts w:ascii="Arial" w:hAnsi="Arial" w:cs="Arial"/>
                <w:b/>
                <w:sz w:val="20"/>
                <w:szCs w:val="20"/>
              </w:rPr>
              <w:t>Finding</w:t>
            </w:r>
            <w:r w:rsidR="00C65EB4">
              <w:rPr>
                <w:rFonts w:ascii="Arial" w:hAnsi="Arial" w:cs="Arial"/>
                <w:b/>
                <w:sz w:val="20"/>
                <w:szCs w:val="20"/>
              </w:rPr>
              <w:t xml:space="preserve"> an EHR system that meets my practice’s needs </w:t>
            </w:r>
          </w:p>
        </w:tc>
        <w:tc>
          <w:tcPr>
            <w:tcW w:w="1273" w:type="dxa"/>
            <w:tcBorders>
              <w:top w:val="single" w:sz="4" w:space="0" w:color="auto"/>
              <w:bottom w:val="single" w:sz="4" w:space="0" w:color="auto"/>
            </w:tcBorders>
            <w:shd w:val="clear" w:color="auto" w:fill="D6E3BC" w:themeFill="accent3" w:themeFillTint="66"/>
            <w:vAlign w:val="center"/>
          </w:tcPr>
          <w:p w:rsidR="00C65EB4" w:rsidRPr="009D64BB" w:rsidRDefault="00C65EB4"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65EB4" w:rsidRPr="0036681B" w:rsidRDefault="00C65EB4" w:rsidP="000B4490">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65EB4" w:rsidRPr="009D64BB" w:rsidRDefault="00C65EB4"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401"/>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D77B6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6e. Effort needed to select an EHR system</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CC0F2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CC0F2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CC0F2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300"/>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Pr="00DA133E" w:rsidRDefault="00CC0F2D" w:rsidP="00C65EB4">
            <w:pPr>
              <w:pStyle w:val="NormalWeb"/>
              <w:spacing w:before="0" w:beforeAutospacing="0" w:after="0" w:afterAutospacing="0"/>
              <w:ind w:left="360" w:right="-11" w:hanging="360"/>
              <w:rPr>
                <w:rFonts w:ascii="Arial" w:hAnsi="Arial" w:cs="Arial"/>
                <w:sz w:val="20"/>
                <w:szCs w:val="20"/>
              </w:rPr>
            </w:pPr>
            <w:r>
              <w:rPr>
                <w:rFonts w:ascii="Arial" w:hAnsi="Arial" w:cs="Arial"/>
                <w:b/>
                <w:sz w:val="20"/>
                <w:szCs w:val="20"/>
              </w:rPr>
              <w:t>6f</w:t>
            </w:r>
            <w:r w:rsidRPr="00FA652C">
              <w:rPr>
                <w:rFonts w:ascii="Arial" w:hAnsi="Arial" w:cs="Arial"/>
                <w:b/>
                <w:sz w:val="20"/>
                <w:szCs w:val="20"/>
              </w:rPr>
              <w:t xml:space="preserve">. </w:t>
            </w:r>
            <w:r>
              <w:rPr>
                <w:rFonts w:ascii="Arial" w:hAnsi="Arial" w:cs="Arial"/>
                <w:b/>
                <w:sz w:val="20"/>
                <w:szCs w:val="20"/>
              </w:rPr>
              <w:t>Access to high speed Internet (e.g., broadband, cable)</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0B4490">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79"/>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Pr="00FA652C" w:rsidRDefault="00CC0F2D" w:rsidP="00C65EB4">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6g</w:t>
            </w:r>
            <w:r w:rsidRPr="00FA652C">
              <w:rPr>
                <w:rFonts w:ascii="Arial" w:hAnsi="Arial" w:cs="Arial"/>
                <w:b/>
                <w:sz w:val="20"/>
                <w:szCs w:val="20"/>
              </w:rPr>
              <w:t xml:space="preserve">. </w:t>
            </w:r>
            <w:r w:rsidRPr="006B3897">
              <w:rPr>
                <w:rFonts w:ascii="Arial" w:hAnsi="Arial" w:cs="Arial"/>
                <w:b/>
                <w:sz w:val="20"/>
                <w:szCs w:val="20"/>
              </w:rPr>
              <w:t xml:space="preserve">Loss of productivity </w:t>
            </w:r>
            <w:r>
              <w:rPr>
                <w:rFonts w:ascii="Arial" w:hAnsi="Arial" w:cs="Arial"/>
                <w:b/>
                <w:sz w:val="20"/>
                <w:szCs w:val="20"/>
              </w:rPr>
              <w:t>during the transition to an EHR system</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0B4490">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0B4490">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210"/>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6C6CCC">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6h</w:t>
            </w:r>
            <w:r w:rsidRPr="00FA652C">
              <w:rPr>
                <w:rFonts w:ascii="Arial" w:hAnsi="Arial" w:cs="Arial"/>
                <w:b/>
                <w:sz w:val="20"/>
                <w:szCs w:val="20"/>
              </w:rPr>
              <w:t>.</w:t>
            </w:r>
            <w:r>
              <w:rPr>
                <w:rFonts w:ascii="Arial" w:hAnsi="Arial" w:cs="Arial"/>
                <w:b/>
                <w:sz w:val="20"/>
                <w:szCs w:val="20"/>
              </w:rPr>
              <w:t xml:space="preserve"> Adequacy of </w:t>
            </w:r>
            <w:r w:rsidRPr="006B3897">
              <w:rPr>
                <w:rFonts w:ascii="Arial" w:hAnsi="Arial" w:cs="Arial"/>
                <w:b/>
                <w:sz w:val="20"/>
                <w:szCs w:val="20"/>
              </w:rPr>
              <w:t xml:space="preserve">EHR </w:t>
            </w:r>
            <w:r>
              <w:rPr>
                <w:rFonts w:ascii="Arial" w:hAnsi="Arial" w:cs="Arial"/>
                <w:b/>
                <w:sz w:val="20"/>
                <w:szCs w:val="20"/>
              </w:rPr>
              <w:t>technical support</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D77B6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443"/>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6C6CCC">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6i. Adequacy of training</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D77B6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427"/>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6C6CCC">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6j</w:t>
            </w:r>
            <w:r w:rsidRPr="00C97974">
              <w:rPr>
                <w:rFonts w:ascii="Arial" w:hAnsi="Arial" w:cs="Arial"/>
                <w:b/>
                <w:sz w:val="20"/>
                <w:szCs w:val="20"/>
              </w:rPr>
              <w:t xml:space="preserve">. </w:t>
            </w:r>
            <w:r w:rsidRPr="006B3897">
              <w:rPr>
                <w:rFonts w:ascii="Arial" w:hAnsi="Arial" w:cs="Arial"/>
                <w:b/>
                <w:sz w:val="20"/>
                <w:szCs w:val="20"/>
              </w:rPr>
              <w:t>Reliability of the system (</w:t>
            </w:r>
            <w:r>
              <w:rPr>
                <w:rFonts w:ascii="Arial" w:hAnsi="Arial" w:cs="Arial"/>
                <w:b/>
                <w:sz w:val="20"/>
                <w:szCs w:val="20"/>
              </w:rPr>
              <w:t>e.g., EHR down or unavailable when needed)</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D77B6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195"/>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9B300E">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 xml:space="preserve">6k. </w:t>
            </w:r>
            <w:r w:rsidR="009B300E">
              <w:rPr>
                <w:rFonts w:ascii="Arial" w:hAnsi="Arial" w:cs="Arial"/>
                <w:b/>
                <w:sz w:val="20"/>
                <w:szCs w:val="20"/>
              </w:rPr>
              <w:t>Reachin</w:t>
            </w:r>
            <w:r>
              <w:rPr>
                <w:rFonts w:ascii="Arial" w:hAnsi="Arial" w:cs="Arial"/>
                <w:b/>
                <w:sz w:val="20"/>
                <w:szCs w:val="20"/>
              </w:rPr>
              <w:t xml:space="preserve">g consensus </w:t>
            </w:r>
            <w:r w:rsidR="009B300E">
              <w:rPr>
                <w:rFonts w:ascii="Arial" w:hAnsi="Arial" w:cs="Arial"/>
                <w:b/>
                <w:sz w:val="20"/>
                <w:szCs w:val="20"/>
              </w:rPr>
              <w:t xml:space="preserve">within the </w:t>
            </w:r>
            <w:r>
              <w:rPr>
                <w:rFonts w:ascii="Arial" w:hAnsi="Arial" w:cs="Arial"/>
                <w:b/>
                <w:sz w:val="20"/>
                <w:szCs w:val="20"/>
              </w:rPr>
              <w:t>practice to select an EHR.</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D77B6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CC0F2D" w:rsidRPr="0036681B" w:rsidTr="00185873">
        <w:trPr>
          <w:trHeight w:val="278"/>
        </w:trPr>
        <w:tc>
          <w:tcPr>
            <w:tcW w:w="7253" w:type="dxa"/>
            <w:tcBorders>
              <w:top w:val="single" w:sz="4" w:space="0" w:color="auto"/>
              <w:left w:val="single" w:sz="24" w:space="0" w:color="auto"/>
              <w:bottom w:val="single" w:sz="4" w:space="0" w:color="auto"/>
            </w:tcBorders>
            <w:shd w:val="clear" w:color="auto" w:fill="D6E3BC" w:themeFill="accent3" w:themeFillTint="66"/>
            <w:vAlign w:val="center"/>
          </w:tcPr>
          <w:p w:rsidR="00CC0F2D" w:rsidRDefault="00CC0F2D" w:rsidP="00C65EB4">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lastRenderedPageBreak/>
              <w:t>6l. Resistance of my practice to change work habits.</w:t>
            </w:r>
          </w:p>
        </w:tc>
        <w:tc>
          <w:tcPr>
            <w:tcW w:w="1273" w:type="dxa"/>
            <w:tcBorders>
              <w:top w:val="single" w:sz="4" w:space="0" w:color="auto"/>
              <w:bottom w:val="single" w:sz="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145" w:type="dxa"/>
            <w:tcBorders>
              <w:top w:val="single" w:sz="4" w:space="0" w:color="auto"/>
              <w:bottom w:val="single" w:sz="4" w:space="0" w:color="auto"/>
            </w:tcBorders>
            <w:shd w:val="clear" w:color="auto" w:fill="D6E3BC" w:themeFill="accent3" w:themeFillTint="66"/>
            <w:vAlign w:val="center"/>
          </w:tcPr>
          <w:p w:rsidR="00CC0F2D" w:rsidRPr="0036681B" w:rsidRDefault="00CC0F2D" w:rsidP="00D77B6D">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273" w:type="dxa"/>
            <w:tcBorders>
              <w:top w:val="single" w:sz="4" w:space="0" w:color="auto"/>
              <w:bottom w:val="single" w:sz="4" w:space="0" w:color="auto"/>
              <w:right w:val="single" w:sz="24" w:space="0" w:color="auto"/>
            </w:tcBorders>
            <w:shd w:val="clear" w:color="auto" w:fill="D6E3BC" w:themeFill="accent3" w:themeFillTint="66"/>
            <w:vAlign w:val="center"/>
          </w:tcPr>
          <w:p w:rsidR="00CC0F2D" w:rsidRPr="009D64BB" w:rsidRDefault="00CC0F2D" w:rsidP="00D77B6D">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bl>
    <w:p w:rsidR="000B4490" w:rsidRDefault="000B4490" w:rsidP="000B4490">
      <w:pPr>
        <w:pStyle w:val="NormalWeb"/>
        <w:numPr>
          <w:ilvl w:val="0"/>
          <w:numId w:val="31"/>
        </w:numPr>
        <w:spacing w:before="0" w:beforeAutospacing="0" w:after="0" w:afterAutospacing="0"/>
        <w:rPr>
          <w:rFonts w:ascii="Arial" w:hAnsi="Arial" w:cs="Arial"/>
          <w:b/>
          <w:sz w:val="20"/>
          <w:szCs w:val="32"/>
        </w:rPr>
        <w:sectPr w:rsidR="000B4490" w:rsidSect="00185873">
          <w:type w:val="continuous"/>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p w:rsidR="00926D7D" w:rsidRPr="000A7500" w:rsidRDefault="000A7500" w:rsidP="00926D7D">
      <w:pPr>
        <w:pStyle w:val="NormalWeb"/>
        <w:numPr>
          <w:ilvl w:val="0"/>
          <w:numId w:val="31"/>
        </w:numPr>
        <w:spacing w:before="120" w:beforeAutospacing="0" w:after="0" w:afterAutospacing="0"/>
        <w:ind w:left="270"/>
        <w:rPr>
          <w:rFonts w:ascii="Arial" w:hAnsi="Arial" w:cs="Arial"/>
        </w:rPr>
      </w:pPr>
      <w:r>
        <w:rPr>
          <w:rFonts w:ascii="Arial" w:hAnsi="Arial" w:cs="Arial"/>
          <w:b/>
          <w:sz w:val="20"/>
          <w:szCs w:val="20"/>
        </w:rPr>
        <w:lastRenderedPageBreak/>
        <w:t>Indicate</w:t>
      </w:r>
      <w:r w:rsidR="00926D7D" w:rsidRPr="00D93F23">
        <w:rPr>
          <w:rFonts w:ascii="Arial" w:hAnsi="Arial" w:cs="Arial"/>
          <w:b/>
          <w:sz w:val="20"/>
          <w:szCs w:val="20"/>
        </w:rPr>
        <w:t xml:space="preserve"> </w:t>
      </w:r>
      <w:r w:rsidR="00926D7D">
        <w:rPr>
          <w:rFonts w:ascii="Arial" w:hAnsi="Arial" w:cs="Arial"/>
          <w:b/>
          <w:sz w:val="20"/>
          <w:szCs w:val="20"/>
        </w:rPr>
        <w:t>the extent you agree with the f</w:t>
      </w:r>
      <w:r w:rsidR="00926D7D" w:rsidRPr="00D93F23">
        <w:rPr>
          <w:rFonts w:ascii="Arial" w:hAnsi="Arial" w:cs="Arial"/>
          <w:b/>
          <w:sz w:val="20"/>
          <w:szCs w:val="20"/>
        </w:rPr>
        <w:t xml:space="preserve">ollowing </w:t>
      </w:r>
      <w:r w:rsidR="00926D7D">
        <w:rPr>
          <w:rFonts w:ascii="Arial" w:hAnsi="Arial" w:cs="Arial"/>
          <w:b/>
          <w:sz w:val="20"/>
          <w:szCs w:val="20"/>
        </w:rPr>
        <w:t xml:space="preserve">statements </w:t>
      </w:r>
      <w:r w:rsidR="00926D7D" w:rsidRPr="000A7500">
        <w:rPr>
          <w:rFonts w:ascii="Arial" w:hAnsi="Arial" w:cs="Arial"/>
          <w:b/>
          <w:sz w:val="20"/>
          <w:szCs w:val="20"/>
        </w:rPr>
        <w:t xml:space="preserve">since </w:t>
      </w:r>
      <w:r w:rsidRPr="000A7500">
        <w:rPr>
          <w:rFonts w:ascii="Arial" w:hAnsi="Arial" w:cs="Arial"/>
          <w:b/>
          <w:sz w:val="20"/>
          <w:szCs w:val="20"/>
        </w:rPr>
        <w:t>your practice implemented</w:t>
      </w:r>
      <w:r w:rsidR="00926D7D" w:rsidRPr="000A7500">
        <w:rPr>
          <w:rFonts w:ascii="Arial" w:hAnsi="Arial" w:cs="Arial"/>
          <w:b/>
          <w:sz w:val="20"/>
          <w:szCs w:val="20"/>
        </w:rPr>
        <w:t xml:space="preserve"> </w:t>
      </w:r>
      <w:r w:rsidRPr="000A7500">
        <w:rPr>
          <w:rFonts w:ascii="Arial" w:hAnsi="Arial" w:cs="Arial"/>
          <w:b/>
          <w:sz w:val="20"/>
          <w:szCs w:val="20"/>
        </w:rPr>
        <w:t xml:space="preserve">its </w:t>
      </w:r>
      <w:r w:rsidR="00926D7D" w:rsidRPr="000A7500">
        <w:rPr>
          <w:rFonts w:ascii="Arial" w:hAnsi="Arial" w:cs="Arial"/>
          <w:b/>
          <w:sz w:val="20"/>
          <w:szCs w:val="20"/>
        </w:rPr>
        <w:t>EHR system.</w:t>
      </w:r>
    </w:p>
    <w:tbl>
      <w:tblPr>
        <w:tblW w:w="10991"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35"/>
        <w:gridCol w:w="1070"/>
        <w:gridCol w:w="1158"/>
        <w:gridCol w:w="1158"/>
        <w:gridCol w:w="1070"/>
      </w:tblGrid>
      <w:tr w:rsidR="00926D7D" w:rsidRPr="0036681B" w:rsidTr="00185873">
        <w:trPr>
          <w:trHeight w:val="488"/>
          <w:tblHeader/>
        </w:trPr>
        <w:tc>
          <w:tcPr>
            <w:tcW w:w="6535" w:type="dxa"/>
            <w:tcBorders>
              <w:bottom w:val="single" w:sz="4" w:space="0" w:color="auto"/>
            </w:tcBorders>
            <w:vAlign w:val="center"/>
          </w:tcPr>
          <w:p w:rsidR="00926D7D" w:rsidRPr="0036681B" w:rsidRDefault="00926D7D" w:rsidP="00926D7D">
            <w:pPr>
              <w:pStyle w:val="NormalWeb"/>
              <w:tabs>
                <w:tab w:val="left" w:pos="360"/>
              </w:tabs>
              <w:spacing w:before="40" w:beforeAutospacing="0" w:after="40" w:afterAutospacing="0"/>
              <w:rPr>
                <w:rFonts w:ascii="Arial" w:hAnsi="Arial" w:cs="Arial"/>
                <w:sz w:val="18"/>
                <w:szCs w:val="18"/>
              </w:rPr>
            </w:pPr>
          </w:p>
        </w:tc>
        <w:tc>
          <w:tcPr>
            <w:tcW w:w="1070" w:type="dxa"/>
            <w:tcBorders>
              <w:top w:val="single" w:sz="24" w:space="0" w:color="auto"/>
              <w:bottom w:val="single" w:sz="24" w:space="0" w:color="auto"/>
            </w:tcBorders>
            <w:shd w:val="clear" w:color="auto" w:fill="4F6228" w:themeFill="accent3" w:themeFillShade="80"/>
            <w:vAlign w:val="center"/>
          </w:tcPr>
          <w:p w:rsidR="00926D7D" w:rsidRPr="0036681B" w:rsidRDefault="00926D7D" w:rsidP="00926D7D">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Agree</w:t>
            </w:r>
          </w:p>
        </w:tc>
        <w:tc>
          <w:tcPr>
            <w:tcW w:w="1158" w:type="dxa"/>
            <w:tcBorders>
              <w:top w:val="single" w:sz="24" w:space="0" w:color="auto"/>
              <w:bottom w:val="single" w:sz="24" w:space="0" w:color="auto"/>
            </w:tcBorders>
            <w:shd w:val="clear" w:color="auto" w:fill="4F6228" w:themeFill="accent3" w:themeFillShade="80"/>
            <w:vAlign w:val="center"/>
          </w:tcPr>
          <w:p w:rsidR="00926D7D" w:rsidRPr="0036681B" w:rsidRDefault="00926D7D" w:rsidP="00926D7D">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Agree</w:t>
            </w:r>
          </w:p>
        </w:tc>
        <w:tc>
          <w:tcPr>
            <w:tcW w:w="1158" w:type="dxa"/>
            <w:tcBorders>
              <w:top w:val="single" w:sz="24" w:space="0" w:color="auto"/>
              <w:bottom w:val="single" w:sz="24" w:space="0" w:color="auto"/>
            </w:tcBorders>
            <w:shd w:val="clear" w:color="auto" w:fill="4F6228" w:themeFill="accent3" w:themeFillShade="80"/>
            <w:vAlign w:val="center"/>
          </w:tcPr>
          <w:p w:rsidR="00926D7D" w:rsidRPr="0036681B" w:rsidRDefault="00926D7D" w:rsidP="00926D7D">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Disagree</w:t>
            </w:r>
          </w:p>
        </w:tc>
        <w:tc>
          <w:tcPr>
            <w:tcW w:w="1070" w:type="dxa"/>
            <w:tcBorders>
              <w:top w:val="single" w:sz="24" w:space="0" w:color="auto"/>
              <w:bottom w:val="single" w:sz="24" w:space="0" w:color="auto"/>
              <w:right w:val="single" w:sz="24" w:space="0" w:color="auto"/>
            </w:tcBorders>
            <w:shd w:val="clear" w:color="auto" w:fill="4F6228" w:themeFill="accent3" w:themeFillShade="80"/>
            <w:vAlign w:val="center"/>
          </w:tcPr>
          <w:p w:rsidR="00926D7D" w:rsidRDefault="00926D7D" w:rsidP="00926D7D">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w:t>
            </w:r>
          </w:p>
          <w:p w:rsidR="00926D7D" w:rsidRPr="0036681B" w:rsidRDefault="00926D7D" w:rsidP="00926D7D">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Disagree</w:t>
            </w:r>
          </w:p>
        </w:tc>
      </w:tr>
      <w:tr w:rsidR="00926D7D" w:rsidRPr="0036681B" w:rsidTr="00185873">
        <w:trPr>
          <w:trHeight w:val="240"/>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w:t>
            </w:r>
            <w:r w:rsidRPr="006962A0">
              <w:rPr>
                <w:rFonts w:ascii="Arial" w:hAnsi="Arial" w:cs="Arial"/>
                <w:b/>
                <w:sz w:val="20"/>
                <w:szCs w:val="20"/>
              </w:rPr>
              <w:t>a</w:t>
            </w:r>
            <w:r>
              <w:rPr>
                <w:rFonts w:ascii="Arial" w:hAnsi="Arial" w:cs="Arial"/>
                <w:b/>
                <w:sz w:val="20"/>
                <w:szCs w:val="20"/>
              </w:rPr>
              <w:t>.</w:t>
            </w:r>
            <w:r w:rsidRPr="006962A0">
              <w:rPr>
                <w:rFonts w:ascii="Arial" w:hAnsi="Arial" w:cs="Arial"/>
                <w:b/>
                <w:sz w:val="20"/>
                <w:szCs w:val="20"/>
              </w:rPr>
              <w:t xml:space="preserve"> </w:t>
            </w:r>
            <w:r>
              <w:rPr>
                <w:rFonts w:ascii="Arial" w:hAnsi="Arial" w:cs="Arial"/>
                <w:b/>
                <w:sz w:val="20"/>
                <w:szCs w:val="20"/>
              </w:rPr>
              <w:t>Overall, my practice has functioned more efficiently with an EHR system.</w:t>
            </w:r>
          </w:p>
        </w:tc>
        <w:tc>
          <w:tcPr>
            <w:tcW w:w="1070" w:type="dxa"/>
            <w:tcBorders>
              <w:top w:val="single" w:sz="2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2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2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2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i/>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255"/>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w:t>
            </w:r>
            <w:r w:rsidRPr="006962A0">
              <w:rPr>
                <w:rFonts w:ascii="Arial" w:hAnsi="Arial" w:cs="Arial"/>
                <w:b/>
                <w:sz w:val="20"/>
                <w:szCs w:val="20"/>
              </w:rPr>
              <w:t xml:space="preserve">b. </w:t>
            </w:r>
            <w:r>
              <w:rPr>
                <w:rFonts w:ascii="Arial" w:hAnsi="Arial" w:cs="Arial"/>
                <w:b/>
                <w:sz w:val="20"/>
                <w:szCs w:val="20"/>
              </w:rPr>
              <w:t>The amount of time spent to plan, review, order, and document care has increased.</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178"/>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w:t>
            </w:r>
            <w:r w:rsidRPr="006962A0">
              <w:rPr>
                <w:rFonts w:ascii="Arial" w:hAnsi="Arial" w:cs="Arial"/>
                <w:b/>
                <w:sz w:val="20"/>
                <w:szCs w:val="20"/>
              </w:rPr>
              <w:t xml:space="preserve">c. </w:t>
            </w:r>
            <w:r>
              <w:rPr>
                <w:rFonts w:ascii="Arial" w:hAnsi="Arial" w:cs="Arial"/>
                <w:b/>
                <w:sz w:val="20"/>
                <w:szCs w:val="20"/>
              </w:rPr>
              <w:t>The amount of time spent responding to pharmacy calls increased</w:t>
            </w:r>
            <w:r w:rsidRPr="006962A0">
              <w:rPr>
                <w:rFonts w:ascii="Arial" w:hAnsi="Arial" w:cs="Arial"/>
                <w:b/>
                <w:sz w:val="20"/>
                <w:szCs w:val="20"/>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9D64BB" w:rsidRDefault="00926D7D" w:rsidP="00926D7D">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278"/>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7d</w:t>
            </w:r>
            <w:r w:rsidRPr="006962A0">
              <w:rPr>
                <w:rFonts w:ascii="Arial" w:hAnsi="Arial" w:cs="Arial"/>
                <w:b/>
                <w:sz w:val="20"/>
                <w:szCs w:val="20"/>
              </w:rPr>
              <w:t xml:space="preserve">. </w:t>
            </w:r>
            <w:r>
              <w:rPr>
                <w:rFonts w:ascii="Arial" w:hAnsi="Arial" w:cs="Arial"/>
                <w:b/>
                <w:sz w:val="20"/>
                <w:szCs w:val="20"/>
              </w:rPr>
              <w:t>My practice saves on costs associated with managing</w:t>
            </w:r>
            <w:r w:rsidRPr="006962A0">
              <w:rPr>
                <w:rFonts w:ascii="Arial" w:hAnsi="Arial" w:cs="Arial"/>
                <w:b/>
                <w:sz w:val="20"/>
                <w:szCs w:val="20"/>
              </w:rPr>
              <w:t xml:space="preserve"> </w:t>
            </w:r>
            <w:r>
              <w:rPr>
                <w:rFonts w:ascii="Arial" w:hAnsi="Arial" w:cs="Arial"/>
                <w:b/>
                <w:sz w:val="20"/>
                <w:szCs w:val="20"/>
              </w:rPr>
              <w:t xml:space="preserve">and storing </w:t>
            </w:r>
            <w:r w:rsidRPr="008E15BC">
              <w:rPr>
                <w:rFonts w:ascii="Arial" w:hAnsi="Arial" w:cs="Arial"/>
                <w:b/>
                <w:sz w:val="20"/>
                <w:szCs w:val="20"/>
              </w:rPr>
              <w:t>paper r</w:t>
            </w:r>
            <w:r w:rsidRPr="006962A0">
              <w:rPr>
                <w:rFonts w:ascii="Arial" w:hAnsi="Arial" w:cs="Arial"/>
                <w:b/>
                <w:sz w:val="20"/>
                <w:szCs w:val="20"/>
              </w:rPr>
              <w:t>ecords.</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9D64BB" w:rsidRDefault="00926D7D" w:rsidP="00926D7D">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65"/>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7e</w:t>
            </w:r>
            <w:r w:rsidRPr="006962A0">
              <w:rPr>
                <w:rFonts w:ascii="Arial" w:hAnsi="Arial" w:cs="Arial"/>
                <w:b/>
                <w:sz w:val="20"/>
                <w:szCs w:val="20"/>
              </w:rPr>
              <w:t xml:space="preserve">. </w:t>
            </w:r>
            <w:r>
              <w:rPr>
                <w:rFonts w:ascii="Arial" w:hAnsi="Arial" w:cs="Arial"/>
                <w:b/>
                <w:sz w:val="20"/>
                <w:szCs w:val="20"/>
              </w:rPr>
              <w:t>The n</w:t>
            </w:r>
            <w:r w:rsidRPr="00875F8D">
              <w:rPr>
                <w:rFonts w:ascii="Arial" w:hAnsi="Arial" w:cs="Arial"/>
                <w:b/>
                <w:sz w:val="20"/>
                <w:szCs w:val="32"/>
              </w:rPr>
              <w:t>umber of weekly office visits</w:t>
            </w:r>
            <w:r>
              <w:rPr>
                <w:rFonts w:ascii="Arial" w:hAnsi="Arial" w:cs="Arial"/>
                <w:b/>
                <w:sz w:val="20"/>
                <w:szCs w:val="32"/>
              </w:rPr>
              <w:t xml:space="preserve"> increased.</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65"/>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7f. My practice receives</w:t>
            </w:r>
            <w:r w:rsidRPr="006962A0">
              <w:rPr>
                <w:rFonts w:ascii="Arial" w:hAnsi="Arial" w:cs="Arial"/>
                <w:b/>
                <w:sz w:val="20"/>
                <w:szCs w:val="20"/>
              </w:rPr>
              <w:t xml:space="preserve"> lab results </w:t>
            </w:r>
            <w:r>
              <w:rPr>
                <w:rFonts w:ascii="Arial" w:hAnsi="Arial" w:cs="Arial"/>
                <w:b/>
                <w:sz w:val="20"/>
                <w:szCs w:val="20"/>
              </w:rPr>
              <w:t>faster.</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9D64BB" w:rsidRDefault="00926D7D" w:rsidP="00926D7D">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201"/>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 xml:space="preserve">7g. I trust the patient information that I receive from other providers (e.g., lab results). </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123"/>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7h</w:t>
            </w:r>
            <w:r w:rsidRPr="006962A0">
              <w:rPr>
                <w:rFonts w:ascii="Arial" w:hAnsi="Arial" w:cs="Arial"/>
                <w:b/>
                <w:sz w:val="20"/>
                <w:szCs w:val="20"/>
              </w:rPr>
              <w:t xml:space="preserve">. </w:t>
            </w:r>
            <w:r>
              <w:rPr>
                <w:rFonts w:ascii="Arial" w:hAnsi="Arial" w:cs="Arial"/>
                <w:b/>
                <w:sz w:val="20"/>
                <w:szCs w:val="20"/>
              </w:rPr>
              <w:t>The EHR has disrupted the way I interact with</w:t>
            </w:r>
            <w:r w:rsidRPr="006962A0">
              <w:rPr>
                <w:rFonts w:ascii="Arial" w:hAnsi="Arial" w:cs="Arial"/>
                <w:b/>
                <w:sz w:val="20"/>
                <w:szCs w:val="20"/>
              </w:rPr>
              <w:t xml:space="preserve"> my patients</w:t>
            </w:r>
            <w:r>
              <w:rPr>
                <w:rFonts w:ascii="Arial" w:hAnsi="Arial" w:cs="Arial"/>
                <w:b/>
                <w:sz w:val="20"/>
                <w:szCs w:val="20"/>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488"/>
        </w:trPr>
        <w:tc>
          <w:tcPr>
            <w:tcW w:w="6535" w:type="dxa"/>
            <w:tcBorders>
              <w:top w:val="single" w:sz="4" w:space="0" w:color="auto"/>
              <w:bottom w:val="single" w:sz="4" w:space="0" w:color="auto"/>
            </w:tcBorders>
            <w:shd w:val="clear" w:color="auto" w:fill="D6E3BC" w:themeFill="accent3" w:themeFillTint="66"/>
            <w:vAlign w:val="center"/>
          </w:tcPr>
          <w:p w:rsidR="00926D7D" w:rsidRPr="006962A0"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7i. My EHR is an asset when recruiting physicians to join the practice.</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65"/>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7j</w:t>
            </w:r>
            <w:r w:rsidRPr="006962A0">
              <w:rPr>
                <w:rFonts w:ascii="Arial" w:hAnsi="Arial" w:cs="Arial"/>
                <w:b/>
                <w:sz w:val="20"/>
                <w:szCs w:val="20"/>
              </w:rPr>
              <w:t>.</w:t>
            </w:r>
            <w:r>
              <w:rPr>
                <w:rFonts w:ascii="Arial" w:hAnsi="Arial" w:cs="Arial"/>
                <w:b/>
                <w:sz w:val="20"/>
                <w:szCs w:val="20"/>
              </w:rPr>
              <w:t xml:space="preserve"> My EHR has many clinical benefits for my practice.</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233"/>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7k.The EHR has posed a risk to patient data confidentiality.</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81"/>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7l</w:t>
            </w:r>
            <w:r w:rsidRPr="006962A0">
              <w:rPr>
                <w:rFonts w:ascii="Arial" w:hAnsi="Arial" w:cs="Arial"/>
                <w:b/>
                <w:sz w:val="20"/>
                <w:szCs w:val="20"/>
              </w:rPr>
              <w:t xml:space="preserve">. </w:t>
            </w:r>
            <w:r>
              <w:rPr>
                <w:rFonts w:ascii="Arial" w:hAnsi="Arial" w:cs="Arial"/>
                <w:b/>
                <w:sz w:val="20"/>
                <w:szCs w:val="20"/>
              </w:rPr>
              <w:t xml:space="preserve">The EHR has been a good investment for my practice. </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488"/>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7m</w:t>
            </w:r>
            <w:r w:rsidRPr="006962A0">
              <w:rPr>
                <w:rFonts w:ascii="Arial" w:hAnsi="Arial" w:cs="Arial"/>
                <w:b/>
                <w:sz w:val="20"/>
                <w:szCs w:val="20"/>
              </w:rPr>
              <w:t xml:space="preserve">. </w:t>
            </w:r>
            <w:r>
              <w:rPr>
                <w:rFonts w:ascii="Arial" w:hAnsi="Arial" w:cs="Arial"/>
                <w:b/>
                <w:sz w:val="20"/>
                <w:szCs w:val="20"/>
              </w:rPr>
              <w:t>I’m not sure that I can count on receiving an incentive payment for using my EHR.</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488"/>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7n. My practice delivers better patient care when records are readily available at the point-of-care.</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275"/>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7o. Billing for services is less complete.</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926D7D" w:rsidRPr="0036681B" w:rsidTr="00185873">
        <w:trPr>
          <w:trHeight w:val="191"/>
        </w:trPr>
        <w:tc>
          <w:tcPr>
            <w:tcW w:w="6535" w:type="dxa"/>
            <w:tcBorders>
              <w:top w:val="single" w:sz="4" w:space="0" w:color="auto"/>
              <w:bottom w:val="single" w:sz="4" w:space="0" w:color="auto"/>
            </w:tcBorders>
            <w:shd w:val="clear" w:color="auto" w:fill="D6E3BC" w:themeFill="accent3" w:themeFillTint="66"/>
            <w:vAlign w:val="center"/>
          </w:tcPr>
          <w:p w:rsidR="00926D7D" w:rsidRDefault="00926D7D" w:rsidP="00926D7D">
            <w:pPr>
              <w:pStyle w:val="NormalWeb"/>
              <w:spacing w:before="0" w:beforeAutospacing="0" w:after="0" w:afterAutospacing="0"/>
              <w:ind w:left="360" w:hanging="360"/>
              <w:rPr>
                <w:rFonts w:ascii="Arial" w:hAnsi="Arial" w:cs="Arial"/>
                <w:b/>
                <w:sz w:val="20"/>
                <w:szCs w:val="20"/>
              </w:rPr>
            </w:pPr>
            <w:proofErr w:type="gramStart"/>
            <w:r>
              <w:rPr>
                <w:rFonts w:ascii="Arial" w:hAnsi="Arial" w:cs="Arial"/>
                <w:b/>
                <w:sz w:val="20"/>
                <w:szCs w:val="20"/>
              </w:rPr>
              <w:t>7p. Sending prescriptions electronically saves</w:t>
            </w:r>
            <w:proofErr w:type="gramEnd"/>
            <w:r>
              <w:rPr>
                <w:rFonts w:ascii="Arial" w:hAnsi="Arial" w:cs="Arial"/>
                <w:b/>
                <w:sz w:val="20"/>
                <w:szCs w:val="20"/>
              </w:rPr>
              <w:t xml:space="preserve"> me time.</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8"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70" w:type="dxa"/>
            <w:tcBorders>
              <w:top w:val="single" w:sz="4" w:space="0" w:color="auto"/>
              <w:bottom w:val="single" w:sz="4" w:space="0" w:color="auto"/>
            </w:tcBorders>
            <w:shd w:val="clear" w:color="auto" w:fill="D6E3BC" w:themeFill="accent3" w:themeFillTint="66"/>
            <w:vAlign w:val="center"/>
          </w:tcPr>
          <w:p w:rsidR="00926D7D" w:rsidRPr="0036681B" w:rsidRDefault="00926D7D" w:rsidP="00926D7D">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1F29DC" w:rsidRDefault="00AE665C" w:rsidP="00926D7D">
      <w:pPr>
        <w:pStyle w:val="NormalWeb"/>
        <w:numPr>
          <w:ilvl w:val="0"/>
          <w:numId w:val="31"/>
        </w:numPr>
        <w:spacing w:before="120" w:beforeAutospacing="0" w:after="0" w:afterAutospacing="0"/>
        <w:rPr>
          <w:rFonts w:ascii="Arial" w:hAnsi="Arial" w:cs="Arial"/>
          <w:b/>
          <w:sz w:val="20"/>
          <w:szCs w:val="20"/>
        </w:rPr>
      </w:pPr>
      <w:r>
        <w:rPr>
          <w:rFonts w:ascii="Arial" w:hAnsi="Arial" w:cs="Arial"/>
          <w:b/>
          <w:sz w:val="20"/>
          <w:szCs w:val="20"/>
        </w:rPr>
        <w:t xml:space="preserve">Please indicate which of the following has </w:t>
      </w:r>
      <w:r w:rsidR="00924758">
        <w:rPr>
          <w:rFonts w:ascii="Arial" w:hAnsi="Arial" w:cs="Arial"/>
          <w:b/>
          <w:sz w:val="20"/>
          <w:szCs w:val="20"/>
        </w:rPr>
        <w:t>influenced</w:t>
      </w:r>
      <w:r w:rsidR="001F29DC">
        <w:rPr>
          <w:rFonts w:ascii="Arial" w:hAnsi="Arial" w:cs="Arial"/>
          <w:b/>
          <w:sz w:val="20"/>
          <w:szCs w:val="20"/>
        </w:rPr>
        <w:t xml:space="preserve"> your decision to adopt an EHR? </w:t>
      </w:r>
    </w:p>
    <w:tbl>
      <w:tblPr>
        <w:tblW w:w="11007"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819"/>
        <w:gridCol w:w="1363"/>
        <w:gridCol w:w="1363"/>
        <w:gridCol w:w="1462"/>
      </w:tblGrid>
      <w:tr w:rsidR="00AE665C" w:rsidRPr="0036681B" w:rsidTr="00185873">
        <w:trPr>
          <w:trHeight w:val="273"/>
          <w:tblHeader/>
        </w:trPr>
        <w:tc>
          <w:tcPr>
            <w:tcW w:w="6819" w:type="dxa"/>
            <w:tcBorders>
              <w:bottom w:val="single" w:sz="4" w:space="0" w:color="auto"/>
            </w:tcBorders>
            <w:vAlign w:val="center"/>
          </w:tcPr>
          <w:p w:rsidR="00AE665C" w:rsidRPr="0036681B" w:rsidRDefault="00AE665C" w:rsidP="001F29DC">
            <w:pPr>
              <w:pStyle w:val="NormalWeb"/>
              <w:tabs>
                <w:tab w:val="left" w:pos="360"/>
              </w:tabs>
              <w:spacing w:before="40" w:beforeAutospacing="0" w:after="40" w:afterAutospacing="0"/>
              <w:rPr>
                <w:rFonts w:ascii="Arial" w:hAnsi="Arial" w:cs="Arial"/>
                <w:sz w:val="18"/>
                <w:szCs w:val="18"/>
              </w:rPr>
            </w:pPr>
          </w:p>
        </w:tc>
        <w:tc>
          <w:tcPr>
            <w:tcW w:w="1363" w:type="dxa"/>
            <w:tcBorders>
              <w:top w:val="single" w:sz="24" w:space="0" w:color="auto"/>
              <w:bottom w:val="single" w:sz="24" w:space="0" w:color="auto"/>
            </w:tcBorders>
            <w:shd w:val="clear" w:color="auto" w:fill="4F6228" w:themeFill="accent3" w:themeFillShade="80"/>
            <w:vAlign w:val="center"/>
          </w:tcPr>
          <w:p w:rsidR="00AE665C"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Major Influence to Adopt</w:t>
            </w:r>
          </w:p>
        </w:tc>
        <w:tc>
          <w:tcPr>
            <w:tcW w:w="1363" w:type="dxa"/>
            <w:tcBorders>
              <w:top w:val="single" w:sz="24" w:space="0" w:color="auto"/>
              <w:bottom w:val="single" w:sz="24" w:space="0" w:color="auto"/>
            </w:tcBorders>
            <w:shd w:val="clear" w:color="auto" w:fill="4F6228" w:themeFill="accent3" w:themeFillShade="80"/>
            <w:vAlign w:val="center"/>
          </w:tcPr>
          <w:p w:rsidR="00AE665C"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Minor Influence to Adopt</w:t>
            </w:r>
          </w:p>
        </w:tc>
        <w:tc>
          <w:tcPr>
            <w:tcW w:w="1462" w:type="dxa"/>
            <w:tcBorders>
              <w:top w:val="single" w:sz="24" w:space="0" w:color="auto"/>
              <w:bottom w:val="single" w:sz="24" w:space="0" w:color="auto"/>
              <w:right w:val="single" w:sz="24" w:space="0" w:color="auto"/>
            </w:tcBorders>
            <w:shd w:val="clear" w:color="auto" w:fill="4F6228" w:themeFill="accent3" w:themeFillShade="80"/>
            <w:vAlign w:val="center"/>
          </w:tcPr>
          <w:p w:rsidR="00AE665C" w:rsidRPr="0036681B" w:rsidRDefault="00AE665C" w:rsidP="00AE665C">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an Influence</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Pr="00081D6F" w:rsidRDefault="00926D7D" w:rsidP="001F29DC">
            <w:pPr>
              <w:pStyle w:val="NormalWeb"/>
              <w:spacing w:before="0" w:beforeAutospacing="0" w:after="0" w:afterAutospacing="0"/>
              <w:rPr>
                <w:rFonts w:ascii="Arial" w:hAnsi="Arial" w:cs="Arial"/>
                <w:b/>
                <w:sz w:val="20"/>
                <w:szCs w:val="20"/>
              </w:rPr>
            </w:pPr>
            <w:r>
              <w:rPr>
                <w:rFonts w:ascii="Arial" w:hAnsi="Arial" w:cs="Arial"/>
                <w:b/>
                <w:sz w:val="20"/>
                <w:szCs w:val="20"/>
              </w:rPr>
              <w:t>8</w:t>
            </w:r>
            <w:r w:rsidR="00AE665C">
              <w:rPr>
                <w:rFonts w:ascii="Arial" w:hAnsi="Arial" w:cs="Arial"/>
                <w:b/>
                <w:sz w:val="20"/>
                <w:szCs w:val="20"/>
              </w:rPr>
              <w:t xml:space="preserve">a. Government incentive payments for EHR use </w:t>
            </w:r>
          </w:p>
        </w:tc>
        <w:tc>
          <w:tcPr>
            <w:tcW w:w="1363" w:type="dxa"/>
            <w:tcBorders>
              <w:top w:val="single" w:sz="2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2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2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Default="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8</w:t>
            </w:r>
            <w:r w:rsidR="00AE665C">
              <w:rPr>
                <w:rFonts w:ascii="Arial" w:hAnsi="Arial" w:cs="Arial"/>
                <w:b/>
                <w:sz w:val="20"/>
                <w:szCs w:val="20"/>
              </w:rPr>
              <w:t>b. Financial penalties for not using an EHR</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Default="00926D7D" w:rsidP="001F29D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8</w:t>
            </w:r>
            <w:r w:rsidR="00AE665C">
              <w:rPr>
                <w:rFonts w:ascii="Arial" w:hAnsi="Arial" w:cs="Arial"/>
                <w:b/>
                <w:sz w:val="20"/>
                <w:szCs w:val="20"/>
              </w:rPr>
              <w:t>c. Availability of government-certified products</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Pr="00650A87" w:rsidRDefault="00926D7D" w:rsidP="001F29DC">
            <w:pPr>
              <w:pStyle w:val="NormalWeb"/>
              <w:spacing w:before="0" w:beforeAutospacing="0" w:after="0" w:afterAutospacing="0"/>
              <w:ind w:left="360" w:hanging="360"/>
              <w:rPr>
                <w:rFonts w:ascii="Arial" w:hAnsi="Arial" w:cs="Arial"/>
                <w:sz w:val="20"/>
                <w:szCs w:val="20"/>
              </w:rPr>
            </w:pPr>
            <w:r>
              <w:rPr>
                <w:rFonts w:ascii="Arial" w:hAnsi="Arial" w:cs="Arial"/>
                <w:b/>
                <w:sz w:val="20"/>
                <w:szCs w:val="20"/>
              </w:rPr>
              <w:t>8</w:t>
            </w:r>
            <w:r w:rsidR="00AE665C">
              <w:rPr>
                <w:rFonts w:ascii="Arial" w:hAnsi="Arial" w:cs="Arial"/>
                <w:b/>
                <w:sz w:val="20"/>
                <w:szCs w:val="20"/>
              </w:rPr>
              <w:t xml:space="preserve">d. Assistance with EHR vendor/product selection </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Default="00926D7D" w:rsidP="001F29D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8</w:t>
            </w:r>
            <w:r w:rsidR="00AE665C">
              <w:rPr>
                <w:rFonts w:ascii="Arial" w:hAnsi="Arial" w:cs="Arial"/>
                <w:b/>
                <w:sz w:val="20"/>
                <w:szCs w:val="20"/>
              </w:rPr>
              <w:t>e. Technical assistance with EHR implementation in your practice</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Default="00926D7D" w:rsidP="001F29D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8</w:t>
            </w:r>
            <w:r w:rsidR="00AE665C">
              <w:rPr>
                <w:rFonts w:ascii="Arial" w:hAnsi="Arial" w:cs="Arial"/>
                <w:b/>
                <w:sz w:val="20"/>
                <w:szCs w:val="20"/>
              </w:rPr>
              <w:t>f. Use of EHRs by trusted colleagues</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AE665C" w:rsidRPr="0036681B" w:rsidTr="00185873">
        <w:trPr>
          <w:trHeight w:val="273"/>
        </w:trPr>
        <w:tc>
          <w:tcPr>
            <w:tcW w:w="6819" w:type="dxa"/>
            <w:tcBorders>
              <w:top w:val="single" w:sz="4" w:space="0" w:color="auto"/>
              <w:bottom w:val="single" w:sz="4" w:space="0" w:color="auto"/>
            </w:tcBorders>
            <w:shd w:val="clear" w:color="auto" w:fill="D6E3BC" w:themeFill="accent3" w:themeFillTint="66"/>
            <w:vAlign w:val="center"/>
          </w:tcPr>
          <w:p w:rsidR="00AE665C" w:rsidRDefault="00926D7D" w:rsidP="001F29D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8</w:t>
            </w:r>
            <w:r w:rsidR="00AE665C">
              <w:rPr>
                <w:rFonts w:ascii="Arial" w:hAnsi="Arial" w:cs="Arial"/>
                <w:b/>
                <w:sz w:val="20"/>
                <w:szCs w:val="20"/>
              </w:rPr>
              <w:t>g. Requirement to use EHR for maintenance of board certification</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363"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462" w:type="dxa"/>
            <w:tcBorders>
              <w:top w:val="single" w:sz="4" w:space="0" w:color="auto"/>
              <w:bottom w:val="single" w:sz="4" w:space="0" w:color="auto"/>
            </w:tcBorders>
            <w:shd w:val="clear" w:color="auto" w:fill="D6E3BC" w:themeFill="accent3" w:themeFillTint="66"/>
            <w:vAlign w:val="center"/>
          </w:tcPr>
          <w:p w:rsidR="00AE665C" w:rsidRPr="0036681B" w:rsidRDefault="00AE665C" w:rsidP="00AE665C">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bl>
    <w:p w:rsidR="00683953" w:rsidRDefault="00683953" w:rsidP="00683953">
      <w:pPr>
        <w:pStyle w:val="NormalWeb"/>
        <w:numPr>
          <w:ilvl w:val="0"/>
          <w:numId w:val="31"/>
        </w:numPr>
        <w:spacing w:before="120" w:beforeAutospacing="0" w:after="0" w:afterAutospacing="0"/>
        <w:rPr>
          <w:rFonts w:ascii="Arial" w:hAnsi="Arial" w:cs="Arial"/>
          <w:b/>
          <w:sz w:val="20"/>
          <w:szCs w:val="20"/>
        </w:rPr>
      </w:pPr>
      <w:r>
        <w:rPr>
          <w:rFonts w:ascii="Arial" w:hAnsi="Arial" w:cs="Arial"/>
          <w:b/>
          <w:sz w:val="20"/>
          <w:szCs w:val="20"/>
        </w:rPr>
        <w:t>Are you familiar with the following government programs related to EHRs?</w:t>
      </w:r>
    </w:p>
    <w:tbl>
      <w:tblPr>
        <w:tblW w:w="11022"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61"/>
        <w:gridCol w:w="1269"/>
        <w:gridCol w:w="1200"/>
        <w:gridCol w:w="1292"/>
      </w:tblGrid>
      <w:tr w:rsidR="00683953" w:rsidRPr="0036681B" w:rsidTr="00185873">
        <w:trPr>
          <w:trHeight w:val="288"/>
          <w:tblHeader/>
        </w:trPr>
        <w:tc>
          <w:tcPr>
            <w:tcW w:w="7261" w:type="dxa"/>
            <w:tcBorders>
              <w:bottom w:val="single" w:sz="4" w:space="0" w:color="auto"/>
            </w:tcBorders>
            <w:vAlign w:val="center"/>
          </w:tcPr>
          <w:p w:rsidR="00683953" w:rsidRPr="0036681B" w:rsidRDefault="00683953" w:rsidP="00683953">
            <w:pPr>
              <w:pStyle w:val="NormalWeb"/>
              <w:tabs>
                <w:tab w:val="left" w:pos="360"/>
              </w:tabs>
              <w:spacing w:before="40" w:beforeAutospacing="0" w:after="40" w:afterAutospacing="0"/>
              <w:rPr>
                <w:rFonts w:ascii="Arial" w:hAnsi="Arial" w:cs="Arial"/>
                <w:sz w:val="18"/>
                <w:szCs w:val="18"/>
              </w:rPr>
            </w:pPr>
          </w:p>
        </w:tc>
        <w:tc>
          <w:tcPr>
            <w:tcW w:w="1269" w:type="dxa"/>
            <w:tcBorders>
              <w:top w:val="single" w:sz="12" w:space="0" w:color="auto"/>
              <w:bottom w:val="single" w:sz="4" w:space="0" w:color="auto"/>
            </w:tcBorders>
            <w:shd w:val="clear" w:color="auto" w:fill="4F6228" w:themeFill="accent3" w:themeFillShade="80"/>
            <w:vAlign w:val="center"/>
          </w:tcPr>
          <w:p w:rsidR="00683953" w:rsidRPr="0036681B" w:rsidRDefault="00683953" w:rsidP="00683953">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Not familiar with program </w:t>
            </w:r>
          </w:p>
        </w:tc>
        <w:tc>
          <w:tcPr>
            <w:tcW w:w="1200" w:type="dxa"/>
            <w:tcBorders>
              <w:top w:val="single" w:sz="12" w:space="0" w:color="auto"/>
              <w:bottom w:val="single" w:sz="4" w:space="0" w:color="auto"/>
            </w:tcBorders>
            <w:shd w:val="clear" w:color="auto" w:fill="4F6228" w:themeFill="accent3" w:themeFillShade="80"/>
            <w:vAlign w:val="center"/>
          </w:tcPr>
          <w:p w:rsidR="00683953" w:rsidRPr="0036681B" w:rsidRDefault="00683953" w:rsidP="00683953">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Familiar, but do not participate</w:t>
            </w:r>
          </w:p>
        </w:tc>
        <w:tc>
          <w:tcPr>
            <w:tcW w:w="1292" w:type="dxa"/>
            <w:tcBorders>
              <w:top w:val="single" w:sz="12" w:space="0" w:color="auto"/>
              <w:bottom w:val="single" w:sz="4" w:space="0" w:color="auto"/>
            </w:tcBorders>
            <w:shd w:val="clear" w:color="auto" w:fill="4F6228" w:themeFill="accent3" w:themeFillShade="80"/>
            <w:vAlign w:val="center"/>
          </w:tcPr>
          <w:p w:rsidR="00926D7D" w:rsidRDefault="00683953" w:rsidP="00683953">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Participate in</w:t>
            </w:r>
          </w:p>
          <w:p w:rsidR="00683953" w:rsidRDefault="00683953" w:rsidP="00683953">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program</w:t>
            </w:r>
            <w:r w:rsidDel="00AD4910">
              <w:rPr>
                <w:rFonts w:ascii="Arial" w:hAnsi="Arial" w:cs="Arial"/>
                <w:b/>
                <w:color w:val="FFFFFF"/>
                <w:sz w:val="18"/>
                <w:szCs w:val="18"/>
              </w:rPr>
              <w:t xml:space="preserve"> </w:t>
            </w:r>
          </w:p>
        </w:tc>
      </w:tr>
      <w:tr w:rsidR="00683953" w:rsidRPr="0036681B" w:rsidTr="00185873">
        <w:trPr>
          <w:trHeight w:val="288"/>
        </w:trPr>
        <w:tc>
          <w:tcPr>
            <w:tcW w:w="7261" w:type="dxa"/>
            <w:tcBorders>
              <w:top w:val="single" w:sz="4" w:space="0" w:color="auto"/>
              <w:bottom w:val="single" w:sz="4" w:space="0" w:color="auto"/>
            </w:tcBorders>
            <w:shd w:val="clear" w:color="auto" w:fill="D6E3BC" w:themeFill="accent3" w:themeFillTint="66"/>
            <w:vAlign w:val="center"/>
          </w:tcPr>
          <w:p w:rsidR="00683953" w:rsidRPr="00081D6F" w:rsidRDefault="00683953" w:rsidP="00683953">
            <w:pPr>
              <w:pStyle w:val="NormalWeb"/>
              <w:spacing w:before="0" w:beforeAutospacing="0" w:after="0" w:afterAutospacing="0"/>
              <w:rPr>
                <w:rFonts w:ascii="Arial" w:hAnsi="Arial" w:cs="Arial"/>
                <w:b/>
                <w:sz w:val="20"/>
                <w:szCs w:val="20"/>
              </w:rPr>
            </w:pPr>
            <w:r w:rsidRPr="00081D6F">
              <w:rPr>
                <w:rFonts w:ascii="Arial" w:hAnsi="Arial" w:cs="Arial"/>
                <w:b/>
                <w:sz w:val="20"/>
                <w:szCs w:val="20"/>
              </w:rPr>
              <w:t xml:space="preserve">Incentive payment programs for the </w:t>
            </w:r>
            <w:r w:rsidRPr="00081D6F">
              <w:rPr>
                <w:rFonts w:ascii="Arial" w:hAnsi="Arial" w:cs="Arial"/>
                <w:b/>
                <w:i/>
                <w:sz w:val="20"/>
                <w:szCs w:val="20"/>
              </w:rPr>
              <w:t>meaningful use</w:t>
            </w:r>
            <w:r w:rsidRPr="00081D6F">
              <w:rPr>
                <w:rFonts w:ascii="Arial" w:hAnsi="Arial" w:cs="Arial"/>
                <w:b/>
                <w:sz w:val="20"/>
                <w:szCs w:val="20"/>
              </w:rPr>
              <w:t xml:space="preserve"> of EHRs</w:t>
            </w:r>
            <w:r>
              <w:rPr>
                <w:rFonts w:ascii="Arial" w:hAnsi="Arial" w:cs="Arial"/>
                <w:b/>
                <w:sz w:val="20"/>
                <w:szCs w:val="20"/>
              </w:rPr>
              <w:t>:</w:t>
            </w:r>
          </w:p>
        </w:tc>
        <w:tc>
          <w:tcPr>
            <w:tcW w:w="1269"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p>
        </w:tc>
        <w:tc>
          <w:tcPr>
            <w:tcW w:w="1200"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p>
        </w:tc>
        <w:tc>
          <w:tcPr>
            <w:tcW w:w="1292"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p>
        </w:tc>
      </w:tr>
      <w:tr w:rsidR="00683953" w:rsidRPr="0036681B" w:rsidTr="00926D7D">
        <w:trPr>
          <w:trHeight w:val="177"/>
        </w:trPr>
        <w:tc>
          <w:tcPr>
            <w:tcW w:w="7261" w:type="dxa"/>
            <w:tcBorders>
              <w:top w:val="single" w:sz="4" w:space="0" w:color="auto"/>
              <w:bottom w:val="single" w:sz="4" w:space="0" w:color="auto"/>
            </w:tcBorders>
            <w:shd w:val="clear" w:color="auto" w:fill="auto"/>
            <w:vAlign w:val="center"/>
          </w:tcPr>
          <w:p w:rsidR="00683953" w:rsidRPr="00C33669" w:rsidRDefault="00683953" w:rsidP="00683953">
            <w:pPr>
              <w:pStyle w:val="NormalWeb"/>
              <w:spacing w:before="0" w:beforeAutospacing="0" w:after="0" w:afterAutospacing="0"/>
              <w:ind w:left="360" w:firstLine="342"/>
              <w:rPr>
                <w:rFonts w:ascii="Arial" w:hAnsi="Arial" w:cs="Arial"/>
                <w:b/>
                <w:sz w:val="20"/>
                <w:szCs w:val="20"/>
              </w:rPr>
            </w:pPr>
            <w:r>
              <w:rPr>
                <w:rFonts w:ascii="Arial" w:hAnsi="Arial" w:cs="Arial"/>
                <w:b/>
                <w:sz w:val="20"/>
                <w:szCs w:val="20"/>
              </w:rPr>
              <w:t xml:space="preserve"> </w:t>
            </w:r>
            <w:r w:rsidRPr="00C33669">
              <w:rPr>
                <w:rFonts w:ascii="Arial" w:hAnsi="Arial" w:cs="Arial"/>
                <w:b/>
                <w:sz w:val="20"/>
                <w:szCs w:val="20"/>
              </w:rPr>
              <w:t xml:space="preserve">        </w:t>
            </w:r>
            <w:r>
              <w:rPr>
                <w:rFonts w:ascii="Arial" w:hAnsi="Arial" w:cs="Arial"/>
                <w:b/>
                <w:sz w:val="20"/>
                <w:szCs w:val="20"/>
              </w:rPr>
              <w:t>9a1. F</w:t>
            </w:r>
            <w:r w:rsidRPr="00C33669">
              <w:rPr>
                <w:rFonts w:ascii="Arial" w:hAnsi="Arial" w:cs="Arial"/>
                <w:b/>
                <w:sz w:val="20"/>
                <w:szCs w:val="20"/>
              </w:rPr>
              <w:t>or Medicare providers</w:t>
            </w:r>
          </w:p>
        </w:tc>
        <w:tc>
          <w:tcPr>
            <w:tcW w:w="1269"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200"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92"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r>
      <w:tr w:rsidR="00683953" w:rsidRPr="0036681B" w:rsidTr="00185873">
        <w:trPr>
          <w:trHeight w:val="75"/>
        </w:trPr>
        <w:tc>
          <w:tcPr>
            <w:tcW w:w="7261" w:type="dxa"/>
            <w:tcBorders>
              <w:top w:val="single" w:sz="4" w:space="0" w:color="auto"/>
              <w:bottom w:val="single" w:sz="4" w:space="0" w:color="auto"/>
            </w:tcBorders>
            <w:shd w:val="clear" w:color="auto" w:fill="auto"/>
            <w:vAlign w:val="center"/>
          </w:tcPr>
          <w:p w:rsidR="00683953" w:rsidRPr="00C33669" w:rsidRDefault="00683953" w:rsidP="00683953">
            <w:pPr>
              <w:pStyle w:val="NormalWeb"/>
              <w:spacing w:before="0" w:beforeAutospacing="0" w:after="0" w:afterAutospacing="0"/>
              <w:ind w:left="360" w:firstLine="342"/>
              <w:rPr>
                <w:rFonts w:ascii="Arial" w:hAnsi="Arial" w:cs="Arial"/>
                <w:b/>
                <w:sz w:val="20"/>
                <w:szCs w:val="20"/>
              </w:rPr>
            </w:pPr>
            <w:r>
              <w:rPr>
                <w:rFonts w:ascii="Arial" w:hAnsi="Arial" w:cs="Arial"/>
                <w:b/>
                <w:sz w:val="20"/>
                <w:szCs w:val="20"/>
              </w:rPr>
              <w:lastRenderedPageBreak/>
              <w:t xml:space="preserve"> </w:t>
            </w:r>
            <w:r w:rsidRPr="00C33669">
              <w:rPr>
                <w:rFonts w:ascii="Arial" w:hAnsi="Arial" w:cs="Arial"/>
                <w:b/>
                <w:sz w:val="20"/>
                <w:szCs w:val="20"/>
              </w:rPr>
              <w:t xml:space="preserve">        </w:t>
            </w:r>
            <w:r>
              <w:rPr>
                <w:rFonts w:ascii="Arial" w:hAnsi="Arial" w:cs="Arial"/>
                <w:b/>
                <w:sz w:val="20"/>
                <w:szCs w:val="20"/>
              </w:rPr>
              <w:t xml:space="preserve">9a2. </w:t>
            </w:r>
            <w:r w:rsidRPr="00C33669">
              <w:rPr>
                <w:rFonts w:ascii="Arial" w:hAnsi="Arial" w:cs="Arial"/>
                <w:b/>
                <w:sz w:val="20"/>
                <w:szCs w:val="20"/>
              </w:rPr>
              <w:t>For Medicaid providers</w:t>
            </w:r>
          </w:p>
        </w:tc>
        <w:tc>
          <w:tcPr>
            <w:tcW w:w="1269"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200"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92" w:type="dxa"/>
            <w:tcBorders>
              <w:top w:val="single" w:sz="4" w:space="0" w:color="auto"/>
              <w:bottom w:val="single" w:sz="4" w:space="0" w:color="auto"/>
            </w:tcBorders>
            <w:shd w:val="clear" w:color="auto" w:fill="auto"/>
            <w:vAlign w:val="center"/>
          </w:tcPr>
          <w:p w:rsidR="00683953" w:rsidRPr="00C33669" w:rsidRDefault="00683953" w:rsidP="00683953">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r>
      <w:tr w:rsidR="00683953" w:rsidRPr="0036681B" w:rsidTr="00185873">
        <w:trPr>
          <w:trHeight w:val="338"/>
        </w:trPr>
        <w:tc>
          <w:tcPr>
            <w:tcW w:w="7261" w:type="dxa"/>
            <w:tcBorders>
              <w:top w:val="single" w:sz="4" w:space="0" w:color="auto"/>
              <w:bottom w:val="single" w:sz="4" w:space="0" w:color="auto"/>
            </w:tcBorders>
            <w:shd w:val="clear" w:color="auto" w:fill="D6E3BC" w:themeFill="accent3" w:themeFillTint="66"/>
            <w:vAlign w:val="center"/>
          </w:tcPr>
          <w:p w:rsidR="00683953" w:rsidRPr="00650A87" w:rsidRDefault="00683953" w:rsidP="00683953">
            <w:pPr>
              <w:pStyle w:val="NormalWeb"/>
              <w:spacing w:before="0" w:beforeAutospacing="0" w:after="0" w:afterAutospacing="0"/>
              <w:ind w:left="360" w:right="-108" w:hanging="360"/>
              <w:rPr>
                <w:rFonts w:ascii="Arial" w:hAnsi="Arial" w:cs="Arial"/>
                <w:sz w:val="20"/>
                <w:szCs w:val="20"/>
              </w:rPr>
            </w:pPr>
            <w:r>
              <w:rPr>
                <w:rFonts w:ascii="Arial" w:hAnsi="Arial" w:cs="Arial"/>
                <w:b/>
                <w:sz w:val="20"/>
                <w:szCs w:val="20"/>
              </w:rPr>
              <w:t>9b. Regional extension centers assist with EHR implementation &amp; use</w:t>
            </w:r>
          </w:p>
        </w:tc>
        <w:tc>
          <w:tcPr>
            <w:tcW w:w="1269"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200"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292"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683953" w:rsidRPr="0036681B" w:rsidTr="00185873">
        <w:trPr>
          <w:trHeight w:val="338"/>
        </w:trPr>
        <w:tc>
          <w:tcPr>
            <w:tcW w:w="7261" w:type="dxa"/>
            <w:tcBorders>
              <w:top w:val="single" w:sz="4" w:space="0" w:color="auto"/>
              <w:bottom w:val="single" w:sz="4" w:space="0" w:color="auto"/>
            </w:tcBorders>
            <w:shd w:val="clear" w:color="auto" w:fill="D6E3BC" w:themeFill="accent3" w:themeFillTint="66"/>
            <w:vAlign w:val="center"/>
          </w:tcPr>
          <w:p w:rsidR="00683953" w:rsidRDefault="00683953" w:rsidP="00683953">
            <w:pPr>
              <w:pStyle w:val="NormalWeb"/>
              <w:spacing w:before="0" w:beforeAutospacing="0" w:after="0" w:afterAutospacing="0"/>
              <w:ind w:left="360" w:right="-108" w:hanging="360"/>
              <w:rPr>
                <w:rFonts w:ascii="Arial" w:hAnsi="Arial" w:cs="Arial"/>
                <w:b/>
                <w:sz w:val="20"/>
                <w:szCs w:val="20"/>
              </w:rPr>
            </w:pPr>
            <w:r>
              <w:rPr>
                <w:rFonts w:ascii="Arial" w:hAnsi="Arial" w:cs="Arial"/>
                <w:b/>
                <w:sz w:val="20"/>
                <w:szCs w:val="20"/>
              </w:rPr>
              <w:t>9c. Medicare financial penalties for not using an EHR beginning in 2015</w:t>
            </w:r>
          </w:p>
        </w:tc>
        <w:tc>
          <w:tcPr>
            <w:tcW w:w="1269"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200"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292" w:type="dxa"/>
            <w:tcBorders>
              <w:top w:val="single" w:sz="4" w:space="0" w:color="auto"/>
              <w:bottom w:val="single" w:sz="4" w:space="0" w:color="auto"/>
            </w:tcBorders>
            <w:shd w:val="clear" w:color="auto" w:fill="D6E3BC" w:themeFill="accent3" w:themeFillTint="66"/>
            <w:vAlign w:val="center"/>
          </w:tcPr>
          <w:p w:rsidR="00683953" w:rsidRPr="0036681B" w:rsidRDefault="00683953" w:rsidP="00683953">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n/a</w:t>
            </w:r>
          </w:p>
        </w:tc>
      </w:tr>
    </w:tbl>
    <w:p w:rsidR="00926D7D" w:rsidRPr="00926D7D" w:rsidRDefault="00926D7D" w:rsidP="00926D7D">
      <w:pPr>
        <w:pStyle w:val="ListParagraph"/>
        <w:autoSpaceDE w:val="0"/>
        <w:autoSpaceDN w:val="0"/>
        <w:adjustRightInd w:val="0"/>
        <w:spacing w:before="240" w:after="0" w:line="240" w:lineRule="auto"/>
        <w:ind w:left="360"/>
        <w:rPr>
          <w:rFonts w:ascii="Arial" w:hAnsi="Arial" w:cs="Arial"/>
          <w:b/>
          <w:sz w:val="12"/>
          <w:szCs w:val="16"/>
        </w:rPr>
      </w:pPr>
    </w:p>
    <w:p w:rsidR="00926D7D" w:rsidRPr="00926D7D" w:rsidRDefault="00926D7D" w:rsidP="00926D7D">
      <w:pPr>
        <w:pStyle w:val="ListParagraph"/>
        <w:numPr>
          <w:ilvl w:val="0"/>
          <w:numId w:val="31"/>
        </w:numPr>
        <w:autoSpaceDE w:val="0"/>
        <w:autoSpaceDN w:val="0"/>
        <w:adjustRightInd w:val="0"/>
        <w:spacing w:before="240" w:after="0" w:line="240" w:lineRule="auto"/>
        <w:rPr>
          <w:rFonts w:ascii="Arial" w:hAnsi="Arial" w:cs="Arial"/>
          <w:b/>
          <w:sz w:val="20"/>
          <w:szCs w:val="20"/>
        </w:rPr>
      </w:pPr>
      <w:r>
        <w:rPr>
          <w:rFonts w:ascii="Arial" w:hAnsi="Arial" w:cs="Arial"/>
          <w:b/>
          <w:sz w:val="20"/>
          <w:szCs w:val="20"/>
        </w:rPr>
        <w:t>In the last 30 days has your EHR system helped you to</w:t>
      </w:r>
      <w:proofErr w:type="gramStart"/>
      <w:r w:rsidR="00B269EA" w:rsidRPr="00E8538B">
        <w:rPr>
          <w:rFonts w:ascii="Arial" w:hAnsi="Arial" w:cs="Arial"/>
          <w:b/>
          <w:sz w:val="20"/>
          <w:szCs w:val="20"/>
        </w:rPr>
        <w:t>…</w:t>
      </w:r>
      <w:proofErr w:type="gramEnd"/>
    </w:p>
    <w:tbl>
      <w:tblPr>
        <w:tblW w:w="10800"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00"/>
        <w:gridCol w:w="900"/>
        <w:gridCol w:w="900"/>
      </w:tblGrid>
      <w:tr w:rsidR="00A4038F" w:rsidRPr="0036681B" w:rsidTr="00185873">
        <w:trPr>
          <w:trHeight w:val="333"/>
          <w:tblHeader/>
        </w:trPr>
        <w:tc>
          <w:tcPr>
            <w:tcW w:w="9000" w:type="dxa"/>
            <w:tcBorders>
              <w:bottom w:val="single" w:sz="4" w:space="0" w:color="auto"/>
            </w:tcBorders>
            <w:vAlign w:val="center"/>
          </w:tcPr>
          <w:p w:rsidR="00A4038F" w:rsidRDefault="00A4038F" w:rsidP="006B3897">
            <w:pPr>
              <w:pStyle w:val="NormalWeb"/>
              <w:tabs>
                <w:tab w:val="left" w:pos="360"/>
              </w:tabs>
              <w:spacing w:before="40" w:beforeAutospacing="0" w:after="40" w:afterAutospacing="0"/>
              <w:rPr>
                <w:rFonts w:ascii="Arial" w:hAnsi="Arial" w:cs="Arial"/>
                <w:sz w:val="18"/>
                <w:szCs w:val="18"/>
              </w:rPr>
            </w:pPr>
          </w:p>
          <w:p w:rsidR="00A4038F" w:rsidRPr="0036681B" w:rsidRDefault="00A4038F" w:rsidP="006B3897">
            <w:pPr>
              <w:pStyle w:val="NormalWeb"/>
              <w:tabs>
                <w:tab w:val="left" w:pos="360"/>
              </w:tabs>
              <w:spacing w:before="40" w:beforeAutospacing="0" w:after="40" w:afterAutospacing="0"/>
              <w:rPr>
                <w:rFonts w:ascii="Arial" w:hAnsi="Arial" w:cs="Arial"/>
                <w:sz w:val="18"/>
                <w:szCs w:val="18"/>
              </w:rPr>
            </w:pPr>
          </w:p>
        </w:tc>
        <w:tc>
          <w:tcPr>
            <w:tcW w:w="900" w:type="dxa"/>
            <w:tcBorders>
              <w:top w:val="single" w:sz="12" w:space="0" w:color="auto"/>
              <w:bottom w:val="single" w:sz="4" w:space="0" w:color="auto"/>
            </w:tcBorders>
            <w:shd w:val="clear" w:color="auto" w:fill="4F6228" w:themeFill="accent3" w:themeFillShade="80"/>
            <w:vAlign w:val="center"/>
          </w:tcPr>
          <w:p w:rsidR="00A4038F" w:rsidRPr="0036681B" w:rsidRDefault="00A4038F" w:rsidP="0059783C">
            <w:pPr>
              <w:pStyle w:val="NormalWeb"/>
              <w:tabs>
                <w:tab w:val="left" w:pos="360"/>
              </w:tabs>
              <w:spacing w:before="40" w:beforeAutospacing="0" w:after="40" w:afterAutospacing="0"/>
              <w:ind w:left="72" w:hanging="72"/>
              <w:jc w:val="center"/>
              <w:rPr>
                <w:rFonts w:ascii="Arial" w:hAnsi="Arial" w:cs="Arial"/>
                <w:b/>
                <w:color w:val="FFFFFF"/>
                <w:sz w:val="18"/>
                <w:szCs w:val="18"/>
              </w:rPr>
            </w:pPr>
            <w:r>
              <w:rPr>
                <w:rFonts w:ascii="Arial" w:hAnsi="Arial" w:cs="Arial"/>
                <w:b/>
                <w:color w:val="FFFFFF"/>
                <w:sz w:val="18"/>
                <w:szCs w:val="18"/>
              </w:rPr>
              <w:t>Yes</w:t>
            </w:r>
          </w:p>
        </w:tc>
        <w:tc>
          <w:tcPr>
            <w:tcW w:w="900" w:type="dxa"/>
            <w:tcBorders>
              <w:top w:val="single" w:sz="12" w:space="0" w:color="auto"/>
              <w:bottom w:val="single" w:sz="4" w:space="0" w:color="auto"/>
            </w:tcBorders>
            <w:shd w:val="clear" w:color="auto" w:fill="4F6228" w:themeFill="accent3" w:themeFillShade="80"/>
            <w:vAlign w:val="center"/>
          </w:tcPr>
          <w:p w:rsidR="00A4038F" w:rsidRPr="00081D6F" w:rsidRDefault="00A4038F" w:rsidP="00913D0E">
            <w:pPr>
              <w:pStyle w:val="NormalWeb"/>
              <w:tabs>
                <w:tab w:val="left" w:pos="360"/>
              </w:tabs>
              <w:spacing w:before="40" w:beforeAutospacing="0" w:after="40" w:afterAutospacing="0"/>
              <w:jc w:val="center"/>
              <w:rPr>
                <w:rFonts w:ascii="Arial" w:hAnsi="Arial" w:cs="Arial"/>
                <w:b/>
                <w:color w:val="FFFFFF"/>
                <w:sz w:val="16"/>
                <w:szCs w:val="18"/>
              </w:rPr>
            </w:pPr>
            <w:r>
              <w:rPr>
                <w:rFonts w:ascii="Arial" w:hAnsi="Arial" w:cs="Arial"/>
                <w:b/>
                <w:color w:val="FFFFFF"/>
                <w:sz w:val="16"/>
                <w:szCs w:val="18"/>
              </w:rPr>
              <w:t>No</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Default="00A4038F" w:rsidP="00D77B6D">
            <w:pPr>
              <w:autoSpaceDE w:val="0"/>
              <w:autoSpaceDN w:val="0"/>
              <w:adjustRightInd w:val="0"/>
              <w:spacing w:after="0" w:line="240" w:lineRule="auto"/>
              <w:ind w:right="-198"/>
              <w:rPr>
                <w:rFonts w:ascii="Arial" w:hAnsi="Arial" w:cs="Arial"/>
                <w:b/>
                <w:sz w:val="20"/>
                <w:szCs w:val="20"/>
              </w:rPr>
            </w:pPr>
            <w:r>
              <w:rPr>
                <w:rFonts w:ascii="Arial" w:hAnsi="Arial" w:cs="Arial"/>
                <w:b/>
                <w:sz w:val="20"/>
                <w:szCs w:val="20"/>
              </w:rPr>
              <w:t>10a</w:t>
            </w:r>
            <w:r w:rsidRPr="00F26762">
              <w:rPr>
                <w:rFonts w:ascii="Arial" w:hAnsi="Arial" w:cs="Arial"/>
                <w:b/>
                <w:sz w:val="20"/>
                <w:szCs w:val="20"/>
              </w:rPr>
              <w:t xml:space="preserve">. </w:t>
            </w:r>
            <w:r>
              <w:rPr>
                <w:rFonts w:ascii="Arial" w:hAnsi="Arial" w:cs="Arial"/>
                <w:b/>
                <w:sz w:val="20"/>
                <w:szCs w:val="20"/>
              </w:rPr>
              <w:t>Avoid</w:t>
            </w:r>
            <w:r w:rsidRPr="00F26762">
              <w:rPr>
                <w:rFonts w:ascii="Arial" w:hAnsi="Arial" w:cs="Arial"/>
                <w:b/>
                <w:sz w:val="20"/>
                <w:szCs w:val="20"/>
              </w:rPr>
              <w:t xml:space="preserve"> medication </w:t>
            </w:r>
            <w:r>
              <w:rPr>
                <w:rFonts w:ascii="Arial" w:hAnsi="Arial" w:cs="Arial"/>
                <w:b/>
                <w:sz w:val="20"/>
                <w:szCs w:val="20"/>
              </w:rPr>
              <w:t>errors?</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10b</w:t>
            </w:r>
            <w:r w:rsidRPr="00F26762">
              <w:rPr>
                <w:rFonts w:ascii="Arial" w:hAnsi="Arial" w:cs="Arial"/>
                <w:b/>
                <w:sz w:val="20"/>
                <w:szCs w:val="20"/>
              </w:rPr>
              <w:t xml:space="preserve">. </w:t>
            </w:r>
            <w:r>
              <w:rPr>
                <w:rFonts w:ascii="Arial" w:hAnsi="Arial" w:cs="Arial"/>
                <w:b/>
                <w:sz w:val="20"/>
                <w:szCs w:val="20"/>
              </w:rPr>
              <w:t>Be</w:t>
            </w:r>
            <w:r w:rsidRPr="00F26762">
              <w:rPr>
                <w:rFonts w:ascii="Arial" w:hAnsi="Arial" w:cs="Arial"/>
                <w:b/>
                <w:sz w:val="20"/>
                <w:szCs w:val="20"/>
              </w:rPr>
              <w:t xml:space="preserve"> </w:t>
            </w:r>
            <w:r>
              <w:rPr>
                <w:rFonts w:ascii="Arial" w:hAnsi="Arial" w:cs="Arial"/>
                <w:b/>
                <w:sz w:val="20"/>
                <w:szCs w:val="20"/>
              </w:rPr>
              <w:t>alerted to critical lab values?</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10c.</w:t>
            </w:r>
            <w:r w:rsidRPr="00F26762">
              <w:rPr>
                <w:rFonts w:ascii="Arial" w:hAnsi="Arial" w:cs="Arial"/>
                <w:b/>
                <w:sz w:val="20"/>
                <w:szCs w:val="20"/>
              </w:rPr>
              <w:t xml:space="preserve"> </w:t>
            </w:r>
            <w:r>
              <w:rPr>
                <w:rFonts w:ascii="Arial" w:hAnsi="Arial" w:cs="Arial"/>
                <w:b/>
                <w:sz w:val="20"/>
                <w:szCs w:val="20"/>
              </w:rPr>
              <w:t>Provide</w:t>
            </w:r>
            <w:r w:rsidRPr="00F26762">
              <w:rPr>
                <w:rFonts w:ascii="Arial" w:hAnsi="Arial" w:cs="Arial"/>
                <w:b/>
                <w:sz w:val="20"/>
                <w:szCs w:val="20"/>
              </w:rPr>
              <w:t xml:space="preserve"> preventive care (e.g., vaccine, c</w:t>
            </w:r>
            <w:r>
              <w:rPr>
                <w:rFonts w:ascii="Arial" w:hAnsi="Arial" w:cs="Arial"/>
                <w:b/>
                <w:sz w:val="20"/>
                <w:szCs w:val="20"/>
              </w:rPr>
              <w:t>ancer screening)?</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10d. Provide care that meets clinical guidelines for patients with chronic conditions?</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10e</w:t>
            </w:r>
            <w:r w:rsidRPr="00F26762">
              <w:rPr>
                <w:rFonts w:ascii="Arial" w:hAnsi="Arial" w:cs="Arial"/>
                <w:b/>
                <w:sz w:val="20"/>
                <w:szCs w:val="20"/>
              </w:rPr>
              <w:t xml:space="preserve">. </w:t>
            </w:r>
            <w:r>
              <w:rPr>
                <w:rFonts w:ascii="Arial" w:hAnsi="Arial" w:cs="Arial"/>
                <w:b/>
                <w:sz w:val="20"/>
                <w:szCs w:val="20"/>
              </w:rPr>
              <w:t>Order</w:t>
            </w:r>
            <w:r w:rsidRPr="00F26762">
              <w:rPr>
                <w:rFonts w:ascii="Arial" w:hAnsi="Arial" w:cs="Arial"/>
                <w:b/>
                <w:sz w:val="20"/>
                <w:szCs w:val="20"/>
              </w:rPr>
              <w:t xml:space="preserve"> </w:t>
            </w:r>
            <w:r>
              <w:rPr>
                <w:rFonts w:ascii="Arial" w:hAnsi="Arial" w:cs="Arial"/>
                <w:b/>
                <w:sz w:val="20"/>
                <w:szCs w:val="20"/>
              </w:rPr>
              <w:t xml:space="preserve">needed </w:t>
            </w:r>
            <w:r w:rsidRPr="00F26762">
              <w:rPr>
                <w:rFonts w:ascii="Arial" w:hAnsi="Arial" w:cs="Arial"/>
                <w:b/>
                <w:sz w:val="20"/>
                <w:szCs w:val="20"/>
              </w:rPr>
              <w:t>lab test (such as HbA1c or LDL)</w:t>
            </w:r>
            <w:r>
              <w:rPr>
                <w:rFonts w:ascii="Arial" w:hAnsi="Arial" w:cs="Arial"/>
                <w:b/>
                <w:sz w:val="20"/>
                <w:szCs w:val="20"/>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10f</w:t>
            </w:r>
            <w:r w:rsidRPr="00F26762">
              <w:rPr>
                <w:rFonts w:ascii="Arial" w:hAnsi="Arial" w:cs="Arial"/>
                <w:b/>
                <w:sz w:val="20"/>
                <w:szCs w:val="20"/>
              </w:rPr>
              <w:t xml:space="preserve">. </w:t>
            </w:r>
            <w:r>
              <w:rPr>
                <w:rFonts w:ascii="Arial" w:hAnsi="Arial" w:cs="Arial"/>
                <w:b/>
                <w:sz w:val="20"/>
                <w:szCs w:val="20"/>
              </w:rPr>
              <w:t>Order</w:t>
            </w:r>
            <w:r w:rsidRPr="00F26762">
              <w:rPr>
                <w:rFonts w:ascii="Arial" w:hAnsi="Arial" w:cs="Arial"/>
                <w:b/>
                <w:sz w:val="20"/>
                <w:szCs w:val="20"/>
              </w:rPr>
              <w:t xml:space="preserve"> </w:t>
            </w:r>
            <w:r>
              <w:rPr>
                <w:rFonts w:ascii="Arial" w:hAnsi="Arial" w:cs="Arial"/>
                <w:b/>
                <w:sz w:val="20"/>
                <w:szCs w:val="20"/>
              </w:rPr>
              <w:t xml:space="preserve">fewer </w:t>
            </w:r>
            <w:r w:rsidRPr="00F26762">
              <w:rPr>
                <w:rFonts w:ascii="Arial" w:hAnsi="Arial" w:cs="Arial"/>
                <w:b/>
                <w:sz w:val="20"/>
                <w:szCs w:val="20"/>
              </w:rPr>
              <w:t>unnecessary test</w:t>
            </w:r>
            <w:r>
              <w:rPr>
                <w:rFonts w:ascii="Arial" w:hAnsi="Arial" w:cs="Arial"/>
                <w:b/>
                <w:sz w:val="20"/>
                <w:szCs w:val="20"/>
              </w:rPr>
              <w:t>s?</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Pr="00F26762" w:rsidRDefault="00A4038F"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10g</w:t>
            </w:r>
            <w:r w:rsidRPr="00F26762">
              <w:rPr>
                <w:rFonts w:ascii="Arial" w:hAnsi="Arial" w:cs="Arial"/>
                <w:b/>
                <w:sz w:val="20"/>
                <w:szCs w:val="20"/>
              </w:rPr>
              <w:t xml:space="preserve">. </w:t>
            </w:r>
            <w:r>
              <w:rPr>
                <w:rFonts w:ascii="Arial" w:hAnsi="Arial" w:cs="Arial"/>
                <w:b/>
                <w:sz w:val="20"/>
                <w:szCs w:val="20"/>
              </w:rPr>
              <w:t>Prescribe</w:t>
            </w:r>
            <w:r w:rsidRPr="00F26762">
              <w:rPr>
                <w:rFonts w:ascii="Arial" w:hAnsi="Arial" w:cs="Arial"/>
                <w:b/>
                <w:sz w:val="20"/>
                <w:szCs w:val="20"/>
              </w:rPr>
              <w:t xml:space="preserve"> </w:t>
            </w:r>
            <w:r>
              <w:rPr>
                <w:rFonts w:ascii="Arial" w:hAnsi="Arial" w:cs="Arial"/>
                <w:b/>
                <w:sz w:val="20"/>
                <w:szCs w:val="20"/>
              </w:rPr>
              <w:t>more</w:t>
            </w:r>
            <w:r w:rsidRPr="00F26762">
              <w:rPr>
                <w:rFonts w:ascii="Arial" w:hAnsi="Arial" w:cs="Arial"/>
                <w:b/>
                <w:sz w:val="20"/>
                <w:szCs w:val="20"/>
              </w:rPr>
              <w:t xml:space="preserve"> on-formulary drug</w:t>
            </w:r>
            <w:r>
              <w:rPr>
                <w:rFonts w:ascii="Arial" w:hAnsi="Arial" w:cs="Arial"/>
                <w:b/>
                <w:sz w:val="20"/>
                <w:szCs w:val="20"/>
              </w:rPr>
              <w:t xml:space="preserve">s rather than </w:t>
            </w:r>
            <w:r w:rsidRPr="00F26762">
              <w:rPr>
                <w:rFonts w:ascii="Arial" w:hAnsi="Arial" w:cs="Arial"/>
                <w:b/>
                <w:sz w:val="20"/>
                <w:szCs w:val="20"/>
              </w:rPr>
              <w:t>off-formulary drug</w:t>
            </w:r>
            <w:r>
              <w:rPr>
                <w:rFonts w:ascii="Arial" w:hAnsi="Arial" w:cs="Arial"/>
                <w:b/>
                <w:sz w:val="20"/>
                <w:szCs w:val="20"/>
              </w:rPr>
              <w:t>s?</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546"/>
        </w:trPr>
        <w:tc>
          <w:tcPr>
            <w:tcW w:w="9000" w:type="dxa"/>
            <w:tcBorders>
              <w:top w:val="single" w:sz="4" w:space="0" w:color="auto"/>
              <w:bottom w:val="single" w:sz="4" w:space="0" w:color="auto"/>
            </w:tcBorders>
            <w:shd w:val="clear" w:color="auto" w:fill="D6E3BC" w:themeFill="accent3" w:themeFillTint="66"/>
            <w:vAlign w:val="center"/>
          </w:tcPr>
          <w:p w:rsidR="00A4038F" w:rsidRDefault="00A4038F"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10h</w:t>
            </w:r>
            <w:r w:rsidRPr="00F26762">
              <w:rPr>
                <w:rFonts w:ascii="Arial" w:hAnsi="Arial" w:cs="Arial"/>
                <w:b/>
                <w:sz w:val="20"/>
                <w:szCs w:val="20"/>
              </w:rPr>
              <w:t xml:space="preserve">. </w:t>
            </w:r>
            <w:r>
              <w:rPr>
                <w:rFonts w:ascii="Arial" w:hAnsi="Arial" w:cs="Arial"/>
                <w:b/>
                <w:sz w:val="20"/>
                <w:szCs w:val="20"/>
              </w:rPr>
              <w:t xml:space="preserve">Use </w:t>
            </w:r>
            <w:r w:rsidRPr="00F26762">
              <w:rPr>
                <w:rFonts w:ascii="Arial" w:hAnsi="Arial" w:cs="Arial"/>
                <w:b/>
                <w:sz w:val="20"/>
                <w:szCs w:val="20"/>
              </w:rPr>
              <w:t>tools available in the EHR (e.g., trending, web-based tools, risk assessments)</w:t>
            </w:r>
            <w:r>
              <w:rPr>
                <w:rFonts w:ascii="Arial" w:hAnsi="Arial" w:cs="Arial"/>
                <w:b/>
                <w:sz w:val="20"/>
                <w:szCs w:val="20"/>
              </w:rPr>
              <w:t xml:space="preserve"> to</w:t>
            </w:r>
            <w:r w:rsidRPr="00F26762">
              <w:rPr>
                <w:rFonts w:ascii="Arial" w:hAnsi="Arial" w:cs="Arial"/>
                <w:b/>
                <w:sz w:val="20"/>
                <w:szCs w:val="20"/>
              </w:rPr>
              <w:t xml:space="preserve"> enhance patient care</w:t>
            </w:r>
            <w:r>
              <w:rPr>
                <w:rFonts w:ascii="Arial" w:hAnsi="Arial" w:cs="Arial"/>
                <w:b/>
                <w:sz w:val="20"/>
                <w:szCs w:val="20"/>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Default="00A4038F"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10i</w:t>
            </w:r>
            <w:r w:rsidRPr="00F26762">
              <w:rPr>
                <w:rFonts w:ascii="Arial" w:hAnsi="Arial" w:cs="Arial"/>
                <w:b/>
                <w:sz w:val="20"/>
                <w:szCs w:val="20"/>
              </w:rPr>
              <w:t>.</w:t>
            </w:r>
            <w:r>
              <w:rPr>
                <w:rFonts w:ascii="Arial" w:hAnsi="Arial" w:cs="Arial"/>
                <w:b/>
                <w:sz w:val="20"/>
                <w:szCs w:val="20"/>
              </w:rPr>
              <w:t xml:space="preserve"> Communicate directly</w:t>
            </w:r>
            <w:r w:rsidRPr="00F26762">
              <w:rPr>
                <w:rFonts w:ascii="Arial" w:hAnsi="Arial" w:cs="Arial"/>
                <w:b/>
                <w:sz w:val="20"/>
                <w:szCs w:val="20"/>
              </w:rPr>
              <w:t xml:space="preserve"> with a patient via email or secure messaging</w:t>
            </w:r>
            <w:r>
              <w:rPr>
                <w:rFonts w:ascii="Arial" w:hAnsi="Arial" w:cs="Arial"/>
                <w:b/>
                <w:sz w:val="20"/>
                <w:szCs w:val="20"/>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6B389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r w:rsidR="00A4038F" w:rsidRPr="0036681B" w:rsidTr="00185873">
        <w:trPr>
          <w:trHeight w:val="333"/>
        </w:trPr>
        <w:tc>
          <w:tcPr>
            <w:tcW w:w="9000" w:type="dxa"/>
            <w:tcBorders>
              <w:top w:val="single" w:sz="4" w:space="0" w:color="auto"/>
              <w:bottom w:val="single" w:sz="4" w:space="0" w:color="auto"/>
            </w:tcBorders>
            <w:shd w:val="clear" w:color="auto" w:fill="D6E3BC" w:themeFill="accent3" w:themeFillTint="66"/>
            <w:vAlign w:val="center"/>
          </w:tcPr>
          <w:p w:rsidR="00A4038F" w:rsidRDefault="00A4038F" w:rsidP="00926D7D">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10j. Access your patient’s chart electronically to work remotely (e.g., from home)?</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F4497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900" w:type="dxa"/>
            <w:tcBorders>
              <w:top w:val="single" w:sz="4" w:space="0" w:color="auto"/>
              <w:bottom w:val="single" w:sz="4" w:space="0" w:color="auto"/>
            </w:tcBorders>
            <w:shd w:val="clear" w:color="auto" w:fill="D6E3BC" w:themeFill="accent3" w:themeFillTint="66"/>
            <w:vAlign w:val="center"/>
          </w:tcPr>
          <w:p w:rsidR="00A4038F" w:rsidRPr="0036681B" w:rsidRDefault="00A4038F" w:rsidP="00F4497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r>
    </w:tbl>
    <w:p w:rsidR="00FB03AD" w:rsidRDefault="00FB03AD" w:rsidP="00D52247">
      <w:pPr>
        <w:pStyle w:val="NormalWeb"/>
        <w:numPr>
          <w:ilvl w:val="0"/>
          <w:numId w:val="31"/>
        </w:numPr>
        <w:spacing w:before="180" w:beforeAutospacing="0" w:after="0" w:afterAutospacing="0"/>
        <w:rPr>
          <w:rFonts w:ascii="Arial" w:hAnsi="Arial" w:cs="Arial"/>
          <w:b/>
          <w:sz w:val="20"/>
          <w:szCs w:val="20"/>
        </w:rPr>
      </w:pPr>
      <w:r w:rsidRPr="001D01C3">
        <w:rPr>
          <w:rFonts w:ascii="Arial" w:hAnsi="Arial" w:cs="Arial"/>
          <w:b/>
          <w:sz w:val="20"/>
          <w:szCs w:val="20"/>
        </w:rPr>
        <w:t xml:space="preserve">Please indicate </w:t>
      </w:r>
      <w:r w:rsidR="00CF73AC">
        <w:rPr>
          <w:rFonts w:ascii="Arial" w:hAnsi="Arial" w:cs="Arial"/>
          <w:b/>
          <w:sz w:val="20"/>
          <w:szCs w:val="20"/>
        </w:rPr>
        <w:t>the level of</w:t>
      </w:r>
      <w:r w:rsidR="00941EC3">
        <w:rPr>
          <w:rFonts w:ascii="Arial" w:hAnsi="Arial" w:cs="Arial"/>
          <w:b/>
          <w:sz w:val="20"/>
          <w:szCs w:val="20"/>
        </w:rPr>
        <w:t xml:space="preserve"> eas</w:t>
      </w:r>
      <w:r w:rsidR="00CF73AC">
        <w:rPr>
          <w:rFonts w:ascii="Arial" w:hAnsi="Arial" w:cs="Arial"/>
          <w:b/>
          <w:sz w:val="20"/>
          <w:szCs w:val="20"/>
        </w:rPr>
        <w:t>e</w:t>
      </w:r>
      <w:r w:rsidR="00941EC3">
        <w:rPr>
          <w:rFonts w:ascii="Arial" w:hAnsi="Arial" w:cs="Arial"/>
          <w:b/>
          <w:sz w:val="20"/>
          <w:szCs w:val="20"/>
        </w:rPr>
        <w:t xml:space="preserve"> or difficult</w:t>
      </w:r>
      <w:r w:rsidR="00CF73AC">
        <w:rPr>
          <w:rFonts w:ascii="Arial" w:hAnsi="Arial" w:cs="Arial"/>
          <w:b/>
          <w:sz w:val="20"/>
          <w:szCs w:val="20"/>
        </w:rPr>
        <w:t>y</w:t>
      </w:r>
      <w:r w:rsidR="00B269EA">
        <w:rPr>
          <w:rFonts w:ascii="Arial" w:hAnsi="Arial" w:cs="Arial"/>
          <w:b/>
          <w:sz w:val="20"/>
          <w:szCs w:val="20"/>
        </w:rPr>
        <w:t xml:space="preserve"> </w:t>
      </w:r>
      <w:r w:rsidR="00683953">
        <w:rPr>
          <w:rFonts w:ascii="Arial" w:hAnsi="Arial" w:cs="Arial"/>
          <w:b/>
          <w:sz w:val="20"/>
          <w:szCs w:val="20"/>
        </w:rPr>
        <w:t xml:space="preserve">for each EHR function below. </w:t>
      </w:r>
      <w:r w:rsidR="00757223">
        <w:rPr>
          <w:rFonts w:ascii="Arial" w:hAnsi="Arial" w:cs="Arial"/>
          <w:b/>
          <w:sz w:val="20"/>
          <w:szCs w:val="20"/>
        </w:rPr>
        <w:t xml:space="preserve">If your EHR does not have this function or you do not use it, mark </w:t>
      </w:r>
      <w:r w:rsidR="004465D8" w:rsidRPr="0033536B">
        <w:rPr>
          <w:rFonts w:ascii="Arial" w:hAnsi="Arial" w:cs="Arial"/>
          <w:b/>
          <w:color w:val="215868" w:themeColor="accent5" w:themeShade="80"/>
          <w:sz w:val="20"/>
          <w:szCs w:val="20"/>
        </w:rPr>
        <w:t>not applicable</w:t>
      </w:r>
      <w:r w:rsidR="00757223">
        <w:rPr>
          <w:rFonts w:ascii="Arial" w:hAnsi="Arial" w:cs="Arial"/>
          <w:b/>
          <w:sz w:val="20"/>
          <w:szCs w:val="20"/>
        </w:rPr>
        <w:t>.</w:t>
      </w:r>
      <w:r w:rsidR="001D584E">
        <w:rPr>
          <w:rFonts w:ascii="Arial" w:hAnsi="Arial" w:cs="Arial"/>
          <w:b/>
          <w:sz w:val="20"/>
          <w:szCs w:val="20"/>
        </w:rPr>
        <w:t xml:space="preserve"> How easy or difficult is the EHR function for… </w:t>
      </w:r>
    </w:p>
    <w:tbl>
      <w:tblPr>
        <w:tblW w:w="109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318"/>
        <w:gridCol w:w="720"/>
        <w:gridCol w:w="720"/>
        <w:gridCol w:w="990"/>
        <w:gridCol w:w="990"/>
        <w:gridCol w:w="1211"/>
      </w:tblGrid>
      <w:tr w:rsidR="00CF73AC" w:rsidRPr="0036681B" w:rsidTr="00EC2823">
        <w:trPr>
          <w:trHeight w:val="687"/>
          <w:tblHeader/>
        </w:trPr>
        <w:tc>
          <w:tcPr>
            <w:tcW w:w="6318" w:type="dxa"/>
            <w:tcBorders>
              <w:bottom w:val="single" w:sz="4" w:space="0" w:color="auto"/>
            </w:tcBorders>
            <w:vAlign w:val="center"/>
          </w:tcPr>
          <w:p w:rsidR="00CF73AC" w:rsidRPr="0036681B" w:rsidRDefault="00CF73AC" w:rsidP="00EB7942">
            <w:pPr>
              <w:pStyle w:val="NormalWeb"/>
              <w:tabs>
                <w:tab w:val="left" w:pos="360"/>
              </w:tabs>
              <w:spacing w:before="40" w:beforeAutospacing="0" w:after="40" w:afterAutospacing="0"/>
              <w:rPr>
                <w:rFonts w:ascii="Arial" w:hAnsi="Arial" w:cs="Arial"/>
                <w:sz w:val="18"/>
                <w:szCs w:val="18"/>
              </w:rPr>
            </w:pPr>
          </w:p>
        </w:tc>
        <w:tc>
          <w:tcPr>
            <w:tcW w:w="720" w:type="dxa"/>
            <w:tcBorders>
              <w:top w:val="single" w:sz="12" w:space="0" w:color="auto"/>
              <w:bottom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Very Easy</w:t>
            </w:r>
          </w:p>
        </w:tc>
        <w:tc>
          <w:tcPr>
            <w:tcW w:w="720" w:type="dxa"/>
            <w:tcBorders>
              <w:top w:val="single" w:sz="12" w:space="0" w:color="auto"/>
              <w:bottom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Easy</w:t>
            </w:r>
          </w:p>
        </w:tc>
        <w:tc>
          <w:tcPr>
            <w:tcW w:w="990" w:type="dxa"/>
            <w:tcBorders>
              <w:top w:val="single" w:sz="12" w:space="0" w:color="auto"/>
              <w:bottom w:val="single" w:sz="4" w:space="0" w:color="auto"/>
            </w:tcBorders>
            <w:shd w:val="clear" w:color="auto" w:fill="4F6228" w:themeFill="accent3" w:themeFillShade="80"/>
            <w:vAlign w:val="center"/>
          </w:tcPr>
          <w:p w:rsidR="00CF73AC"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Difficult</w:t>
            </w:r>
          </w:p>
        </w:tc>
        <w:tc>
          <w:tcPr>
            <w:tcW w:w="990" w:type="dxa"/>
            <w:tcBorders>
              <w:top w:val="single" w:sz="12" w:space="0" w:color="auto"/>
              <w:bottom w:val="single" w:sz="4" w:space="0" w:color="auto"/>
              <w:right w:val="single" w:sz="4" w:space="0" w:color="auto"/>
            </w:tcBorders>
            <w:shd w:val="clear" w:color="auto" w:fill="4F6228" w:themeFill="accent3" w:themeFillShade="80"/>
            <w:vAlign w:val="center"/>
          </w:tcPr>
          <w:p w:rsidR="00CF73AC" w:rsidRPr="0036681B"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Very Difficult </w:t>
            </w:r>
          </w:p>
        </w:tc>
        <w:tc>
          <w:tcPr>
            <w:tcW w:w="1211" w:type="dxa"/>
            <w:tcBorders>
              <w:top w:val="single" w:sz="12" w:space="0" w:color="auto"/>
              <w:bottom w:val="single" w:sz="4" w:space="0" w:color="auto"/>
              <w:right w:val="single" w:sz="4" w:space="0" w:color="auto"/>
            </w:tcBorders>
            <w:shd w:val="clear" w:color="auto" w:fill="808080" w:themeFill="background1" w:themeFillShade="80"/>
            <w:vAlign w:val="center"/>
          </w:tcPr>
          <w:p w:rsidR="00CF73AC" w:rsidRDefault="00CF73AC" w:rsidP="00F4042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Not applicable </w:t>
            </w:r>
          </w:p>
        </w:tc>
      </w:tr>
      <w:tr w:rsidR="00F4042A" w:rsidRPr="0036681B" w:rsidTr="00EC2823">
        <w:trPr>
          <w:trHeight w:val="70"/>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1D584E" w:rsidP="0059783C">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w:t>
            </w:r>
            <w:r w:rsidR="0059783C">
              <w:rPr>
                <w:rFonts w:ascii="Arial" w:hAnsi="Arial" w:cs="Arial"/>
                <w:b/>
                <w:sz w:val="20"/>
                <w:szCs w:val="20"/>
              </w:rPr>
              <w:t>1</w:t>
            </w:r>
            <w:r>
              <w:rPr>
                <w:rFonts w:ascii="Arial" w:hAnsi="Arial" w:cs="Arial"/>
                <w:b/>
                <w:sz w:val="20"/>
                <w:szCs w:val="20"/>
              </w:rPr>
              <w:t>a. Electronic billing?</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92"/>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664E14">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b. Recording a patient problem list?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113"/>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664E14">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c. Recording c</w:t>
            </w:r>
            <w:r w:rsidR="00F4042A" w:rsidRPr="005043A5">
              <w:rPr>
                <w:rFonts w:ascii="Arial" w:hAnsi="Arial" w:cs="Arial"/>
                <w:b/>
                <w:sz w:val="20"/>
                <w:szCs w:val="20"/>
              </w:rPr>
              <w:t>linical notes</w:t>
            </w:r>
            <w:r w:rsidR="00F4042A">
              <w:rPr>
                <w:rFonts w:ascii="Arial" w:hAnsi="Arial" w:cs="Arial"/>
                <w:b/>
                <w:sz w:val="20"/>
                <w:szCs w:val="20"/>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511"/>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d. Recording a comprehensive list of the patient’s medication and allergies?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670"/>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EB7942">
            <w:pPr>
              <w:pStyle w:val="NormalWeb"/>
              <w:spacing w:before="0" w:beforeAutospacing="0" w:after="0" w:afterAutospacing="0"/>
              <w:ind w:left="342" w:hanging="342"/>
              <w:rPr>
                <w:rFonts w:ascii="Arial" w:hAnsi="Arial" w:cs="Arial"/>
                <w:b/>
                <w:sz w:val="20"/>
                <w:szCs w:val="20"/>
              </w:rPr>
            </w:pPr>
            <w:r>
              <w:rPr>
                <w:rFonts w:ascii="Arial" w:hAnsi="Arial" w:cs="Arial"/>
                <w:b/>
                <w:sz w:val="20"/>
              </w:rPr>
              <w:t>11</w:t>
            </w:r>
            <w:r w:rsidR="00F4042A">
              <w:rPr>
                <w:rFonts w:ascii="Arial" w:hAnsi="Arial" w:cs="Arial"/>
                <w:b/>
                <w:sz w:val="20"/>
              </w:rPr>
              <w:t>e. Ordering prescriptions electronically (</w:t>
            </w:r>
            <w:r w:rsidR="00F4042A" w:rsidRPr="00D33C2C">
              <w:rPr>
                <w:rFonts w:ascii="Arial" w:hAnsi="Arial" w:cs="Arial"/>
                <w:b/>
                <w:sz w:val="20"/>
                <w:szCs w:val="20"/>
              </w:rPr>
              <w:t>sending a prescription directly to a pharmacy at the point-of-care</w:t>
            </w:r>
            <w:r w:rsidR="00F4042A" w:rsidRPr="005043A5">
              <w:rPr>
                <w:rFonts w:ascii="Arial" w:hAnsi="Arial" w:cs="Arial"/>
                <w:b/>
                <w:sz w:val="20"/>
                <w:szCs w:val="20"/>
              </w:rPr>
              <w:t>)</w:t>
            </w:r>
            <w:r w:rsidR="00F4042A">
              <w:rPr>
                <w:rFonts w:ascii="Arial" w:hAnsi="Arial" w:cs="Arial"/>
                <w:b/>
                <w:sz w:val="20"/>
                <w:szCs w:val="20"/>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543"/>
        </w:trPr>
        <w:tc>
          <w:tcPr>
            <w:tcW w:w="6318" w:type="dxa"/>
            <w:tcBorders>
              <w:top w:val="single" w:sz="4" w:space="0" w:color="auto"/>
              <w:bottom w:val="single" w:sz="4" w:space="0" w:color="auto"/>
            </w:tcBorders>
            <w:shd w:val="clear" w:color="auto" w:fill="D6E3BC" w:themeFill="accent3" w:themeFillTint="66"/>
            <w:vAlign w:val="center"/>
          </w:tcPr>
          <w:p w:rsidR="00F4042A"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rPr>
              <w:t>11</w:t>
            </w:r>
            <w:r w:rsidR="00F4042A">
              <w:rPr>
                <w:rFonts w:ascii="Arial" w:hAnsi="Arial" w:cs="Arial"/>
                <w:b/>
                <w:sz w:val="20"/>
              </w:rPr>
              <w:t>f. Clinical decision support (e.g., alerts for drug interactions or contraindications)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Default="0000386E" w:rsidP="00EB7942">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543"/>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f. Providing reminders for guideline-based interventions or screening tests?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416"/>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955F73">
            <w:pPr>
              <w:pStyle w:val="NormalWeb"/>
              <w:spacing w:before="0" w:beforeAutospacing="0" w:after="0" w:afterAutospacing="0"/>
              <w:ind w:left="360" w:hanging="360"/>
              <w:rPr>
                <w:rFonts w:ascii="Arial" w:hAnsi="Arial" w:cs="Arial"/>
                <w:b/>
                <w:sz w:val="20"/>
                <w:szCs w:val="20"/>
              </w:rPr>
            </w:pPr>
            <w:r>
              <w:rPr>
                <w:rFonts w:ascii="Arial" w:hAnsi="Arial" w:cs="Arial"/>
                <w:b/>
                <w:sz w:val="20"/>
              </w:rPr>
              <w:t>11</w:t>
            </w:r>
            <w:r w:rsidR="00F4042A">
              <w:rPr>
                <w:rFonts w:ascii="Arial" w:hAnsi="Arial" w:cs="Arial"/>
                <w:b/>
                <w:sz w:val="20"/>
              </w:rPr>
              <w:t>g. Ordering lab tests electronically at point-of-care?</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94"/>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955F73">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h. Providing standard order sets related to a particular condition or procedure?</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308"/>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664E14">
            <w:pPr>
              <w:pStyle w:val="NormalWeb"/>
              <w:spacing w:before="0" w:beforeAutospacing="0" w:after="0" w:afterAutospacing="0"/>
              <w:ind w:left="360" w:hanging="360"/>
              <w:rPr>
                <w:rFonts w:ascii="Arial" w:hAnsi="Arial" w:cs="Arial"/>
                <w:b/>
                <w:sz w:val="20"/>
                <w:szCs w:val="20"/>
              </w:rPr>
            </w:pPr>
            <w:r>
              <w:rPr>
                <w:rFonts w:ascii="Arial" w:hAnsi="Arial" w:cs="Arial"/>
                <w:b/>
                <w:sz w:val="20"/>
              </w:rPr>
              <w:t>11</w:t>
            </w:r>
            <w:r w:rsidR="00F4042A">
              <w:rPr>
                <w:rFonts w:ascii="Arial" w:hAnsi="Arial" w:cs="Arial"/>
                <w:b/>
                <w:sz w:val="20"/>
              </w:rPr>
              <w:t>i. Viewing lab results?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298"/>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955F73">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j. Viewing i</w:t>
            </w:r>
            <w:r w:rsidR="00F4042A" w:rsidRPr="005043A5">
              <w:rPr>
                <w:rFonts w:ascii="Arial" w:hAnsi="Arial" w:cs="Arial"/>
                <w:b/>
                <w:sz w:val="20"/>
                <w:szCs w:val="20"/>
              </w:rPr>
              <w:t>maging reports</w:t>
            </w:r>
            <w:r w:rsidR="00F4042A">
              <w:rPr>
                <w:rFonts w:ascii="Arial" w:hAnsi="Arial" w:cs="Arial"/>
                <w:b/>
                <w:sz w:val="20"/>
                <w:szCs w:val="20"/>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153"/>
        </w:trPr>
        <w:tc>
          <w:tcPr>
            <w:tcW w:w="6318" w:type="dxa"/>
            <w:tcBorders>
              <w:top w:val="single" w:sz="4" w:space="0" w:color="auto"/>
              <w:bottom w:val="single" w:sz="4" w:space="0" w:color="auto"/>
            </w:tcBorders>
            <w:shd w:val="clear" w:color="auto" w:fill="D6E3BC" w:themeFill="accent3" w:themeFillTint="66"/>
            <w:vAlign w:val="center"/>
          </w:tcPr>
          <w:p w:rsidR="00F4042A" w:rsidRDefault="0059783C" w:rsidP="00F4042A">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k. Viewing data on quality of care measures?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289"/>
        </w:trPr>
        <w:tc>
          <w:tcPr>
            <w:tcW w:w="6318" w:type="dxa"/>
            <w:tcBorders>
              <w:top w:val="single" w:sz="4" w:space="0" w:color="auto"/>
              <w:bottom w:val="single" w:sz="4" w:space="0" w:color="auto"/>
            </w:tcBorders>
            <w:shd w:val="clear" w:color="auto" w:fill="D6E3BC" w:themeFill="accent3" w:themeFillTint="66"/>
            <w:vAlign w:val="center"/>
          </w:tcPr>
          <w:p w:rsidR="00F4042A"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l. Exchanging patient clinical summaries with other providers?</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94"/>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lastRenderedPageBreak/>
              <w:t>11</w:t>
            </w:r>
            <w:r w:rsidR="00F4042A">
              <w:rPr>
                <w:rFonts w:ascii="Arial" w:hAnsi="Arial" w:cs="Arial"/>
                <w:b/>
                <w:sz w:val="20"/>
                <w:szCs w:val="20"/>
              </w:rPr>
              <w:t>m. Providing patients with clinical summaries for each visit?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r w:rsidR="00F4042A" w:rsidRPr="0036681B" w:rsidTr="00EC2823">
        <w:trPr>
          <w:trHeight w:val="84"/>
        </w:trPr>
        <w:tc>
          <w:tcPr>
            <w:tcW w:w="6318" w:type="dxa"/>
            <w:tcBorders>
              <w:top w:val="single" w:sz="4" w:space="0" w:color="auto"/>
              <w:bottom w:val="single" w:sz="4" w:space="0" w:color="auto"/>
            </w:tcBorders>
            <w:shd w:val="clear" w:color="auto" w:fill="D6E3BC" w:themeFill="accent3" w:themeFillTint="66"/>
            <w:vAlign w:val="center"/>
          </w:tcPr>
          <w:p w:rsidR="00F4042A" w:rsidRPr="005043A5" w:rsidRDefault="0059783C" w:rsidP="00EB7942">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11</w:t>
            </w:r>
            <w:r w:rsidR="00F4042A">
              <w:rPr>
                <w:rFonts w:ascii="Arial" w:hAnsi="Arial" w:cs="Arial"/>
                <w:b/>
                <w:sz w:val="20"/>
                <w:szCs w:val="20"/>
              </w:rPr>
              <w:t>n. Exchanging s</w:t>
            </w:r>
            <w:r w:rsidR="00F4042A" w:rsidRPr="005043A5">
              <w:rPr>
                <w:rFonts w:ascii="Arial" w:hAnsi="Arial" w:cs="Arial"/>
                <w:b/>
                <w:sz w:val="20"/>
                <w:szCs w:val="20"/>
              </w:rPr>
              <w:t>ecure messag</w:t>
            </w:r>
            <w:r w:rsidR="00F4042A">
              <w:rPr>
                <w:rFonts w:ascii="Arial" w:hAnsi="Arial" w:cs="Arial"/>
                <w:b/>
                <w:sz w:val="20"/>
                <w:szCs w:val="20"/>
              </w:rPr>
              <w:t>es</w:t>
            </w:r>
            <w:r w:rsidR="00F4042A" w:rsidRPr="005043A5">
              <w:rPr>
                <w:rFonts w:ascii="Arial" w:hAnsi="Arial" w:cs="Arial"/>
                <w:b/>
                <w:sz w:val="20"/>
                <w:szCs w:val="20"/>
              </w:rPr>
              <w:t xml:space="preserve"> with patients</w:t>
            </w:r>
            <w:r w:rsidR="00F4042A">
              <w:rPr>
                <w:rFonts w:ascii="Arial" w:hAnsi="Arial" w:cs="Arial"/>
                <w:b/>
                <w:sz w:val="20"/>
                <w:szCs w:val="20"/>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72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4042A" w:rsidRPr="0036681B" w:rsidRDefault="00F4042A" w:rsidP="00EB7942">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990" w:type="dxa"/>
            <w:tcBorders>
              <w:top w:val="single" w:sz="4" w:space="0" w:color="auto"/>
              <w:bottom w:val="single" w:sz="4" w:space="0" w:color="auto"/>
              <w:right w:val="single" w:sz="4" w:space="0" w:color="auto"/>
            </w:tcBorders>
            <w:shd w:val="clear" w:color="auto" w:fill="D6E3BC" w:themeFill="accent3" w:themeFillTint="66"/>
            <w:vAlign w:val="center"/>
          </w:tcPr>
          <w:p w:rsidR="00F4042A" w:rsidRPr="0036681B" w:rsidRDefault="00F4042A" w:rsidP="00664E14">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c>
          <w:tcPr>
            <w:tcW w:w="1211" w:type="dxa"/>
            <w:tcBorders>
              <w:top w:val="single" w:sz="4" w:space="0" w:color="auto"/>
              <w:bottom w:val="single" w:sz="4" w:space="0" w:color="auto"/>
              <w:right w:val="single" w:sz="4" w:space="0" w:color="auto"/>
            </w:tcBorders>
            <w:shd w:val="clear" w:color="auto" w:fill="D9D9D9" w:themeFill="background1" w:themeFillShade="D9"/>
          </w:tcPr>
          <w:p w:rsidR="00F4042A" w:rsidRPr="0036681B" w:rsidRDefault="0000386E" w:rsidP="00EB7942">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5</w:t>
            </w:r>
            <w:r w:rsidR="00F4042A" w:rsidRPr="0036681B">
              <w:rPr>
                <w:rFonts w:ascii="Arial" w:hAnsi="Arial" w:cs="Arial"/>
                <w:sz w:val="32"/>
                <w:szCs w:val="32"/>
              </w:rPr>
              <w:t>□</w:t>
            </w:r>
          </w:p>
        </w:tc>
      </w:tr>
    </w:tbl>
    <w:p w:rsidR="004F14BE" w:rsidRDefault="004F14BE" w:rsidP="001D584E">
      <w:pPr>
        <w:pStyle w:val="NormalWeb"/>
        <w:numPr>
          <w:ilvl w:val="0"/>
          <w:numId w:val="31"/>
        </w:numPr>
        <w:spacing w:before="120" w:beforeAutospacing="0" w:after="0" w:afterAutospacing="0"/>
        <w:rPr>
          <w:rFonts w:ascii="Arial" w:hAnsi="Arial" w:cs="Arial"/>
          <w:b/>
          <w:sz w:val="20"/>
          <w:szCs w:val="20"/>
        </w:rPr>
      </w:pPr>
      <w:r>
        <w:rPr>
          <w:rFonts w:ascii="Arial" w:hAnsi="Arial" w:cs="Arial"/>
          <w:b/>
          <w:sz w:val="20"/>
          <w:szCs w:val="20"/>
        </w:rPr>
        <w:t xml:space="preserve">Did </w:t>
      </w:r>
      <w:r w:rsidR="008F06C2">
        <w:rPr>
          <w:rFonts w:ascii="Arial" w:hAnsi="Arial" w:cs="Arial"/>
          <w:b/>
          <w:sz w:val="20"/>
          <w:szCs w:val="20"/>
        </w:rPr>
        <w:t>your practice receive any assistance on</w:t>
      </w:r>
      <w:r>
        <w:rPr>
          <w:rFonts w:ascii="Arial" w:hAnsi="Arial" w:cs="Arial"/>
          <w:b/>
          <w:sz w:val="20"/>
          <w:szCs w:val="20"/>
        </w:rPr>
        <w:t xml:space="preserve"> practice workflow </w:t>
      </w:r>
      <w:r w:rsidR="008F06C2">
        <w:rPr>
          <w:rFonts w:ascii="Arial" w:hAnsi="Arial" w:cs="Arial"/>
          <w:b/>
          <w:sz w:val="20"/>
          <w:szCs w:val="20"/>
        </w:rPr>
        <w:t>prior to</w:t>
      </w:r>
      <w:r>
        <w:rPr>
          <w:rFonts w:ascii="Arial" w:hAnsi="Arial" w:cs="Arial"/>
          <w:b/>
          <w:sz w:val="20"/>
          <w:szCs w:val="20"/>
        </w:rPr>
        <w:t xml:space="preserve"> implementing the EHR system?</w:t>
      </w:r>
      <w:r w:rsidR="00B73488">
        <w:rPr>
          <w:rFonts w:ascii="Arial" w:hAnsi="Arial" w:cs="Arial"/>
          <w:b/>
          <w:sz w:val="20"/>
          <w:szCs w:val="20"/>
        </w:rPr>
        <w:t xml:space="preserve"> (check all that apply)</w:t>
      </w:r>
    </w:p>
    <w:p w:rsidR="004F14BE" w:rsidRPr="00C40A9F" w:rsidRDefault="00683953" w:rsidP="004F14BE">
      <w:pPr>
        <w:pStyle w:val="NormalWeb"/>
        <w:spacing w:before="0" w:beforeAutospacing="0" w:after="0" w:afterAutospacing="0"/>
        <w:ind w:left="720"/>
        <w:rPr>
          <w:rFonts w:ascii="Arial" w:hAnsi="Arial" w:cs="Arial"/>
          <w:sz w:val="20"/>
          <w:szCs w:val="20"/>
        </w:rPr>
      </w:pPr>
      <w:r w:rsidRPr="00C40A9F">
        <w:rPr>
          <w:rFonts w:ascii="Arial" w:hAnsi="Arial" w:cs="Arial"/>
          <w:sz w:val="20"/>
          <w:szCs w:val="20"/>
        </w:rPr>
        <w:t xml:space="preserve">1 </w:t>
      </w:r>
      <w:r w:rsidR="004F14BE" w:rsidRPr="00C40A9F">
        <w:rPr>
          <w:rFonts w:ascii="Arial" w:hAnsi="Arial" w:cs="Arial"/>
          <w:sz w:val="20"/>
          <w:szCs w:val="20"/>
        </w:rPr>
        <w:t>□Yes</w:t>
      </w:r>
      <w:r w:rsidR="008F06C2" w:rsidRPr="00C40A9F">
        <w:rPr>
          <w:rFonts w:ascii="Arial" w:hAnsi="Arial" w:cs="Arial"/>
          <w:sz w:val="20"/>
          <w:szCs w:val="20"/>
        </w:rPr>
        <w:t>, from an EHR vendor or consultant</w:t>
      </w:r>
      <w:r w:rsidR="004F14BE" w:rsidRPr="00C40A9F">
        <w:rPr>
          <w:rFonts w:ascii="Arial" w:hAnsi="Arial" w:cs="Arial"/>
          <w:sz w:val="20"/>
          <w:szCs w:val="20"/>
        </w:rPr>
        <w:t xml:space="preserve"> (Go to Question </w:t>
      </w:r>
      <w:r w:rsidR="001D584E" w:rsidRPr="00C40A9F">
        <w:rPr>
          <w:rFonts w:ascii="Arial" w:hAnsi="Arial" w:cs="Arial"/>
          <w:sz w:val="20"/>
          <w:szCs w:val="20"/>
        </w:rPr>
        <w:t>1</w:t>
      </w:r>
      <w:r w:rsidR="00C40A9F">
        <w:rPr>
          <w:rFonts w:ascii="Arial" w:hAnsi="Arial" w:cs="Arial"/>
          <w:sz w:val="20"/>
          <w:szCs w:val="20"/>
        </w:rPr>
        <w:t>2</w:t>
      </w:r>
      <w:r w:rsidR="004F14BE" w:rsidRPr="00C40A9F">
        <w:rPr>
          <w:rFonts w:ascii="Arial" w:hAnsi="Arial" w:cs="Arial"/>
          <w:sz w:val="20"/>
          <w:szCs w:val="20"/>
        </w:rPr>
        <w:t xml:space="preserve">a)     </w:t>
      </w:r>
    </w:p>
    <w:p w:rsidR="008F06C2" w:rsidRPr="00C40A9F" w:rsidRDefault="00683953" w:rsidP="008F06C2">
      <w:pPr>
        <w:pStyle w:val="NormalWeb"/>
        <w:spacing w:before="0" w:beforeAutospacing="0" w:after="0" w:afterAutospacing="0"/>
        <w:ind w:left="720"/>
        <w:rPr>
          <w:rFonts w:ascii="Arial" w:hAnsi="Arial" w:cs="Arial"/>
          <w:sz w:val="20"/>
          <w:szCs w:val="20"/>
        </w:rPr>
      </w:pPr>
      <w:r w:rsidRPr="00C40A9F">
        <w:rPr>
          <w:rFonts w:ascii="Arial" w:hAnsi="Arial" w:cs="Arial"/>
          <w:sz w:val="20"/>
          <w:szCs w:val="20"/>
        </w:rPr>
        <w:t>2</w:t>
      </w:r>
      <w:r w:rsidR="008F06C2" w:rsidRPr="00C40A9F">
        <w:rPr>
          <w:rFonts w:ascii="Arial" w:hAnsi="Arial" w:cs="Arial"/>
          <w:sz w:val="20"/>
          <w:szCs w:val="20"/>
        </w:rPr>
        <w:t xml:space="preserve">□ Yes, from a Regional Extension </w:t>
      </w:r>
      <w:proofErr w:type="gramStart"/>
      <w:r w:rsidR="008F06C2" w:rsidRPr="00C40A9F">
        <w:rPr>
          <w:rFonts w:ascii="Arial" w:hAnsi="Arial" w:cs="Arial"/>
          <w:sz w:val="20"/>
          <w:szCs w:val="20"/>
        </w:rPr>
        <w:t xml:space="preserve">Center </w:t>
      </w:r>
      <w:r w:rsidR="006C6D1C">
        <w:rPr>
          <w:rFonts w:ascii="Arial" w:hAnsi="Arial" w:cs="Arial"/>
          <w:sz w:val="20"/>
          <w:szCs w:val="20"/>
        </w:rPr>
        <w:t xml:space="preserve"> (</w:t>
      </w:r>
      <w:proofErr w:type="gramEnd"/>
      <w:r w:rsidR="006C6D1C">
        <w:rPr>
          <w:rFonts w:ascii="Arial" w:hAnsi="Arial" w:cs="Arial"/>
          <w:sz w:val="20"/>
          <w:szCs w:val="20"/>
        </w:rPr>
        <w:t xml:space="preserve">REC) </w:t>
      </w:r>
      <w:r w:rsidR="008F06C2" w:rsidRPr="00C40A9F">
        <w:rPr>
          <w:rFonts w:ascii="Arial" w:hAnsi="Arial" w:cs="Arial"/>
          <w:sz w:val="20"/>
          <w:szCs w:val="20"/>
        </w:rPr>
        <w:t>(</w:t>
      </w:r>
      <w:r w:rsidR="00C40A9F">
        <w:rPr>
          <w:rFonts w:ascii="Arial" w:hAnsi="Arial" w:cs="Arial"/>
          <w:sz w:val="20"/>
          <w:szCs w:val="20"/>
        </w:rPr>
        <w:t>Go to Question 12</w:t>
      </w:r>
      <w:r w:rsidRPr="00C40A9F">
        <w:rPr>
          <w:rFonts w:ascii="Arial" w:hAnsi="Arial" w:cs="Arial"/>
          <w:sz w:val="20"/>
          <w:szCs w:val="20"/>
        </w:rPr>
        <w:t>a</w:t>
      </w:r>
      <w:r w:rsidR="008F06C2" w:rsidRPr="00C40A9F">
        <w:rPr>
          <w:rFonts w:ascii="Arial" w:hAnsi="Arial" w:cs="Arial"/>
          <w:sz w:val="20"/>
          <w:szCs w:val="20"/>
        </w:rPr>
        <w:t xml:space="preserve">)     </w:t>
      </w:r>
    </w:p>
    <w:p w:rsidR="00683953" w:rsidRPr="00C40A9F" w:rsidRDefault="00683953" w:rsidP="004F14BE">
      <w:pPr>
        <w:pStyle w:val="NormalWeb"/>
        <w:spacing w:before="0" w:beforeAutospacing="0" w:after="0" w:afterAutospacing="0"/>
        <w:ind w:left="720"/>
        <w:rPr>
          <w:rFonts w:ascii="Arial" w:hAnsi="Arial" w:cs="Arial"/>
          <w:sz w:val="20"/>
          <w:szCs w:val="20"/>
        </w:rPr>
      </w:pPr>
      <w:r w:rsidRPr="00C40A9F">
        <w:rPr>
          <w:rFonts w:ascii="Arial" w:hAnsi="Arial" w:cs="Arial"/>
          <w:sz w:val="20"/>
          <w:szCs w:val="20"/>
        </w:rPr>
        <w:t>3</w:t>
      </w:r>
      <w:r w:rsidR="004F14BE" w:rsidRPr="00C40A9F">
        <w:rPr>
          <w:rFonts w:ascii="Arial" w:hAnsi="Arial" w:cs="Arial"/>
          <w:sz w:val="20"/>
          <w:szCs w:val="20"/>
        </w:rPr>
        <w:t xml:space="preserve">□ </w:t>
      </w:r>
      <w:proofErr w:type="gramStart"/>
      <w:r w:rsidRPr="00C40A9F">
        <w:rPr>
          <w:rFonts w:ascii="Arial" w:hAnsi="Arial" w:cs="Arial"/>
          <w:sz w:val="20"/>
          <w:szCs w:val="20"/>
        </w:rPr>
        <w:t xml:space="preserve">Yes </w:t>
      </w:r>
      <w:r w:rsidR="006C6D1C">
        <w:rPr>
          <w:rFonts w:ascii="Arial" w:hAnsi="Arial" w:cs="Arial"/>
          <w:sz w:val="20"/>
          <w:szCs w:val="20"/>
        </w:rPr>
        <w:t xml:space="preserve"> from</w:t>
      </w:r>
      <w:proofErr w:type="gramEnd"/>
      <w:r w:rsidR="006C6D1C">
        <w:rPr>
          <w:rFonts w:ascii="Arial" w:hAnsi="Arial" w:cs="Arial"/>
          <w:sz w:val="20"/>
          <w:szCs w:val="20"/>
        </w:rPr>
        <w:t xml:space="preserve"> both EHR vendors or </w:t>
      </w:r>
      <w:r w:rsidRPr="00C40A9F">
        <w:rPr>
          <w:rFonts w:ascii="Arial" w:hAnsi="Arial" w:cs="Arial"/>
          <w:sz w:val="20"/>
          <w:szCs w:val="20"/>
        </w:rPr>
        <w:t>consultants</w:t>
      </w:r>
      <w:r w:rsidR="006C6D1C">
        <w:rPr>
          <w:rFonts w:ascii="Arial" w:hAnsi="Arial" w:cs="Arial"/>
          <w:sz w:val="20"/>
          <w:szCs w:val="20"/>
        </w:rPr>
        <w:t xml:space="preserve"> and RECs </w:t>
      </w:r>
      <w:r w:rsidR="00C40A9F">
        <w:rPr>
          <w:rFonts w:ascii="Arial" w:hAnsi="Arial" w:cs="Arial"/>
          <w:sz w:val="20"/>
          <w:szCs w:val="20"/>
        </w:rPr>
        <w:t>(Go to Question 12</w:t>
      </w:r>
      <w:r w:rsidRPr="00C40A9F">
        <w:rPr>
          <w:rFonts w:ascii="Arial" w:hAnsi="Arial" w:cs="Arial"/>
          <w:sz w:val="20"/>
          <w:szCs w:val="20"/>
        </w:rPr>
        <w:t>a)</w:t>
      </w:r>
    </w:p>
    <w:p w:rsidR="004F14BE" w:rsidRPr="00C40A9F" w:rsidRDefault="00683953" w:rsidP="004F14BE">
      <w:pPr>
        <w:pStyle w:val="NormalWeb"/>
        <w:spacing w:before="0" w:beforeAutospacing="0" w:after="0" w:afterAutospacing="0"/>
        <w:ind w:left="720"/>
        <w:rPr>
          <w:rFonts w:ascii="Arial" w:hAnsi="Arial" w:cs="Arial"/>
          <w:sz w:val="20"/>
          <w:szCs w:val="20"/>
        </w:rPr>
      </w:pPr>
      <w:r w:rsidRPr="00C40A9F">
        <w:rPr>
          <w:rFonts w:ascii="Arial" w:hAnsi="Arial" w:cs="Arial"/>
          <w:sz w:val="20"/>
          <w:szCs w:val="20"/>
        </w:rPr>
        <w:t xml:space="preserve">4□ </w:t>
      </w:r>
      <w:proofErr w:type="gramStart"/>
      <w:r w:rsidR="004F14BE" w:rsidRPr="00C40A9F">
        <w:rPr>
          <w:rFonts w:ascii="Arial" w:hAnsi="Arial" w:cs="Arial"/>
          <w:sz w:val="20"/>
          <w:szCs w:val="20"/>
        </w:rPr>
        <w:t>No  (</w:t>
      </w:r>
      <w:proofErr w:type="gramEnd"/>
      <w:r w:rsidR="004F14BE" w:rsidRPr="00C40A9F">
        <w:rPr>
          <w:rFonts w:ascii="Arial" w:hAnsi="Arial" w:cs="Arial"/>
          <w:sz w:val="20"/>
          <w:szCs w:val="20"/>
        </w:rPr>
        <w:t xml:space="preserve">skip to Question </w:t>
      </w:r>
      <w:r w:rsidR="00C40A9F">
        <w:rPr>
          <w:rFonts w:ascii="Arial" w:hAnsi="Arial" w:cs="Arial"/>
          <w:sz w:val="20"/>
          <w:szCs w:val="20"/>
        </w:rPr>
        <w:t>13</w:t>
      </w:r>
      <w:r w:rsidR="004F14BE" w:rsidRPr="00C40A9F">
        <w:rPr>
          <w:rFonts w:ascii="Arial" w:hAnsi="Arial" w:cs="Arial"/>
          <w:sz w:val="20"/>
          <w:szCs w:val="20"/>
        </w:rPr>
        <w:t>)</w:t>
      </w:r>
    </w:p>
    <w:p w:rsidR="004F14BE" w:rsidRPr="008B12BD" w:rsidRDefault="004F14BE" w:rsidP="004F14BE">
      <w:pPr>
        <w:pStyle w:val="NormalWeb"/>
        <w:spacing w:before="120" w:beforeAutospacing="0" w:after="0" w:afterAutospacing="0"/>
        <w:ind w:left="360"/>
        <w:rPr>
          <w:rFonts w:ascii="Arial" w:hAnsi="Arial" w:cs="Arial"/>
        </w:rPr>
      </w:pPr>
      <w:r w:rsidRPr="00C40A9F">
        <w:rPr>
          <w:rFonts w:ascii="Arial" w:hAnsi="Arial" w:cs="Arial"/>
          <w:b/>
          <w:sz w:val="20"/>
          <w:szCs w:val="20"/>
        </w:rPr>
        <w:t>If yes, please indicate how satisfied</w:t>
      </w:r>
      <w:r>
        <w:rPr>
          <w:rFonts w:ascii="Arial" w:hAnsi="Arial" w:cs="Arial"/>
          <w:b/>
          <w:sz w:val="20"/>
          <w:szCs w:val="20"/>
        </w:rPr>
        <w:t xml:space="preserve"> or dissatisfied yo</w:t>
      </w:r>
      <w:r w:rsidR="00C40A9F">
        <w:rPr>
          <w:rFonts w:ascii="Arial" w:hAnsi="Arial" w:cs="Arial"/>
          <w:b/>
          <w:sz w:val="20"/>
          <w:szCs w:val="20"/>
        </w:rPr>
        <w:t xml:space="preserve">u were with the planning to install </w:t>
      </w:r>
      <w:r>
        <w:rPr>
          <w:rFonts w:ascii="Arial" w:hAnsi="Arial" w:cs="Arial"/>
          <w:b/>
          <w:sz w:val="20"/>
          <w:szCs w:val="20"/>
        </w:rPr>
        <w:t xml:space="preserve">your EHR. </w:t>
      </w:r>
      <w:r w:rsidRPr="008B12BD">
        <w:rPr>
          <w:rFonts w:ascii="Arial" w:hAnsi="Arial" w:cs="Arial"/>
          <w:b/>
          <w:sz w:val="20"/>
          <w:szCs w:val="20"/>
        </w:rPr>
        <w:t xml:space="preserve"> </w:t>
      </w:r>
    </w:p>
    <w:tbl>
      <w:tblPr>
        <w:tblW w:w="10577"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400"/>
        <w:gridCol w:w="1294"/>
        <w:gridCol w:w="1294"/>
        <w:gridCol w:w="1294"/>
        <w:gridCol w:w="1295"/>
      </w:tblGrid>
      <w:tr w:rsidR="004F14BE" w:rsidRPr="0036681B" w:rsidTr="00185873">
        <w:trPr>
          <w:trHeight w:val="465"/>
          <w:tblHeader/>
        </w:trPr>
        <w:tc>
          <w:tcPr>
            <w:tcW w:w="5400" w:type="dxa"/>
            <w:tcBorders>
              <w:bottom w:val="single" w:sz="4" w:space="0" w:color="auto"/>
            </w:tcBorders>
            <w:vAlign w:val="center"/>
          </w:tcPr>
          <w:p w:rsidR="004F14BE" w:rsidRPr="0036681B" w:rsidRDefault="004F14BE" w:rsidP="004F14BE">
            <w:pPr>
              <w:pStyle w:val="NormalWeb"/>
              <w:tabs>
                <w:tab w:val="left" w:pos="360"/>
              </w:tabs>
              <w:spacing w:before="40" w:beforeAutospacing="0" w:after="40" w:afterAutospacing="0"/>
              <w:rPr>
                <w:rFonts w:ascii="Arial" w:hAnsi="Arial" w:cs="Arial"/>
                <w:sz w:val="18"/>
                <w:szCs w:val="18"/>
              </w:rPr>
            </w:pPr>
          </w:p>
        </w:tc>
        <w:tc>
          <w:tcPr>
            <w:tcW w:w="1294" w:type="dxa"/>
            <w:tcBorders>
              <w:top w:val="single" w:sz="12" w:space="0" w:color="auto"/>
              <w:bottom w:val="single" w:sz="4" w:space="0" w:color="auto"/>
            </w:tcBorders>
            <w:shd w:val="clear" w:color="auto" w:fill="4F6228" w:themeFill="accent3" w:themeFillShade="80"/>
            <w:vAlign w:val="center"/>
          </w:tcPr>
          <w:p w:rsidR="004F14BE" w:rsidRPr="0036681B" w:rsidRDefault="004F14BE" w:rsidP="004F14BE">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Satisfied</w:t>
            </w:r>
          </w:p>
        </w:tc>
        <w:tc>
          <w:tcPr>
            <w:tcW w:w="1294" w:type="dxa"/>
            <w:tcBorders>
              <w:top w:val="single" w:sz="12" w:space="0" w:color="auto"/>
              <w:bottom w:val="single" w:sz="4" w:space="0" w:color="auto"/>
            </w:tcBorders>
            <w:shd w:val="clear" w:color="auto" w:fill="4F6228" w:themeFill="accent3" w:themeFillShade="80"/>
            <w:vAlign w:val="center"/>
          </w:tcPr>
          <w:p w:rsidR="004F14BE" w:rsidRPr="0036681B" w:rsidRDefault="004F14BE" w:rsidP="004F14BE">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Satisfied</w:t>
            </w:r>
          </w:p>
        </w:tc>
        <w:tc>
          <w:tcPr>
            <w:tcW w:w="1294" w:type="dxa"/>
            <w:tcBorders>
              <w:top w:val="single" w:sz="12" w:space="0" w:color="auto"/>
              <w:bottom w:val="single" w:sz="4" w:space="0" w:color="auto"/>
            </w:tcBorders>
            <w:shd w:val="clear" w:color="auto" w:fill="4F6228" w:themeFill="accent3" w:themeFillShade="80"/>
            <w:vAlign w:val="center"/>
          </w:tcPr>
          <w:p w:rsidR="004F14BE" w:rsidRPr="0036681B" w:rsidRDefault="004F14BE" w:rsidP="004F14BE">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Dissatisfied</w:t>
            </w:r>
          </w:p>
        </w:tc>
        <w:tc>
          <w:tcPr>
            <w:tcW w:w="1295" w:type="dxa"/>
            <w:tcBorders>
              <w:top w:val="single" w:sz="12" w:space="0" w:color="auto"/>
              <w:bottom w:val="single" w:sz="4" w:space="0" w:color="auto"/>
            </w:tcBorders>
            <w:shd w:val="clear" w:color="auto" w:fill="4F6228" w:themeFill="accent3" w:themeFillShade="80"/>
            <w:vAlign w:val="center"/>
          </w:tcPr>
          <w:p w:rsidR="004F14BE" w:rsidRDefault="004F14BE" w:rsidP="004F14BE">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w:t>
            </w:r>
          </w:p>
          <w:p w:rsidR="004F14BE" w:rsidRPr="0036681B" w:rsidRDefault="004F14BE" w:rsidP="004F14BE">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Dissatisfied</w:t>
            </w:r>
          </w:p>
        </w:tc>
      </w:tr>
      <w:tr w:rsidR="004F14BE" w:rsidRPr="0036681B" w:rsidTr="00185873">
        <w:trPr>
          <w:trHeight w:val="465"/>
        </w:trPr>
        <w:tc>
          <w:tcPr>
            <w:tcW w:w="5400" w:type="dxa"/>
            <w:tcBorders>
              <w:top w:val="single" w:sz="4" w:space="0" w:color="auto"/>
              <w:bottom w:val="single" w:sz="4" w:space="0" w:color="auto"/>
            </w:tcBorders>
            <w:shd w:val="clear" w:color="auto" w:fill="D6E3BC" w:themeFill="accent3" w:themeFillTint="66"/>
            <w:vAlign w:val="center"/>
          </w:tcPr>
          <w:p w:rsidR="004F14BE" w:rsidRPr="00716F3A" w:rsidRDefault="00C40A9F" w:rsidP="004F14BE">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12</w:t>
            </w:r>
            <w:r w:rsidR="004F14BE" w:rsidRPr="00716F3A">
              <w:rPr>
                <w:rFonts w:ascii="Arial" w:hAnsi="Arial" w:cs="Arial"/>
                <w:b/>
                <w:sz w:val="20"/>
                <w:szCs w:val="20"/>
              </w:rPr>
              <w:t xml:space="preserve">a. </w:t>
            </w:r>
            <w:r w:rsidR="004F14BE">
              <w:rPr>
                <w:rFonts w:ascii="Arial" w:hAnsi="Arial" w:cs="Arial"/>
                <w:b/>
                <w:sz w:val="20"/>
                <w:szCs w:val="20"/>
              </w:rPr>
              <w:t>Assessment of your practice workflow and needs</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295"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4F14BE" w:rsidRPr="0036681B" w:rsidTr="00185873">
        <w:trPr>
          <w:trHeight w:val="85"/>
        </w:trPr>
        <w:tc>
          <w:tcPr>
            <w:tcW w:w="5400" w:type="dxa"/>
            <w:tcBorders>
              <w:top w:val="single" w:sz="4" w:space="0" w:color="auto"/>
              <w:bottom w:val="single" w:sz="4" w:space="0" w:color="auto"/>
            </w:tcBorders>
            <w:shd w:val="clear" w:color="auto" w:fill="D6E3BC" w:themeFill="accent3" w:themeFillTint="66"/>
            <w:vAlign w:val="center"/>
          </w:tcPr>
          <w:p w:rsidR="004F14BE" w:rsidRPr="00650A87" w:rsidRDefault="00C40A9F" w:rsidP="00C40A9F">
            <w:pPr>
              <w:pStyle w:val="NormalWeb"/>
              <w:spacing w:before="0" w:beforeAutospacing="0" w:after="0" w:afterAutospacing="0"/>
              <w:ind w:left="360" w:hanging="360"/>
              <w:rPr>
                <w:rFonts w:ascii="Arial" w:hAnsi="Arial" w:cs="Arial"/>
                <w:sz w:val="20"/>
                <w:szCs w:val="20"/>
              </w:rPr>
            </w:pPr>
            <w:r>
              <w:rPr>
                <w:rFonts w:ascii="Arial" w:hAnsi="Arial" w:cs="Arial"/>
                <w:b/>
                <w:sz w:val="20"/>
                <w:szCs w:val="20"/>
              </w:rPr>
              <w:t>12</w:t>
            </w:r>
            <w:r w:rsidR="004F14BE">
              <w:rPr>
                <w:rFonts w:ascii="Arial" w:hAnsi="Arial" w:cs="Arial"/>
                <w:b/>
                <w:sz w:val="20"/>
                <w:szCs w:val="20"/>
              </w:rPr>
              <w:t>b. Develop</w:t>
            </w:r>
            <w:r>
              <w:rPr>
                <w:rFonts w:ascii="Arial" w:hAnsi="Arial" w:cs="Arial"/>
                <w:b/>
                <w:sz w:val="20"/>
                <w:szCs w:val="20"/>
              </w:rPr>
              <w:t>ing new processes to</w:t>
            </w:r>
            <w:r w:rsidR="004F14BE">
              <w:rPr>
                <w:rFonts w:ascii="Arial" w:hAnsi="Arial" w:cs="Arial"/>
                <w:b/>
                <w:sz w:val="20"/>
                <w:szCs w:val="20"/>
              </w:rPr>
              <w:t xml:space="preserve"> use </w:t>
            </w:r>
            <w:r>
              <w:rPr>
                <w:rFonts w:ascii="Arial" w:hAnsi="Arial" w:cs="Arial"/>
                <w:b/>
                <w:sz w:val="20"/>
                <w:szCs w:val="20"/>
              </w:rPr>
              <w:t>the</w:t>
            </w:r>
            <w:r w:rsidR="004F14BE">
              <w:rPr>
                <w:rFonts w:ascii="Arial" w:hAnsi="Arial" w:cs="Arial"/>
                <w:b/>
                <w:sz w:val="20"/>
                <w:szCs w:val="20"/>
              </w:rPr>
              <w:t xml:space="preserve"> EHR</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295"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4F14BE" w:rsidRPr="0036681B" w:rsidTr="00185873">
        <w:trPr>
          <w:trHeight w:val="85"/>
        </w:trPr>
        <w:tc>
          <w:tcPr>
            <w:tcW w:w="5400" w:type="dxa"/>
            <w:tcBorders>
              <w:top w:val="single" w:sz="4" w:space="0" w:color="auto"/>
              <w:bottom w:val="single" w:sz="4" w:space="0" w:color="auto"/>
            </w:tcBorders>
            <w:shd w:val="clear" w:color="auto" w:fill="D6E3BC" w:themeFill="accent3" w:themeFillTint="66"/>
            <w:vAlign w:val="center"/>
          </w:tcPr>
          <w:p w:rsidR="004F14BE" w:rsidRPr="001E5610" w:rsidRDefault="00C40A9F" w:rsidP="004F14BE">
            <w:pPr>
              <w:pStyle w:val="NormalWeb"/>
              <w:spacing w:before="0" w:beforeAutospacing="0" w:after="0" w:afterAutospacing="0"/>
              <w:ind w:left="360" w:hanging="360"/>
              <w:rPr>
                <w:rFonts w:ascii="Arial" w:hAnsi="Arial" w:cs="Arial"/>
                <w:sz w:val="20"/>
                <w:szCs w:val="20"/>
              </w:rPr>
            </w:pPr>
            <w:r>
              <w:rPr>
                <w:rFonts w:ascii="Arial" w:hAnsi="Arial" w:cs="Arial"/>
                <w:b/>
                <w:sz w:val="20"/>
                <w:szCs w:val="20"/>
              </w:rPr>
              <w:t>12</w:t>
            </w:r>
            <w:r w:rsidR="004F14BE">
              <w:rPr>
                <w:rFonts w:ascii="Arial" w:hAnsi="Arial" w:cs="Arial"/>
                <w:b/>
                <w:sz w:val="20"/>
                <w:szCs w:val="20"/>
              </w:rPr>
              <w:t>c</w:t>
            </w:r>
            <w:r w:rsidR="004F14BE" w:rsidRPr="008F4A9A">
              <w:rPr>
                <w:rFonts w:ascii="Arial" w:hAnsi="Arial" w:cs="Arial"/>
                <w:b/>
                <w:sz w:val="20"/>
                <w:szCs w:val="20"/>
              </w:rPr>
              <w:t>.</w:t>
            </w:r>
            <w:r w:rsidR="004F14BE">
              <w:rPr>
                <w:rFonts w:ascii="Arial" w:hAnsi="Arial" w:cs="Arial"/>
                <w:sz w:val="20"/>
                <w:szCs w:val="20"/>
              </w:rPr>
              <w:t xml:space="preserve"> </w:t>
            </w:r>
            <w:r w:rsidR="004F14BE">
              <w:rPr>
                <w:rFonts w:ascii="Arial" w:hAnsi="Arial" w:cs="Arial"/>
                <w:b/>
                <w:sz w:val="20"/>
                <w:szCs w:val="20"/>
              </w:rPr>
              <w:t xml:space="preserve">Adjusting the roles of your practice staff </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294"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295" w:type="dxa"/>
            <w:tcBorders>
              <w:top w:val="single" w:sz="4" w:space="0" w:color="auto"/>
              <w:bottom w:val="single" w:sz="4" w:space="0" w:color="auto"/>
            </w:tcBorders>
            <w:shd w:val="clear" w:color="auto" w:fill="D6E3BC" w:themeFill="accent3" w:themeFillTint="66"/>
            <w:vAlign w:val="center"/>
          </w:tcPr>
          <w:p w:rsidR="004F14BE" w:rsidRPr="0036681B" w:rsidRDefault="004F14BE" w:rsidP="004F14BE">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0F09AA" w:rsidRDefault="000F09AA">
      <w:pPr>
        <w:pStyle w:val="NormalWeb"/>
        <w:numPr>
          <w:ilvl w:val="0"/>
          <w:numId w:val="31"/>
        </w:numPr>
        <w:spacing w:before="0" w:beforeAutospacing="0" w:after="0" w:afterAutospacing="0"/>
        <w:rPr>
          <w:rFonts w:ascii="Arial" w:hAnsi="Arial" w:cs="Arial"/>
          <w:b/>
          <w:sz w:val="20"/>
          <w:szCs w:val="20"/>
        </w:rPr>
        <w:sectPr w:rsidR="000F09AA" w:rsidSect="00185873">
          <w:type w:val="continuous"/>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p w:rsidR="00A4038F" w:rsidRDefault="00A4038F" w:rsidP="00A4038F">
      <w:pPr>
        <w:pStyle w:val="NormalWeb"/>
        <w:spacing w:before="0" w:beforeAutospacing="0" w:after="0" w:afterAutospacing="0"/>
        <w:ind w:left="360"/>
        <w:rPr>
          <w:rFonts w:ascii="Arial" w:hAnsi="Arial" w:cs="Arial"/>
          <w:b/>
          <w:sz w:val="20"/>
          <w:szCs w:val="20"/>
        </w:rPr>
      </w:pPr>
    </w:p>
    <w:p w:rsidR="003036DF" w:rsidRPr="00140F97" w:rsidRDefault="003036DF" w:rsidP="003036DF">
      <w:pPr>
        <w:pStyle w:val="NormalWeb"/>
        <w:numPr>
          <w:ilvl w:val="0"/>
          <w:numId w:val="31"/>
        </w:numPr>
        <w:spacing w:before="0" w:beforeAutospacing="0" w:after="0" w:afterAutospacing="0"/>
        <w:rPr>
          <w:rFonts w:ascii="Arial" w:hAnsi="Arial" w:cs="Arial"/>
          <w:b/>
          <w:sz w:val="20"/>
          <w:szCs w:val="20"/>
        </w:rPr>
      </w:pPr>
      <w:r w:rsidRPr="00140F97">
        <w:rPr>
          <w:rFonts w:ascii="Arial" w:hAnsi="Arial" w:cs="Arial"/>
          <w:b/>
          <w:sz w:val="20"/>
          <w:szCs w:val="20"/>
        </w:rPr>
        <w:t xml:space="preserve">What was the </w:t>
      </w:r>
      <w:r w:rsidRPr="00B74D97">
        <w:rPr>
          <w:rFonts w:ascii="Arial" w:hAnsi="Arial" w:cs="Arial"/>
          <w:b/>
          <w:sz w:val="20"/>
          <w:szCs w:val="20"/>
          <w:u w:val="single"/>
        </w:rPr>
        <w:t>total per</w:t>
      </w:r>
      <w:r w:rsidRPr="00140F97">
        <w:rPr>
          <w:rFonts w:ascii="Arial" w:hAnsi="Arial" w:cs="Arial"/>
          <w:b/>
          <w:sz w:val="20"/>
          <w:szCs w:val="20"/>
          <w:u w:val="single"/>
        </w:rPr>
        <w:t xml:space="preserve"> physician purchase cost</w:t>
      </w:r>
      <w:r w:rsidRPr="00140F97">
        <w:rPr>
          <w:rFonts w:ascii="Arial" w:hAnsi="Arial" w:cs="Arial"/>
          <w:b/>
          <w:sz w:val="20"/>
          <w:szCs w:val="20"/>
        </w:rPr>
        <w:t xml:space="preserve"> for your practice’s EHR system, including software, hardware, cabling, telecommunications upgrades, building modifications, and training?</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1</w:t>
      </w:r>
      <w:r w:rsidRPr="006C6D1C">
        <w:rPr>
          <w:rFonts w:ascii="Arial" w:hAnsi="Arial" w:cs="Arial"/>
          <w:sz w:val="22"/>
          <w:szCs w:val="22"/>
        </w:rPr>
        <w:t>□</w:t>
      </w:r>
      <w:r w:rsidRPr="006069A9">
        <w:rPr>
          <w:rFonts w:ascii="Arial" w:hAnsi="Arial" w:cs="Arial"/>
          <w:sz w:val="20"/>
          <w:szCs w:val="20"/>
        </w:rPr>
        <w:t xml:space="preserve"> under $20,000</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2</w:t>
      </w:r>
      <w:r w:rsidRPr="006C6D1C">
        <w:rPr>
          <w:rFonts w:ascii="Arial" w:hAnsi="Arial" w:cs="Arial"/>
          <w:sz w:val="22"/>
          <w:szCs w:val="22"/>
        </w:rPr>
        <w:t>□</w:t>
      </w:r>
      <w:r w:rsidRPr="006069A9">
        <w:rPr>
          <w:rFonts w:ascii="Arial" w:hAnsi="Arial" w:cs="Arial"/>
          <w:sz w:val="20"/>
          <w:szCs w:val="20"/>
        </w:rPr>
        <w:t xml:space="preserve"> $20,000 to $30,000 </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3</w:t>
      </w:r>
      <w:r w:rsidRPr="006C6D1C">
        <w:rPr>
          <w:rFonts w:ascii="Arial" w:hAnsi="Arial" w:cs="Arial"/>
          <w:sz w:val="22"/>
          <w:szCs w:val="22"/>
        </w:rPr>
        <w:t>□</w:t>
      </w:r>
      <w:r w:rsidRPr="006069A9">
        <w:rPr>
          <w:rFonts w:ascii="Arial" w:hAnsi="Arial" w:cs="Arial"/>
          <w:sz w:val="20"/>
          <w:szCs w:val="20"/>
        </w:rPr>
        <w:t xml:space="preserve"> $30,000 to $40,000 </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4</w:t>
      </w:r>
      <w:r w:rsidRPr="006C6D1C">
        <w:rPr>
          <w:rFonts w:ascii="Arial" w:hAnsi="Arial" w:cs="Arial"/>
          <w:sz w:val="22"/>
          <w:szCs w:val="22"/>
        </w:rPr>
        <w:t>□</w:t>
      </w:r>
      <w:r w:rsidRPr="006069A9">
        <w:rPr>
          <w:rFonts w:ascii="Arial" w:hAnsi="Arial" w:cs="Arial"/>
          <w:sz w:val="20"/>
          <w:szCs w:val="20"/>
        </w:rPr>
        <w:t xml:space="preserve"> $40,000 to $50,000 </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5</w:t>
      </w:r>
      <w:r w:rsidRPr="006C6D1C">
        <w:rPr>
          <w:rFonts w:ascii="Arial" w:hAnsi="Arial" w:cs="Arial"/>
          <w:sz w:val="22"/>
          <w:szCs w:val="22"/>
        </w:rPr>
        <w:t>□</w:t>
      </w:r>
      <w:r w:rsidRPr="006069A9">
        <w:rPr>
          <w:rFonts w:ascii="Arial" w:hAnsi="Arial" w:cs="Arial"/>
          <w:sz w:val="20"/>
          <w:szCs w:val="20"/>
        </w:rPr>
        <w:t xml:space="preserve"> $50,000 to $60,000 </w:t>
      </w:r>
    </w:p>
    <w:p w:rsidR="0059783C" w:rsidRPr="006069A9" w:rsidRDefault="0059783C" w:rsidP="006069A9">
      <w:pPr>
        <w:pStyle w:val="NormalWeb"/>
        <w:spacing w:before="0" w:beforeAutospacing="0" w:after="0" w:afterAutospacing="0"/>
        <w:ind w:left="720"/>
        <w:contextualSpacing/>
        <w:rPr>
          <w:rFonts w:ascii="Arial" w:hAnsi="Arial" w:cs="Arial"/>
          <w:sz w:val="20"/>
          <w:szCs w:val="20"/>
        </w:rPr>
      </w:pPr>
      <w:r w:rsidRPr="006069A9">
        <w:rPr>
          <w:rFonts w:ascii="Arial" w:hAnsi="Arial" w:cs="Arial"/>
          <w:sz w:val="20"/>
          <w:szCs w:val="20"/>
        </w:rPr>
        <w:t>6</w:t>
      </w:r>
      <w:r w:rsidRPr="006C6D1C">
        <w:rPr>
          <w:rFonts w:ascii="Arial" w:hAnsi="Arial" w:cs="Arial"/>
          <w:sz w:val="22"/>
          <w:szCs w:val="22"/>
        </w:rPr>
        <w:t>□</w:t>
      </w:r>
      <w:r w:rsidRPr="006069A9">
        <w:rPr>
          <w:rFonts w:ascii="Arial" w:hAnsi="Arial" w:cs="Arial"/>
          <w:sz w:val="20"/>
          <w:szCs w:val="20"/>
        </w:rPr>
        <w:t xml:space="preserve"> </w:t>
      </w:r>
      <w:proofErr w:type="gramStart"/>
      <w:r w:rsidRPr="006069A9">
        <w:rPr>
          <w:rFonts w:ascii="Arial" w:hAnsi="Arial" w:cs="Arial"/>
          <w:sz w:val="20"/>
          <w:szCs w:val="20"/>
        </w:rPr>
        <w:t>Over</w:t>
      </w:r>
      <w:proofErr w:type="gramEnd"/>
      <w:r w:rsidRPr="006069A9">
        <w:rPr>
          <w:rFonts w:ascii="Arial" w:hAnsi="Arial" w:cs="Arial"/>
          <w:sz w:val="20"/>
          <w:szCs w:val="20"/>
        </w:rPr>
        <w:t xml:space="preserve"> $60,000</w:t>
      </w:r>
    </w:p>
    <w:p w:rsidR="003036DF" w:rsidRPr="00140F97" w:rsidRDefault="003036DF" w:rsidP="00C40A9F">
      <w:pPr>
        <w:pStyle w:val="NormalWeb"/>
        <w:tabs>
          <w:tab w:val="left" w:pos="1870"/>
        </w:tabs>
        <w:spacing w:before="0" w:beforeAutospacing="0" w:after="0" w:afterAutospacing="0"/>
        <w:ind w:left="360"/>
        <w:rPr>
          <w:rFonts w:ascii="Arial" w:hAnsi="Arial" w:cs="Arial"/>
          <w:b/>
          <w:i/>
          <w:sz w:val="20"/>
          <w:szCs w:val="20"/>
        </w:rPr>
      </w:pPr>
    </w:p>
    <w:p w:rsidR="003036DF" w:rsidRPr="00140F97" w:rsidRDefault="003036DF" w:rsidP="003036DF">
      <w:pPr>
        <w:pStyle w:val="NormalWeb"/>
        <w:numPr>
          <w:ilvl w:val="0"/>
          <w:numId w:val="31"/>
        </w:numPr>
        <w:spacing w:before="0" w:beforeAutospacing="0" w:after="0" w:afterAutospacing="0"/>
        <w:rPr>
          <w:rFonts w:ascii="Arial" w:hAnsi="Arial" w:cs="Arial"/>
          <w:b/>
          <w:i/>
          <w:sz w:val="20"/>
          <w:szCs w:val="20"/>
        </w:rPr>
      </w:pPr>
      <w:r w:rsidRPr="00140F97">
        <w:rPr>
          <w:rFonts w:ascii="Arial" w:hAnsi="Arial" w:cs="Arial"/>
          <w:b/>
          <w:sz w:val="20"/>
          <w:szCs w:val="20"/>
        </w:rPr>
        <w:t xml:space="preserve">Which of the following is the </w:t>
      </w:r>
      <w:r w:rsidRPr="00140F97">
        <w:rPr>
          <w:rFonts w:ascii="Arial" w:hAnsi="Arial" w:cs="Arial"/>
          <w:b/>
          <w:sz w:val="20"/>
          <w:szCs w:val="20"/>
          <w:u w:val="single"/>
        </w:rPr>
        <w:t>annual per physician maintenance cost</w:t>
      </w:r>
      <w:r w:rsidRPr="00140F97">
        <w:rPr>
          <w:rFonts w:ascii="Arial" w:hAnsi="Arial" w:cs="Arial"/>
          <w:b/>
          <w:sz w:val="20"/>
          <w:szCs w:val="20"/>
        </w:rPr>
        <w:t xml:space="preserve"> for your practice’s EHR system, including all infrastructure (software/hardware), support, trainings, add-ons, and server &amp; vendor costs?</w:t>
      </w:r>
    </w:p>
    <w:p w:rsidR="003036DF" w:rsidRPr="00140F97"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1</w:t>
      </w:r>
      <w:r w:rsidRPr="006C6D1C">
        <w:rPr>
          <w:rFonts w:ascii="Arial" w:hAnsi="Arial" w:cs="Arial"/>
          <w:sz w:val="22"/>
          <w:szCs w:val="22"/>
        </w:rPr>
        <w:t>□</w:t>
      </w:r>
      <w:r w:rsidRPr="00140F97">
        <w:rPr>
          <w:rFonts w:ascii="Arial" w:hAnsi="Arial" w:cs="Arial"/>
          <w:sz w:val="20"/>
          <w:szCs w:val="20"/>
        </w:rPr>
        <w:t xml:space="preserve"> under $</w:t>
      </w:r>
      <w:r w:rsidR="00C40A9F">
        <w:rPr>
          <w:rFonts w:ascii="Arial" w:hAnsi="Arial" w:cs="Arial"/>
          <w:sz w:val="20"/>
          <w:szCs w:val="20"/>
        </w:rPr>
        <w:t>4</w:t>
      </w:r>
      <w:r w:rsidRPr="00140F97">
        <w:rPr>
          <w:rFonts w:ascii="Arial" w:hAnsi="Arial" w:cs="Arial"/>
          <w:sz w:val="20"/>
          <w:szCs w:val="20"/>
        </w:rPr>
        <w:t xml:space="preserve">,000 </w:t>
      </w:r>
    </w:p>
    <w:p w:rsidR="003036DF" w:rsidRPr="00140F97"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2</w:t>
      </w:r>
      <w:r w:rsidRPr="006C6D1C">
        <w:rPr>
          <w:rFonts w:ascii="Arial" w:hAnsi="Arial" w:cs="Arial"/>
          <w:sz w:val="22"/>
          <w:szCs w:val="22"/>
        </w:rPr>
        <w:t>□</w:t>
      </w:r>
      <w:r w:rsidRPr="00140F97">
        <w:rPr>
          <w:rFonts w:ascii="Arial" w:hAnsi="Arial" w:cs="Arial"/>
          <w:sz w:val="20"/>
          <w:szCs w:val="20"/>
        </w:rPr>
        <w:t xml:space="preserve"> $</w:t>
      </w:r>
      <w:r w:rsidR="00C40A9F">
        <w:rPr>
          <w:rFonts w:ascii="Arial" w:hAnsi="Arial" w:cs="Arial"/>
          <w:sz w:val="20"/>
          <w:szCs w:val="20"/>
        </w:rPr>
        <w:t>4</w:t>
      </w:r>
      <w:r w:rsidRPr="00140F97">
        <w:rPr>
          <w:rFonts w:ascii="Arial" w:hAnsi="Arial" w:cs="Arial"/>
          <w:sz w:val="20"/>
          <w:szCs w:val="20"/>
        </w:rPr>
        <w:t>,000 to $</w:t>
      </w:r>
      <w:r w:rsidR="00C40A9F">
        <w:rPr>
          <w:rFonts w:ascii="Arial" w:hAnsi="Arial" w:cs="Arial"/>
          <w:sz w:val="20"/>
          <w:szCs w:val="20"/>
        </w:rPr>
        <w:t>6</w:t>
      </w:r>
      <w:r w:rsidRPr="00140F97">
        <w:rPr>
          <w:rFonts w:ascii="Arial" w:hAnsi="Arial" w:cs="Arial"/>
          <w:sz w:val="20"/>
          <w:szCs w:val="20"/>
        </w:rPr>
        <w:t xml:space="preserve">,000 </w:t>
      </w:r>
    </w:p>
    <w:p w:rsidR="003036DF" w:rsidRPr="00140F97"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3</w:t>
      </w:r>
      <w:r w:rsidRPr="006C6D1C">
        <w:rPr>
          <w:rFonts w:ascii="Arial" w:hAnsi="Arial" w:cs="Arial"/>
          <w:sz w:val="22"/>
          <w:szCs w:val="22"/>
        </w:rPr>
        <w:t>□</w:t>
      </w:r>
      <w:r w:rsidRPr="00140F97">
        <w:rPr>
          <w:rFonts w:ascii="Arial" w:hAnsi="Arial" w:cs="Arial"/>
          <w:sz w:val="20"/>
          <w:szCs w:val="20"/>
        </w:rPr>
        <w:t xml:space="preserve"> $</w:t>
      </w:r>
      <w:r w:rsidR="00C40A9F">
        <w:rPr>
          <w:rFonts w:ascii="Arial" w:hAnsi="Arial" w:cs="Arial"/>
          <w:sz w:val="20"/>
          <w:szCs w:val="20"/>
        </w:rPr>
        <w:t>6,000 to $8</w:t>
      </w:r>
      <w:r w:rsidRPr="00140F97">
        <w:rPr>
          <w:rFonts w:ascii="Arial" w:hAnsi="Arial" w:cs="Arial"/>
          <w:sz w:val="20"/>
          <w:szCs w:val="20"/>
        </w:rPr>
        <w:t xml:space="preserve">,000 </w:t>
      </w:r>
    </w:p>
    <w:p w:rsidR="003036DF" w:rsidRPr="00140F97"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4</w:t>
      </w:r>
      <w:r w:rsidRPr="006C6D1C">
        <w:rPr>
          <w:rFonts w:ascii="Arial" w:hAnsi="Arial" w:cs="Arial"/>
          <w:sz w:val="22"/>
          <w:szCs w:val="22"/>
        </w:rPr>
        <w:t>□</w:t>
      </w:r>
      <w:r w:rsidRPr="00140F97">
        <w:rPr>
          <w:rFonts w:ascii="Arial" w:hAnsi="Arial" w:cs="Arial"/>
          <w:sz w:val="20"/>
          <w:szCs w:val="20"/>
        </w:rPr>
        <w:t xml:space="preserve"> $</w:t>
      </w:r>
      <w:r w:rsidR="00C40A9F">
        <w:rPr>
          <w:rFonts w:ascii="Arial" w:hAnsi="Arial" w:cs="Arial"/>
          <w:sz w:val="20"/>
          <w:szCs w:val="20"/>
        </w:rPr>
        <w:t>8</w:t>
      </w:r>
      <w:r w:rsidRPr="00140F97">
        <w:rPr>
          <w:rFonts w:ascii="Arial" w:hAnsi="Arial" w:cs="Arial"/>
          <w:sz w:val="20"/>
          <w:szCs w:val="20"/>
        </w:rPr>
        <w:t>,000 to $</w:t>
      </w:r>
      <w:r w:rsidR="00C40A9F">
        <w:rPr>
          <w:rFonts w:ascii="Arial" w:hAnsi="Arial" w:cs="Arial"/>
          <w:sz w:val="20"/>
          <w:szCs w:val="20"/>
        </w:rPr>
        <w:t>10</w:t>
      </w:r>
      <w:r w:rsidRPr="00140F97">
        <w:rPr>
          <w:rFonts w:ascii="Arial" w:hAnsi="Arial" w:cs="Arial"/>
          <w:sz w:val="20"/>
          <w:szCs w:val="20"/>
        </w:rPr>
        <w:t xml:space="preserve">,000 </w:t>
      </w:r>
    </w:p>
    <w:p w:rsidR="003036DF" w:rsidRPr="00140F97"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5</w:t>
      </w:r>
      <w:r w:rsidRPr="006C6D1C">
        <w:rPr>
          <w:rFonts w:ascii="Arial" w:hAnsi="Arial" w:cs="Arial"/>
          <w:sz w:val="22"/>
          <w:szCs w:val="22"/>
        </w:rPr>
        <w:t>□</w:t>
      </w:r>
      <w:r w:rsidRPr="00140F97">
        <w:rPr>
          <w:rFonts w:ascii="Arial" w:hAnsi="Arial" w:cs="Arial"/>
          <w:sz w:val="20"/>
          <w:szCs w:val="20"/>
        </w:rPr>
        <w:t xml:space="preserve"> $</w:t>
      </w:r>
      <w:r w:rsidR="00C40A9F">
        <w:rPr>
          <w:rFonts w:ascii="Arial" w:hAnsi="Arial" w:cs="Arial"/>
          <w:sz w:val="20"/>
          <w:szCs w:val="20"/>
        </w:rPr>
        <w:t>10</w:t>
      </w:r>
      <w:r w:rsidRPr="00140F97">
        <w:rPr>
          <w:rFonts w:ascii="Arial" w:hAnsi="Arial" w:cs="Arial"/>
          <w:sz w:val="20"/>
          <w:szCs w:val="20"/>
        </w:rPr>
        <w:t>,000 to $1</w:t>
      </w:r>
      <w:r w:rsidR="00C40A9F">
        <w:rPr>
          <w:rFonts w:ascii="Arial" w:hAnsi="Arial" w:cs="Arial"/>
          <w:sz w:val="20"/>
          <w:szCs w:val="20"/>
        </w:rPr>
        <w:t>2</w:t>
      </w:r>
      <w:r w:rsidRPr="00140F97">
        <w:rPr>
          <w:rFonts w:ascii="Arial" w:hAnsi="Arial" w:cs="Arial"/>
          <w:sz w:val="20"/>
          <w:szCs w:val="20"/>
        </w:rPr>
        <w:t xml:space="preserve">,000 </w:t>
      </w:r>
    </w:p>
    <w:p w:rsidR="003036DF" w:rsidRDefault="003036DF" w:rsidP="003036DF">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6</w:t>
      </w:r>
      <w:r w:rsidRPr="006C6D1C">
        <w:rPr>
          <w:rFonts w:ascii="Arial" w:hAnsi="Arial" w:cs="Arial"/>
          <w:sz w:val="22"/>
          <w:szCs w:val="22"/>
        </w:rPr>
        <w:t>□</w:t>
      </w:r>
      <w:r w:rsidRPr="00140F97">
        <w:rPr>
          <w:rFonts w:ascii="Arial" w:hAnsi="Arial" w:cs="Arial"/>
          <w:sz w:val="20"/>
          <w:szCs w:val="20"/>
        </w:rPr>
        <w:t xml:space="preserve"> </w:t>
      </w:r>
      <w:proofErr w:type="gramStart"/>
      <w:r w:rsidRPr="00140F97">
        <w:rPr>
          <w:rFonts w:ascii="Arial" w:hAnsi="Arial" w:cs="Arial"/>
          <w:sz w:val="20"/>
          <w:szCs w:val="20"/>
        </w:rPr>
        <w:t>Over</w:t>
      </w:r>
      <w:proofErr w:type="gramEnd"/>
      <w:r w:rsidRPr="00140F97">
        <w:rPr>
          <w:rFonts w:ascii="Arial" w:hAnsi="Arial" w:cs="Arial"/>
          <w:sz w:val="20"/>
          <w:szCs w:val="20"/>
        </w:rPr>
        <w:t xml:space="preserve"> $1</w:t>
      </w:r>
      <w:r w:rsidR="00C40A9F">
        <w:rPr>
          <w:rFonts w:ascii="Arial" w:hAnsi="Arial" w:cs="Arial"/>
          <w:sz w:val="20"/>
          <w:szCs w:val="20"/>
        </w:rPr>
        <w:t>2</w:t>
      </w:r>
      <w:r w:rsidRPr="00140F97">
        <w:rPr>
          <w:rFonts w:ascii="Arial" w:hAnsi="Arial" w:cs="Arial"/>
          <w:sz w:val="20"/>
          <w:szCs w:val="20"/>
        </w:rPr>
        <w:t>,000</w:t>
      </w:r>
    </w:p>
    <w:p w:rsidR="006069A9" w:rsidRDefault="006069A9" w:rsidP="003036DF">
      <w:pPr>
        <w:pStyle w:val="NormalWeb"/>
        <w:spacing w:before="0" w:beforeAutospacing="0" w:after="0" w:afterAutospacing="0"/>
        <w:ind w:left="720"/>
        <w:rPr>
          <w:rFonts w:ascii="Arial" w:hAnsi="Arial" w:cs="Arial"/>
          <w:sz w:val="20"/>
          <w:szCs w:val="20"/>
        </w:rPr>
      </w:pPr>
    </w:p>
    <w:p w:rsidR="006069A9" w:rsidRPr="00140F97" w:rsidRDefault="006069A9" w:rsidP="006069A9">
      <w:pPr>
        <w:pStyle w:val="NormalWeb"/>
        <w:numPr>
          <w:ilvl w:val="0"/>
          <w:numId w:val="31"/>
        </w:numPr>
        <w:spacing w:before="0" w:beforeAutospacing="0" w:after="0" w:afterAutospacing="0"/>
        <w:rPr>
          <w:rFonts w:ascii="Arial" w:hAnsi="Arial" w:cs="Arial"/>
          <w:b/>
          <w:sz w:val="20"/>
          <w:szCs w:val="20"/>
        </w:rPr>
      </w:pPr>
      <w:r w:rsidRPr="00140F97">
        <w:rPr>
          <w:rFonts w:ascii="Arial" w:hAnsi="Arial" w:cs="Arial"/>
          <w:b/>
          <w:sz w:val="20"/>
          <w:szCs w:val="20"/>
        </w:rPr>
        <w:t>How long did it take your practice to overcome the initial productivity challenges typical with implementing an EHR system?</w:t>
      </w:r>
    </w:p>
    <w:p w:rsidR="006069A9" w:rsidRPr="00140F97"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1</w:t>
      </w:r>
      <w:proofErr w:type="gramStart"/>
      <w:r w:rsidR="006069A9" w:rsidRPr="006C6D1C">
        <w:rPr>
          <w:rFonts w:ascii="Arial" w:hAnsi="Arial" w:cs="Arial"/>
          <w:sz w:val="22"/>
          <w:szCs w:val="22"/>
        </w:rPr>
        <w:t>□</w:t>
      </w:r>
      <w:r w:rsidR="006069A9" w:rsidRPr="00140F97">
        <w:rPr>
          <w:rFonts w:ascii="Arial" w:hAnsi="Arial" w:cs="Arial"/>
          <w:sz w:val="20"/>
          <w:szCs w:val="20"/>
        </w:rPr>
        <w:t xml:space="preserve">  0</w:t>
      </w:r>
      <w:proofErr w:type="gramEnd"/>
      <w:r w:rsidR="006069A9" w:rsidRPr="00140F97">
        <w:rPr>
          <w:rFonts w:ascii="Arial" w:hAnsi="Arial" w:cs="Arial"/>
          <w:sz w:val="20"/>
          <w:szCs w:val="20"/>
        </w:rPr>
        <w:t xml:space="preserve"> to 2 weeks   </w:t>
      </w:r>
    </w:p>
    <w:p w:rsidR="006069A9" w:rsidRPr="00140F97"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2</w:t>
      </w:r>
      <w:proofErr w:type="gramStart"/>
      <w:r w:rsidR="006069A9" w:rsidRPr="006C6D1C">
        <w:rPr>
          <w:rFonts w:ascii="Arial" w:hAnsi="Arial" w:cs="Arial"/>
          <w:sz w:val="22"/>
          <w:szCs w:val="22"/>
        </w:rPr>
        <w:t>□</w:t>
      </w:r>
      <w:r w:rsidR="006069A9" w:rsidRPr="00140F97">
        <w:rPr>
          <w:rFonts w:ascii="Arial" w:hAnsi="Arial" w:cs="Arial"/>
          <w:sz w:val="20"/>
          <w:szCs w:val="20"/>
        </w:rPr>
        <w:t xml:space="preserve">  2</w:t>
      </w:r>
      <w:proofErr w:type="gramEnd"/>
      <w:r w:rsidR="006069A9" w:rsidRPr="00140F97">
        <w:rPr>
          <w:rFonts w:ascii="Arial" w:hAnsi="Arial" w:cs="Arial"/>
          <w:sz w:val="20"/>
          <w:szCs w:val="20"/>
        </w:rPr>
        <w:t xml:space="preserve"> weeks to 1 month       </w:t>
      </w:r>
    </w:p>
    <w:p w:rsidR="006069A9" w:rsidRPr="00140F97"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3</w:t>
      </w:r>
      <w:proofErr w:type="gramStart"/>
      <w:r w:rsidR="006069A9" w:rsidRPr="006C6D1C">
        <w:rPr>
          <w:rFonts w:ascii="Arial" w:hAnsi="Arial" w:cs="Arial"/>
          <w:sz w:val="22"/>
          <w:szCs w:val="22"/>
        </w:rPr>
        <w:t>□</w:t>
      </w:r>
      <w:r w:rsidR="006069A9" w:rsidRPr="00140F97">
        <w:rPr>
          <w:rFonts w:ascii="Arial" w:hAnsi="Arial" w:cs="Arial"/>
          <w:sz w:val="20"/>
          <w:szCs w:val="20"/>
        </w:rPr>
        <w:t xml:space="preserve">  1</w:t>
      </w:r>
      <w:proofErr w:type="gramEnd"/>
      <w:r w:rsidR="006069A9" w:rsidRPr="00140F97">
        <w:rPr>
          <w:rFonts w:ascii="Arial" w:hAnsi="Arial" w:cs="Arial"/>
          <w:sz w:val="20"/>
          <w:szCs w:val="20"/>
        </w:rPr>
        <w:t xml:space="preserve"> to 3 months        </w:t>
      </w:r>
    </w:p>
    <w:p w:rsidR="006069A9" w:rsidRPr="00140F97"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4</w:t>
      </w:r>
      <w:proofErr w:type="gramStart"/>
      <w:r w:rsidR="006069A9" w:rsidRPr="006C6D1C">
        <w:rPr>
          <w:rFonts w:ascii="Arial" w:hAnsi="Arial" w:cs="Arial"/>
          <w:sz w:val="22"/>
          <w:szCs w:val="22"/>
        </w:rPr>
        <w:t>□</w:t>
      </w:r>
      <w:r w:rsidR="006069A9" w:rsidRPr="00140F97">
        <w:rPr>
          <w:rFonts w:ascii="Arial" w:hAnsi="Arial" w:cs="Arial"/>
          <w:sz w:val="20"/>
          <w:szCs w:val="20"/>
        </w:rPr>
        <w:t xml:space="preserve">  3</w:t>
      </w:r>
      <w:proofErr w:type="gramEnd"/>
      <w:r w:rsidR="006069A9" w:rsidRPr="00140F97">
        <w:rPr>
          <w:rFonts w:ascii="Arial" w:hAnsi="Arial" w:cs="Arial"/>
          <w:sz w:val="20"/>
          <w:szCs w:val="20"/>
        </w:rPr>
        <w:t xml:space="preserve"> to 6 months </w:t>
      </w:r>
    </w:p>
    <w:p w:rsidR="006069A9" w:rsidRPr="00140F97"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5</w:t>
      </w:r>
      <w:proofErr w:type="gramStart"/>
      <w:r w:rsidR="006069A9" w:rsidRPr="006C6D1C">
        <w:rPr>
          <w:rFonts w:ascii="Arial" w:hAnsi="Arial" w:cs="Arial"/>
          <w:sz w:val="22"/>
          <w:szCs w:val="22"/>
        </w:rPr>
        <w:t>□</w:t>
      </w:r>
      <w:r w:rsidR="006069A9" w:rsidRPr="00140F97">
        <w:rPr>
          <w:rFonts w:ascii="Arial" w:hAnsi="Arial" w:cs="Arial"/>
          <w:sz w:val="20"/>
          <w:szCs w:val="20"/>
        </w:rPr>
        <w:t xml:space="preserve">  More</w:t>
      </w:r>
      <w:proofErr w:type="gramEnd"/>
      <w:r w:rsidR="006069A9" w:rsidRPr="00140F97">
        <w:rPr>
          <w:rFonts w:ascii="Arial" w:hAnsi="Arial" w:cs="Arial"/>
          <w:sz w:val="20"/>
          <w:szCs w:val="20"/>
        </w:rPr>
        <w:t xml:space="preserve"> than 6 months        </w:t>
      </w:r>
    </w:p>
    <w:p w:rsidR="006069A9" w:rsidRDefault="006C6D1C" w:rsidP="006069A9">
      <w:pPr>
        <w:pStyle w:val="NormalWeb"/>
        <w:spacing w:before="0" w:beforeAutospacing="0" w:after="0" w:afterAutospacing="0"/>
        <w:ind w:left="1080" w:hanging="360"/>
        <w:rPr>
          <w:rFonts w:ascii="Arial" w:hAnsi="Arial" w:cs="Arial"/>
          <w:sz w:val="20"/>
          <w:szCs w:val="20"/>
        </w:rPr>
      </w:pPr>
      <w:r w:rsidRPr="00140F97">
        <w:rPr>
          <w:rFonts w:ascii="Arial" w:hAnsi="Arial" w:cs="Arial"/>
          <w:sz w:val="20"/>
          <w:szCs w:val="20"/>
        </w:rPr>
        <w:t>6</w:t>
      </w:r>
      <w:proofErr w:type="gramStart"/>
      <w:r w:rsidR="006069A9" w:rsidRPr="006C6D1C">
        <w:rPr>
          <w:rFonts w:ascii="Arial" w:hAnsi="Arial" w:cs="Arial"/>
          <w:sz w:val="22"/>
          <w:szCs w:val="22"/>
        </w:rPr>
        <w:t xml:space="preserve">□ </w:t>
      </w:r>
      <w:r w:rsidR="006069A9" w:rsidRPr="00140F97">
        <w:rPr>
          <w:rFonts w:ascii="Arial" w:hAnsi="Arial" w:cs="Arial"/>
          <w:sz w:val="20"/>
          <w:szCs w:val="20"/>
        </w:rPr>
        <w:t xml:space="preserve"> Have</w:t>
      </w:r>
      <w:proofErr w:type="gramEnd"/>
      <w:r w:rsidR="006069A9" w:rsidRPr="00140F97">
        <w:rPr>
          <w:rFonts w:ascii="Arial" w:hAnsi="Arial" w:cs="Arial"/>
          <w:sz w:val="20"/>
          <w:szCs w:val="20"/>
        </w:rPr>
        <w:t xml:space="preserve"> not yet returned to pre-EHR productivity levels</w:t>
      </w:r>
    </w:p>
    <w:p w:rsidR="006069A9" w:rsidRDefault="006069A9" w:rsidP="003036DF">
      <w:pPr>
        <w:pStyle w:val="NormalWeb"/>
        <w:spacing w:before="0" w:beforeAutospacing="0" w:after="0" w:afterAutospacing="0"/>
        <w:ind w:left="720"/>
        <w:rPr>
          <w:rFonts w:ascii="Arial" w:hAnsi="Arial" w:cs="Arial"/>
          <w:sz w:val="20"/>
          <w:szCs w:val="20"/>
        </w:rPr>
      </w:pPr>
    </w:p>
    <w:p w:rsidR="006069A9" w:rsidRPr="00140F97" w:rsidRDefault="006069A9" w:rsidP="006069A9">
      <w:pPr>
        <w:pStyle w:val="ListParagraph"/>
        <w:numPr>
          <w:ilvl w:val="0"/>
          <w:numId w:val="31"/>
        </w:numPr>
        <w:spacing w:after="0" w:line="240" w:lineRule="auto"/>
        <w:rPr>
          <w:rFonts w:ascii="Arial" w:hAnsi="Arial" w:cs="Arial"/>
          <w:b/>
          <w:sz w:val="20"/>
          <w:szCs w:val="20"/>
        </w:rPr>
      </w:pPr>
      <w:r w:rsidRPr="00140F97">
        <w:rPr>
          <w:rFonts w:ascii="Arial" w:hAnsi="Arial" w:cs="Arial"/>
          <w:b/>
          <w:sz w:val="20"/>
          <w:szCs w:val="20"/>
        </w:rPr>
        <w:t xml:space="preserve">Please think about your experiences with </w:t>
      </w:r>
      <w:r w:rsidRPr="00140F97">
        <w:rPr>
          <w:rFonts w:ascii="Arial" w:hAnsi="Arial" w:cs="Arial"/>
          <w:b/>
          <w:i/>
          <w:sz w:val="20"/>
          <w:szCs w:val="20"/>
        </w:rPr>
        <w:t xml:space="preserve">new </w:t>
      </w:r>
      <w:r w:rsidRPr="00140F97">
        <w:rPr>
          <w:rFonts w:ascii="Arial" w:hAnsi="Arial" w:cs="Arial"/>
          <w:b/>
          <w:sz w:val="20"/>
          <w:szCs w:val="20"/>
        </w:rPr>
        <w:t>computer systems and software. Overall, how easy or difficult is it for you to use new technology?</w:t>
      </w:r>
    </w:p>
    <w:p w:rsidR="006069A9" w:rsidRPr="00140F97" w:rsidRDefault="006069A9" w:rsidP="006069A9">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lastRenderedPageBreak/>
        <w:t>1□ Very difficult</w:t>
      </w:r>
    </w:p>
    <w:p w:rsidR="006069A9" w:rsidRPr="00140F97" w:rsidRDefault="006069A9" w:rsidP="006069A9">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 xml:space="preserve">2□ </w:t>
      </w:r>
      <w:proofErr w:type="gramStart"/>
      <w:r w:rsidRPr="00140F97">
        <w:rPr>
          <w:rFonts w:ascii="Arial" w:hAnsi="Arial" w:cs="Arial"/>
          <w:sz w:val="20"/>
          <w:szCs w:val="20"/>
        </w:rPr>
        <w:t>Somewhat</w:t>
      </w:r>
      <w:proofErr w:type="gramEnd"/>
      <w:r w:rsidRPr="00140F97">
        <w:rPr>
          <w:rFonts w:ascii="Arial" w:hAnsi="Arial" w:cs="Arial"/>
          <w:sz w:val="20"/>
          <w:szCs w:val="20"/>
        </w:rPr>
        <w:t xml:space="preserve"> difficult</w:t>
      </w:r>
    </w:p>
    <w:p w:rsidR="006069A9" w:rsidRPr="00140F97" w:rsidRDefault="006069A9" w:rsidP="006069A9">
      <w:pPr>
        <w:pStyle w:val="ListParagraph"/>
        <w:spacing w:after="0" w:line="240" w:lineRule="auto"/>
        <w:rPr>
          <w:rFonts w:ascii="Arial" w:hAnsi="Arial" w:cs="Arial"/>
          <w:sz w:val="20"/>
          <w:szCs w:val="20"/>
        </w:rPr>
      </w:pPr>
      <w:r w:rsidRPr="00140F97">
        <w:rPr>
          <w:rFonts w:ascii="Arial" w:hAnsi="Arial" w:cs="Arial"/>
          <w:sz w:val="20"/>
          <w:szCs w:val="20"/>
        </w:rPr>
        <w:t xml:space="preserve">3□ </w:t>
      </w:r>
      <w:proofErr w:type="gramStart"/>
      <w:r w:rsidRPr="00140F97">
        <w:rPr>
          <w:rFonts w:ascii="Arial" w:hAnsi="Arial" w:cs="Arial"/>
          <w:sz w:val="20"/>
          <w:szCs w:val="20"/>
        </w:rPr>
        <w:t>Neither</w:t>
      </w:r>
      <w:proofErr w:type="gramEnd"/>
      <w:r w:rsidRPr="00140F97">
        <w:rPr>
          <w:rFonts w:ascii="Arial" w:hAnsi="Arial" w:cs="Arial"/>
          <w:sz w:val="20"/>
          <w:szCs w:val="20"/>
        </w:rPr>
        <w:t xml:space="preserve"> difficult nor easy</w:t>
      </w:r>
    </w:p>
    <w:p w:rsidR="006069A9" w:rsidRPr="00140F97" w:rsidRDefault="006069A9" w:rsidP="006069A9">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 xml:space="preserve">4□ </w:t>
      </w:r>
      <w:proofErr w:type="gramStart"/>
      <w:r w:rsidRPr="00140F97">
        <w:rPr>
          <w:rFonts w:ascii="Arial" w:hAnsi="Arial" w:cs="Arial"/>
          <w:sz w:val="20"/>
          <w:szCs w:val="20"/>
        </w:rPr>
        <w:t>Somewhat</w:t>
      </w:r>
      <w:proofErr w:type="gramEnd"/>
      <w:r w:rsidRPr="00140F97">
        <w:rPr>
          <w:rFonts w:ascii="Arial" w:hAnsi="Arial" w:cs="Arial"/>
          <w:sz w:val="20"/>
          <w:szCs w:val="20"/>
        </w:rPr>
        <w:t xml:space="preserve"> easy</w:t>
      </w:r>
    </w:p>
    <w:p w:rsidR="006069A9" w:rsidRDefault="006069A9" w:rsidP="006069A9">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5□ Very Easy</w:t>
      </w:r>
    </w:p>
    <w:p w:rsidR="00A4038F" w:rsidRDefault="00A4038F" w:rsidP="003036DF">
      <w:pPr>
        <w:pStyle w:val="NormalWeb"/>
        <w:spacing w:before="0" w:beforeAutospacing="0" w:after="0" w:afterAutospacing="0"/>
        <w:ind w:left="720"/>
        <w:rPr>
          <w:rFonts w:ascii="Arial" w:hAnsi="Arial" w:cs="Arial"/>
          <w:sz w:val="20"/>
          <w:szCs w:val="20"/>
        </w:rPr>
      </w:pPr>
    </w:p>
    <w:p w:rsidR="00A4038F" w:rsidRDefault="00A4038F" w:rsidP="00A4038F">
      <w:pPr>
        <w:pStyle w:val="NormalWeb"/>
        <w:spacing w:before="0" w:beforeAutospacing="0" w:after="0" w:afterAutospacing="0"/>
        <w:ind w:left="360"/>
        <w:rPr>
          <w:rFonts w:ascii="Arial" w:hAnsi="Arial" w:cs="Arial"/>
          <w:b/>
          <w:sz w:val="20"/>
          <w:szCs w:val="20"/>
        </w:rPr>
      </w:pPr>
    </w:p>
    <w:p w:rsidR="00A4038F" w:rsidRDefault="00A4038F" w:rsidP="00A4038F">
      <w:pPr>
        <w:pStyle w:val="NormalWeb"/>
        <w:spacing w:before="0" w:beforeAutospacing="0" w:after="0" w:afterAutospacing="0"/>
        <w:ind w:left="360"/>
        <w:rPr>
          <w:rFonts w:ascii="Arial" w:hAnsi="Arial" w:cs="Arial"/>
          <w:b/>
          <w:sz w:val="20"/>
          <w:szCs w:val="20"/>
        </w:rPr>
      </w:pPr>
    </w:p>
    <w:p w:rsidR="00B73488" w:rsidRPr="00140F97" w:rsidRDefault="00531A3E">
      <w:pPr>
        <w:pStyle w:val="NormalWeb"/>
        <w:numPr>
          <w:ilvl w:val="0"/>
          <w:numId w:val="31"/>
        </w:numPr>
        <w:spacing w:before="0" w:beforeAutospacing="0" w:after="0" w:afterAutospacing="0"/>
        <w:rPr>
          <w:rFonts w:ascii="Arial" w:hAnsi="Arial" w:cs="Arial"/>
          <w:b/>
          <w:sz w:val="20"/>
          <w:szCs w:val="20"/>
        </w:rPr>
      </w:pPr>
      <w:r w:rsidRPr="00140F97">
        <w:rPr>
          <w:rFonts w:ascii="Arial" w:hAnsi="Arial" w:cs="Arial"/>
          <w:b/>
          <w:sz w:val="20"/>
          <w:szCs w:val="20"/>
        </w:rPr>
        <w:t xml:space="preserve">How </w:t>
      </w:r>
      <w:r w:rsidR="00394787" w:rsidRPr="00140F97">
        <w:rPr>
          <w:rFonts w:ascii="Arial" w:hAnsi="Arial" w:cs="Arial"/>
          <w:b/>
          <w:sz w:val="20"/>
          <w:szCs w:val="20"/>
        </w:rPr>
        <w:t>many days</w:t>
      </w:r>
      <w:r w:rsidR="00D32EDA" w:rsidRPr="00140F97">
        <w:rPr>
          <w:rFonts w:ascii="Arial" w:hAnsi="Arial" w:cs="Arial"/>
          <w:b/>
          <w:sz w:val="20"/>
          <w:szCs w:val="20"/>
        </w:rPr>
        <w:t>,</w:t>
      </w:r>
      <w:r w:rsidR="00394787" w:rsidRPr="00140F97">
        <w:rPr>
          <w:rFonts w:ascii="Arial" w:hAnsi="Arial" w:cs="Arial"/>
          <w:b/>
          <w:sz w:val="20"/>
          <w:szCs w:val="20"/>
        </w:rPr>
        <w:t xml:space="preserve"> on average</w:t>
      </w:r>
      <w:r w:rsidR="00D32EDA" w:rsidRPr="00140F97">
        <w:rPr>
          <w:rFonts w:ascii="Arial" w:hAnsi="Arial" w:cs="Arial"/>
          <w:b/>
          <w:sz w:val="20"/>
          <w:szCs w:val="20"/>
        </w:rPr>
        <w:t>,</w:t>
      </w:r>
      <w:r w:rsidR="00394787" w:rsidRPr="00140F97">
        <w:rPr>
          <w:rFonts w:ascii="Arial" w:hAnsi="Arial" w:cs="Arial"/>
          <w:b/>
          <w:sz w:val="20"/>
          <w:szCs w:val="20"/>
        </w:rPr>
        <w:t xml:space="preserve"> did clinical staff </w:t>
      </w:r>
      <w:r w:rsidRPr="00140F97">
        <w:rPr>
          <w:rFonts w:ascii="Arial" w:hAnsi="Arial" w:cs="Arial"/>
          <w:b/>
          <w:sz w:val="20"/>
          <w:szCs w:val="20"/>
        </w:rPr>
        <w:t xml:space="preserve">spend </w:t>
      </w:r>
      <w:r w:rsidR="00394787" w:rsidRPr="00140F97">
        <w:rPr>
          <w:rFonts w:ascii="Arial" w:hAnsi="Arial" w:cs="Arial"/>
          <w:b/>
          <w:sz w:val="20"/>
          <w:szCs w:val="20"/>
        </w:rPr>
        <w:t xml:space="preserve">in </w:t>
      </w:r>
      <w:r w:rsidRPr="00140F97">
        <w:rPr>
          <w:rFonts w:ascii="Arial" w:hAnsi="Arial" w:cs="Arial"/>
          <w:b/>
          <w:sz w:val="20"/>
          <w:szCs w:val="20"/>
        </w:rPr>
        <w:t xml:space="preserve">training </w:t>
      </w:r>
      <w:r w:rsidR="00394787" w:rsidRPr="00140F97">
        <w:rPr>
          <w:rFonts w:ascii="Arial" w:hAnsi="Arial" w:cs="Arial"/>
          <w:b/>
          <w:sz w:val="20"/>
          <w:szCs w:val="20"/>
        </w:rPr>
        <w:t>to implement your</w:t>
      </w:r>
      <w:r w:rsidRPr="00140F97">
        <w:rPr>
          <w:rFonts w:ascii="Arial" w:hAnsi="Arial" w:cs="Arial"/>
          <w:b/>
          <w:sz w:val="20"/>
          <w:szCs w:val="20"/>
        </w:rPr>
        <w:t xml:space="preserve"> </w:t>
      </w:r>
      <w:r w:rsidR="008F06C2" w:rsidRPr="00140F97">
        <w:rPr>
          <w:rFonts w:ascii="Arial" w:hAnsi="Arial" w:cs="Arial"/>
          <w:b/>
          <w:sz w:val="20"/>
          <w:szCs w:val="20"/>
        </w:rPr>
        <w:t xml:space="preserve">practice’s </w:t>
      </w:r>
      <w:r w:rsidRPr="00140F97">
        <w:rPr>
          <w:rFonts w:ascii="Arial" w:hAnsi="Arial" w:cs="Arial"/>
          <w:b/>
          <w:sz w:val="20"/>
          <w:szCs w:val="20"/>
        </w:rPr>
        <w:t>EHR system?</w:t>
      </w:r>
    </w:p>
    <w:p w:rsidR="00531A3E" w:rsidRP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1</w:t>
      </w:r>
      <w:r w:rsidR="00531A3E" w:rsidRPr="00140F97">
        <w:rPr>
          <w:rFonts w:ascii="Arial" w:hAnsi="Arial" w:cs="Arial"/>
          <w:sz w:val="20"/>
          <w:szCs w:val="20"/>
        </w:rPr>
        <w:t>□ 1-3 days</w:t>
      </w:r>
    </w:p>
    <w:p w:rsidR="00531A3E" w:rsidRP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2</w:t>
      </w:r>
      <w:r w:rsidR="00531A3E" w:rsidRPr="00140F97">
        <w:rPr>
          <w:rFonts w:ascii="Arial" w:hAnsi="Arial" w:cs="Arial"/>
          <w:sz w:val="20"/>
          <w:szCs w:val="20"/>
        </w:rPr>
        <w:t xml:space="preserve">□ 3-5 days        </w:t>
      </w:r>
    </w:p>
    <w:p w:rsidR="00531A3E" w:rsidRP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3</w:t>
      </w:r>
      <w:r w:rsidR="00531A3E" w:rsidRPr="00140F97">
        <w:rPr>
          <w:rFonts w:ascii="Arial" w:hAnsi="Arial" w:cs="Arial"/>
          <w:sz w:val="20"/>
          <w:szCs w:val="20"/>
        </w:rPr>
        <w:t xml:space="preserve">□ 1 week        </w:t>
      </w:r>
    </w:p>
    <w:p w:rsid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4</w:t>
      </w:r>
      <w:r w:rsidR="00531A3E" w:rsidRPr="00140F97">
        <w:rPr>
          <w:rFonts w:ascii="Arial" w:hAnsi="Arial" w:cs="Arial"/>
          <w:sz w:val="20"/>
          <w:szCs w:val="20"/>
        </w:rPr>
        <w:t>□ 2 weeks</w:t>
      </w:r>
    </w:p>
    <w:p w:rsid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5</w:t>
      </w:r>
      <w:r w:rsidR="00531A3E" w:rsidRPr="00140F97">
        <w:rPr>
          <w:rFonts w:ascii="Arial" w:hAnsi="Arial" w:cs="Arial"/>
          <w:sz w:val="20"/>
          <w:szCs w:val="20"/>
        </w:rPr>
        <w:t>□ Over 2 weeks</w:t>
      </w:r>
    </w:p>
    <w:p w:rsidR="00140F97" w:rsidRDefault="006C6D1C" w:rsidP="00140F97">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6</w:t>
      </w:r>
      <w:r w:rsidR="00531A3E" w:rsidRPr="00140F97">
        <w:rPr>
          <w:rFonts w:ascii="Arial" w:hAnsi="Arial" w:cs="Arial"/>
          <w:sz w:val="20"/>
          <w:szCs w:val="20"/>
        </w:rPr>
        <w:t xml:space="preserve">□ </w:t>
      </w:r>
      <w:proofErr w:type="gramStart"/>
      <w:r w:rsidR="00531A3E" w:rsidRPr="00140F97">
        <w:rPr>
          <w:rFonts w:ascii="Arial" w:hAnsi="Arial" w:cs="Arial"/>
          <w:sz w:val="20"/>
          <w:szCs w:val="20"/>
        </w:rPr>
        <w:t>Did</w:t>
      </w:r>
      <w:proofErr w:type="gramEnd"/>
      <w:r w:rsidR="00531A3E" w:rsidRPr="00140F97">
        <w:rPr>
          <w:rFonts w:ascii="Arial" w:hAnsi="Arial" w:cs="Arial"/>
          <w:sz w:val="20"/>
          <w:szCs w:val="20"/>
        </w:rPr>
        <w:t xml:space="preserve"> not receive training</w:t>
      </w:r>
    </w:p>
    <w:p w:rsidR="006069A9" w:rsidRDefault="006069A9" w:rsidP="00140F97">
      <w:pPr>
        <w:pStyle w:val="NormalWeb"/>
        <w:spacing w:before="0" w:beforeAutospacing="0" w:after="0" w:afterAutospacing="0"/>
        <w:ind w:left="720"/>
        <w:rPr>
          <w:rFonts w:ascii="Arial" w:hAnsi="Arial" w:cs="Arial"/>
          <w:sz w:val="20"/>
          <w:szCs w:val="20"/>
        </w:rPr>
      </w:pPr>
    </w:p>
    <w:p w:rsidR="00D32EDA" w:rsidRPr="00140F97" w:rsidRDefault="00D32EDA" w:rsidP="00D32EDA">
      <w:pPr>
        <w:pStyle w:val="NormalWeb"/>
        <w:numPr>
          <w:ilvl w:val="0"/>
          <w:numId w:val="31"/>
        </w:numPr>
        <w:spacing w:before="0" w:beforeAutospacing="0" w:after="0" w:afterAutospacing="0"/>
        <w:rPr>
          <w:rFonts w:ascii="Arial" w:hAnsi="Arial" w:cs="Arial"/>
          <w:sz w:val="20"/>
          <w:szCs w:val="20"/>
        </w:rPr>
      </w:pPr>
      <w:r w:rsidRPr="00140F97">
        <w:rPr>
          <w:rFonts w:ascii="Arial" w:hAnsi="Arial" w:cs="Arial"/>
          <w:b/>
          <w:sz w:val="20"/>
          <w:szCs w:val="20"/>
        </w:rPr>
        <w:t>How many days, on average, did non-clinical staff spend in training to implement your EHR system?</w:t>
      </w:r>
    </w:p>
    <w:p w:rsidR="00D32EDA" w:rsidRPr="00140F97" w:rsidRDefault="006C6D1C" w:rsidP="00D32EDA">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1</w:t>
      </w:r>
      <w:r w:rsidR="00D32EDA" w:rsidRPr="00140F97">
        <w:rPr>
          <w:rFonts w:ascii="Arial" w:hAnsi="Arial" w:cs="Arial"/>
          <w:sz w:val="20"/>
          <w:szCs w:val="20"/>
        </w:rPr>
        <w:t>□ 1-3 days</w:t>
      </w:r>
    </w:p>
    <w:p w:rsidR="00D32EDA" w:rsidRPr="00140F97" w:rsidRDefault="006C6D1C" w:rsidP="00D32EDA">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2</w:t>
      </w:r>
      <w:r w:rsidR="00D32EDA" w:rsidRPr="00140F97">
        <w:rPr>
          <w:rFonts w:ascii="Arial" w:hAnsi="Arial" w:cs="Arial"/>
          <w:sz w:val="20"/>
          <w:szCs w:val="20"/>
        </w:rPr>
        <w:t xml:space="preserve">□ 3-5 days        </w:t>
      </w:r>
    </w:p>
    <w:p w:rsidR="00D32EDA" w:rsidRPr="00140F97" w:rsidRDefault="006C6D1C" w:rsidP="00D32EDA">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3</w:t>
      </w:r>
      <w:r w:rsidR="00D32EDA" w:rsidRPr="00140F97">
        <w:rPr>
          <w:rFonts w:ascii="Arial" w:hAnsi="Arial" w:cs="Arial"/>
          <w:sz w:val="20"/>
          <w:szCs w:val="20"/>
        </w:rPr>
        <w:t xml:space="preserve">□ 1 week        </w:t>
      </w:r>
    </w:p>
    <w:p w:rsidR="00D32EDA" w:rsidRPr="00140F97" w:rsidRDefault="006C6D1C" w:rsidP="00D32EDA">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4</w:t>
      </w:r>
      <w:r w:rsidR="00D32EDA" w:rsidRPr="00140F97">
        <w:rPr>
          <w:rFonts w:ascii="Arial" w:hAnsi="Arial" w:cs="Arial"/>
          <w:sz w:val="20"/>
          <w:szCs w:val="20"/>
        </w:rPr>
        <w:t xml:space="preserve">□ 2 weeks  </w:t>
      </w:r>
    </w:p>
    <w:p w:rsidR="00D32EDA" w:rsidRPr="00140F97" w:rsidRDefault="006C6D1C" w:rsidP="00D32EDA">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5</w:t>
      </w:r>
      <w:r w:rsidR="00D32EDA" w:rsidRPr="00140F97">
        <w:rPr>
          <w:rFonts w:ascii="Arial" w:hAnsi="Arial" w:cs="Arial"/>
          <w:sz w:val="20"/>
          <w:szCs w:val="20"/>
        </w:rPr>
        <w:t xml:space="preserve">□ Over 2 weeks </w:t>
      </w:r>
    </w:p>
    <w:p w:rsidR="00D32EDA" w:rsidRPr="00140F97" w:rsidRDefault="006C6D1C" w:rsidP="009557B4">
      <w:pPr>
        <w:pStyle w:val="NormalWeb"/>
        <w:spacing w:before="0" w:beforeAutospacing="0" w:after="120" w:afterAutospacing="0"/>
        <w:ind w:left="720"/>
        <w:rPr>
          <w:rFonts w:ascii="Arial" w:hAnsi="Arial" w:cs="Arial"/>
          <w:sz w:val="20"/>
          <w:szCs w:val="20"/>
        </w:rPr>
      </w:pPr>
      <w:r w:rsidRPr="00140F97">
        <w:rPr>
          <w:rFonts w:ascii="Arial" w:hAnsi="Arial" w:cs="Arial"/>
          <w:sz w:val="20"/>
          <w:szCs w:val="20"/>
        </w:rPr>
        <w:t>6</w:t>
      </w:r>
      <w:r w:rsidR="00D32EDA" w:rsidRPr="00140F97">
        <w:rPr>
          <w:rFonts w:ascii="Arial" w:hAnsi="Arial" w:cs="Arial"/>
          <w:sz w:val="20"/>
          <w:szCs w:val="20"/>
        </w:rPr>
        <w:t xml:space="preserve">□ </w:t>
      </w:r>
      <w:proofErr w:type="gramStart"/>
      <w:r w:rsidR="00D32EDA" w:rsidRPr="00140F97">
        <w:rPr>
          <w:rFonts w:ascii="Arial" w:hAnsi="Arial" w:cs="Arial"/>
          <w:sz w:val="20"/>
          <w:szCs w:val="20"/>
        </w:rPr>
        <w:t>Did</w:t>
      </w:r>
      <w:proofErr w:type="gramEnd"/>
      <w:r w:rsidR="00D32EDA" w:rsidRPr="00140F97">
        <w:rPr>
          <w:rFonts w:ascii="Arial" w:hAnsi="Arial" w:cs="Arial"/>
          <w:sz w:val="20"/>
          <w:szCs w:val="20"/>
        </w:rPr>
        <w:t xml:space="preserve"> not receive training</w:t>
      </w:r>
    </w:p>
    <w:p w:rsidR="00A4038F" w:rsidRDefault="00A4038F" w:rsidP="00A4038F">
      <w:pPr>
        <w:pStyle w:val="ListParagraph"/>
        <w:numPr>
          <w:ilvl w:val="0"/>
          <w:numId w:val="31"/>
        </w:numPr>
        <w:autoSpaceDE w:val="0"/>
        <w:autoSpaceDN w:val="0"/>
        <w:adjustRightInd w:val="0"/>
        <w:spacing w:after="0" w:line="240" w:lineRule="auto"/>
        <w:rPr>
          <w:rFonts w:ascii="Arial" w:hAnsi="Arial" w:cs="Arial"/>
          <w:sz w:val="20"/>
          <w:szCs w:val="20"/>
        </w:rPr>
      </w:pPr>
      <w:r w:rsidRPr="006C6D1C">
        <w:rPr>
          <w:rFonts w:ascii="Arial" w:hAnsi="Arial" w:cs="Arial"/>
          <w:b/>
          <w:sz w:val="20"/>
          <w:szCs w:val="20"/>
        </w:rPr>
        <w:t>In what year did you first practice medicine, after completing residency or fellowship?</w:t>
      </w:r>
    </w:p>
    <w:p w:rsidR="00A4038F" w:rsidRDefault="00A4038F" w:rsidP="00A4038F">
      <w:pPr>
        <w:pStyle w:val="ListParagraph"/>
        <w:autoSpaceDE w:val="0"/>
        <w:autoSpaceDN w:val="0"/>
        <w:adjustRightInd w:val="0"/>
        <w:spacing w:after="0" w:line="240" w:lineRule="auto"/>
        <w:ind w:left="900"/>
        <w:rPr>
          <w:rFonts w:ascii="Arial" w:hAnsi="Arial" w:cs="Arial"/>
          <w:sz w:val="20"/>
          <w:szCs w:val="20"/>
        </w:rPr>
      </w:pPr>
      <w:r>
        <w:rPr>
          <w:rFonts w:ascii="Arial" w:hAnsi="Arial" w:cs="Arial"/>
          <w:sz w:val="20"/>
          <w:szCs w:val="20"/>
        </w:rPr>
        <w:t>____</w:t>
      </w:r>
      <w:proofErr w:type="gramStart"/>
      <w:r>
        <w:rPr>
          <w:rFonts w:ascii="Arial" w:hAnsi="Arial" w:cs="Arial"/>
          <w:sz w:val="20"/>
          <w:szCs w:val="20"/>
        </w:rPr>
        <w:t>_(</w:t>
      </w:r>
      <w:proofErr w:type="gramEnd"/>
      <w:r>
        <w:rPr>
          <w:rFonts w:ascii="Arial" w:hAnsi="Arial" w:cs="Arial"/>
          <w:sz w:val="20"/>
          <w:szCs w:val="20"/>
        </w:rPr>
        <w:t>YYYY)</w:t>
      </w:r>
    </w:p>
    <w:p w:rsidR="00A4038F" w:rsidRDefault="00A4038F" w:rsidP="00A4038F">
      <w:pPr>
        <w:pStyle w:val="ListParagraph"/>
        <w:autoSpaceDE w:val="0"/>
        <w:autoSpaceDN w:val="0"/>
        <w:adjustRightInd w:val="0"/>
        <w:spacing w:after="0" w:line="240" w:lineRule="auto"/>
        <w:ind w:left="900"/>
        <w:rPr>
          <w:rFonts w:ascii="Arial" w:hAnsi="Arial" w:cs="Arial"/>
          <w:sz w:val="20"/>
          <w:szCs w:val="20"/>
        </w:rPr>
      </w:pPr>
    </w:p>
    <w:p w:rsidR="006C6D1C" w:rsidRPr="006C6D1C" w:rsidRDefault="006C6D1C" w:rsidP="006C6D1C">
      <w:pPr>
        <w:pStyle w:val="ListParagraph"/>
        <w:numPr>
          <w:ilvl w:val="0"/>
          <w:numId w:val="31"/>
        </w:numPr>
        <w:autoSpaceDE w:val="0"/>
        <w:autoSpaceDN w:val="0"/>
        <w:adjustRightInd w:val="0"/>
        <w:spacing w:after="0" w:line="240" w:lineRule="auto"/>
        <w:rPr>
          <w:rFonts w:ascii="Arial" w:hAnsi="Arial" w:cs="Arial"/>
          <w:b/>
          <w:sz w:val="20"/>
          <w:szCs w:val="20"/>
        </w:rPr>
      </w:pPr>
      <w:r w:rsidRPr="006C6D1C">
        <w:rPr>
          <w:rFonts w:ascii="Arial" w:hAnsi="Arial" w:cs="Arial"/>
          <w:b/>
          <w:sz w:val="20"/>
          <w:szCs w:val="20"/>
        </w:rPr>
        <w:t>What is your ethnicity?</w:t>
      </w:r>
    </w:p>
    <w:p w:rsidR="006C6D1C" w:rsidRPr="00140F97" w:rsidRDefault="006C6D1C" w:rsidP="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1 􀂉Hispanic or Latino</w:t>
      </w:r>
    </w:p>
    <w:p w:rsidR="006C6D1C" w:rsidRDefault="006C6D1C" w:rsidP="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 xml:space="preserve">2􀂉 Not Hispanic or Latino </w:t>
      </w:r>
    </w:p>
    <w:p w:rsidR="006069A9" w:rsidRPr="00140F97" w:rsidRDefault="006069A9">
      <w:pPr>
        <w:autoSpaceDE w:val="0"/>
        <w:autoSpaceDN w:val="0"/>
        <w:adjustRightInd w:val="0"/>
        <w:spacing w:after="0" w:line="240" w:lineRule="auto"/>
        <w:ind w:left="720"/>
        <w:rPr>
          <w:rFonts w:ascii="Arial" w:hAnsi="Arial" w:cs="Arial"/>
          <w:sz w:val="20"/>
          <w:szCs w:val="20"/>
        </w:rPr>
      </w:pPr>
    </w:p>
    <w:p w:rsidR="001B4F3C" w:rsidRPr="006C6D1C" w:rsidRDefault="004465D8" w:rsidP="006069A9">
      <w:pPr>
        <w:pStyle w:val="ListParagraph"/>
        <w:numPr>
          <w:ilvl w:val="0"/>
          <w:numId w:val="31"/>
        </w:numPr>
        <w:autoSpaceDE w:val="0"/>
        <w:autoSpaceDN w:val="0"/>
        <w:adjustRightInd w:val="0"/>
        <w:spacing w:after="0" w:line="240" w:lineRule="auto"/>
        <w:rPr>
          <w:rFonts w:ascii="Arial" w:hAnsi="Arial" w:cs="Arial"/>
          <w:b/>
          <w:sz w:val="20"/>
          <w:szCs w:val="20"/>
        </w:rPr>
      </w:pPr>
      <w:r w:rsidRPr="006C6D1C">
        <w:rPr>
          <w:rFonts w:ascii="Arial" w:hAnsi="Arial" w:cs="Arial"/>
          <w:b/>
          <w:sz w:val="20"/>
          <w:szCs w:val="20"/>
        </w:rPr>
        <w:t>What is your race? (check all that apply)</w:t>
      </w:r>
    </w:p>
    <w:p w:rsidR="001B4F3C" w:rsidRPr="00140F97" w:rsidRDefault="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1</w:t>
      </w:r>
      <w:r w:rsidR="004465D8" w:rsidRPr="00140F97">
        <w:rPr>
          <w:rFonts w:ascii="Arial" w:hAnsi="Arial" w:cs="Arial"/>
          <w:sz w:val="20"/>
          <w:szCs w:val="20"/>
        </w:rPr>
        <w:t>􀂉 White</w:t>
      </w:r>
    </w:p>
    <w:p w:rsidR="001B4F3C" w:rsidRPr="00140F97" w:rsidRDefault="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2</w:t>
      </w:r>
      <w:r w:rsidR="004465D8" w:rsidRPr="00140F97">
        <w:rPr>
          <w:rFonts w:ascii="Arial" w:hAnsi="Arial" w:cs="Arial"/>
          <w:sz w:val="20"/>
          <w:szCs w:val="20"/>
        </w:rPr>
        <w:t>􀂉 Black/African American</w:t>
      </w:r>
    </w:p>
    <w:p w:rsidR="001B4F3C" w:rsidRPr="00140F97" w:rsidRDefault="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3</w:t>
      </w:r>
      <w:r w:rsidR="004465D8" w:rsidRPr="00140F97">
        <w:rPr>
          <w:rFonts w:ascii="Arial" w:hAnsi="Arial" w:cs="Arial"/>
          <w:sz w:val="20"/>
          <w:szCs w:val="20"/>
        </w:rPr>
        <w:t>􀂉 Asian</w:t>
      </w:r>
    </w:p>
    <w:p w:rsidR="001B4F3C" w:rsidRPr="00140F97" w:rsidRDefault="006C6D1C">
      <w:pPr>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4</w:t>
      </w:r>
      <w:r w:rsidR="004465D8" w:rsidRPr="00140F97">
        <w:rPr>
          <w:rFonts w:ascii="Arial" w:hAnsi="Arial" w:cs="Arial"/>
          <w:sz w:val="20"/>
          <w:szCs w:val="20"/>
        </w:rPr>
        <w:t>􀂉 Native Hawaiian/Other Pacific Islander</w:t>
      </w:r>
    </w:p>
    <w:p w:rsidR="00140F97" w:rsidRDefault="006C6D1C">
      <w:pPr>
        <w:tabs>
          <w:tab w:val="left" w:pos="1080"/>
        </w:tabs>
        <w:autoSpaceDE w:val="0"/>
        <w:autoSpaceDN w:val="0"/>
        <w:adjustRightInd w:val="0"/>
        <w:spacing w:after="0" w:line="240" w:lineRule="auto"/>
        <w:ind w:left="720"/>
        <w:rPr>
          <w:rFonts w:ascii="Arial" w:hAnsi="Arial" w:cs="Arial"/>
          <w:sz w:val="20"/>
          <w:szCs w:val="20"/>
        </w:rPr>
      </w:pPr>
      <w:r w:rsidRPr="00140F97">
        <w:rPr>
          <w:rFonts w:ascii="Arial" w:hAnsi="Arial" w:cs="Arial"/>
          <w:sz w:val="20"/>
          <w:szCs w:val="20"/>
        </w:rPr>
        <w:t>5</w:t>
      </w:r>
      <w:r w:rsidR="004465D8" w:rsidRPr="00140F97">
        <w:rPr>
          <w:rFonts w:ascii="Arial" w:hAnsi="Arial" w:cs="Arial"/>
          <w:sz w:val="20"/>
          <w:szCs w:val="20"/>
        </w:rPr>
        <w:t>􀂉 American Indian/Alaska Native</w:t>
      </w:r>
    </w:p>
    <w:p w:rsidR="00830F6A" w:rsidRPr="00140F97" w:rsidRDefault="00830F6A">
      <w:pPr>
        <w:tabs>
          <w:tab w:val="left" w:pos="1080"/>
        </w:tabs>
        <w:autoSpaceDE w:val="0"/>
        <w:autoSpaceDN w:val="0"/>
        <w:adjustRightInd w:val="0"/>
        <w:spacing w:after="0" w:line="240" w:lineRule="auto"/>
        <w:ind w:left="720"/>
        <w:rPr>
          <w:rFonts w:ascii="Arial" w:hAnsi="Arial" w:cs="Arial"/>
          <w:sz w:val="20"/>
          <w:szCs w:val="20"/>
        </w:rPr>
      </w:pPr>
    </w:p>
    <w:p w:rsidR="00140F97" w:rsidRPr="00140F97" w:rsidRDefault="00140F97" w:rsidP="00140F97">
      <w:pPr>
        <w:pStyle w:val="ListParagraph"/>
        <w:numPr>
          <w:ilvl w:val="0"/>
          <w:numId w:val="31"/>
        </w:numPr>
        <w:spacing w:after="0" w:line="240" w:lineRule="auto"/>
        <w:rPr>
          <w:rFonts w:ascii="Arial" w:hAnsi="Arial" w:cs="Arial"/>
          <w:b/>
          <w:sz w:val="20"/>
          <w:szCs w:val="20"/>
        </w:rPr>
      </w:pPr>
      <w:r w:rsidRPr="00140F97">
        <w:rPr>
          <w:rFonts w:ascii="Arial" w:hAnsi="Arial" w:cs="Arial"/>
          <w:b/>
          <w:sz w:val="20"/>
          <w:szCs w:val="20"/>
        </w:rPr>
        <w:t xml:space="preserve">How many of the following types of staff work at this location (FTE not including physicians </w:t>
      </w:r>
      <w:proofErr w:type="gramStart"/>
      <w:r w:rsidRPr="00140F97">
        <w:rPr>
          <w:rFonts w:ascii="Arial" w:hAnsi="Arial" w:cs="Arial"/>
          <w:b/>
          <w:sz w:val="20"/>
          <w:szCs w:val="20"/>
        </w:rPr>
        <w:t>nor</w:t>
      </w:r>
      <w:proofErr w:type="gramEnd"/>
      <w:r w:rsidRPr="00140F97">
        <w:rPr>
          <w:rFonts w:ascii="Arial" w:hAnsi="Arial" w:cs="Arial"/>
          <w:b/>
          <w:sz w:val="20"/>
          <w:szCs w:val="20"/>
        </w:rPr>
        <w:t xml:space="preserve"> mid-level providers)?</w:t>
      </w:r>
    </w:p>
    <w:p w:rsidR="00140F97" w:rsidRPr="006069A9" w:rsidRDefault="00140F97" w:rsidP="00140F97">
      <w:pPr>
        <w:pStyle w:val="ListParagraph"/>
        <w:numPr>
          <w:ilvl w:val="0"/>
          <w:numId w:val="6"/>
        </w:numPr>
        <w:spacing w:after="0" w:line="360" w:lineRule="auto"/>
        <w:rPr>
          <w:rFonts w:ascii="Arial" w:hAnsi="Arial" w:cs="Arial"/>
          <w:sz w:val="20"/>
          <w:szCs w:val="20"/>
        </w:rPr>
      </w:pPr>
      <w:r w:rsidRPr="006069A9">
        <w:rPr>
          <w:rFonts w:ascii="Arial" w:hAnsi="Arial" w:cs="Arial"/>
          <w:sz w:val="20"/>
          <w:szCs w:val="20"/>
        </w:rPr>
        <w:t>________Nurses (RN/LPN)</w:t>
      </w:r>
    </w:p>
    <w:p w:rsidR="00140F97" w:rsidRPr="006069A9" w:rsidRDefault="00140F97" w:rsidP="00140F97">
      <w:pPr>
        <w:pStyle w:val="ListParagraph"/>
        <w:numPr>
          <w:ilvl w:val="0"/>
          <w:numId w:val="6"/>
        </w:numPr>
        <w:spacing w:after="0" w:line="360" w:lineRule="auto"/>
        <w:rPr>
          <w:rFonts w:ascii="Arial" w:hAnsi="Arial" w:cs="Arial"/>
          <w:sz w:val="20"/>
          <w:szCs w:val="20"/>
        </w:rPr>
      </w:pPr>
      <w:r w:rsidRPr="006069A9">
        <w:rPr>
          <w:rFonts w:ascii="Arial" w:hAnsi="Arial" w:cs="Arial"/>
          <w:sz w:val="20"/>
          <w:szCs w:val="20"/>
        </w:rPr>
        <w:t>________Medical Assistants (MA)</w:t>
      </w:r>
    </w:p>
    <w:p w:rsidR="00140F97" w:rsidRPr="006069A9" w:rsidRDefault="00140F97" w:rsidP="00140F97">
      <w:pPr>
        <w:pStyle w:val="ListParagraph"/>
        <w:numPr>
          <w:ilvl w:val="0"/>
          <w:numId w:val="6"/>
        </w:numPr>
        <w:spacing w:after="0" w:line="360" w:lineRule="auto"/>
        <w:rPr>
          <w:rFonts w:ascii="Arial" w:hAnsi="Arial" w:cs="Arial"/>
          <w:sz w:val="20"/>
          <w:szCs w:val="20"/>
        </w:rPr>
      </w:pPr>
      <w:r w:rsidRPr="006069A9">
        <w:rPr>
          <w:rFonts w:ascii="Arial" w:hAnsi="Arial" w:cs="Arial"/>
          <w:sz w:val="20"/>
          <w:szCs w:val="20"/>
        </w:rPr>
        <w:t>________Administrative staff</w:t>
      </w:r>
    </w:p>
    <w:p w:rsidR="00140F97" w:rsidRPr="006069A9" w:rsidRDefault="00140F97" w:rsidP="00140F97">
      <w:pPr>
        <w:pStyle w:val="ListParagraph"/>
        <w:numPr>
          <w:ilvl w:val="0"/>
          <w:numId w:val="6"/>
        </w:numPr>
        <w:tabs>
          <w:tab w:val="left" w:pos="1080"/>
        </w:tabs>
        <w:spacing w:after="0" w:line="360" w:lineRule="auto"/>
        <w:rPr>
          <w:rFonts w:ascii="Arial" w:hAnsi="Arial" w:cs="Arial"/>
          <w:sz w:val="20"/>
          <w:szCs w:val="20"/>
        </w:rPr>
      </w:pPr>
      <w:r w:rsidRPr="006069A9">
        <w:rPr>
          <w:rFonts w:ascii="Arial" w:hAnsi="Arial" w:cs="Arial"/>
          <w:sz w:val="20"/>
          <w:szCs w:val="20"/>
        </w:rPr>
        <w:lastRenderedPageBreak/>
        <w:t>________IT staff</w:t>
      </w:r>
    </w:p>
    <w:p w:rsidR="00830F6A" w:rsidRPr="006069A9" w:rsidRDefault="00140F97" w:rsidP="006069A9">
      <w:pPr>
        <w:pStyle w:val="ListParagraph"/>
        <w:numPr>
          <w:ilvl w:val="0"/>
          <w:numId w:val="6"/>
        </w:numPr>
        <w:tabs>
          <w:tab w:val="left" w:pos="1080"/>
        </w:tabs>
        <w:spacing w:after="0" w:line="360" w:lineRule="auto"/>
        <w:rPr>
          <w:rFonts w:ascii="Arial" w:hAnsi="Arial" w:cs="Arial"/>
          <w:sz w:val="20"/>
          <w:szCs w:val="20"/>
        </w:rPr>
      </w:pPr>
      <w:r w:rsidRPr="006069A9">
        <w:rPr>
          <w:rFonts w:ascii="Arial" w:hAnsi="Arial" w:cs="Arial"/>
          <w:sz w:val="20"/>
          <w:szCs w:val="20"/>
        </w:rPr>
        <w:t>________Other staff</w:t>
      </w:r>
    </w:p>
    <w:p w:rsidR="001B4F3C" w:rsidRPr="00140F97" w:rsidRDefault="00531A3E">
      <w:pPr>
        <w:pStyle w:val="NormalWeb"/>
        <w:numPr>
          <w:ilvl w:val="0"/>
          <w:numId w:val="46"/>
        </w:numPr>
        <w:spacing w:before="0" w:beforeAutospacing="0" w:after="0" w:afterAutospacing="0"/>
        <w:ind w:left="270"/>
        <w:rPr>
          <w:rFonts w:ascii="Arial" w:hAnsi="Arial" w:cs="Arial"/>
          <w:b/>
          <w:sz w:val="20"/>
          <w:szCs w:val="20"/>
        </w:rPr>
      </w:pPr>
      <w:r w:rsidRPr="00140F97">
        <w:rPr>
          <w:rFonts w:ascii="Arial" w:hAnsi="Arial" w:cs="Arial"/>
          <w:b/>
          <w:sz w:val="20"/>
          <w:szCs w:val="20"/>
        </w:rPr>
        <w:t>Who completed this survey?</w:t>
      </w:r>
    </w:p>
    <w:p w:rsidR="00531A3E" w:rsidRPr="00140F97" w:rsidRDefault="00531A3E" w:rsidP="00531A3E">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 xml:space="preserve">1□ </w:t>
      </w:r>
      <w:proofErr w:type="gramStart"/>
      <w:r w:rsidRPr="00140F97">
        <w:rPr>
          <w:rFonts w:ascii="Arial" w:hAnsi="Arial" w:cs="Arial"/>
          <w:sz w:val="20"/>
          <w:szCs w:val="20"/>
        </w:rPr>
        <w:t>The</w:t>
      </w:r>
      <w:proofErr w:type="gramEnd"/>
      <w:r w:rsidRPr="00140F97">
        <w:rPr>
          <w:rFonts w:ascii="Arial" w:hAnsi="Arial" w:cs="Arial"/>
          <w:sz w:val="20"/>
          <w:szCs w:val="20"/>
        </w:rPr>
        <w:t xml:space="preserve"> physician to whom it was addressed</w:t>
      </w:r>
    </w:p>
    <w:p w:rsidR="00531A3E" w:rsidRPr="00140F97" w:rsidRDefault="00531A3E" w:rsidP="00531A3E">
      <w:pPr>
        <w:pStyle w:val="NormalWeb"/>
        <w:spacing w:before="0" w:beforeAutospacing="0" w:after="0" w:afterAutospacing="0"/>
        <w:ind w:left="720"/>
        <w:rPr>
          <w:rFonts w:ascii="Arial" w:hAnsi="Arial" w:cs="Arial"/>
          <w:sz w:val="20"/>
          <w:szCs w:val="20"/>
        </w:rPr>
      </w:pPr>
      <w:r w:rsidRPr="00140F97">
        <w:rPr>
          <w:rFonts w:ascii="Arial" w:hAnsi="Arial" w:cs="Arial"/>
          <w:sz w:val="20"/>
          <w:szCs w:val="20"/>
        </w:rPr>
        <w:t>2□ Office staff</w:t>
      </w:r>
    </w:p>
    <w:p w:rsidR="006069A9" w:rsidRDefault="00531A3E" w:rsidP="00531A3E">
      <w:pPr>
        <w:pStyle w:val="ListParagraph"/>
        <w:spacing w:after="0" w:line="240" w:lineRule="auto"/>
        <w:rPr>
          <w:rFonts w:ascii="Arial" w:hAnsi="Arial" w:cs="Arial"/>
          <w:sz w:val="20"/>
          <w:szCs w:val="20"/>
        </w:rPr>
        <w:sectPr w:rsidR="006069A9" w:rsidSect="00185873">
          <w:type w:val="continuous"/>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num="2" w:space="720"/>
          <w:titlePg/>
          <w:docGrid w:linePitch="360"/>
        </w:sectPr>
      </w:pPr>
      <w:r w:rsidRPr="00140F97">
        <w:rPr>
          <w:rFonts w:ascii="Arial" w:hAnsi="Arial" w:cs="Arial"/>
          <w:sz w:val="20"/>
          <w:szCs w:val="20"/>
        </w:rPr>
        <w:t>3□ Other</w:t>
      </w:r>
    </w:p>
    <w:p w:rsidR="0059783C" w:rsidRDefault="0059783C" w:rsidP="00531A3E">
      <w:pPr>
        <w:pStyle w:val="ListParagraph"/>
        <w:spacing w:after="0" w:line="240" w:lineRule="auto"/>
        <w:rPr>
          <w:rFonts w:ascii="Arial" w:hAnsi="Arial" w:cs="Arial"/>
          <w:sz w:val="20"/>
          <w:szCs w:val="20"/>
        </w:rPr>
        <w:sectPr w:rsidR="0059783C" w:rsidSect="00185873">
          <w:type w:val="continuous"/>
          <w:pgSz w:w="12240" w:h="15840" w:code="1"/>
          <w:pgMar w:top="245" w:right="720" w:bottom="245" w:left="720" w:header="288" w:footer="144"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p w:rsidR="008760F2" w:rsidRPr="00185873" w:rsidRDefault="002064DC" w:rsidP="006C6D1C">
      <w:pPr>
        <w:pStyle w:val="NormalWeb"/>
        <w:spacing w:before="0" w:beforeAutospacing="0" w:after="0" w:afterAutospacing="0"/>
        <w:ind w:left="90" w:hanging="90"/>
        <w:rPr>
          <w:rFonts w:ascii="Arial" w:hAnsi="Arial" w:cs="Arial"/>
          <w:b/>
          <w:i/>
          <w:color w:val="4F6228" w:themeColor="accent3" w:themeShade="80"/>
          <w:sz w:val="20"/>
          <w:szCs w:val="20"/>
        </w:rPr>
      </w:pPr>
      <w:r w:rsidRPr="002064DC">
        <w:rPr>
          <w:rFonts w:ascii="Arial" w:hAnsi="Arial" w:cs="Arial"/>
          <w:noProof/>
          <w:color w:val="4F6228" w:themeColor="accent3" w:themeShade="80"/>
          <w:sz w:val="20"/>
          <w:szCs w:val="20"/>
        </w:rPr>
        <w:lastRenderedPageBreak/>
        <w:pict>
          <v:shapetype id="_x0000_t202" coordsize="21600,21600" o:spt="202" path="m,l,21600r21600,l21600,xe">
            <v:stroke joinstyle="miter"/>
            <v:path gradientshapeok="t" o:connecttype="rect"/>
          </v:shapetype>
          <v:shape id="_x0000_s1031" type="#_x0000_t202" style="position:absolute;left:0;text-align:left;margin-left:437.25pt;margin-top:2.8pt;width:90pt;height:18pt;z-index:251661312" filled="f" stroked="f">
            <v:textbox style="mso-next-textbox:#_x0000_s1031">
              <w:txbxContent>
                <w:p w:rsidR="00926D7D" w:rsidRPr="00185873" w:rsidRDefault="00926D7D" w:rsidP="008760F2">
                  <w:pPr>
                    <w:jc w:val="right"/>
                    <w:rPr>
                      <w:rFonts w:ascii="Arial" w:hAnsi="Arial" w:cs="Arial"/>
                      <w:color w:val="4F6228" w:themeColor="accent3" w:themeShade="80"/>
                      <w:sz w:val="16"/>
                      <w:szCs w:val="16"/>
                    </w:rPr>
                  </w:pPr>
                  <w:r w:rsidRPr="00185873">
                    <w:rPr>
                      <w:rFonts w:ascii="Arial" w:hAnsi="Arial" w:cs="Arial"/>
                      <w:color w:val="4F6228" w:themeColor="accent3" w:themeShade="80"/>
                      <w:sz w:val="16"/>
                      <w:szCs w:val="16"/>
                    </w:rPr>
                    <w:t>Boxes for Admin Use</w:t>
                  </w:r>
                </w:p>
              </w:txbxContent>
            </v:textbox>
          </v:shape>
        </w:pict>
      </w:r>
      <w:r w:rsidR="008760F2" w:rsidRPr="00185873">
        <w:rPr>
          <w:rFonts w:ascii="Arial" w:hAnsi="Arial" w:cs="Arial"/>
          <w:b/>
          <w:i/>
          <w:color w:val="4F6228" w:themeColor="accent3" w:themeShade="80"/>
          <w:sz w:val="20"/>
          <w:szCs w:val="20"/>
        </w:rPr>
        <w:t xml:space="preserve">Thank you for your participation. Please return your survey in the envelope </w:t>
      </w:r>
    </w:p>
    <w:p w:rsidR="008760F2" w:rsidRPr="00185873" w:rsidRDefault="002064DC" w:rsidP="008760F2">
      <w:pPr>
        <w:pStyle w:val="NormalWeb"/>
        <w:tabs>
          <w:tab w:val="left" w:pos="360"/>
        </w:tabs>
        <w:spacing w:before="0" w:beforeAutospacing="0" w:after="0" w:afterAutospacing="0"/>
        <w:rPr>
          <w:rFonts w:ascii="Arial" w:hAnsi="Arial" w:cs="Arial"/>
          <w:b/>
          <w:i/>
          <w:color w:val="4F6228" w:themeColor="accent3" w:themeShade="80"/>
          <w:sz w:val="20"/>
          <w:szCs w:val="20"/>
        </w:rPr>
      </w:pPr>
      <w:r w:rsidRPr="002064DC">
        <w:rPr>
          <w:rFonts w:ascii="Arial" w:hAnsi="Arial" w:cs="Arial"/>
          <w:noProof/>
          <w:color w:val="4F6228" w:themeColor="accent3" w:themeShade="80"/>
          <w:sz w:val="20"/>
          <w:szCs w:val="20"/>
        </w:rPr>
        <w:pict>
          <v:group id="_x0000_s1026" style="position:absolute;margin-left:391.5pt;margin-top:2.4pt;width:156pt;height:27.75pt;z-index:251660288" coordorigin="9120,1908" coordsize="1920,585">
            <v:rect id="_x0000_s1027" style="position:absolute;left:9120;top:1908;width:480;height:585" strokecolor="#4e6128 [1606]"/>
            <v:rect id="_x0000_s1028" style="position:absolute;left:9600;top:1908;width:480;height:585" strokecolor="#4e6128 [1606]"/>
            <v:rect id="_x0000_s1029" style="position:absolute;left:10080;top:1908;width:480;height:585" strokecolor="#4e6128 [1606]"/>
            <v:rect id="_x0000_s1030" style="position:absolute;left:10560;top:1908;width:480;height:585" strokecolor="#4e6128 [1606]"/>
          </v:group>
        </w:pict>
      </w:r>
      <w:proofErr w:type="gramStart"/>
      <w:r w:rsidR="008760F2" w:rsidRPr="00185873">
        <w:rPr>
          <w:rFonts w:ascii="Arial" w:hAnsi="Arial" w:cs="Arial"/>
          <w:b/>
          <w:i/>
          <w:color w:val="4F6228" w:themeColor="accent3" w:themeShade="80"/>
          <w:sz w:val="20"/>
          <w:szCs w:val="20"/>
        </w:rPr>
        <w:t>provided</w:t>
      </w:r>
      <w:proofErr w:type="gramEnd"/>
      <w:r w:rsidR="008760F2" w:rsidRPr="00185873">
        <w:rPr>
          <w:rFonts w:ascii="Arial" w:hAnsi="Arial" w:cs="Arial"/>
          <w:b/>
          <w:i/>
          <w:color w:val="4F6228" w:themeColor="accent3" w:themeShade="80"/>
          <w:sz w:val="20"/>
          <w:szCs w:val="20"/>
        </w:rPr>
        <w:t xml:space="preserve">. If you have misplaced this envelope, please send the EMR survey to </w:t>
      </w:r>
    </w:p>
    <w:p w:rsidR="00BE73FC" w:rsidRPr="00185873" w:rsidRDefault="008760F2" w:rsidP="00531A3E">
      <w:pPr>
        <w:pStyle w:val="NormalWeb"/>
        <w:tabs>
          <w:tab w:val="left" w:pos="360"/>
        </w:tabs>
        <w:spacing w:before="0" w:beforeAutospacing="0" w:after="0" w:afterAutospacing="0"/>
        <w:rPr>
          <w:b/>
          <w:color w:val="4F6228" w:themeColor="accent3" w:themeShade="80"/>
        </w:rPr>
      </w:pPr>
      <w:proofErr w:type="gramStart"/>
      <w:r w:rsidRPr="00185873">
        <w:rPr>
          <w:rFonts w:ascii="Arial" w:hAnsi="Arial" w:cs="Arial"/>
          <w:b/>
          <w:i/>
          <w:color w:val="4F6228" w:themeColor="accent3" w:themeShade="80"/>
          <w:sz w:val="20"/>
          <w:szCs w:val="20"/>
        </w:rPr>
        <w:t>the</w:t>
      </w:r>
      <w:proofErr w:type="gramEnd"/>
      <w:r w:rsidRPr="00185873">
        <w:rPr>
          <w:rFonts w:ascii="Arial" w:hAnsi="Arial" w:cs="Arial"/>
          <w:b/>
          <w:i/>
          <w:color w:val="4F6228" w:themeColor="accent3" w:themeShade="80"/>
          <w:sz w:val="20"/>
          <w:szCs w:val="20"/>
        </w:rPr>
        <w:t xml:space="preserve"> following address: </w:t>
      </w:r>
      <w:r w:rsidRPr="00185873">
        <w:rPr>
          <w:rFonts w:ascii="Arial" w:hAnsi="Arial" w:cs="Arial"/>
          <w:b/>
          <w:i/>
          <w:color w:val="4F6228" w:themeColor="accent3" w:themeShade="80"/>
          <w:sz w:val="20"/>
          <w:szCs w:val="20"/>
          <w:lang w:val="fr-FR"/>
        </w:rPr>
        <w:t xml:space="preserve">2605 Meridian </w:t>
      </w:r>
      <w:proofErr w:type="spellStart"/>
      <w:r w:rsidRPr="00185873">
        <w:rPr>
          <w:rFonts w:ascii="Arial" w:hAnsi="Arial" w:cs="Arial"/>
          <w:b/>
          <w:i/>
          <w:color w:val="4F6228" w:themeColor="accent3" w:themeShade="80"/>
          <w:sz w:val="20"/>
          <w:szCs w:val="20"/>
          <w:lang w:val="fr-FR"/>
        </w:rPr>
        <w:t>Parkway</w:t>
      </w:r>
      <w:proofErr w:type="spellEnd"/>
      <w:r w:rsidRPr="00185873">
        <w:rPr>
          <w:rFonts w:ascii="Arial" w:hAnsi="Arial" w:cs="Arial"/>
          <w:b/>
          <w:i/>
          <w:color w:val="4F6228" w:themeColor="accent3" w:themeShade="80"/>
          <w:sz w:val="20"/>
          <w:szCs w:val="20"/>
          <w:lang w:val="fr-FR"/>
        </w:rPr>
        <w:t>, Suite 200, Durham, NC 27713</w:t>
      </w:r>
    </w:p>
    <w:sectPr w:rsidR="00BE73FC" w:rsidRPr="00185873" w:rsidSect="00185873">
      <w:type w:val="continuous"/>
      <w:pgSz w:w="12240" w:h="15840"/>
      <w:pgMar w:top="1440" w:right="1440" w:bottom="144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D7D" w:rsidRDefault="00926D7D" w:rsidP="00C15683">
      <w:pPr>
        <w:spacing w:after="0" w:line="240" w:lineRule="auto"/>
      </w:pPr>
      <w:r>
        <w:separator/>
      </w:r>
    </w:p>
  </w:endnote>
  <w:endnote w:type="continuationSeparator" w:id="0">
    <w:p w:rsidR="00926D7D" w:rsidRDefault="00926D7D" w:rsidP="00C1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7B9" w:rsidRDefault="00F777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8F" w:rsidRPr="00DF1C6B" w:rsidRDefault="002064DC">
    <w:pPr>
      <w:pStyle w:val="Footer"/>
      <w:jc w:val="right"/>
      <w:rPr>
        <w:rFonts w:ascii="Arial" w:hAnsi="Arial" w:cs="Arial"/>
        <w:sz w:val="18"/>
        <w:szCs w:val="18"/>
      </w:rPr>
    </w:pPr>
    <w:r w:rsidRPr="00DF1C6B">
      <w:rPr>
        <w:rFonts w:ascii="Arial" w:hAnsi="Arial" w:cs="Arial"/>
        <w:sz w:val="18"/>
        <w:szCs w:val="18"/>
      </w:rPr>
      <w:fldChar w:fldCharType="begin"/>
    </w:r>
    <w:r w:rsidR="00926D7D" w:rsidRPr="00DF1C6B">
      <w:rPr>
        <w:rFonts w:ascii="Arial" w:hAnsi="Arial" w:cs="Arial"/>
        <w:sz w:val="18"/>
        <w:szCs w:val="18"/>
      </w:rPr>
      <w:instrText xml:space="preserve"> PAGE   \* MERGEFORMAT </w:instrText>
    </w:r>
    <w:r w:rsidRPr="00DF1C6B">
      <w:rPr>
        <w:rFonts w:ascii="Arial" w:hAnsi="Arial" w:cs="Arial"/>
        <w:sz w:val="18"/>
        <w:szCs w:val="18"/>
      </w:rPr>
      <w:fldChar w:fldCharType="separate"/>
    </w:r>
    <w:r w:rsidR="00F777B9">
      <w:rPr>
        <w:rFonts w:ascii="Arial" w:hAnsi="Arial" w:cs="Arial"/>
        <w:noProof/>
        <w:sz w:val="18"/>
        <w:szCs w:val="18"/>
      </w:rPr>
      <w:t>5</w:t>
    </w:r>
    <w:r w:rsidRPr="00DF1C6B">
      <w:rPr>
        <w:rFonts w:ascii="Arial" w:hAnsi="Arial" w:cs="Arial"/>
        <w:sz w:val="18"/>
        <w:szCs w:val="18"/>
      </w:rPr>
      <w:fldChar w:fldCharType="end"/>
    </w:r>
  </w:p>
  <w:p w:rsidR="00926D7D" w:rsidRDefault="00926D7D" w:rsidP="00A4038F">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7D" w:rsidRPr="00185873" w:rsidRDefault="002064DC" w:rsidP="00B27AA8">
    <w:pPr>
      <w:pStyle w:val="Footer"/>
      <w:tabs>
        <w:tab w:val="left" w:pos="270"/>
      </w:tabs>
      <w:jc w:val="right"/>
      <w:rPr>
        <w:rFonts w:ascii="Arial" w:hAnsi="Arial" w:cs="Arial"/>
        <w:color w:val="4F6228" w:themeColor="accent3" w:themeShade="80"/>
        <w:sz w:val="18"/>
        <w:szCs w:val="18"/>
      </w:rPr>
    </w:pPr>
    <w:r w:rsidRPr="00185873">
      <w:rPr>
        <w:rStyle w:val="PageNumber"/>
        <w:rFonts w:ascii="Arial" w:hAnsi="Arial" w:cs="Arial"/>
        <w:color w:val="4F6228" w:themeColor="accent3" w:themeShade="80"/>
        <w:sz w:val="18"/>
        <w:szCs w:val="18"/>
      </w:rPr>
      <w:fldChar w:fldCharType="begin"/>
    </w:r>
    <w:r w:rsidR="00926D7D" w:rsidRPr="00185873">
      <w:rPr>
        <w:rStyle w:val="PageNumber"/>
        <w:rFonts w:ascii="Arial" w:hAnsi="Arial" w:cs="Arial"/>
        <w:color w:val="4F6228" w:themeColor="accent3" w:themeShade="80"/>
        <w:sz w:val="18"/>
        <w:szCs w:val="18"/>
      </w:rPr>
      <w:instrText xml:space="preserve"> PAGE </w:instrText>
    </w:r>
    <w:r w:rsidRPr="00185873">
      <w:rPr>
        <w:rStyle w:val="PageNumber"/>
        <w:rFonts w:ascii="Arial" w:hAnsi="Arial" w:cs="Arial"/>
        <w:color w:val="4F6228" w:themeColor="accent3" w:themeShade="80"/>
        <w:sz w:val="18"/>
        <w:szCs w:val="18"/>
      </w:rPr>
      <w:fldChar w:fldCharType="separate"/>
    </w:r>
    <w:r w:rsidR="00F777B9">
      <w:rPr>
        <w:rStyle w:val="PageNumber"/>
        <w:rFonts w:ascii="Arial" w:hAnsi="Arial" w:cs="Arial"/>
        <w:noProof/>
        <w:color w:val="4F6228" w:themeColor="accent3" w:themeShade="80"/>
        <w:sz w:val="18"/>
        <w:szCs w:val="18"/>
      </w:rPr>
      <w:t>1</w:t>
    </w:r>
    <w:r w:rsidRPr="00185873">
      <w:rPr>
        <w:rStyle w:val="PageNumber"/>
        <w:rFonts w:ascii="Arial" w:hAnsi="Arial" w:cs="Arial"/>
        <w:color w:val="4F6228" w:themeColor="accent3" w:themeShade="8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D7D" w:rsidRDefault="00926D7D" w:rsidP="00C15683">
      <w:pPr>
        <w:spacing w:after="0" w:line="240" w:lineRule="auto"/>
      </w:pPr>
      <w:r>
        <w:separator/>
      </w:r>
    </w:p>
  </w:footnote>
  <w:footnote w:type="continuationSeparator" w:id="0">
    <w:p w:rsidR="00926D7D" w:rsidRDefault="00926D7D" w:rsidP="00C15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7D" w:rsidRDefault="002064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5" o:spid="_x0000_s2050"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7D" w:rsidRPr="00185873" w:rsidRDefault="002064DC" w:rsidP="00540865">
    <w:pPr>
      <w:pStyle w:val="Header"/>
      <w:tabs>
        <w:tab w:val="left" w:pos="8010"/>
        <w:tab w:val="left" w:pos="9180"/>
      </w:tabs>
      <w:rPr>
        <w:rFonts w:ascii="Arial" w:hAnsi="Arial" w:cs="Arial"/>
        <w:color w:val="4F6228" w:themeColor="accent3" w:themeShade="80"/>
        <w:sz w:val="16"/>
        <w:szCs w:val="16"/>
      </w:rPr>
    </w:pPr>
    <w:r w:rsidRPr="002064DC">
      <w:rPr>
        <w:noProof/>
        <w:color w:val="4F6228" w:themeColor="accent3" w:themeShade="8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6" o:spid="_x0000_s2051"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26D7D" w:rsidRPr="00185873">
      <w:rPr>
        <w:rFonts w:ascii="Arial" w:hAnsi="Arial" w:cs="Arial"/>
        <w:color w:val="4F6228" w:themeColor="accent3" w:themeShade="80"/>
        <w:sz w:val="20"/>
        <w:szCs w:val="20"/>
      </w:rPr>
      <w:t xml:space="preserve"> Physician Workflow Supplement 2011</w:t>
    </w:r>
    <w:r w:rsidR="00926D7D" w:rsidRPr="00185873">
      <w:rPr>
        <w:rFonts w:ascii="Arial" w:hAnsi="Arial" w:cs="Arial"/>
        <w:color w:val="4F6228" w:themeColor="accent3" w:themeShade="80"/>
        <w:sz w:val="20"/>
        <w:szCs w:val="20"/>
      </w:rPr>
      <w:tab/>
    </w:r>
    <w:r w:rsidR="00926D7D" w:rsidRPr="00185873">
      <w:rPr>
        <w:rFonts w:ascii="Arial" w:hAnsi="Arial" w:cs="Arial"/>
        <w:color w:val="4F6228" w:themeColor="accent3" w:themeShade="80"/>
        <w:sz w:val="20"/>
        <w:szCs w:val="20"/>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7D" w:rsidRPr="003B14D0" w:rsidRDefault="00F777B9" w:rsidP="00B27AA8">
    <w:pPr>
      <w:pStyle w:val="Header"/>
      <w:pBdr>
        <w:bottom w:val="single" w:sz="4" w:space="1" w:color="0180FF"/>
      </w:pBdr>
      <w:tabs>
        <w:tab w:val="clear" w:pos="8640"/>
        <w:tab w:val="right" w:pos="10260"/>
      </w:tabs>
      <w:rPr>
        <w:rFonts w:ascii="Arial" w:hAnsi="Arial" w:cs="Arial"/>
        <w:color w:val="0180FF"/>
        <w:sz w:val="20"/>
        <w:szCs w:val="20"/>
      </w:rPr>
    </w:pPr>
    <w:r w:rsidRPr="008D6FF7">
      <w:rPr>
        <w:rFonts w:ascii="Arial" w:hAnsi="Arial" w:cs="Arial"/>
        <w:sz w:val="20"/>
        <w:szCs w:val="20"/>
      </w:rPr>
      <w:t>A</w:t>
    </w:r>
    <w:r>
      <w:rPr>
        <w:rFonts w:ascii="Arial" w:hAnsi="Arial" w:cs="Arial"/>
        <w:sz w:val="20"/>
        <w:szCs w:val="20"/>
      </w:rPr>
      <w:t>ttachment 1</w:t>
    </w:r>
    <w:r w:rsidRPr="008D6FF7">
      <w:rPr>
        <w:rFonts w:ascii="Arial" w:hAnsi="Arial" w:cs="Arial"/>
        <w:sz w:val="20"/>
        <w:szCs w:val="20"/>
      </w:rPr>
      <w:t>a – Physician Workflow and Electronic Health Records (EHR) Adoption Survey (some adoption)</w:t>
    </w:r>
    <w:r w:rsidR="002064DC" w:rsidRPr="002064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63734" o:spid="_x0000_s2049"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26D7D">
      <w:rPr>
        <w:rFonts w:ascii="Arial" w:hAnsi="Arial" w:cs="Arial"/>
        <w:color w:val="0180FF"/>
        <w:sz w:val="20"/>
        <w:szCs w:val="20"/>
      </w:rPr>
      <w:tab/>
    </w:r>
    <w:r w:rsidR="00926D7D">
      <w:rPr>
        <w:rFonts w:ascii="Arial" w:hAnsi="Arial" w:cs="Arial"/>
        <w:color w:val="0180FF"/>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953D00"/>
    <w:multiLevelType w:val="hybridMultilevel"/>
    <w:tmpl w:val="69AAFF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35D38"/>
    <w:multiLevelType w:val="hybridMultilevel"/>
    <w:tmpl w:val="04243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3C4D1C"/>
    <w:multiLevelType w:val="hybridMultilevel"/>
    <w:tmpl w:val="34CA8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104262"/>
    <w:multiLevelType w:val="hybridMultilevel"/>
    <w:tmpl w:val="7460FA2A"/>
    <w:lvl w:ilvl="0" w:tplc="87B22B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F600BD"/>
    <w:multiLevelType w:val="hybridMultilevel"/>
    <w:tmpl w:val="86DE82F0"/>
    <w:lvl w:ilvl="0" w:tplc="940C28B4">
      <w:start w:val="6"/>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77FCD"/>
    <w:multiLevelType w:val="hybridMultilevel"/>
    <w:tmpl w:val="68BC6718"/>
    <w:lvl w:ilvl="0" w:tplc="BA54969C">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832F6"/>
    <w:multiLevelType w:val="hybridMultilevel"/>
    <w:tmpl w:val="3720456C"/>
    <w:lvl w:ilvl="0" w:tplc="A00A2F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04C71"/>
    <w:multiLevelType w:val="hybridMultilevel"/>
    <w:tmpl w:val="7DF479A6"/>
    <w:lvl w:ilvl="0" w:tplc="940C28B4">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20DF7"/>
    <w:multiLevelType w:val="hybridMultilevel"/>
    <w:tmpl w:val="A07AEA80"/>
    <w:lvl w:ilvl="0" w:tplc="C8225A4A">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AEB3FB3"/>
    <w:multiLevelType w:val="hybridMultilevel"/>
    <w:tmpl w:val="E9121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FD4C3E"/>
    <w:multiLevelType w:val="hybridMultilevel"/>
    <w:tmpl w:val="32B49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700B2"/>
    <w:multiLevelType w:val="hybridMultilevel"/>
    <w:tmpl w:val="462A10DE"/>
    <w:lvl w:ilvl="0" w:tplc="BA54969C">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8501BAE"/>
    <w:multiLevelType w:val="hybridMultilevel"/>
    <w:tmpl w:val="50F41B3C"/>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8203DE"/>
    <w:multiLevelType w:val="hybridMultilevel"/>
    <w:tmpl w:val="EEA6D4F4"/>
    <w:lvl w:ilvl="0" w:tplc="EB36FEF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AB63F6"/>
    <w:multiLevelType w:val="hybridMultilevel"/>
    <w:tmpl w:val="339E8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7F5CF1"/>
    <w:multiLevelType w:val="hybridMultilevel"/>
    <w:tmpl w:val="63948A3A"/>
    <w:lvl w:ilvl="0" w:tplc="04090019">
      <w:start w:val="1"/>
      <w:numFmt w:val="lowerLetter"/>
      <w:lvlText w:val="%1."/>
      <w:lvlJc w:val="left"/>
      <w:pPr>
        <w:ind w:left="1080" w:hanging="360"/>
      </w:pPr>
      <w:rPr>
        <w:rFonts w:hint="default"/>
      </w:rPr>
    </w:lvl>
    <w:lvl w:ilvl="1" w:tplc="C3764338">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7167E6"/>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1447F0"/>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6428E"/>
    <w:multiLevelType w:val="hybridMultilevel"/>
    <w:tmpl w:val="FBE413DA"/>
    <w:lvl w:ilvl="0" w:tplc="1AE418FA">
      <w:start w:val="1"/>
      <w:numFmt w:val="decimal"/>
      <w:lvlText w:val="%1."/>
      <w:lvlJc w:val="left"/>
      <w:pPr>
        <w:ind w:left="216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4A116A"/>
    <w:multiLevelType w:val="hybridMultilevel"/>
    <w:tmpl w:val="8078F272"/>
    <w:lvl w:ilvl="0" w:tplc="1AE418F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1E62D1"/>
    <w:multiLevelType w:val="hybridMultilevel"/>
    <w:tmpl w:val="AC82802E"/>
    <w:lvl w:ilvl="0" w:tplc="F566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E0F0B"/>
    <w:multiLevelType w:val="hybridMultilevel"/>
    <w:tmpl w:val="B080B45A"/>
    <w:lvl w:ilvl="0" w:tplc="76343898">
      <w:start w:val="2"/>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634ADF"/>
    <w:multiLevelType w:val="hybridMultilevel"/>
    <w:tmpl w:val="D820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C261AF"/>
    <w:multiLevelType w:val="hybridMultilevel"/>
    <w:tmpl w:val="49A01044"/>
    <w:lvl w:ilvl="0" w:tplc="1F8CB10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66B99"/>
    <w:multiLevelType w:val="hybridMultilevel"/>
    <w:tmpl w:val="489041BE"/>
    <w:lvl w:ilvl="0" w:tplc="1C74D4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801662"/>
    <w:multiLevelType w:val="hybridMultilevel"/>
    <w:tmpl w:val="965C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F70C1"/>
    <w:multiLevelType w:val="hybridMultilevel"/>
    <w:tmpl w:val="BB066998"/>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AB17DC"/>
    <w:multiLevelType w:val="hybridMultilevel"/>
    <w:tmpl w:val="B70CE614"/>
    <w:lvl w:ilvl="0" w:tplc="E5186D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0488C"/>
    <w:multiLevelType w:val="hybridMultilevel"/>
    <w:tmpl w:val="6BD08BA2"/>
    <w:lvl w:ilvl="0" w:tplc="A7AE5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06098E"/>
    <w:multiLevelType w:val="hybridMultilevel"/>
    <w:tmpl w:val="8B7203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048F7"/>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684B88"/>
    <w:multiLevelType w:val="hybridMultilevel"/>
    <w:tmpl w:val="224AB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46368C"/>
    <w:multiLevelType w:val="hybridMultilevel"/>
    <w:tmpl w:val="9434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AB48DE"/>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76CD4"/>
    <w:multiLevelType w:val="hybridMultilevel"/>
    <w:tmpl w:val="BD141800"/>
    <w:lvl w:ilvl="0" w:tplc="BA54969C">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730828"/>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753213"/>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664D6F"/>
    <w:multiLevelType w:val="hybridMultilevel"/>
    <w:tmpl w:val="647A04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6"/>
  </w:num>
  <w:num w:numId="3">
    <w:abstractNumId w:val="4"/>
  </w:num>
  <w:num w:numId="4">
    <w:abstractNumId w:val="46"/>
  </w:num>
  <w:num w:numId="5">
    <w:abstractNumId w:val="32"/>
  </w:num>
  <w:num w:numId="6">
    <w:abstractNumId w:val="6"/>
  </w:num>
  <w:num w:numId="7">
    <w:abstractNumId w:val="31"/>
  </w:num>
  <w:num w:numId="8">
    <w:abstractNumId w:val="8"/>
  </w:num>
  <w:num w:numId="9">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abstractNumId w:val="42"/>
  </w:num>
  <w:num w:numId="11">
    <w:abstractNumId w:val="45"/>
  </w:num>
  <w:num w:numId="12">
    <w:abstractNumId w:val="4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13">
    <w:abstractNumId w:val="17"/>
  </w:num>
  <w:num w:numId="14">
    <w:abstractNumId w:val="5"/>
  </w:num>
  <w:num w:numId="15">
    <w:abstractNumId w:val="20"/>
  </w:num>
  <w:num w:numId="16">
    <w:abstractNumId w:val="3"/>
  </w:num>
  <w:num w:numId="17">
    <w:abstractNumId w:val="0"/>
  </w:num>
  <w:num w:numId="18">
    <w:abstractNumId w:val="23"/>
  </w:num>
  <w:num w:numId="19">
    <w:abstractNumId w:val="24"/>
  </w:num>
  <w:num w:numId="20">
    <w:abstractNumId w:val="15"/>
  </w:num>
  <w:num w:numId="21">
    <w:abstractNumId w:val="28"/>
  </w:num>
  <w:num w:numId="22">
    <w:abstractNumId w:val="11"/>
  </w:num>
  <w:num w:numId="23">
    <w:abstractNumId w:val="33"/>
  </w:num>
  <w:num w:numId="24">
    <w:abstractNumId w:val="18"/>
  </w:num>
  <w:num w:numId="25">
    <w:abstractNumId w:val="2"/>
  </w:num>
  <w:num w:numId="26">
    <w:abstractNumId w:val="12"/>
  </w:num>
  <w:num w:numId="27">
    <w:abstractNumId w:val="22"/>
  </w:num>
  <w:num w:numId="28">
    <w:abstractNumId w:val="1"/>
  </w:num>
  <w:num w:numId="29">
    <w:abstractNumId w:val="27"/>
  </w:num>
  <w:num w:numId="30">
    <w:abstractNumId w:val="30"/>
  </w:num>
  <w:num w:numId="31">
    <w:abstractNumId w:val="16"/>
  </w:num>
  <w:num w:numId="32">
    <w:abstractNumId w:val="29"/>
  </w:num>
  <w:num w:numId="33">
    <w:abstractNumId w:val="13"/>
  </w:num>
  <w:num w:numId="34">
    <w:abstractNumId w:val="34"/>
  </w:num>
  <w:num w:numId="35">
    <w:abstractNumId w:val="44"/>
  </w:num>
  <w:num w:numId="36">
    <w:abstractNumId w:val="7"/>
  </w:num>
  <w:num w:numId="37">
    <w:abstractNumId w:val="35"/>
  </w:num>
  <w:num w:numId="38">
    <w:abstractNumId w:val="37"/>
  </w:num>
  <w:num w:numId="39">
    <w:abstractNumId w:val="40"/>
  </w:num>
  <w:num w:numId="40">
    <w:abstractNumId w:val="43"/>
  </w:num>
  <w:num w:numId="41">
    <w:abstractNumId w:val="9"/>
  </w:num>
  <w:num w:numId="42">
    <w:abstractNumId w:val="21"/>
  </w:num>
  <w:num w:numId="43">
    <w:abstractNumId w:val="14"/>
  </w:num>
  <w:num w:numId="44">
    <w:abstractNumId w:val="26"/>
  </w:num>
  <w:num w:numId="45">
    <w:abstractNumId w:val="25"/>
  </w:num>
  <w:num w:numId="46">
    <w:abstractNumId w:val="19"/>
  </w:num>
  <w:num w:numId="47">
    <w:abstractNumId w:val="39"/>
  </w:num>
  <w:num w:numId="48">
    <w:abstractNumId w:val="10"/>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B5D30"/>
    <w:rsid w:val="0000386E"/>
    <w:rsid w:val="00003AC1"/>
    <w:rsid w:val="00011B67"/>
    <w:rsid w:val="000168E9"/>
    <w:rsid w:val="00016F3D"/>
    <w:rsid w:val="0002530D"/>
    <w:rsid w:val="000403E4"/>
    <w:rsid w:val="00047C0E"/>
    <w:rsid w:val="00056B62"/>
    <w:rsid w:val="00065652"/>
    <w:rsid w:val="0007591D"/>
    <w:rsid w:val="0007683B"/>
    <w:rsid w:val="00081D6F"/>
    <w:rsid w:val="00084FCC"/>
    <w:rsid w:val="00092547"/>
    <w:rsid w:val="00094BBC"/>
    <w:rsid w:val="00097C28"/>
    <w:rsid w:val="000A7500"/>
    <w:rsid w:val="000B4490"/>
    <w:rsid w:val="000B6F99"/>
    <w:rsid w:val="000C2398"/>
    <w:rsid w:val="000D0DE1"/>
    <w:rsid w:val="000F09AA"/>
    <w:rsid w:val="00126C35"/>
    <w:rsid w:val="00135402"/>
    <w:rsid w:val="00140F97"/>
    <w:rsid w:val="0016588C"/>
    <w:rsid w:val="0017654D"/>
    <w:rsid w:val="00185873"/>
    <w:rsid w:val="00193A7D"/>
    <w:rsid w:val="001A3B94"/>
    <w:rsid w:val="001A515D"/>
    <w:rsid w:val="001B09CD"/>
    <w:rsid w:val="001B0F02"/>
    <w:rsid w:val="001B4F3C"/>
    <w:rsid w:val="001C6E8D"/>
    <w:rsid w:val="001D584E"/>
    <w:rsid w:val="001D6C2D"/>
    <w:rsid w:val="001D7909"/>
    <w:rsid w:val="001E2461"/>
    <w:rsid w:val="001F1AE2"/>
    <w:rsid w:val="001F29DC"/>
    <w:rsid w:val="001F633F"/>
    <w:rsid w:val="00200202"/>
    <w:rsid w:val="002046BF"/>
    <w:rsid w:val="002048E0"/>
    <w:rsid w:val="002064DC"/>
    <w:rsid w:val="0020756B"/>
    <w:rsid w:val="00207C37"/>
    <w:rsid w:val="00217706"/>
    <w:rsid w:val="00217CB5"/>
    <w:rsid w:val="00251D80"/>
    <w:rsid w:val="00252271"/>
    <w:rsid w:val="00253234"/>
    <w:rsid w:val="00257A28"/>
    <w:rsid w:val="00265105"/>
    <w:rsid w:val="00274DEB"/>
    <w:rsid w:val="00286793"/>
    <w:rsid w:val="002A3387"/>
    <w:rsid w:val="002A3C56"/>
    <w:rsid w:val="002A6DF1"/>
    <w:rsid w:val="002B62F2"/>
    <w:rsid w:val="002B73F3"/>
    <w:rsid w:val="002E23C2"/>
    <w:rsid w:val="002F3FB2"/>
    <w:rsid w:val="002F5646"/>
    <w:rsid w:val="003036DF"/>
    <w:rsid w:val="003049ED"/>
    <w:rsid w:val="00321BAB"/>
    <w:rsid w:val="00334D3B"/>
    <w:rsid w:val="0033536B"/>
    <w:rsid w:val="00344445"/>
    <w:rsid w:val="003474B3"/>
    <w:rsid w:val="00361805"/>
    <w:rsid w:val="00375045"/>
    <w:rsid w:val="00394787"/>
    <w:rsid w:val="003A2098"/>
    <w:rsid w:val="003C1307"/>
    <w:rsid w:val="003C1874"/>
    <w:rsid w:val="003E5E2A"/>
    <w:rsid w:val="003F27A3"/>
    <w:rsid w:val="00414D2E"/>
    <w:rsid w:val="004210D9"/>
    <w:rsid w:val="00426F05"/>
    <w:rsid w:val="00436636"/>
    <w:rsid w:val="0044317A"/>
    <w:rsid w:val="00445E28"/>
    <w:rsid w:val="004465D8"/>
    <w:rsid w:val="00466717"/>
    <w:rsid w:val="00471E29"/>
    <w:rsid w:val="004851E0"/>
    <w:rsid w:val="00485F78"/>
    <w:rsid w:val="004964E3"/>
    <w:rsid w:val="004975D9"/>
    <w:rsid w:val="004B71A9"/>
    <w:rsid w:val="004C695F"/>
    <w:rsid w:val="004D2DD3"/>
    <w:rsid w:val="004D6133"/>
    <w:rsid w:val="004F1244"/>
    <w:rsid w:val="004F14BE"/>
    <w:rsid w:val="004F16CF"/>
    <w:rsid w:val="00515DF1"/>
    <w:rsid w:val="00520F5A"/>
    <w:rsid w:val="00531A3E"/>
    <w:rsid w:val="0053242E"/>
    <w:rsid w:val="00537E9B"/>
    <w:rsid w:val="00540865"/>
    <w:rsid w:val="005504F4"/>
    <w:rsid w:val="00557007"/>
    <w:rsid w:val="00564FF8"/>
    <w:rsid w:val="00565214"/>
    <w:rsid w:val="00577805"/>
    <w:rsid w:val="00580558"/>
    <w:rsid w:val="00581ED1"/>
    <w:rsid w:val="00583D19"/>
    <w:rsid w:val="0059557D"/>
    <w:rsid w:val="0059783C"/>
    <w:rsid w:val="005A59D8"/>
    <w:rsid w:val="005A5FAE"/>
    <w:rsid w:val="005B138F"/>
    <w:rsid w:val="005D702F"/>
    <w:rsid w:val="005E0FE4"/>
    <w:rsid w:val="005E5A75"/>
    <w:rsid w:val="005F0C73"/>
    <w:rsid w:val="005F3C4F"/>
    <w:rsid w:val="005F4F4B"/>
    <w:rsid w:val="00601060"/>
    <w:rsid w:val="00601FBB"/>
    <w:rsid w:val="006069A9"/>
    <w:rsid w:val="00611194"/>
    <w:rsid w:val="006147F2"/>
    <w:rsid w:val="00614D67"/>
    <w:rsid w:val="0062594D"/>
    <w:rsid w:val="00631E33"/>
    <w:rsid w:val="00644B6A"/>
    <w:rsid w:val="00645E6E"/>
    <w:rsid w:val="00654989"/>
    <w:rsid w:val="0066418D"/>
    <w:rsid w:val="00664E14"/>
    <w:rsid w:val="00674747"/>
    <w:rsid w:val="0067675D"/>
    <w:rsid w:val="00676C2E"/>
    <w:rsid w:val="00683953"/>
    <w:rsid w:val="00692DE1"/>
    <w:rsid w:val="0069355A"/>
    <w:rsid w:val="00694301"/>
    <w:rsid w:val="006962A0"/>
    <w:rsid w:val="00697FAF"/>
    <w:rsid w:val="006A5A87"/>
    <w:rsid w:val="006A78F7"/>
    <w:rsid w:val="006A7B7F"/>
    <w:rsid w:val="006B3897"/>
    <w:rsid w:val="006B62E1"/>
    <w:rsid w:val="006C040E"/>
    <w:rsid w:val="006C23DD"/>
    <w:rsid w:val="006C6CCC"/>
    <w:rsid w:val="006C6D1C"/>
    <w:rsid w:val="006E0D26"/>
    <w:rsid w:val="006E6024"/>
    <w:rsid w:val="006F02FD"/>
    <w:rsid w:val="00700983"/>
    <w:rsid w:val="00716F3A"/>
    <w:rsid w:val="00726948"/>
    <w:rsid w:val="00726DE8"/>
    <w:rsid w:val="00737823"/>
    <w:rsid w:val="00741A4F"/>
    <w:rsid w:val="00741FF9"/>
    <w:rsid w:val="007518F0"/>
    <w:rsid w:val="00757223"/>
    <w:rsid w:val="007975F2"/>
    <w:rsid w:val="007A3FF1"/>
    <w:rsid w:val="007A556D"/>
    <w:rsid w:val="007B3E39"/>
    <w:rsid w:val="007C2FC3"/>
    <w:rsid w:val="007C5C20"/>
    <w:rsid w:val="007D230C"/>
    <w:rsid w:val="007E006C"/>
    <w:rsid w:val="007F59ED"/>
    <w:rsid w:val="00811C8F"/>
    <w:rsid w:val="00825C94"/>
    <w:rsid w:val="008261AD"/>
    <w:rsid w:val="00830F6A"/>
    <w:rsid w:val="008353EF"/>
    <w:rsid w:val="00855795"/>
    <w:rsid w:val="008627AE"/>
    <w:rsid w:val="0086333D"/>
    <w:rsid w:val="00874599"/>
    <w:rsid w:val="00875F8D"/>
    <w:rsid w:val="008760F2"/>
    <w:rsid w:val="008B0A09"/>
    <w:rsid w:val="008B1BC0"/>
    <w:rsid w:val="008B2C21"/>
    <w:rsid w:val="008B51CC"/>
    <w:rsid w:val="008B6C5C"/>
    <w:rsid w:val="008C32CD"/>
    <w:rsid w:val="008C6E0F"/>
    <w:rsid w:val="008D414A"/>
    <w:rsid w:val="008E0E04"/>
    <w:rsid w:val="008E15BC"/>
    <w:rsid w:val="008F06C2"/>
    <w:rsid w:val="00907905"/>
    <w:rsid w:val="00913D0E"/>
    <w:rsid w:val="00915F96"/>
    <w:rsid w:val="00924758"/>
    <w:rsid w:val="00926D7D"/>
    <w:rsid w:val="00926E76"/>
    <w:rsid w:val="009327CF"/>
    <w:rsid w:val="00933087"/>
    <w:rsid w:val="00941EC3"/>
    <w:rsid w:val="00944CA6"/>
    <w:rsid w:val="009537E0"/>
    <w:rsid w:val="009557B4"/>
    <w:rsid w:val="00955F73"/>
    <w:rsid w:val="009677B5"/>
    <w:rsid w:val="00984CAB"/>
    <w:rsid w:val="00994E68"/>
    <w:rsid w:val="009A2CD9"/>
    <w:rsid w:val="009A4E9B"/>
    <w:rsid w:val="009B0626"/>
    <w:rsid w:val="009B12C2"/>
    <w:rsid w:val="009B300E"/>
    <w:rsid w:val="009B7CDA"/>
    <w:rsid w:val="009C1A02"/>
    <w:rsid w:val="009D3A1D"/>
    <w:rsid w:val="009D4504"/>
    <w:rsid w:val="009E164C"/>
    <w:rsid w:val="009E47B3"/>
    <w:rsid w:val="009F0935"/>
    <w:rsid w:val="00A025A1"/>
    <w:rsid w:val="00A03807"/>
    <w:rsid w:val="00A05B98"/>
    <w:rsid w:val="00A273F0"/>
    <w:rsid w:val="00A27C3A"/>
    <w:rsid w:val="00A349D8"/>
    <w:rsid w:val="00A4038F"/>
    <w:rsid w:val="00A60E22"/>
    <w:rsid w:val="00A63572"/>
    <w:rsid w:val="00A70D36"/>
    <w:rsid w:val="00A84EFC"/>
    <w:rsid w:val="00A93E7F"/>
    <w:rsid w:val="00AA41B9"/>
    <w:rsid w:val="00AC1E5A"/>
    <w:rsid w:val="00AD0064"/>
    <w:rsid w:val="00AD66AE"/>
    <w:rsid w:val="00AD6DA7"/>
    <w:rsid w:val="00AE665C"/>
    <w:rsid w:val="00AF3FE7"/>
    <w:rsid w:val="00AF5C88"/>
    <w:rsid w:val="00B04576"/>
    <w:rsid w:val="00B1098F"/>
    <w:rsid w:val="00B11FCA"/>
    <w:rsid w:val="00B13224"/>
    <w:rsid w:val="00B252CE"/>
    <w:rsid w:val="00B255EA"/>
    <w:rsid w:val="00B269EA"/>
    <w:rsid w:val="00B27AA8"/>
    <w:rsid w:val="00B53A23"/>
    <w:rsid w:val="00B6023C"/>
    <w:rsid w:val="00B65883"/>
    <w:rsid w:val="00B706D9"/>
    <w:rsid w:val="00B73488"/>
    <w:rsid w:val="00B73BC9"/>
    <w:rsid w:val="00B74D97"/>
    <w:rsid w:val="00B75F72"/>
    <w:rsid w:val="00B83C32"/>
    <w:rsid w:val="00BA1C17"/>
    <w:rsid w:val="00BA3B26"/>
    <w:rsid w:val="00BB271F"/>
    <w:rsid w:val="00BE73FC"/>
    <w:rsid w:val="00BF46A9"/>
    <w:rsid w:val="00BF612C"/>
    <w:rsid w:val="00C050FC"/>
    <w:rsid w:val="00C11F73"/>
    <w:rsid w:val="00C15683"/>
    <w:rsid w:val="00C17CD7"/>
    <w:rsid w:val="00C31AA4"/>
    <w:rsid w:val="00C33BF7"/>
    <w:rsid w:val="00C34F6F"/>
    <w:rsid w:val="00C40A9F"/>
    <w:rsid w:val="00C43E65"/>
    <w:rsid w:val="00C55126"/>
    <w:rsid w:val="00C55D48"/>
    <w:rsid w:val="00C56437"/>
    <w:rsid w:val="00C642F5"/>
    <w:rsid w:val="00C65EB4"/>
    <w:rsid w:val="00C749D8"/>
    <w:rsid w:val="00C83EC3"/>
    <w:rsid w:val="00C83EEC"/>
    <w:rsid w:val="00CA209D"/>
    <w:rsid w:val="00CA53DB"/>
    <w:rsid w:val="00CC0F2D"/>
    <w:rsid w:val="00CC45B9"/>
    <w:rsid w:val="00CF73AC"/>
    <w:rsid w:val="00D03DAC"/>
    <w:rsid w:val="00D25538"/>
    <w:rsid w:val="00D27032"/>
    <w:rsid w:val="00D32EDA"/>
    <w:rsid w:val="00D36F94"/>
    <w:rsid w:val="00D40B06"/>
    <w:rsid w:val="00D4734E"/>
    <w:rsid w:val="00D52247"/>
    <w:rsid w:val="00D61CEC"/>
    <w:rsid w:val="00D656F6"/>
    <w:rsid w:val="00D67366"/>
    <w:rsid w:val="00D7408B"/>
    <w:rsid w:val="00D749D6"/>
    <w:rsid w:val="00D77B6D"/>
    <w:rsid w:val="00D834CB"/>
    <w:rsid w:val="00D8753B"/>
    <w:rsid w:val="00D87DB8"/>
    <w:rsid w:val="00D90C19"/>
    <w:rsid w:val="00D93C5D"/>
    <w:rsid w:val="00DB2D9D"/>
    <w:rsid w:val="00DB3D17"/>
    <w:rsid w:val="00DB4A91"/>
    <w:rsid w:val="00DB5550"/>
    <w:rsid w:val="00DB5D30"/>
    <w:rsid w:val="00DC46C8"/>
    <w:rsid w:val="00DD170D"/>
    <w:rsid w:val="00DD6029"/>
    <w:rsid w:val="00DE002F"/>
    <w:rsid w:val="00E21D4B"/>
    <w:rsid w:val="00E458B4"/>
    <w:rsid w:val="00E511CF"/>
    <w:rsid w:val="00E52D0E"/>
    <w:rsid w:val="00E53B03"/>
    <w:rsid w:val="00E6460C"/>
    <w:rsid w:val="00E6506D"/>
    <w:rsid w:val="00E67BC5"/>
    <w:rsid w:val="00E719C5"/>
    <w:rsid w:val="00E724D4"/>
    <w:rsid w:val="00E80966"/>
    <w:rsid w:val="00E8538B"/>
    <w:rsid w:val="00E92EAE"/>
    <w:rsid w:val="00E94EDB"/>
    <w:rsid w:val="00E95B99"/>
    <w:rsid w:val="00EA03E7"/>
    <w:rsid w:val="00EA574B"/>
    <w:rsid w:val="00EB1156"/>
    <w:rsid w:val="00EB7942"/>
    <w:rsid w:val="00EB7BE6"/>
    <w:rsid w:val="00EC2823"/>
    <w:rsid w:val="00EC5370"/>
    <w:rsid w:val="00EC5598"/>
    <w:rsid w:val="00EC65C3"/>
    <w:rsid w:val="00ED481E"/>
    <w:rsid w:val="00EE3573"/>
    <w:rsid w:val="00EE515B"/>
    <w:rsid w:val="00EE70A8"/>
    <w:rsid w:val="00EF1D01"/>
    <w:rsid w:val="00EF5FD1"/>
    <w:rsid w:val="00F13708"/>
    <w:rsid w:val="00F17329"/>
    <w:rsid w:val="00F26762"/>
    <w:rsid w:val="00F27505"/>
    <w:rsid w:val="00F318BD"/>
    <w:rsid w:val="00F34AAA"/>
    <w:rsid w:val="00F359A9"/>
    <w:rsid w:val="00F376F5"/>
    <w:rsid w:val="00F4042A"/>
    <w:rsid w:val="00F41573"/>
    <w:rsid w:val="00F4497B"/>
    <w:rsid w:val="00F54106"/>
    <w:rsid w:val="00F609E8"/>
    <w:rsid w:val="00F65237"/>
    <w:rsid w:val="00F73A52"/>
    <w:rsid w:val="00F777B9"/>
    <w:rsid w:val="00F80D07"/>
    <w:rsid w:val="00F823E7"/>
    <w:rsid w:val="00F83D29"/>
    <w:rsid w:val="00F9222A"/>
    <w:rsid w:val="00F9475E"/>
    <w:rsid w:val="00F95475"/>
    <w:rsid w:val="00FA02CB"/>
    <w:rsid w:val="00FA1E9E"/>
    <w:rsid w:val="00FA77A1"/>
    <w:rsid w:val="00FB03AD"/>
    <w:rsid w:val="00FD3014"/>
    <w:rsid w:val="00FE0DA4"/>
    <w:rsid w:val="00FE620F"/>
    <w:rsid w:val="00FF2C85"/>
    <w:rsid w:val="00FF4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5D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5D30"/>
    <w:pPr>
      <w:ind w:left="720"/>
      <w:contextualSpacing/>
    </w:pPr>
  </w:style>
  <w:style w:type="paragraph" w:styleId="Header">
    <w:name w:val="header"/>
    <w:basedOn w:val="Normal"/>
    <w:link w:val="HeaderChar"/>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E164C"/>
    <w:rPr>
      <w:rFonts w:ascii="Times New Roman" w:eastAsia="Times New Roman" w:hAnsi="Times New Roman" w:cs="Times New Roman"/>
      <w:sz w:val="24"/>
      <w:szCs w:val="24"/>
    </w:rPr>
  </w:style>
  <w:style w:type="paragraph" w:styleId="Footer">
    <w:name w:val="footer"/>
    <w:basedOn w:val="Normal"/>
    <w:link w:val="FooterChar"/>
    <w:uiPriority w:val="99"/>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164C"/>
    <w:rPr>
      <w:rFonts w:ascii="Times New Roman" w:eastAsia="Times New Roman" w:hAnsi="Times New Roman" w:cs="Times New Roman"/>
      <w:sz w:val="24"/>
      <w:szCs w:val="24"/>
    </w:rPr>
  </w:style>
  <w:style w:type="character" w:styleId="PageNumber">
    <w:name w:val="page number"/>
    <w:basedOn w:val="DefaultParagraphFont"/>
    <w:rsid w:val="009E164C"/>
  </w:style>
  <w:style w:type="character" w:styleId="CommentReference">
    <w:name w:val="annotation reference"/>
    <w:basedOn w:val="DefaultParagraphFont"/>
    <w:semiHidden/>
    <w:rsid w:val="002048E0"/>
    <w:rPr>
      <w:sz w:val="16"/>
      <w:szCs w:val="16"/>
    </w:rPr>
  </w:style>
  <w:style w:type="paragraph" w:styleId="CommentText">
    <w:name w:val="annotation text"/>
    <w:basedOn w:val="Normal"/>
    <w:link w:val="CommentTextChar"/>
    <w:semiHidden/>
    <w:rsid w:val="002048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048E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0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E0"/>
    <w:rPr>
      <w:rFonts w:ascii="Tahoma" w:hAnsi="Tahoma" w:cs="Tahoma"/>
      <w:sz w:val="16"/>
      <w:szCs w:val="16"/>
    </w:rPr>
  </w:style>
  <w:style w:type="paragraph" w:styleId="CommentSubject">
    <w:name w:val="annotation subject"/>
    <w:basedOn w:val="CommentText"/>
    <w:next w:val="CommentText"/>
    <w:link w:val="CommentSubjectChar"/>
    <w:semiHidden/>
    <w:rsid w:val="008760F2"/>
    <w:rPr>
      <w:b/>
      <w:bCs/>
    </w:rPr>
  </w:style>
  <w:style w:type="character" w:customStyle="1" w:styleId="CommentSubjectChar">
    <w:name w:val="Comment Subject Char"/>
    <w:basedOn w:val="CommentTextChar"/>
    <w:link w:val="CommentSubject"/>
    <w:semiHidden/>
    <w:rsid w:val="008760F2"/>
    <w:rPr>
      <w:b/>
      <w:bCs/>
    </w:rPr>
  </w:style>
  <w:style w:type="table" w:styleId="TableGrid">
    <w:name w:val="Table Grid"/>
    <w:basedOn w:val="TableNormal"/>
    <w:rsid w:val="0087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60F2"/>
    <w:pPr>
      <w:spacing w:after="0" w:line="240" w:lineRule="auto"/>
    </w:pPr>
    <w:rPr>
      <w:rFonts w:ascii="Times New Roman" w:eastAsia="Times New Roman" w:hAnsi="Times New Roman" w:cs="Times New Roman"/>
      <w:sz w:val="24"/>
      <w:szCs w:val="24"/>
    </w:rPr>
  </w:style>
  <w:style w:type="paragraph" w:customStyle="1" w:styleId="Default">
    <w:name w:val="Default"/>
    <w:rsid w:val="009E47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28351441">
      <w:bodyDiv w:val="1"/>
      <w:marLeft w:val="0"/>
      <w:marRight w:val="0"/>
      <w:marTop w:val="0"/>
      <w:marBottom w:val="0"/>
      <w:divBdr>
        <w:top w:val="none" w:sz="0" w:space="0" w:color="auto"/>
        <w:left w:val="none" w:sz="0" w:space="0" w:color="auto"/>
        <w:bottom w:val="none" w:sz="0" w:space="0" w:color="auto"/>
        <w:right w:val="none" w:sz="0" w:space="0" w:color="auto"/>
      </w:divBdr>
    </w:div>
    <w:div w:id="19384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BD97-F109-4E5A-BBA4-1DE9EE57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Jamoom</dc:creator>
  <cp:keywords/>
  <dc:description/>
  <cp:lastModifiedBy>krs0</cp:lastModifiedBy>
  <cp:revision>2</cp:revision>
  <cp:lastPrinted>2011-01-06T23:30:00Z</cp:lastPrinted>
  <dcterms:created xsi:type="dcterms:W3CDTF">2011-01-12T18:52:00Z</dcterms:created>
  <dcterms:modified xsi:type="dcterms:W3CDTF">2011-01-12T18:52:00Z</dcterms:modified>
</cp:coreProperties>
</file>