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30" w:rsidRPr="00C452D3" w:rsidRDefault="00FD0A30" w:rsidP="00C452D3">
      <w:pPr>
        <w:spacing w:after="0" w:line="240" w:lineRule="auto"/>
        <w:rPr>
          <w:rFonts w:ascii="Times New Roman" w:hAnsi="Times New Roman"/>
          <w:sz w:val="24"/>
          <w:szCs w:val="24"/>
        </w:rPr>
      </w:pPr>
      <w:r w:rsidRPr="00E151B4">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html:file://Q:\OMB%20Clearance%20Processing\Lost%20Person%20Finder%20ICR\Emergency%20ICR%20package\Haiti%20Earthquake%20People%20Locator.mht!http://hepl.nlm.nih.gov/inw/iconHaitiSmall57.png" style="width:42.75pt;height:42.75pt;visibility:visible">
            <v:imagedata r:id="rId4" o:title=""/>
          </v:shape>
        </w:pict>
      </w:r>
    </w:p>
    <w:p w:rsidR="00FD0A30" w:rsidRPr="00C452D3" w:rsidRDefault="00FD0A30" w:rsidP="00C452D3">
      <w:pPr>
        <w:spacing w:before="100" w:beforeAutospacing="1" w:after="100" w:afterAutospacing="1" w:line="240" w:lineRule="auto"/>
        <w:outlineLvl w:val="0"/>
        <w:rPr>
          <w:rFonts w:ascii="Times New Roman" w:hAnsi="Times New Roman"/>
          <w:b/>
          <w:bCs/>
          <w:kern w:val="36"/>
          <w:sz w:val="48"/>
          <w:szCs w:val="48"/>
        </w:rPr>
      </w:pPr>
      <w:r w:rsidRPr="00C452D3">
        <w:rPr>
          <w:rFonts w:ascii="Times New Roman" w:hAnsi="Times New Roman"/>
          <w:b/>
          <w:bCs/>
          <w:kern w:val="36"/>
          <w:sz w:val="48"/>
          <w:szCs w:val="48"/>
        </w:rPr>
        <w:t>Haiti Earthquake People Locator</w:t>
      </w:r>
    </w:p>
    <w:p w:rsidR="00FD0A30" w:rsidRPr="00C452D3" w:rsidRDefault="00FD0A30" w:rsidP="00C452D3">
      <w:pPr>
        <w:spacing w:after="0" w:line="240" w:lineRule="auto"/>
        <w:rPr>
          <w:rFonts w:ascii="Times New Roman" w:hAnsi="Times New Roman"/>
          <w:sz w:val="24"/>
          <w:szCs w:val="24"/>
        </w:rPr>
      </w:pPr>
      <w:r w:rsidRPr="00C452D3">
        <w:rPr>
          <w:rFonts w:ascii="Times New Roman" w:hAnsi="Times New Roman"/>
          <w:sz w:val="24"/>
          <w:szCs w:val="24"/>
        </w:rPr>
        <w:t xml:space="preserve">A beta project of the U.S. National Library of Medicine </w:t>
      </w:r>
    </w:p>
    <w:p w:rsidR="00FD0A30" w:rsidRPr="00C452D3" w:rsidRDefault="00FD0A30" w:rsidP="00C452D3">
      <w:pPr>
        <w:spacing w:after="0" w:line="240" w:lineRule="auto"/>
        <w:rPr>
          <w:rFonts w:ascii="Times New Roman" w:hAnsi="Times New Roman"/>
          <w:sz w:val="24"/>
          <w:szCs w:val="24"/>
        </w:rPr>
      </w:pPr>
      <w:r w:rsidRPr="00C452D3">
        <w:rPr>
          <w:rFonts w:ascii="Times New Roman" w:hAnsi="Times New Roman"/>
          <w:sz w:val="24"/>
          <w:szCs w:val="24"/>
        </w:rPr>
        <w:t xml:space="preserve">Lister Hill National Center for Biomedical Communications </w:t>
      </w:r>
    </w:p>
    <w:p w:rsidR="00FD0A30" w:rsidRPr="00C452D3" w:rsidRDefault="00FD0A30" w:rsidP="00C452D3">
      <w:pPr>
        <w:spacing w:after="0" w:line="240" w:lineRule="auto"/>
        <w:rPr>
          <w:rFonts w:ascii="Times New Roman" w:hAnsi="Times New Roman"/>
          <w:sz w:val="24"/>
          <w:szCs w:val="24"/>
        </w:rPr>
      </w:pPr>
      <w:hyperlink r:id="rId5" w:history="1">
        <w:r w:rsidRPr="00C452D3">
          <w:rPr>
            <w:rFonts w:ascii="Times New Roman" w:hAnsi="Times New Roman"/>
            <w:color w:val="0000FF"/>
            <w:sz w:val="24"/>
            <w:szCs w:val="24"/>
            <w:u w:val="single"/>
          </w:rPr>
          <w:t>English</w:t>
        </w:r>
      </w:hyperlink>
      <w:r w:rsidRPr="00C452D3">
        <w:rPr>
          <w:rFonts w:ascii="Times New Roman" w:hAnsi="Times New Roman"/>
          <w:sz w:val="24"/>
          <w:szCs w:val="24"/>
        </w:rPr>
        <w:t xml:space="preserve"> | </w:t>
      </w:r>
      <w:hyperlink r:id="rId6" w:history="1">
        <w:r w:rsidRPr="00C452D3">
          <w:rPr>
            <w:rFonts w:ascii="Times New Roman" w:hAnsi="Times New Roman"/>
            <w:color w:val="0000FF"/>
            <w:sz w:val="24"/>
            <w:szCs w:val="24"/>
            <w:u w:val="single"/>
          </w:rPr>
          <w:t>Français</w:t>
        </w:r>
      </w:hyperlink>
      <w:r w:rsidRPr="00C452D3">
        <w:rPr>
          <w:rFonts w:ascii="Times New Roman" w:hAnsi="Times New Roman"/>
          <w:sz w:val="24"/>
          <w:szCs w:val="24"/>
        </w:rPr>
        <w:t xml:space="preserve"> | </w:t>
      </w:r>
      <w:hyperlink r:id="rId7" w:history="1">
        <w:r w:rsidRPr="00C452D3">
          <w:rPr>
            <w:rFonts w:ascii="Times New Roman" w:hAnsi="Times New Roman"/>
            <w:color w:val="0000FF"/>
            <w:sz w:val="24"/>
            <w:szCs w:val="24"/>
            <w:u w:val="single"/>
          </w:rPr>
          <w:t>Kreyòl</w:t>
        </w:r>
      </w:hyperlink>
      <w:r w:rsidRPr="00C452D3">
        <w:rPr>
          <w:rFonts w:ascii="Times New Roman" w:hAnsi="Times New Roman"/>
          <w:sz w:val="24"/>
          <w:szCs w:val="24"/>
        </w:rPr>
        <w:t xml:space="preserve"> </w:t>
      </w:r>
    </w:p>
    <w:p w:rsidR="00FD0A30" w:rsidRPr="00C452D3" w:rsidRDefault="00FD0A30" w:rsidP="00C452D3">
      <w:pPr>
        <w:spacing w:after="0" w:line="240" w:lineRule="auto"/>
        <w:rPr>
          <w:rFonts w:ascii="Times New Roman" w:hAnsi="Times New Roman"/>
          <w:sz w:val="24"/>
          <w:szCs w:val="24"/>
        </w:rPr>
      </w:pPr>
      <w:r w:rsidRPr="00C452D3">
        <w:rPr>
          <w:rFonts w:ascii="Times New Roman" w:hAnsi="Times New Roman"/>
          <w:sz w:val="24"/>
          <w:szCs w:val="24"/>
        </w:rPr>
        <w:t>0 total records</w:t>
      </w:r>
    </w:p>
    <w:p w:rsidR="00FD0A30" w:rsidRPr="00C452D3" w:rsidRDefault="00FD0A30" w:rsidP="00C452D3">
      <w:pPr>
        <w:pBdr>
          <w:bottom w:val="single" w:sz="6" w:space="1" w:color="auto"/>
        </w:pBdr>
        <w:spacing w:after="0" w:line="240" w:lineRule="auto"/>
        <w:jc w:val="center"/>
        <w:rPr>
          <w:rFonts w:ascii="Arial" w:hAnsi="Arial" w:cs="Arial"/>
          <w:vanish/>
          <w:sz w:val="16"/>
          <w:szCs w:val="16"/>
        </w:rPr>
      </w:pPr>
      <w:r w:rsidRPr="00C452D3">
        <w:rPr>
          <w:rFonts w:ascii="Arial" w:hAnsi="Arial" w:cs="Arial"/>
          <w:vanish/>
          <w:sz w:val="16"/>
          <w:szCs w:val="16"/>
        </w:rPr>
        <w:t>Top of Form</w:t>
      </w:r>
    </w:p>
    <w:p w:rsidR="00FD0A30" w:rsidRPr="00C452D3" w:rsidRDefault="00FD0A30" w:rsidP="00C452D3">
      <w:pPr>
        <w:pBdr>
          <w:top w:val="single" w:sz="6" w:space="1" w:color="auto"/>
        </w:pBdr>
        <w:spacing w:after="0" w:line="240" w:lineRule="auto"/>
        <w:jc w:val="center"/>
        <w:rPr>
          <w:rFonts w:ascii="Arial" w:hAnsi="Arial" w:cs="Arial"/>
          <w:vanish/>
          <w:sz w:val="16"/>
          <w:szCs w:val="16"/>
        </w:rPr>
      </w:pPr>
      <w:r w:rsidRPr="00C452D3">
        <w:rPr>
          <w:rFonts w:ascii="Arial" w:hAnsi="Arial" w:cs="Arial"/>
          <w:vanish/>
          <w:sz w:val="16"/>
          <w:szCs w:val="16"/>
        </w:rPr>
        <w:t>Bottom of Form</w:t>
      </w:r>
    </w:p>
    <w:p w:rsidR="00FD0A30" w:rsidRPr="00C452D3" w:rsidRDefault="00FD0A30" w:rsidP="00C452D3">
      <w:pPr>
        <w:spacing w:after="0" w:line="240" w:lineRule="auto"/>
        <w:rPr>
          <w:rFonts w:ascii="Times New Roman" w:hAnsi="Times New Roman"/>
          <w:sz w:val="24"/>
          <w:szCs w:val="24"/>
        </w:rPr>
      </w:pPr>
      <w:hyperlink r:id="rId8" w:history="1">
        <w:r w:rsidRPr="00C452D3">
          <w:rPr>
            <w:rFonts w:ascii="Times New Roman" w:hAnsi="Times New Roman"/>
            <w:color w:val="0000FF"/>
            <w:sz w:val="24"/>
            <w:szCs w:val="24"/>
            <w:u w:val="single"/>
          </w:rPr>
          <w:t>How do I report?</w:t>
        </w:r>
      </w:hyperlink>
      <w:r w:rsidRPr="00C452D3">
        <w:rPr>
          <w:rFonts w:ascii="Times New Roman" w:hAnsi="Times New Roman"/>
          <w:sz w:val="24"/>
          <w:szCs w:val="24"/>
        </w:rPr>
        <w:br/>
      </w:r>
      <w:hyperlink r:id="rId9" w:history="1">
        <w:r w:rsidRPr="00C452D3">
          <w:rPr>
            <w:rFonts w:ascii="Times New Roman" w:hAnsi="Times New Roman"/>
            <w:color w:val="0000FF"/>
            <w:sz w:val="24"/>
            <w:szCs w:val="24"/>
            <w:u w:val="single"/>
          </w:rPr>
          <w:t>How do I use this site?</w:t>
        </w:r>
      </w:hyperlink>
      <w:r w:rsidRPr="00C452D3">
        <w:rPr>
          <w:rFonts w:ascii="Times New Roman" w:hAnsi="Times New Roman"/>
          <w:sz w:val="24"/>
          <w:szCs w:val="24"/>
        </w:rPr>
        <w:br/>
      </w:r>
      <w:hyperlink r:id="rId10" w:history="1">
        <w:r w:rsidRPr="00C452D3">
          <w:rPr>
            <w:rFonts w:ascii="Times New Roman" w:hAnsi="Times New Roman"/>
            <w:color w:val="0000FF"/>
            <w:sz w:val="24"/>
            <w:szCs w:val="24"/>
            <w:u w:val="single"/>
          </w:rPr>
          <w:t>Additional Resources</w:t>
        </w:r>
      </w:hyperlink>
      <w:r w:rsidRPr="00C452D3">
        <w:rPr>
          <w:rFonts w:ascii="Times New Roman" w:hAnsi="Times New Roman"/>
          <w:sz w:val="24"/>
          <w:szCs w:val="24"/>
        </w:rPr>
        <w:br/>
      </w:r>
      <w:hyperlink r:id="rId11" w:history="1">
        <w:r w:rsidRPr="00C452D3">
          <w:rPr>
            <w:rFonts w:ascii="Times New Roman" w:hAnsi="Times New Roman"/>
            <w:color w:val="0000FF"/>
            <w:sz w:val="24"/>
            <w:szCs w:val="24"/>
            <w:u w:val="single"/>
          </w:rPr>
          <w:t>Contact/About Us</w:t>
        </w:r>
      </w:hyperlink>
      <w:r w:rsidRPr="00C452D3">
        <w:rPr>
          <w:rFonts w:ascii="Times New Roman" w:hAnsi="Times New Roman"/>
          <w:sz w:val="24"/>
          <w:szCs w:val="24"/>
        </w:rPr>
        <w:t xml:space="preserve"> </w:t>
      </w:r>
    </w:p>
    <w:p w:rsidR="00FD0A30" w:rsidRPr="00C452D3" w:rsidRDefault="00FD0A30" w:rsidP="00C452D3">
      <w:pPr>
        <w:spacing w:after="0" w:line="240" w:lineRule="auto"/>
        <w:rPr>
          <w:rFonts w:ascii="Times New Roman" w:hAnsi="Times New Roman"/>
          <w:sz w:val="24"/>
          <w:szCs w:val="24"/>
        </w:rPr>
      </w:pPr>
      <w:r w:rsidRPr="00480478">
        <w:rPr>
          <w:rFonts w:ascii="Times New Roman" w:hAnsi="Times New Roman"/>
          <w:sz w:val="24"/>
          <w:szCs w:val="24"/>
        </w:rPr>
        <w:pict>
          <v:shape id="_x0000_i1026" type="#_x0000_t75" style="width:20.25pt;height:17.25pt">
            <v:imagedata r:id="rId12" o:title=""/>
          </v:shape>
        </w:pict>
      </w:r>
      <w:r w:rsidRPr="00C452D3">
        <w:rPr>
          <w:rFonts w:ascii="Times New Roman" w:hAnsi="Times New Roman"/>
          <w:sz w:val="24"/>
          <w:szCs w:val="24"/>
        </w:rPr>
        <w:t xml:space="preserve">Missing </w:t>
      </w:r>
    </w:p>
    <w:p w:rsidR="00FD0A30" w:rsidRPr="00C452D3" w:rsidRDefault="00FD0A30" w:rsidP="00C452D3">
      <w:pPr>
        <w:spacing w:after="0" w:line="240" w:lineRule="auto"/>
        <w:rPr>
          <w:rFonts w:ascii="Times New Roman" w:hAnsi="Times New Roman"/>
          <w:sz w:val="24"/>
          <w:szCs w:val="24"/>
        </w:rPr>
      </w:pPr>
      <w:r w:rsidRPr="00C452D3">
        <w:rPr>
          <w:rFonts w:ascii="Times New Roman" w:hAnsi="Times New Roman"/>
          <w:color w:val="A52A2A"/>
          <w:sz w:val="24"/>
          <w:szCs w:val="24"/>
        </w:rPr>
        <w:t>Found</w:t>
      </w:r>
      <w:r w:rsidRPr="00C452D3">
        <w:rPr>
          <w:rFonts w:ascii="Times New Roman" w:hAnsi="Times New Roman"/>
          <w:sz w:val="24"/>
          <w:szCs w:val="24"/>
        </w:rPr>
        <w:t xml:space="preserve">: </w:t>
      </w:r>
      <w:r w:rsidRPr="00480478">
        <w:rPr>
          <w:rFonts w:ascii="Times New Roman" w:hAnsi="Times New Roman"/>
          <w:sz w:val="24"/>
          <w:szCs w:val="24"/>
        </w:rPr>
        <w:pict>
          <v:shape id="_x0000_i1027" type="#_x0000_t75" style="width:20.25pt;height:17.25pt">
            <v:imagedata r:id="rId12" o:title=""/>
          </v:shape>
        </w:pict>
      </w:r>
      <w:r w:rsidRPr="00C452D3">
        <w:rPr>
          <w:rFonts w:ascii="Times New Roman" w:hAnsi="Times New Roman"/>
          <w:sz w:val="24"/>
          <w:szCs w:val="24"/>
        </w:rPr>
        <w:t xml:space="preserve">Alive and Well </w:t>
      </w:r>
      <w:r w:rsidRPr="00480478">
        <w:rPr>
          <w:rFonts w:ascii="Times New Roman" w:hAnsi="Times New Roman"/>
          <w:sz w:val="24"/>
          <w:szCs w:val="24"/>
        </w:rPr>
        <w:pict>
          <v:shape id="_x0000_i1028" type="#_x0000_t75" style="width:20.25pt;height:17.25pt">
            <v:imagedata r:id="rId12" o:title=""/>
          </v:shape>
        </w:pict>
      </w:r>
      <w:r w:rsidRPr="00C452D3">
        <w:rPr>
          <w:rFonts w:ascii="Times New Roman" w:hAnsi="Times New Roman"/>
          <w:sz w:val="24"/>
          <w:szCs w:val="24"/>
        </w:rPr>
        <w:t xml:space="preserve">Injured </w:t>
      </w:r>
      <w:r w:rsidRPr="00480478">
        <w:rPr>
          <w:rFonts w:ascii="Times New Roman" w:hAnsi="Times New Roman"/>
          <w:sz w:val="24"/>
          <w:szCs w:val="24"/>
        </w:rPr>
        <w:pict>
          <v:shape id="_x0000_i1029" type="#_x0000_t75" style="width:20.25pt;height:17.25pt">
            <v:imagedata r:id="rId12" o:title=""/>
          </v:shape>
        </w:pict>
      </w:r>
      <w:r w:rsidRPr="00C452D3">
        <w:rPr>
          <w:rFonts w:ascii="Times New Roman" w:hAnsi="Times New Roman"/>
          <w:sz w:val="24"/>
          <w:szCs w:val="24"/>
        </w:rPr>
        <w:t xml:space="preserve">Deceased </w:t>
      </w:r>
    </w:p>
    <w:p w:rsidR="00FD0A30" w:rsidRPr="00C452D3" w:rsidRDefault="00FD0A30" w:rsidP="00C452D3">
      <w:pPr>
        <w:spacing w:after="0" w:line="240" w:lineRule="auto"/>
        <w:rPr>
          <w:rFonts w:ascii="Times New Roman" w:hAnsi="Times New Roman"/>
          <w:sz w:val="24"/>
          <w:szCs w:val="24"/>
        </w:rPr>
      </w:pPr>
      <w:r w:rsidRPr="00480478">
        <w:rPr>
          <w:rFonts w:ascii="Times New Roman" w:hAnsi="Times New Roman"/>
          <w:sz w:val="24"/>
          <w:szCs w:val="24"/>
        </w:rPr>
        <w:pict>
          <v:shape id="_x0000_i1030" type="#_x0000_t75" style="width:20.25pt;height:17.25pt">
            <v:imagedata r:id="rId12" o:title=""/>
          </v:shape>
        </w:pict>
      </w:r>
      <w:r w:rsidRPr="00C452D3">
        <w:rPr>
          <w:rFonts w:ascii="Times New Roman" w:hAnsi="Times New Roman"/>
          <w:sz w:val="24"/>
          <w:szCs w:val="24"/>
        </w:rPr>
        <w:t xml:space="preserve">Unknown </w:t>
      </w:r>
    </w:p>
    <w:p w:rsidR="00FD0A30" w:rsidRDefault="00FD0A30" w:rsidP="00C452D3">
      <w:pPr>
        <w:spacing w:after="0" w:line="240" w:lineRule="auto"/>
        <w:rPr>
          <w:rFonts w:ascii="Times New Roman" w:hAnsi="Times New Roman"/>
          <w:sz w:val="24"/>
          <w:szCs w:val="24"/>
        </w:rPr>
      </w:pPr>
    </w:p>
    <w:p w:rsidR="00FD0A30" w:rsidRDefault="00FD0A30" w:rsidP="00C452D3">
      <w:pPr>
        <w:spacing w:after="0" w:line="240" w:lineRule="auto"/>
        <w:rPr>
          <w:rFonts w:ascii="Times New Roman" w:hAnsi="Times New Roman"/>
          <w:sz w:val="24"/>
          <w:szCs w:val="24"/>
        </w:rPr>
      </w:pPr>
    </w:p>
    <w:p w:rsidR="00FD0A30" w:rsidRDefault="00FD0A30" w:rsidP="00C452D3">
      <w:pPr>
        <w:spacing w:after="0" w:line="240" w:lineRule="auto"/>
        <w:rPr>
          <w:rFonts w:ascii="Times New Roman" w:hAnsi="Times New Roman"/>
          <w:sz w:val="24"/>
          <w:szCs w:val="24"/>
        </w:rPr>
      </w:pPr>
    </w:p>
    <w:p w:rsidR="00FD0A30" w:rsidRDefault="00FD0A30" w:rsidP="00C452D3">
      <w:pPr>
        <w:spacing w:after="0" w:line="240" w:lineRule="auto"/>
        <w:rPr>
          <w:rFonts w:ascii="Times New Roman" w:hAnsi="Times New Roman"/>
          <w:sz w:val="24"/>
          <w:szCs w:val="24"/>
        </w:rPr>
      </w:pPr>
    </w:p>
    <w:p w:rsidR="00FD0A30" w:rsidRDefault="00FD0A30" w:rsidP="00C452D3">
      <w:pPr>
        <w:spacing w:after="0" w:line="240" w:lineRule="auto"/>
        <w:rPr>
          <w:rFonts w:ascii="Times New Roman" w:hAnsi="Times New Roman"/>
          <w:sz w:val="24"/>
          <w:szCs w:val="24"/>
        </w:rPr>
      </w:pPr>
    </w:p>
    <w:p w:rsidR="00FD0A30" w:rsidRDefault="00FD0A30" w:rsidP="00C452D3">
      <w:pPr>
        <w:spacing w:after="0" w:line="240" w:lineRule="auto"/>
        <w:rPr>
          <w:rFonts w:ascii="Times New Roman" w:hAnsi="Times New Roman"/>
          <w:sz w:val="24"/>
          <w:szCs w:val="24"/>
        </w:rPr>
      </w:pPr>
    </w:p>
    <w:p w:rsidR="00FD0A30" w:rsidRDefault="00FD0A30" w:rsidP="00C452D3">
      <w:pPr>
        <w:spacing w:after="0" w:line="240" w:lineRule="auto"/>
        <w:rPr>
          <w:rFonts w:ascii="Times New Roman" w:hAnsi="Times New Roman"/>
          <w:sz w:val="24"/>
          <w:szCs w:val="24"/>
        </w:rPr>
      </w:pPr>
    </w:p>
    <w:p w:rsidR="00FD0A30" w:rsidRPr="00C452D3" w:rsidRDefault="00FD0A30" w:rsidP="00C452D3">
      <w:pPr>
        <w:spacing w:after="0" w:line="240" w:lineRule="auto"/>
        <w:rPr>
          <w:rFonts w:ascii="Times New Roman" w:hAnsi="Times New Roman"/>
          <w:sz w:val="24"/>
          <w:szCs w:val="24"/>
        </w:rPr>
      </w:pPr>
      <w:r w:rsidRPr="00C452D3">
        <w:rPr>
          <w:rFonts w:ascii="Times New Roman" w:hAnsi="Times New Roman"/>
          <w:sz w:val="24"/>
          <w:szCs w:val="24"/>
          <w:highlight w:val="yellow"/>
        </w:rPr>
        <w:t>Notice: Submission of information is voluntary. All submitted information will be made publicly available. OMB NO: 0925-0612 EXPIRATION DATE: 7/31/2010 Public reporting burden for this collection of information is estimated to average 0.08 hours per response. This estimate includes the time for reviewing instructions, gathering, and entering data.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(0925-0612). Do not return the completed form to this address</w:t>
      </w:r>
      <w:r>
        <w:rPr>
          <w:rFonts w:ascii="Times New Roman" w:hAnsi="Times New Roman"/>
          <w:sz w:val="24"/>
          <w:szCs w:val="24"/>
        </w:rPr>
        <w:t>.</w:t>
      </w:r>
      <w:r w:rsidRPr="00C452D3">
        <w:rPr>
          <w:rFonts w:ascii="Times New Roman" w:hAnsi="Times New Roman"/>
          <w:sz w:val="24"/>
          <w:szCs w:val="24"/>
        </w:rPr>
        <w:t xml:space="preserve"> </w:t>
      </w:r>
    </w:p>
    <w:sectPr w:rsidR="00FD0A30" w:rsidRPr="00C452D3" w:rsidSect="00084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52D3"/>
    <w:rsid w:val="00084D71"/>
    <w:rsid w:val="00151056"/>
    <w:rsid w:val="001F245D"/>
    <w:rsid w:val="00480478"/>
    <w:rsid w:val="00A95371"/>
    <w:rsid w:val="00C452D3"/>
    <w:rsid w:val="00E151B4"/>
    <w:rsid w:val="00F45763"/>
    <w:rsid w:val="00FD0A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71"/>
    <w:pPr>
      <w:spacing w:after="200" w:line="276" w:lineRule="auto"/>
    </w:pPr>
  </w:style>
  <w:style w:type="paragraph" w:styleId="Heading1">
    <w:name w:val="heading 1"/>
    <w:basedOn w:val="Normal"/>
    <w:link w:val="Heading1Char"/>
    <w:uiPriority w:val="99"/>
    <w:qFormat/>
    <w:rsid w:val="00C452D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52D3"/>
    <w:rPr>
      <w:rFonts w:ascii="Times New Roman" w:hAnsi="Times New Roman" w:cs="Times New Roman"/>
      <w:b/>
      <w:bCs/>
      <w:kern w:val="36"/>
      <w:sz w:val="48"/>
      <w:szCs w:val="48"/>
    </w:rPr>
  </w:style>
  <w:style w:type="character" w:styleId="Hyperlink">
    <w:name w:val="Hyperlink"/>
    <w:basedOn w:val="DefaultParagraphFont"/>
    <w:uiPriority w:val="99"/>
    <w:semiHidden/>
    <w:rsid w:val="00C452D3"/>
    <w:rPr>
      <w:rFonts w:cs="Times New Roman"/>
      <w:color w:val="0000FF"/>
      <w:u w:val="single"/>
    </w:rPr>
  </w:style>
  <w:style w:type="paragraph" w:styleId="z-TopofForm">
    <w:name w:val="HTML Top of Form"/>
    <w:basedOn w:val="Normal"/>
    <w:next w:val="Normal"/>
    <w:link w:val="z-TopofFormChar"/>
    <w:hidden/>
    <w:uiPriority w:val="99"/>
    <w:semiHidden/>
    <w:rsid w:val="00C452D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C452D3"/>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C452D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C452D3"/>
    <w:rPr>
      <w:rFonts w:ascii="Arial" w:hAnsi="Arial" w:cs="Arial"/>
      <w:vanish/>
      <w:sz w:val="16"/>
      <w:szCs w:val="16"/>
    </w:rPr>
  </w:style>
  <w:style w:type="character" w:customStyle="1" w:styleId="bold">
    <w:name w:val="bold"/>
    <w:basedOn w:val="DefaultParagraphFont"/>
    <w:uiPriority w:val="99"/>
    <w:rsid w:val="00C452D3"/>
    <w:rPr>
      <w:rFonts w:cs="Times New Roman"/>
    </w:rPr>
  </w:style>
  <w:style w:type="character" w:customStyle="1" w:styleId="notice">
    <w:name w:val="notice"/>
    <w:basedOn w:val="DefaultParagraphFont"/>
    <w:uiPriority w:val="99"/>
    <w:rsid w:val="00C452D3"/>
    <w:rPr>
      <w:rFonts w:cs="Times New Roman"/>
    </w:rPr>
  </w:style>
  <w:style w:type="character" w:customStyle="1" w:styleId="burdenb">
    <w:name w:val="burdenb"/>
    <w:basedOn w:val="DefaultParagraphFont"/>
    <w:uiPriority w:val="99"/>
    <w:rsid w:val="00C452D3"/>
    <w:rPr>
      <w:rFonts w:cs="Times New Roman"/>
    </w:rPr>
  </w:style>
  <w:style w:type="character" w:customStyle="1" w:styleId="burden">
    <w:name w:val="burden"/>
    <w:basedOn w:val="DefaultParagraphFont"/>
    <w:uiPriority w:val="99"/>
    <w:rsid w:val="00C452D3"/>
    <w:rPr>
      <w:rFonts w:cs="Times New Roman"/>
    </w:rPr>
  </w:style>
  <w:style w:type="paragraph" w:styleId="BalloonText">
    <w:name w:val="Balloon Text"/>
    <w:basedOn w:val="Normal"/>
    <w:link w:val="BalloonTextChar"/>
    <w:uiPriority w:val="99"/>
    <w:semiHidden/>
    <w:rsid w:val="00C45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5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141543">
      <w:marLeft w:val="0"/>
      <w:marRight w:val="0"/>
      <w:marTop w:val="0"/>
      <w:marBottom w:val="0"/>
      <w:divBdr>
        <w:top w:val="none" w:sz="0" w:space="0" w:color="auto"/>
        <w:left w:val="none" w:sz="0" w:space="0" w:color="auto"/>
        <w:bottom w:val="none" w:sz="0" w:space="0" w:color="auto"/>
        <w:right w:val="none" w:sz="0" w:space="0" w:color="auto"/>
      </w:divBdr>
      <w:divsChild>
        <w:div w:id="309141538">
          <w:marLeft w:val="0"/>
          <w:marRight w:val="0"/>
          <w:marTop w:val="0"/>
          <w:marBottom w:val="0"/>
          <w:divBdr>
            <w:top w:val="none" w:sz="0" w:space="0" w:color="auto"/>
            <w:left w:val="none" w:sz="0" w:space="0" w:color="auto"/>
            <w:bottom w:val="none" w:sz="0" w:space="0" w:color="auto"/>
            <w:right w:val="none" w:sz="0" w:space="0" w:color="auto"/>
          </w:divBdr>
        </w:div>
        <w:div w:id="309141542">
          <w:marLeft w:val="0"/>
          <w:marRight w:val="0"/>
          <w:marTop w:val="0"/>
          <w:marBottom w:val="0"/>
          <w:divBdr>
            <w:top w:val="none" w:sz="0" w:space="0" w:color="auto"/>
            <w:left w:val="none" w:sz="0" w:space="0" w:color="auto"/>
            <w:bottom w:val="none" w:sz="0" w:space="0" w:color="auto"/>
            <w:right w:val="none" w:sz="0" w:space="0" w:color="auto"/>
          </w:divBdr>
          <w:divsChild>
            <w:div w:id="309141537">
              <w:marLeft w:val="0"/>
              <w:marRight w:val="0"/>
              <w:marTop w:val="0"/>
              <w:marBottom w:val="0"/>
              <w:divBdr>
                <w:top w:val="none" w:sz="0" w:space="0" w:color="auto"/>
                <w:left w:val="none" w:sz="0" w:space="0" w:color="auto"/>
                <w:bottom w:val="none" w:sz="0" w:space="0" w:color="auto"/>
                <w:right w:val="none" w:sz="0" w:space="0" w:color="auto"/>
              </w:divBdr>
              <w:divsChild>
                <w:div w:id="309141539">
                  <w:marLeft w:val="0"/>
                  <w:marRight w:val="0"/>
                  <w:marTop w:val="0"/>
                  <w:marBottom w:val="0"/>
                  <w:divBdr>
                    <w:top w:val="none" w:sz="0" w:space="0" w:color="auto"/>
                    <w:left w:val="none" w:sz="0" w:space="0" w:color="auto"/>
                    <w:bottom w:val="none" w:sz="0" w:space="0" w:color="auto"/>
                    <w:right w:val="none" w:sz="0" w:space="0" w:color="auto"/>
                  </w:divBdr>
                </w:div>
                <w:div w:id="309141541">
                  <w:marLeft w:val="0"/>
                  <w:marRight w:val="0"/>
                  <w:marTop w:val="0"/>
                  <w:marBottom w:val="0"/>
                  <w:divBdr>
                    <w:top w:val="none" w:sz="0" w:space="0" w:color="auto"/>
                    <w:left w:val="none" w:sz="0" w:space="0" w:color="auto"/>
                    <w:bottom w:val="none" w:sz="0" w:space="0" w:color="auto"/>
                    <w:right w:val="none" w:sz="0" w:space="0" w:color="auto"/>
                  </w:divBdr>
                </w:div>
                <w:div w:id="309141544">
                  <w:marLeft w:val="0"/>
                  <w:marRight w:val="0"/>
                  <w:marTop w:val="0"/>
                  <w:marBottom w:val="0"/>
                  <w:divBdr>
                    <w:top w:val="none" w:sz="0" w:space="0" w:color="auto"/>
                    <w:left w:val="none" w:sz="0" w:space="0" w:color="auto"/>
                    <w:bottom w:val="none" w:sz="0" w:space="0" w:color="auto"/>
                    <w:right w:val="none" w:sz="0" w:space="0" w:color="auto"/>
                  </w:divBdr>
                </w:div>
                <w:div w:id="309141548">
                  <w:marLeft w:val="0"/>
                  <w:marRight w:val="0"/>
                  <w:marTop w:val="0"/>
                  <w:marBottom w:val="0"/>
                  <w:divBdr>
                    <w:top w:val="none" w:sz="0" w:space="0" w:color="auto"/>
                    <w:left w:val="none" w:sz="0" w:space="0" w:color="auto"/>
                    <w:bottom w:val="none" w:sz="0" w:space="0" w:color="auto"/>
                    <w:right w:val="none" w:sz="0" w:space="0" w:color="auto"/>
                  </w:divBdr>
                </w:div>
                <w:div w:id="309141551">
                  <w:marLeft w:val="0"/>
                  <w:marRight w:val="0"/>
                  <w:marTop w:val="0"/>
                  <w:marBottom w:val="0"/>
                  <w:divBdr>
                    <w:top w:val="none" w:sz="0" w:space="0" w:color="auto"/>
                    <w:left w:val="none" w:sz="0" w:space="0" w:color="auto"/>
                    <w:bottom w:val="none" w:sz="0" w:space="0" w:color="auto"/>
                    <w:right w:val="none" w:sz="0" w:space="0" w:color="auto"/>
                  </w:divBdr>
                </w:div>
                <w:div w:id="309141552">
                  <w:marLeft w:val="0"/>
                  <w:marRight w:val="0"/>
                  <w:marTop w:val="0"/>
                  <w:marBottom w:val="0"/>
                  <w:divBdr>
                    <w:top w:val="none" w:sz="0" w:space="0" w:color="auto"/>
                    <w:left w:val="none" w:sz="0" w:space="0" w:color="auto"/>
                    <w:bottom w:val="none" w:sz="0" w:space="0" w:color="auto"/>
                    <w:right w:val="none" w:sz="0" w:space="0" w:color="auto"/>
                  </w:divBdr>
                </w:div>
              </w:divsChild>
            </w:div>
            <w:div w:id="309141540">
              <w:marLeft w:val="0"/>
              <w:marRight w:val="0"/>
              <w:marTop w:val="0"/>
              <w:marBottom w:val="0"/>
              <w:divBdr>
                <w:top w:val="none" w:sz="0" w:space="0" w:color="auto"/>
                <w:left w:val="none" w:sz="0" w:space="0" w:color="auto"/>
                <w:bottom w:val="none" w:sz="0" w:space="0" w:color="auto"/>
                <w:right w:val="none" w:sz="0" w:space="0" w:color="auto"/>
              </w:divBdr>
              <w:divsChild>
                <w:div w:id="309141546">
                  <w:marLeft w:val="0"/>
                  <w:marRight w:val="0"/>
                  <w:marTop w:val="0"/>
                  <w:marBottom w:val="0"/>
                  <w:divBdr>
                    <w:top w:val="none" w:sz="0" w:space="0" w:color="auto"/>
                    <w:left w:val="none" w:sz="0" w:space="0" w:color="auto"/>
                    <w:bottom w:val="none" w:sz="0" w:space="0" w:color="auto"/>
                    <w:right w:val="none" w:sz="0" w:space="0" w:color="auto"/>
                  </w:divBdr>
                </w:div>
                <w:div w:id="309141547">
                  <w:marLeft w:val="0"/>
                  <w:marRight w:val="0"/>
                  <w:marTop w:val="0"/>
                  <w:marBottom w:val="0"/>
                  <w:divBdr>
                    <w:top w:val="none" w:sz="0" w:space="0" w:color="auto"/>
                    <w:left w:val="none" w:sz="0" w:space="0" w:color="auto"/>
                    <w:bottom w:val="none" w:sz="0" w:space="0" w:color="auto"/>
                    <w:right w:val="none" w:sz="0" w:space="0" w:color="auto"/>
                  </w:divBdr>
                </w:div>
                <w:div w:id="309141549">
                  <w:marLeft w:val="0"/>
                  <w:marRight w:val="0"/>
                  <w:marTop w:val="0"/>
                  <w:marBottom w:val="0"/>
                  <w:divBdr>
                    <w:top w:val="none" w:sz="0" w:space="0" w:color="auto"/>
                    <w:left w:val="none" w:sz="0" w:space="0" w:color="auto"/>
                    <w:bottom w:val="none" w:sz="0" w:space="0" w:color="auto"/>
                    <w:right w:val="none" w:sz="0" w:space="0" w:color="auto"/>
                  </w:divBdr>
                </w:div>
              </w:divsChild>
            </w:div>
            <w:div w:id="309141550">
              <w:marLeft w:val="0"/>
              <w:marRight w:val="0"/>
              <w:marTop w:val="0"/>
              <w:marBottom w:val="0"/>
              <w:divBdr>
                <w:top w:val="none" w:sz="0" w:space="0" w:color="auto"/>
                <w:left w:val="none" w:sz="0" w:space="0" w:color="auto"/>
                <w:bottom w:val="none" w:sz="0" w:space="0" w:color="auto"/>
                <w:right w:val="none" w:sz="0" w:space="0" w:color="auto"/>
              </w:divBdr>
              <w:divsChild>
                <w:div w:id="3091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pl.nlm.nih.gov/inw/child.report.php?l=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epl.nlm.nih.gov/inw/iWall.php?l=ht" TargetMode="External"/><Relationship Id="rId12"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pl.nlm.nih.gov/inw/iWall.php?l=fr" TargetMode="External"/><Relationship Id="rId11" Type="http://schemas.openxmlformats.org/officeDocument/2006/relationships/hyperlink" Target="http://hepl.nlm.nih.gov/inw/child.about.php?l=en" TargetMode="External"/><Relationship Id="rId5" Type="http://schemas.openxmlformats.org/officeDocument/2006/relationships/hyperlink" Target="http://hepl.nlm.nih.gov/inw/iWall.php?l=en" TargetMode="External"/><Relationship Id="rId10" Type="http://schemas.openxmlformats.org/officeDocument/2006/relationships/hyperlink" Target="http://hepl.nlm.nih.gov/inw/child.resources.php?l=en" TargetMode="External"/><Relationship Id="rId4" Type="http://schemas.openxmlformats.org/officeDocument/2006/relationships/image" Target="media/image1.png"/><Relationship Id="rId9" Type="http://schemas.openxmlformats.org/officeDocument/2006/relationships/hyperlink" Target="http://hepl.nlm.nih.gov/inw/child.use.php?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244</Words>
  <Characters>1392</Characters>
  <Application>Microsoft Office Outlook</Application>
  <DocSecurity>0</DocSecurity>
  <Lines>0</Lines>
  <Paragraphs>0</Paragraphs>
  <ScaleCrop>false</ScaleCrop>
  <Company>National Library of Medicine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sharlipd</dc:creator>
  <cp:keywords/>
  <dc:description/>
  <cp:lastModifiedBy>curriem</cp:lastModifiedBy>
  <cp:revision>2</cp:revision>
  <cp:lastPrinted>2010-02-04T15:22:00Z</cp:lastPrinted>
  <dcterms:created xsi:type="dcterms:W3CDTF">2010-02-04T16:16:00Z</dcterms:created>
  <dcterms:modified xsi:type="dcterms:W3CDTF">2010-02-04T16:16:00Z</dcterms:modified>
</cp:coreProperties>
</file>