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80" w:rsidRDefault="00EB0FED" w:rsidP="001F7758">
      <w:pPr>
        <w:jc w:val="center"/>
      </w:pPr>
      <w:r>
        <w:t>UPDATED TIMELINE</w:t>
      </w:r>
      <w:r w:rsidR="00CF59A3">
        <w:t>*</w:t>
      </w:r>
      <w:r>
        <w:t xml:space="preserve"> FOR THE ELECTRONIC HEALTH RECORDS</w:t>
      </w:r>
      <w:r w:rsidR="001F7758">
        <w:t xml:space="preserve"> (EHR) DEMONSTRATION EVALUATION</w:t>
      </w:r>
    </w:p>
    <w:p w:rsidR="001F7758" w:rsidRDefault="001F7758" w:rsidP="001F7758">
      <w:pPr>
        <w:jc w:val="center"/>
      </w:pPr>
      <w:r>
        <w:t>March 2, 2010</w:t>
      </w:r>
    </w:p>
    <w:p w:rsidR="001F7758" w:rsidRDefault="001F7758"/>
    <w:p w:rsidR="00EB0FED" w:rsidRDefault="00EB0FED">
      <w:r>
        <w:t>Mar. 2008 --- Evaluation contract awarded</w:t>
      </w:r>
    </w:p>
    <w:p w:rsidR="00EB0FED" w:rsidRDefault="00EB0FED"/>
    <w:p w:rsidR="00EB0FED" w:rsidRDefault="00EB0FED">
      <w:r>
        <w:t>June 2008 --- Demonstration sites selected</w:t>
      </w:r>
    </w:p>
    <w:p w:rsidR="00EB0FED" w:rsidRDefault="00EB0FED"/>
    <w:p w:rsidR="00EB0FED" w:rsidRDefault="00EB0FED">
      <w:r>
        <w:t>June 2009 --- Demonstration start date</w:t>
      </w:r>
    </w:p>
    <w:p w:rsidR="00EB0FED" w:rsidRDefault="00EB0FED"/>
    <w:p w:rsidR="00EB0FED" w:rsidRDefault="00EB0FED">
      <w:r>
        <w:t>Mar .2010 --- Office systems survey (OSS) – treatment group</w:t>
      </w:r>
    </w:p>
    <w:p w:rsidR="00EB0FED" w:rsidRDefault="00EB0FED"/>
    <w:p w:rsidR="00EB0FED" w:rsidRDefault="00EB0FED">
      <w:r>
        <w:t xml:space="preserve">May 2010 --- Site </w:t>
      </w:r>
      <w:proofErr w:type="gramStart"/>
      <w:r>
        <w:t>visits  (</w:t>
      </w:r>
      <w:proofErr w:type="gramEnd"/>
      <w:r>
        <w:t>round 1)</w:t>
      </w:r>
    </w:p>
    <w:p w:rsidR="00EB0FED" w:rsidRDefault="00EB0FED"/>
    <w:p w:rsidR="00EB0FED" w:rsidRDefault="00EB0FED">
      <w:r>
        <w:t>Mar. 2011 --- OSS (treatment and control practices)</w:t>
      </w:r>
    </w:p>
    <w:p w:rsidR="00EB0FED" w:rsidRDefault="00EB0FED"/>
    <w:p w:rsidR="00EB0FED" w:rsidRDefault="00EB0FED">
      <w:r>
        <w:t>Mar</w:t>
      </w:r>
      <w:r w:rsidR="001F7758">
        <w:t>.</w:t>
      </w:r>
      <w:r>
        <w:t xml:space="preserve"> 2012 --- Withdrawn practices interviews</w:t>
      </w:r>
    </w:p>
    <w:p w:rsidR="00EB0FED" w:rsidRDefault="00EB0FED" w:rsidP="00EB0FED">
      <w:pPr>
        <w:tabs>
          <w:tab w:val="left" w:pos="1350"/>
        </w:tabs>
      </w:pPr>
      <w:r>
        <w:tab/>
        <w:t>OSS (treatment practices)</w:t>
      </w:r>
    </w:p>
    <w:p w:rsidR="00EB0FED" w:rsidRDefault="00EB0FED" w:rsidP="00EB0FED">
      <w:pPr>
        <w:tabs>
          <w:tab w:val="left" w:pos="1350"/>
        </w:tabs>
      </w:pPr>
    </w:p>
    <w:p w:rsidR="00EB0FED" w:rsidRDefault="00EB0FED" w:rsidP="00EB0FED">
      <w:pPr>
        <w:tabs>
          <w:tab w:val="left" w:pos="1350"/>
        </w:tabs>
      </w:pPr>
      <w:r>
        <w:t>Mar</w:t>
      </w:r>
      <w:r w:rsidR="001F7758">
        <w:t>.</w:t>
      </w:r>
      <w:r>
        <w:t xml:space="preserve"> 2013 --- OSS (treatment practices)</w:t>
      </w:r>
    </w:p>
    <w:p w:rsidR="00EB0FED" w:rsidRDefault="00EB0FED" w:rsidP="00EB0FED">
      <w:pPr>
        <w:tabs>
          <w:tab w:val="left" w:pos="1350"/>
        </w:tabs>
      </w:pPr>
    </w:p>
    <w:p w:rsidR="00EB0FED" w:rsidRDefault="001F7758" w:rsidP="00EB0FED">
      <w:pPr>
        <w:tabs>
          <w:tab w:val="left" w:pos="1350"/>
        </w:tabs>
      </w:pPr>
      <w:r>
        <w:t>Mar. 2014 --- Site visits (round 2)</w:t>
      </w:r>
    </w:p>
    <w:p w:rsidR="001F7758" w:rsidRDefault="001F7758" w:rsidP="00EB0FED">
      <w:pPr>
        <w:tabs>
          <w:tab w:val="left" w:pos="1350"/>
        </w:tabs>
      </w:pPr>
      <w:r>
        <w:tab/>
        <w:t>OSS (treatment and control practices)</w:t>
      </w:r>
    </w:p>
    <w:p w:rsidR="001F7758" w:rsidRDefault="001F7758" w:rsidP="00EB0FED">
      <w:pPr>
        <w:tabs>
          <w:tab w:val="left" w:pos="1350"/>
        </w:tabs>
      </w:pPr>
    </w:p>
    <w:p w:rsidR="001F7758" w:rsidRDefault="001F7758" w:rsidP="00EB0FED">
      <w:pPr>
        <w:tabs>
          <w:tab w:val="left" w:pos="1350"/>
        </w:tabs>
      </w:pPr>
      <w:r>
        <w:t>May 2014 --- demonstration ends</w:t>
      </w:r>
    </w:p>
    <w:p w:rsidR="001F7758" w:rsidRDefault="001F7758" w:rsidP="00EB0FED">
      <w:pPr>
        <w:tabs>
          <w:tab w:val="left" w:pos="1350"/>
        </w:tabs>
      </w:pPr>
    </w:p>
    <w:p w:rsidR="001F7758" w:rsidRDefault="001F7758" w:rsidP="00EB0FED">
      <w:pPr>
        <w:tabs>
          <w:tab w:val="left" w:pos="1350"/>
        </w:tabs>
      </w:pPr>
      <w:r>
        <w:t>Feb. 2016 --- Evaluation ends</w:t>
      </w:r>
    </w:p>
    <w:p w:rsidR="001F7758" w:rsidRDefault="00CF59A3" w:rsidP="00EB0FED">
      <w:pPr>
        <w:tabs>
          <w:tab w:val="left" w:pos="1350"/>
        </w:tabs>
      </w:pPr>
      <w:r>
        <w:t>---------------------------------------</w:t>
      </w:r>
    </w:p>
    <w:p w:rsidR="001F7758" w:rsidRPr="00CF59A3" w:rsidRDefault="001F7758" w:rsidP="00EB0FED">
      <w:pPr>
        <w:tabs>
          <w:tab w:val="left" w:pos="1350"/>
        </w:tabs>
        <w:rPr>
          <w:sz w:val="20"/>
          <w:szCs w:val="20"/>
        </w:rPr>
      </w:pPr>
      <w:r w:rsidRPr="00CF59A3">
        <w:rPr>
          <w:sz w:val="20"/>
          <w:szCs w:val="20"/>
        </w:rPr>
        <w:t>Note:  Medicare claims data will be collected annually for treatment and control group practices.</w:t>
      </w:r>
    </w:p>
    <w:p w:rsidR="00EB0FED" w:rsidRDefault="00EB0FED"/>
    <w:p w:rsidR="00CF59A3" w:rsidRDefault="00CF59A3"/>
    <w:p w:rsidR="00CF59A3" w:rsidRDefault="00CF59A3">
      <w:r>
        <w:t>UPDATED TIMELINE FOR THE MCMP DEMONSTRATION EVALUATION</w:t>
      </w:r>
    </w:p>
    <w:p w:rsidR="00CF59A3" w:rsidRDefault="00CF59A3" w:rsidP="00CF59A3">
      <w:pPr>
        <w:spacing w:before="120"/>
      </w:pPr>
      <w:r>
        <w:t>Jan. 2010 --- OSS (treatment and comparison group practices)</w:t>
      </w:r>
    </w:p>
    <w:p w:rsidR="003F0AAD" w:rsidRDefault="003F0AAD" w:rsidP="00CF59A3">
      <w:pPr>
        <w:spacing w:before="120"/>
      </w:pPr>
    </w:p>
    <w:p w:rsidR="003F0AAD" w:rsidRDefault="003F0AAD" w:rsidP="003F0AAD">
      <w:pPr>
        <w:tabs>
          <w:tab w:val="left" w:pos="1350"/>
        </w:tabs>
      </w:pPr>
      <w:r>
        <w:t>__________________________________________________________________</w:t>
      </w:r>
    </w:p>
    <w:p w:rsidR="00896A41" w:rsidRDefault="00165CBD" w:rsidP="00165CBD">
      <w:pPr>
        <w:pStyle w:val="Footer"/>
        <w:rPr>
          <w:sz w:val="22"/>
          <w:szCs w:val="22"/>
        </w:rPr>
      </w:pPr>
      <w:r w:rsidRPr="00CF59A3">
        <w:rPr>
          <w:sz w:val="22"/>
          <w:szCs w:val="22"/>
        </w:rPr>
        <w:t>*Replaces Figure I.1 (page 14) in the PRA Supporting Statement dated April 10, 2009</w:t>
      </w:r>
    </w:p>
    <w:p w:rsidR="00896A41" w:rsidRDefault="00896A4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96A41" w:rsidRDefault="00896A41" w:rsidP="00165CBD">
      <w:pPr>
        <w:pStyle w:val="Footer"/>
        <w:rPr>
          <w:sz w:val="22"/>
          <w:szCs w:val="22"/>
        </w:rPr>
      </w:pPr>
    </w:p>
    <w:p w:rsidR="00165CBD" w:rsidRDefault="00896A41" w:rsidP="00165CBD">
      <w:pPr>
        <w:pStyle w:val="Footer"/>
        <w:rPr>
          <w:sz w:val="22"/>
          <w:szCs w:val="22"/>
        </w:rPr>
      </w:pPr>
      <w:r>
        <w:rPr>
          <w:sz w:val="22"/>
          <w:szCs w:val="22"/>
        </w:rPr>
        <w:t>UPDATED EHRD DELIVERY SCHEDULE OF REPORTS*</w:t>
      </w:r>
    </w:p>
    <w:p w:rsidR="00896A41" w:rsidRDefault="00896A41" w:rsidP="00165CBD">
      <w:pPr>
        <w:pStyle w:val="Footer"/>
        <w:rPr>
          <w:sz w:val="22"/>
          <w:szCs w:val="22"/>
        </w:rPr>
      </w:pPr>
      <w:r>
        <w:rPr>
          <w:sz w:val="22"/>
          <w:szCs w:val="22"/>
        </w:rPr>
        <w:t>March 3, 2010</w:t>
      </w:r>
    </w:p>
    <w:p w:rsidR="00896A41" w:rsidRDefault="00896A41" w:rsidP="00165CBD">
      <w:pPr>
        <w:pStyle w:val="Footer"/>
        <w:rPr>
          <w:sz w:val="22"/>
          <w:szCs w:val="22"/>
        </w:rPr>
      </w:pPr>
    </w:p>
    <w:p w:rsidR="00896A41" w:rsidRDefault="00896A41" w:rsidP="00165CBD">
      <w:pPr>
        <w:pStyle w:val="Footer"/>
        <w:rPr>
          <w:sz w:val="22"/>
          <w:szCs w:val="22"/>
        </w:rPr>
      </w:pPr>
    </w:p>
    <w:p w:rsidR="00896A41" w:rsidRPr="00896A41" w:rsidRDefault="00896A41" w:rsidP="00896A41">
      <w:pPr>
        <w:pStyle w:val="Footer"/>
        <w:tabs>
          <w:tab w:val="left" w:pos="3960"/>
        </w:tabs>
        <w:rPr>
          <w:sz w:val="22"/>
          <w:szCs w:val="22"/>
          <w:u w:val="single"/>
        </w:rPr>
      </w:pPr>
      <w:r w:rsidRPr="00896A41">
        <w:rPr>
          <w:sz w:val="22"/>
          <w:szCs w:val="22"/>
          <w:u w:val="single"/>
        </w:rPr>
        <w:t>Report</w:t>
      </w:r>
      <w:r w:rsidRPr="00896A41">
        <w:rPr>
          <w:sz w:val="22"/>
          <w:szCs w:val="22"/>
          <w:u w:val="single"/>
        </w:rPr>
        <w:tab/>
        <w:t>Due Date</w:t>
      </w:r>
      <w:r>
        <w:rPr>
          <w:sz w:val="22"/>
          <w:szCs w:val="22"/>
          <w:u w:val="single"/>
        </w:rPr>
        <w:t>______</w:t>
      </w:r>
    </w:p>
    <w:p w:rsidR="00896A41" w:rsidRDefault="00896A41" w:rsidP="00165CBD">
      <w:pPr>
        <w:pStyle w:val="Footer"/>
        <w:rPr>
          <w:sz w:val="22"/>
          <w:szCs w:val="22"/>
        </w:rPr>
      </w:pPr>
    </w:p>
    <w:p w:rsidR="00896A41" w:rsidRDefault="00896A41" w:rsidP="00896A41">
      <w:pPr>
        <w:pStyle w:val="Footer"/>
        <w:tabs>
          <w:tab w:val="left" w:pos="3960"/>
        </w:tabs>
        <w:rPr>
          <w:sz w:val="22"/>
          <w:szCs w:val="22"/>
        </w:rPr>
      </w:pPr>
      <w:r>
        <w:rPr>
          <w:sz w:val="22"/>
          <w:szCs w:val="22"/>
        </w:rPr>
        <w:t>Implementation analysis report</w:t>
      </w:r>
      <w:r>
        <w:rPr>
          <w:sz w:val="22"/>
          <w:szCs w:val="22"/>
        </w:rPr>
        <w:tab/>
        <w:t>September 2010</w:t>
      </w:r>
    </w:p>
    <w:p w:rsidR="00896A41" w:rsidRDefault="00896A41" w:rsidP="00896A41">
      <w:pPr>
        <w:pStyle w:val="Footer"/>
        <w:tabs>
          <w:tab w:val="left" w:pos="396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Interim evaluation report</w:t>
      </w:r>
      <w:r>
        <w:rPr>
          <w:sz w:val="22"/>
          <w:szCs w:val="22"/>
        </w:rPr>
        <w:tab/>
        <w:t>November 2012</w:t>
      </w:r>
    </w:p>
    <w:p w:rsidR="00896A41" w:rsidRDefault="00896A41" w:rsidP="00896A41">
      <w:pPr>
        <w:pStyle w:val="Footer"/>
        <w:tabs>
          <w:tab w:val="left" w:pos="396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Evaluation summary report</w:t>
      </w:r>
      <w:r>
        <w:rPr>
          <w:sz w:val="22"/>
          <w:szCs w:val="22"/>
        </w:rPr>
        <w:tab/>
        <w:t>November 2013</w:t>
      </w:r>
    </w:p>
    <w:p w:rsidR="00896A41" w:rsidRDefault="00896A41" w:rsidP="00896A41">
      <w:pPr>
        <w:pStyle w:val="Footer"/>
        <w:tabs>
          <w:tab w:val="left" w:pos="396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Final site visit report</w:t>
      </w:r>
      <w:r>
        <w:rPr>
          <w:sz w:val="22"/>
          <w:szCs w:val="22"/>
        </w:rPr>
        <w:tab/>
        <w:t>May 2015</w:t>
      </w:r>
    </w:p>
    <w:p w:rsidR="00896A41" w:rsidRDefault="00896A41" w:rsidP="00896A41">
      <w:pPr>
        <w:pStyle w:val="Footer"/>
        <w:tabs>
          <w:tab w:val="left" w:pos="396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Evaluati0n final report </w:t>
      </w:r>
      <w:r>
        <w:rPr>
          <w:sz w:val="22"/>
          <w:szCs w:val="22"/>
        </w:rPr>
        <w:tab/>
        <w:t>February 2016</w:t>
      </w:r>
    </w:p>
    <w:p w:rsidR="00896A41" w:rsidRDefault="00896A41" w:rsidP="00896A41">
      <w:pPr>
        <w:pStyle w:val="Footer"/>
        <w:tabs>
          <w:tab w:val="left" w:pos="396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Final cost monitoring report</w:t>
      </w:r>
      <w:r>
        <w:rPr>
          <w:sz w:val="22"/>
          <w:szCs w:val="22"/>
        </w:rPr>
        <w:tab/>
        <w:t>February 2016</w:t>
      </w:r>
    </w:p>
    <w:p w:rsidR="00896A41" w:rsidRDefault="00896A41" w:rsidP="00896A41">
      <w:pPr>
        <w:pStyle w:val="Footer"/>
        <w:tabs>
          <w:tab w:val="left" w:pos="3960"/>
        </w:tabs>
        <w:rPr>
          <w:sz w:val="22"/>
          <w:szCs w:val="22"/>
        </w:rPr>
      </w:pPr>
    </w:p>
    <w:p w:rsidR="00896A41" w:rsidRDefault="00896A41" w:rsidP="00896A41">
      <w:pPr>
        <w:pStyle w:val="Footer"/>
        <w:tabs>
          <w:tab w:val="left" w:pos="396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:rsidR="00896A41" w:rsidRDefault="00896A41" w:rsidP="00896A41">
      <w:pPr>
        <w:pStyle w:val="Footer"/>
        <w:rPr>
          <w:sz w:val="22"/>
          <w:szCs w:val="22"/>
        </w:rPr>
      </w:pPr>
      <w:r>
        <w:rPr>
          <w:sz w:val="22"/>
          <w:szCs w:val="22"/>
        </w:rPr>
        <w:t>*</w:t>
      </w:r>
      <w:proofErr w:type="gramStart"/>
      <w:r>
        <w:rPr>
          <w:sz w:val="22"/>
          <w:szCs w:val="22"/>
        </w:rPr>
        <w:t>Updates  TABLE</w:t>
      </w:r>
      <w:proofErr w:type="gramEnd"/>
      <w:r>
        <w:rPr>
          <w:sz w:val="22"/>
          <w:szCs w:val="22"/>
        </w:rPr>
        <w:t xml:space="preserve"> B.6 (page 31) of supporting statement.</w:t>
      </w:r>
      <w:r w:rsidR="007E6365">
        <w:rPr>
          <w:sz w:val="22"/>
          <w:szCs w:val="22"/>
        </w:rPr>
        <w:t xml:space="preserve">  </w:t>
      </w:r>
    </w:p>
    <w:p w:rsidR="00896A41" w:rsidRPr="00165CBD" w:rsidRDefault="00896A41" w:rsidP="00896A41">
      <w:pPr>
        <w:pStyle w:val="Footer"/>
        <w:tabs>
          <w:tab w:val="left" w:pos="3960"/>
        </w:tabs>
        <w:rPr>
          <w:sz w:val="22"/>
          <w:szCs w:val="22"/>
        </w:rPr>
      </w:pPr>
    </w:p>
    <w:sectPr w:rsidR="00896A41" w:rsidRPr="00165CBD" w:rsidSect="001F7758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9A3" w:rsidRDefault="00CF59A3" w:rsidP="00CF59A3">
      <w:pPr>
        <w:spacing w:line="240" w:lineRule="auto"/>
      </w:pPr>
      <w:r>
        <w:separator/>
      </w:r>
    </w:p>
  </w:endnote>
  <w:endnote w:type="continuationSeparator" w:id="0">
    <w:p w:rsidR="00CF59A3" w:rsidRDefault="00CF59A3" w:rsidP="00CF5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9A3" w:rsidRDefault="00CF59A3" w:rsidP="00CF59A3">
      <w:pPr>
        <w:spacing w:line="240" w:lineRule="auto"/>
      </w:pPr>
      <w:r>
        <w:separator/>
      </w:r>
    </w:p>
  </w:footnote>
  <w:footnote w:type="continuationSeparator" w:id="0">
    <w:p w:rsidR="00CF59A3" w:rsidRDefault="00CF59A3" w:rsidP="00CF59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FED"/>
    <w:rsid w:val="00165CBD"/>
    <w:rsid w:val="001F7758"/>
    <w:rsid w:val="003F0AAD"/>
    <w:rsid w:val="007E6365"/>
    <w:rsid w:val="00896A41"/>
    <w:rsid w:val="00A25B80"/>
    <w:rsid w:val="00C24E72"/>
    <w:rsid w:val="00CF59A3"/>
    <w:rsid w:val="00EB0FED"/>
    <w:rsid w:val="00F3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59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59A3"/>
  </w:style>
  <w:style w:type="paragraph" w:styleId="Footer">
    <w:name w:val="footer"/>
    <w:basedOn w:val="Normal"/>
    <w:link w:val="FooterChar"/>
    <w:uiPriority w:val="99"/>
    <w:unhideWhenUsed/>
    <w:rsid w:val="00CF59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7</cp:revision>
  <dcterms:created xsi:type="dcterms:W3CDTF">2010-03-09T18:03:00Z</dcterms:created>
  <dcterms:modified xsi:type="dcterms:W3CDTF">2010-03-09T18:28:00Z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1669943831</vt:i4>
  </property>
  <property fmtid="{D5CDD505-2E9C-101B-9397-08002B2CF9AE}" pid="3" name="_NewReviewCycle">
    <vt:lpwstr/>
  </property>
  <property fmtid="{D5CDD505-2E9C-101B-9397-08002B2CF9AE}" pid="4" name="_EmailSubject">
    <vt:lpwstr>Upload document to ROCIS : 0938-1072 (CMS-10273)</vt:lpwstr>
  </property>
  <property fmtid="{D5CDD505-2E9C-101B-9397-08002B2CF9AE}" pid="5" name="_AuthorEmail">
    <vt:lpwstr>Bonnie.Harkless@cms.hhs.gov</vt:lpwstr>
  </property>
  <property fmtid="{D5CDD505-2E9C-101B-9397-08002B2CF9AE}" pid="6" name="_AuthorEmailDisplayName">
    <vt:lpwstr>Harkless, Bonnie (CMS/OSORA)</vt:lpwstr>
  </property>
</Properties>
</file>