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2FD0" w:rsidRDefault="002D2FD0" w:rsidP="00BE7C2B">
      <w:pPr>
        <w:spacing w:after="0"/>
        <w:jc w:val="center"/>
        <w:rPr>
          <w:rFonts w:ascii="Times New Roman" w:hAnsi="Times New Roman" w:cs="Times New Roman"/>
          <w:b/>
          <w:sz w:val="40"/>
          <w:szCs w:val="40"/>
        </w:rPr>
      </w:pPr>
    </w:p>
    <w:p w:rsidR="002D2FD0" w:rsidRPr="002D2FD0" w:rsidRDefault="00D05412" w:rsidP="00BE7C2B">
      <w:pPr>
        <w:spacing w:after="0"/>
        <w:jc w:val="center"/>
        <w:rPr>
          <w:rFonts w:ascii="Times New Roman" w:hAnsi="Times New Roman" w:cs="Times New Roman"/>
          <w:b/>
          <w:sz w:val="28"/>
          <w:szCs w:val="28"/>
        </w:rPr>
      </w:pPr>
      <w:r w:rsidRPr="00D05412">
        <w:rPr>
          <w:rFonts w:ascii="Times New Roman" w:hAnsi="Times New Roman" w:cs="Times New Roman"/>
          <w:b/>
          <w:sz w:val="28"/>
          <w:szCs w:val="28"/>
        </w:rPr>
        <w:t xml:space="preserve">Small Business Administration </w:t>
      </w:r>
    </w:p>
    <w:p w:rsidR="002D2FD0" w:rsidRPr="002D2FD0" w:rsidRDefault="00D05412" w:rsidP="002D2FD0">
      <w:pPr>
        <w:spacing w:after="0"/>
        <w:jc w:val="center"/>
        <w:rPr>
          <w:rFonts w:ascii="Times New Roman" w:hAnsi="Times New Roman" w:cs="Times New Roman"/>
          <w:b/>
          <w:sz w:val="24"/>
          <w:szCs w:val="24"/>
        </w:rPr>
      </w:pPr>
      <w:r w:rsidRPr="00D05412">
        <w:rPr>
          <w:rFonts w:ascii="Times New Roman" w:hAnsi="Times New Roman" w:cs="Times New Roman"/>
          <w:b/>
          <w:sz w:val="24"/>
          <w:szCs w:val="24"/>
        </w:rPr>
        <w:t>Supporting Statement for Paperwork Reduction Act Submission:</w:t>
      </w:r>
    </w:p>
    <w:p w:rsidR="00C70502" w:rsidRDefault="00D05412">
      <w:pPr>
        <w:spacing w:after="0"/>
        <w:ind w:left="720" w:firstLine="720"/>
        <w:rPr>
          <w:rFonts w:ascii="Times New Roman" w:hAnsi="Times New Roman" w:cs="Times New Roman"/>
          <w:b/>
          <w:sz w:val="24"/>
          <w:szCs w:val="24"/>
        </w:rPr>
      </w:pPr>
      <w:r w:rsidRPr="00D05412">
        <w:rPr>
          <w:rFonts w:ascii="Times New Roman" w:hAnsi="Times New Roman" w:cs="Times New Roman"/>
          <w:b/>
          <w:sz w:val="24"/>
          <w:szCs w:val="24"/>
        </w:rPr>
        <w:t>The Impact of Broadband Speed and Price</w:t>
      </w:r>
      <w:r w:rsidR="002D2FD0">
        <w:rPr>
          <w:rFonts w:ascii="Times New Roman" w:hAnsi="Times New Roman" w:cs="Times New Roman"/>
          <w:b/>
          <w:sz w:val="24"/>
          <w:szCs w:val="24"/>
        </w:rPr>
        <w:t xml:space="preserve"> </w:t>
      </w:r>
      <w:r w:rsidRPr="00D05412">
        <w:rPr>
          <w:rFonts w:ascii="Times New Roman" w:hAnsi="Times New Roman" w:cs="Times New Roman"/>
          <w:b/>
          <w:sz w:val="24"/>
          <w:szCs w:val="24"/>
        </w:rPr>
        <w:t xml:space="preserve">on Small Business </w:t>
      </w:r>
    </w:p>
    <w:p w:rsidR="00806A4A" w:rsidRPr="002D2FD0" w:rsidRDefault="00D05412" w:rsidP="002D2FD0">
      <w:pPr>
        <w:spacing w:after="0"/>
        <w:jc w:val="center"/>
        <w:rPr>
          <w:rFonts w:ascii="Times New Roman" w:hAnsi="Times New Roman" w:cs="Times New Roman"/>
          <w:b/>
          <w:sz w:val="24"/>
          <w:szCs w:val="24"/>
        </w:rPr>
      </w:pPr>
      <w:r w:rsidRPr="00D05412">
        <w:rPr>
          <w:rFonts w:ascii="Times New Roman" w:hAnsi="Times New Roman" w:cs="Times New Roman"/>
          <w:b/>
          <w:sz w:val="24"/>
          <w:szCs w:val="24"/>
        </w:rPr>
        <w:t>(Solicitation SBAHQ-09-R-0013)</w:t>
      </w:r>
    </w:p>
    <w:p w:rsidR="00BE7C2B" w:rsidRPr="002D2FD0" w:rsidRDefault="00BE7C2B" w:rsidP="002D2FD0">
      <w:pPr>
        <w:spacing w:after="0"/>
        <w:jc w:val="center"/>
        <w:rPr>
          <w:rFonts w:ascii="Times New Roman" w:hAnsi="Times New Roman" w:cs="Times New Roman"/>
          <w:b/>
          <w:sz w:val="24"/>
          <w:szCs w:val="24"/>
        </w:rPr>
      </w:pPr>
    </w:p>
    <w:p w:rsidR="00806A4A" w:rsidRPr="00BE7C2B" w:rsidRDefault="00806A4A" w:rsidP="00806A4A">
      <w:pPr>
        <w:jc w:val="center"/>
        <w:rPr>
          <w:rFonts w:ascii="Times New Roman" w:hAnsi="Times New Roman" w:cs="Times New Roman"/>
          <w:b/>
          <w:sz w:val="40"/>
          <w:szCs w:val="40"/>
        </w:rPr>
      </w:pPr>
    </w:p>
    <w:p w:rsidR="00806A4A" w:rsidRPr="00BE7C2B" w:rsidRDefault="00806A4A" w:rsidP="00806A4A">
      <w:pPr>
        <w:pStyle w:val="ProposalBulletPoints"/>
        <w:numPr>
          <w:ilvl w:val="0"/>
          <w:numId w:val="0"/>
        </w:numPr>
        <w:jc w:val="center"/>
        <w:rPr>
          <w:b/>
          <w:bCs/>
          <w:sz w:val="36"/>
        </w:rPr>
      </w:pPr>
    </w:p>
    <w:p w:rsidR="00806A4A" w:rsidRDefault="00806A4A" w:rsidP="00806A4A">
      <w:pPr>
        <w:pStyle w:val="ProposalBulletPoints"/>
        <w:numPr>
          <w:ilvl w:val="0"/>
          <w:numId w:val="0"/>
        </w:numPr>
        <w:jc w:val="center"/>
        <w:rPr>
          <w:b/>
          <w:bCs/>
          <w:sz w:val="36"/>
        </w:rPr>
      </w:pPr>
    </w:p>
    <w:p w:rsidR="00806A4A" w:rsidRDefault="00806A4A" w:rsidP="00806A4A">
      <w:pPr>
        <w:pStyle w:val="ProposalBulletPoints"/>
        <w:numPr>
          <w:ilvl w:val="0"/>
          <w:numId w:val="0"/>
        </w:numPr>
        <w:jc w:val="center"/>
        <w:rPr>
          <w:b/>
          <w:bCs/>
          <w:sz w:val="36"/>
        </w:rPr>
      </w:pPr>
    </w:p>
    <w:p w:rsidR="00806A4A" w:rsidRDefault="00806A4A" w:rsidP="00806A4A">
      <w:pPr>
        <w:pStyle w:val="ProposalBulletPoints"/>
        <w:numPr>
          <w:ilvl w:val="0"/>
          <w:numId w:val="0"/>
        </w:numPr>
        <w:jc w:val="center"/>
        <w:rPr>
          <w:b/>
          <w:bCs/>
          <w:sz w:val="36"/>
        </w:rPr>
      </w:pPr>
    </w:p>
    <w:p w:rsidR="00806A4A" w:rsidRDefault="00806A4A" w:rsidP="00806A4A">
      <w:pPr>
        <w:pStyle w:val="ProposalBulletPoints"/>
        <w:numPr>
          <w:ilvl w:val="0"/>
          <w:numId w:val="0"/>
        </w:numPr>
        <w:jc w:val="center"/>
        <w:rPr>
          <w:b/>
          <w:bCs/>
          <w:sz w:val="36"/>
        </w:rPr>
      </w:pPr>
    </w:p>
    <w:p w:rsidR="00806A4A" w:rsidRDefault="00806A4A" w:rsidP="00806A4A">
      <w:pPr>
        <w:pStyle w:val="ProposalBulletPoints"/>
        <w:numPr>
          <w:ilvl w:val="0"/>
          <w:numId w:val="0"/>
        </w:numPr>
        <w:jc w:val="center"/>
        <w:rPr>
          <w:b/>
          <w:bCs/>
          <w:sz w:val="36"/>
        </w:rPr>
      </w:pPr>
    </w:p>
    <w:p w:rsidR="00806A4A" w:rsidRDefault="00806A4A" w:rsidP="00806A4A">
      <w:pPr>
        <w:pStyle w:val="ProposalBulletPoints"/>
        <w:numPr>
          <w:ilvl w:val="0"/>
          <w:numId w:val="0"/>
        </w:numPr>
        <w:jc w:val="center"/>
      </w:pPr>
    </w:p>
    <w:p w:rsidR="00806A4A" w:rsidRDefault="00806A4A" w:rsidP="00806A4A">
      <w:pPr>
        <w:pStyle w:val="Titlecontactinfotext"/>
      </w:pPr>
    </w:p>
    <w:p w:rsidR="002E3553" w:rsidRPr="00806A4A" w:rsidRDefault="00806A4A" w:rsidP="00806A4A">
      <w:pPr>
        <w:pStyle w:val="ListParagraph"/>
        <w:numPr>
          <w:ilvl w:val="0"/>
          <w:numId w:val="6"/>
        </w:numPr>
        <w:rPr>
          <w:rFonts w:ascii="Times New Roman" w:hAnsi="Times New Roman" w:cs="Times New Roman"/>
          <w:b/>
          <w:sz w:val="24"/>
          <w:szCs w:val="24"/>
        </w:rPr>
      </w:pPr>
      <w:r w:rsidRPr="00806A4A">
        <w:rPr>
          <w:rFonts w:ascii="Times New Roman" w:hAnsi="Times New Roman" w:cs="Times New Roman"/>
          <w:b/>
          <w:sz w:val="24"/>
          <w:szCs w:val="24"/>
        </w:rPr>
        <w:br w:type="page"/>
      </w:r>
      <w:r w:rsidR="002E3553" w:rsidRPr="00806A4A">
        <w:rPr>
          <w:rFonts w:ascii="Times New Roman" w:hAnsi="Times New Roman" w:cs="Times New Roman"/>
          <w:b/>
          <w:sz w:val="24"/>
          <w:szCs w:val="24"/>
        </w:rPr>
        <w:lastRenderedPageBreak/>
        <w:t>Justification</w:t>
      </w:r>
    </w:p>
    <w:p w:rsidR="00B85272" w:rsidRDefault="00B85272" w:rsidP="00B85272">
      <w:pPr>
        <w:pStyle w:val="ListParagraph"/>
        <w:numPr>
          <w:ilvl w:val="0"/>
          <w:numId w:val="2"/>
        </w:numPr>
        <w:jc w:val="both"/>
        <w:rPr>
          <w:rFonts w:ascii="Times New Roman" w:hAnsi="Times New Roman" w:cs="Times New Roman"/>
          <w:i/>
          <w:sz w:val="24"/>
          <w:szCs w:val="24"/>
        </w:rPr>
      </w:pPr>
      <w:r w:rsidRPr="00B85272">
        <w:rPr>
          <w:rFonts w:ascii="Times New Roman" w:hAnsi="Times New Roman" w:cs="Times New Roman"/>
          <w:i/>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B85272" w:rsidRPr="00B85272" w:rsidRDefault="00B85272" w:rsidP="00B85272">
      <w:pPr>
        <w:pStyle w:val="ListParagraph"/>
        <w:ind w:left="360"/>
        <w:jc w:val="both"/>
        <w:rPr>
          <w:rFonts w:ascii="Times New Roman" w:hAnsi="Times New Roman" w:cs="Times New Roman"/>
          <w:i/>
          <w:sz w:val="24"/>
          <w:szCs w:val="24"/>
        </w:rPr>
      </w:pPr>
    </w:p>
    <w:p w:rsidR="00C70502" w:rsidRPr="00FD46E8" w:rsidRDefault="009D324C" w:rsidP="00FD46E8">
      <w:pPr>
        <w:pStyle w:val="ListParagraph"/>
        <w:ind w:left="360"/>
        <w:jc w:val="both"/>
      </w:pPr>
      <w:r w:rsidRPr="00FD46E8">
        <w:t>Pursuant to the Broadband Data Improvement Act (PL 110-385 Sec. (105)),</w:t>
      </w:r>
      <w:r w:rsidRPr="00FD46E8">
        <w:footnoteReference w:id="1"/>
      </w:r>
      <w:r w:rsidRPr="00FD46E8">
        <w:t xml:space="preserve"> the </w:t>
      </w:r>
      <w:r w:rsidR="008B7DA8" w:rsidRPr="00FD46E8">
        <w:t xml:space="preserve">U.S. </w:t>
      </w:r>
      <w:r w:rsidRPr="00FD46E8">
        <w:t xml:space="preserve">Small Business Administration, Office of Advocacy </w:t>
      </w:r>
      <w:r w:rsidR="00620489" w:rsidRPr="00FD46E8">
        <w:t xml:space="preserve">(“Advocacy”) </w:t>
      </w:r>
      <w:r w:rsidRPr="00FD46E8">
        <w:t xml:space="preserve">has been directed </w:t>
      </w:r>
      <w:r w:rsidR="008B7DA8" w:rsidRPr="00FD46E8">
        <w:t xml:space="preserve">by Congress </w:t>
      </w:r>
      <w:r w:rsidRPr="00FD46E8">
        <w:t>to conduct a study evaluating the impact of broadband speed and price on small businesses. Advocacy is further instructed to submit a report to the Senate Committee on Commerce, Science, and Transportation</w:t>
      </w:r>
      <w:r w:rsidR="008B7DA8" w:rsidRPr="00FD46E8">
        <w:t>;</w:t>
      </w:r>
      <w:r w:rsidRPr="00FD46E8">
        <w:t xml:space="preserve"> the Senate Committee on Small Business and Entrepreneurship</w:t>
      </w:r>
      <w:r w:rsidR="008B7DA8" w:rsidRPr="00FD46E8">
        <w:t>;</w:t>
      </w:r>
      <w:r w:rsidRPr="00FD46E8">
        <w:t xml:space="preserve"> the House of Representatives Committee on Energy and Commerce</w:t>
      </w:r>
      <w:r w:rsidR="008B7DA8" w:rsidRPr="00FD46E8">
        <w:t>;</w:t>
      </w:r>
      <w:r w:rsidRPr="00FD46E8">
        <w:t xml:space="preserve"> and the House of Representatives Committee on Small Business </w:t>
      </w:r>
      <w:r w:rsidR="008B7DA8" w:rsidRPr="00FD46E8">
        <w:t xml:space="preserve">containing </w:t>
      </w:r>
      <w:r w:rsidRPr="00FD46E8">
        <w:t xml:space="preserve">the results of the study. This report must be </w:t>
      </w:r>
      <w:r w:rsidR="008B7DA8" w:rsidRPr="00FD46E8">
        <w:t xml:space="preserve">submitted to Congress </w:t>
      </w:r>
      <w:r w:rsidRPr="00FD46E8">
        <w:t xml:space="preserve">by October 10, 2010. Advocacy, in turn, has </w:t>
      </w:r>
      <w:r w:rsidR="005D694F" w:rsidRPr="00FD46E8">
        <w:t>contracted (SBAHQ</w:t>
      </w:r>
      <w:r w:rsidR="002D2FD0" w:rsidRPr="00FD46E8">
        <w:t>-</w:t>
      </w:r>
      <w:r w:rsidR="005D694F" w:rsidRPr="00FD46E8">
        <w:t xml:space="preserve">09-R-0013) with </w:t>
      </w:r>
      <w:r w:rsidRPr="00FD46E8">
        <w:t>Columbia Telecommunications</w:t>
      </w:r>
      <w:r w:rsidR="00A52028" w:rsidRPr="00FD46E8">
        <w:t xml:space="preserve"> Corporation</w:t>
      </w:r>
      <w:r w:rsidRPr="00FD46E8">
        <w:t xml:space="preserve"> (CTC) to complete this </w:t>
      </w:r>
      <w:r w:rsidR="004A6C01" w:rsidRPr="00FD46E8">
        <w:t xml:space="preserve">study and </w:t>
      </w:r>
      <w:r w:rsidRPr="00FD46E8">
        <w:t xml:space="preserve">analysis. </w:t>
      </w:r>
    </w:p>
    <w:p w:rsidR="002E3553" w:rsidRPr="00FD46E8" w:rsidRDefault="00401093" w:rsidP="00FD46E8">
      <w:pPr>
        <w:pStyle w:val="ListParagraph"/>
        <w:ind w:left="360"/>
        <w:jc w:val="both"/>
      </w:pPr>
      <w:r w:rsidRPr="00FD46E8">
        <w:t>T</w:t>
      </w:r>
      <w:r w:rsidR="00DD4035" w:rsidRPr="00FD46E8">
        <w:t xml:space="preserve">o our knowledge, </w:t>
      </w:r>
      <w:r w:rsidRPr="00FD46E8">
        <w:t xml:space="preserve">this will be </w:t>
      </w:r>
      <w:r w:rsidR="00DD4035" w:rsidRPr="00FD46E8">
        <w:t>the first national survey of its kind designed to quantify the availability and price of broadband for small businesses</w:t>
      </w:r>
      <w:r w:rsidRPr="00FD46E8">
        <w:t>; understand</w:t>
      </w:r>
      <w:r w:rsidR="00DD4035" w:rsidRPr="00FD46E8">
        <w:t xml:space="preserve"> how such businesses adopt, use, and sustain broadband services</w:t>
      </w:r>
      <w:r w:rsidRPr="00FD46E8">
        <w:t>;</w:t>
      </w:r>
      <w:r w:rsidR="00A404E4" w:rsidRPr="00FD46E8">
        <w:t xml:space="preserve"> and measure the differences of </w:t>
      </w:r>
      <w:r w:rsidR="00892CB5" w:rsidRPr="00FD46E8">
        <w:t xml:space="preserve">demand </w:t>
      </w:r>
      <w:r w:rsidR="00A404E4" w:rsidRPr="00FD46E8">
        <w:t>between urban and rural markets</w:t>
      </w:r>
      <w:r w:rsidR="00DD4035" w:rsidRPr="00FD46E8">
        <w:t>.</w:t>
      </w:r>
      <w:r w:rsidR="00A404E4" w:rsidRPr="00FD46E8">
        <w:t xml:space="preserve"> </w:t>
      </w:r>
      <w:r w:rsidR="002E3553" w:rsidRPr="00FD46E8">
        <w:t>Private sector carriers hold such data close and refuse to share them for both competitive and proprietary reasons.</w:t>
      </w:r>
      <w:r w:rsidR="00A404E4" w:rsidRPr="00FD46E8">
        <w:t xml:space="preserve"> </w:t>
      </w:r>
      <w:r w:rsidR="002E3553" w:rsidRPr="00FD46E8">
        <w:t xml:space="preserve">What public data do exist </w:t>
      </w:r>
      <w:proofErr w:type="gramStart"/>
      <w:r w:rsidR="002E3553" w:rsidRPr="00FD46E8">
        <w:t>are</w:t>
      </w:r>
      <w:proofErr w:type="gramEnd"/>
      <w:r w:rsidR="002E3553" w:rsidRPr="00FD46E8">
        <w:t xml:space="preserve"> questionable in their usefulness, in part because they exist at levels of generality that are too high to be accurate.</w:t>
      </w:r>
      <w:r w:rsidR="00A404E4" w:rsidRPr="00FD46E8">
        <w:t xml:space="preserve"> </w:t>
      </w:r>
      <w:r w:rsidR="002E3553" w:rsidRPr="00FD46E8">
        <w:t>Further complicating the data picture is the wide variation in broadband availability and cost in different geographic areas.</w:t>
      </w:r>
      <w:r w:rsidR="00A404E4" w:rsidRPr="00FD46E8">
        <w:t xml:space="preserve"> </w:t>
      </w:r>
      <w:r w:rsidR="002E3553" w:rsidRPr="00FD46E8">
        <w:t>We have found, for example, dramatic differences between urban areas where we have undertaken business surveys (such as in Seattle, Miami, Philadelphia, and San Francisco) and suburban areas (such as the suburbs of Charlotte and Cleveland).</w:t>
      </w:r>
      <w:r w:rsidR="00A404E4" w:rsidRPr="00FD46E8">
        <w:t xml:space="preserve"> </w:t>
      </w:r>
      <w:r w:rsidR="002E3553" w:rsidRPr="00FD46E8">
        <w:t>Rural areas (depending how one defines “rural”) are even more complex, as small towns in rural areas may have significant broadband availability but very high costs, while less populated areas may not even have adequate mobile phone service, let alone broadband.</w:t>
      </w:r>
      <w:r w:rsidR="00A404E4" w:rsidRPr="00FD46E8">
        <w:t xml:space="preserve"> </w:t>
      </w:r>
      <w:r w:rsidR="002E3553" w:rsidRPr="00FD46E8">
        <w:t>As a result of these business, technical, and geographic complications, much of the existing public data regarding small business use of broadband is incomplete at best, fundamentally inaccurate at worst.</w:t>
      </w:r>
    </w:p>
    <w:p w:rsidR="00DD4035" w:rsidRDefault="00DD4035" w:rsidP="00DD4035">
      <w:pPr>
        <w:pStyle w:val="ListParagraph"/>
        <w:autoSpaceDE w:val="0"/>
        <w:autoSpaceDN w:val="0"/>
        <w:adjustRightInd w:val="0"/>
        <w:ind w:left="360"/>
        <w:jc w:val="both"/>
        <w:rPr>
          <w:rFonts w:ascii="Times New Roman" w:hAnsi="Times New Roman" w:cs="Times New Roman"/>
          <w:sz w:val="24"/>
          <w:szCs w:val="24"/>
        </w:rPr>
      </w:pPr>
    </w:p>
    <w:p w:rsidR="002C75FE" w:rsidRPr="00A11FD7" w:rsidRDefault="002C75FE" w:rsidP="00DD4035">
      <w:pPr>
        <w:pStyle w:val="ListParagraph"/>
        <w:autoSpaceDE w:val="0"/>
        <w:autoSpaceDN w:val="0"/>
        <w:adjustRightInd w:val="0"/>
        <w:ind w:left="360"/>
        <w:jc w:val="both"/>
        <w:rPr>
          <w:rFonts w:ascii="Times New Roman" w:hAnsi="Times New Roman" w:cs="Times New Roman"/>
          <w:sz w:val="24"/>
          <w:szCs w:val="24"/>
        </w:rPr>
      </w:pPr>
    </w:p>
    <w:p w:rsidR="00B85272" w:rsidRPr="00B85272" w:rsidRDefault="00B85272" w:rsidP="00B85272">
      <w:pPr>
        <w:pStyle w:val="ListParagraph"/>
        <w:numPr>
          <w:ilvl w:val="0"/>
          <w:numId w:val="2"/>
        </w:numPr>
        <w:jc w:val="both"/>
        <w:rPr>
          <w:rFonts w:ascii="Times New Roman" w:hAnsi="Times New Roman" w:cs="Times New Roman"/>
          <w:i/>
          <w:sz w:val="24"/>
          <w:szCs w:val="24"/>
        </w:rPr>
      </w:pPr>
      <w:r w:rsidRPr="00B85272">
        <w:rPr>
          <w:rFonts w:ascii="Times New Roman" w:hAnsi="Times New Roman" w:cs="Times New Roman"/>
          <w:i/>
          <w:sz w:val="24"/>
          <w:szCs w:val="24"/>
        </w:rPr>
        <w:t>Indicate how, by whom, and for what purpose the information is to be used. Except for a new collection, indicate the actual use the agency has made of the information received from the current collection.</w:t>
      </w:r>
    </w:p>
    <w:p w:rsidR="002C75FE" w:rsidRDefault="002C75FE" w:rsidP="00B85272">
      <w:pPr>
        <w:pStyle w:val="ListParagraph"/>
        <w:ind w:left="360"/>
        <w:jc w:val="both"/>
        <w:rPr>
          <w:rFonts w:ascii="Times New Roman" w:hAnsi="Times New Roman" w:cs="Times New Roman"/>
          <w:sz w:val="24"/>
          <w:szCs w:val="24"/>
        </w:rPr>
      </w:pPr>
    </w:p>
    <w:p w:rsidR="002E3553" w:rsidRPr="00FD46E8" w:rsidRDefault="00E0749F" w:rsidP="00FD46E8">
      <w:pPr>
        <w:pStyle w:val="ListParagraph"/>
        <w:ind w:left="360"/>
        <w:jc w:val="both"/>
      </w:pPr>
      <w:r w:rsidRPr="00FD46E8">
        <w:t xml:space="preserve">The purpose of this information collection is to collect information on broadband speed, price and availability for small businesses in both rural and urban areas. This data will be developed as part of a rigorous written survey process. Specifically, </w:t>
      </w:r>
      <w:r w:rsidR="009D324C" w:rsidRPr="00FD46E8">
        <w:t xml:space="preserve">Advocacy has contracted with CTC to </w:t>
      </w:r>
      <w:r w:rsidR="002E3553" w:rsidRPr="00FD46E8">
        <w:t>conduct two written surveys (statistical</w:t>
      </w:r>
      <w:r w:rsidR="009B1CBF" w:rsidRPr="00FD46E8">
        <w:t>ly</w:t>
      </w:r>
      <w:r w:rsidR="002E3553" w:rsidRPr="00FD46E8">
        <w:t xml:space="preserve"> based) to </w:t>
      </w:r>
      <w:r w:rsidR="00A404E4" w:rsidRPr="00FD46E8">
        <w:t xml:space="preserve">a randomly selected set of </w:t>
      </w:r>
      <w:r w:rsidR="002E3553" w:rsidRPr="00FD46E8">
        <w:t xml:space="preserve">small businesses in both rural and </w:t>
      </w:r>
      <w:r w:rsidR="002E3553" w:rsidRPr="00FD46E8">
        <w:lastRenderedPageBreak/>
        <w:t>suburban/</w:t>
      </w:r>
      <w:r w:rsidR="00810428" w:rsidRPr="00FD46E8">
        <w:t xml:space="preserve">urban </w:t>
      </w:r>
      <w:r w:rsidR="002E3553" w:rsidRPr="00FD46E8">
        <w:t>markets.</w:t>
      </w:r>
      <w:r w:rsidR="00A404E4" w:rsidRPr="00FD46E8">
        <w:t xml:space="preserve"> </w:t>
      </w:r>
      <w:r w:rsidR="002E3553" w:rsidRPr="00FD46E8">
        <w:t>These surveys will be distributed by mail to 5,000 small businesses in each market</w:t>
      </w:r>
      <w:r w:rsidR="00892CB5" w:rsidRPr="00FD46E8">
        <w:t xml:space="preserve"> (10,000 total)</w:t>
      </w:r>
      <w:r w:rsidR="002E3553" w:rsidRPr="00FD46E8">
        <w:t xml:space="preserve">, with an anticipated 8 </w:t>
      </w:r>
      <w:r w:rsidR="00892CB5" w:rsidRPr="00FD46E8">
        <w:t xml:space="preserve">percent </w:t>
      </w:r>
      <w:r w:rsidR="002E3553" w:rsidRPr="00FD46E8">
        <w:t>to 15 percent return rate.</w:t>
      </w:r>
      <w:r w:rsidR="00A404E4" w:rsidRPr="00FD46E8">
        <w:t xml:space="preserve"> </w:t>
      </w:r>
      <w:r w:rsidR="002E3553" w:rsidRPr="00FD46E8">
        <w:t xml:space="preserve">This data will be gathered for </w:t>
      </w:r>
      <w:r w:rsidR="00620489" w:rsidRPr="00FD46E8">
        <w:t>Advocacy</w:t>
      </w:r>
      <w:r w:rsidR="002E3553" w:rsidRPr="00FD46E8">
        <w:t xml:space="preserve"> to assess the state of broadband access for its stakeholders.</w:t>
      </w:r>
      <w:r w:rsidR="00A404E4" w:rsidRPr="00FD46E8">
        <w:t xml:space="preserve"> </w:t>
      </w:r>
      <w:r w:rsidR="002E3553" w:rsidRPr="00FD46E8">
        <w:t xml:space="preserve">This information will enable </w:t>
      </w:r>
      <w:r w:rsidR="00620489" w:rsidRPr="00FD46E8">
        <w:t xml:space="preserve">Advocacy </w:t>
      </w:r>
      <w:r w:rsidR="002E3553" w:rsidRPr="00FD46E8">
        <w:t>to determine unmet needs and to guide future investment.</w:t>
      </w:r>
      <w:r w:rsidR="00A404E4" w:rsidRPr="00FD46E8">
        <w:t xml:space="preserve"> </w:t>
      </w:r>
      <w:r w:rsidR="002E3553" w:rsidRPr="00FD46E8">
        <w:t>The survey</w:t>
      </w:r>
      <w:r w:rsidR="00DD4035" w:rsidRPr="00FD46E8">
        <w:t xml:space="preserve"> w</w:t>
      </w:r>
      <w:r w:rsidR="002E3553" w:rsidRPr="00FD46E8">
        <w:t>ill be used to guide policy recommendations in this area.</w:t>
      </w:r>
    </w:p>
    <w:p w:rsidR="00DD4035" w:rsidRDefault="00DD4035" w:rsidP="00DD4035">
      <w:pPr>
        <w:pStyle w:val="ListParagraph"/>
        <w:ind w:left="360"/>
        <w:jc w:val="both"/>
        <w:rPr>
          <w:rFonts w:ascii="Times New Roman" w:hAnsi="Times New Roman" w:cs="Times New Roman"/>
          <w:sz w:val="24"/>
          <w:szCs w:val="24"/>
        </w:rPr>
      </w:pPr>
    </w:p>
    <w:p w:rsidR="002C75FE" w:rsidRPr="00A11FD7" w:rsidRDefault="002C75FE" w:rsidP="00DD4035">
      <w:pPr>
        <w:pStyle w:val="ListParagraph"/>
        <w:ind w:left="360"/>
        <w:jc w:val="both"/>
        <w:rPr>
          <w:rFonts w:ascii="Times New Roman" w:hAnsi="Times New Roman" w:cs="Times New Roman"/>
          <w:sz w:val="24"/>
          <w:szCs w:val="24"/>
        </w:rPr>
      </w:pPr>
    </w:p>
    <w:p w:rsidR="00B85272" w:rsidRDefault="00B85272" w:rsidP="00B85272">
      <w:pPr>
        <w:pStyle w:val="ListParagraph"/>
        <w:numPr>
          <w:ilvl w:val="0"/>
          <w:numId w:val="2"/>
        </w:numPr>
        <w:jc w:val="both"/>
        <w:rPr>
          <w:rFonts w:ascii="Times New Roman" w:hAnsi="Times New Roman" w:cs="Times New Roman"/>
          <w:i/>
          <w:sz w:val="24"/>
          <w:szCs w:val="24"/>
        </w:rPr>
      </w:pPr>
      <w:r w:rsidRPr="00B85272">
        <w:rPr>
          <w:rFonts w:ascii="Times New Roman" w:hAnsi="Times New Roman" w:cs="Times New Roman"/>
          <w:i/>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B85272" w:rsidRPr="00B85272" w:rsidRDefault="00B85272" w:rsidP="00B85272">
      <w:pPr>
        <w:pStyle w:val="ListParagraph"/>
        <w:ind w:left="360"/>
        <w:jc w:val="both"/>
        <w:rPr>
          <w:rFonts w:ascii="Times New Roman" w:hAnsi="Times New Roman" w:cs="Times New Roman"/>
          <w:i/>
          <w:sz w:val="24"/>
          <w:szCs w:val="24"/>
        </w:rPr>
      </w:pPr>
    </w:p>
    <w:p w:rsidR="00DD4035" w:rsidRPr="00A11FD7" w:rsidRDefault="00DD4035" w:rsidP="00B85272">
      <w:pPr>
        <w:pStyle w:val="ListParagraph"/>
        <w:ind w:left="360"/>
        <w:jc w:val="both"/>
        <w:rPr>
          <w:rFonts w:ascii="Times New Roman" w:hAnsi="Times New Roman" w:cs="Times New Roman"/>
          <w:sz w:val="24"/>
          <w:szCs w:val="24"/>
        </w:rPr>
      </w:pPr>
      <w:r w:rsidRPr="00A11FD7">
        <w:rPr>
          <w:rFonts w:ascii="Times New Roman" w:hAnsi="Times New Roman" w:cs="Times New Roman"/>
          <w:sz w:val="24"/>
          <w:szCs w:val="24"/>
        </w:rPr>
        <w:t>The collection does not involve the use of electronic, mechanical or other technological collection techniques or other forms of information technology.</w:t>
      </w:r>
      <w:r w:rsidR="00A404E4">
        <w:rPr>
          <w:rFonts w:ascii="Times New Roman" w:hAnsi="Times New Roman" w:cs="Times New Roman"/>
          <w:sz w:val="24"/>
          <w:szCs w:val="24"/>
        </w:rPr>
        <w:t xml:space="preserve"> </w:t>
      </w:r>
      <w:r w:rsidR="00E0749F">
        <w:rPr>
          <w:rFonts w:ascii="Times New Roman" w:hAnsi="Times New Roman" w:cs="Times New Roman"/>
          <w:sz w:val="24"/>
          <w:szCs w:val="24"/>
        </w:rPr>
        <w:t xml:space="preserve"> </w:t>
      </w:r>
      <w:r w:rsidR="00A404E4">
        <w:rPr>
          <w:rFonts w:ascii="Times New Roman" w:hAnsi="Times New Roman" w:cs="Times New Roman"/>
          <w:sz w:val="24"/>
          <w:szCs w:val="24"/>
        </w:rPr>
        <w:t xml:space="preserve">For the type of data </w:t>
      </w:r>
      <w:proofErr w:type="gramStart"/>
      <w:r w:rsidR="00A404E4">
        <w:rPr>
          <w:rFonts w:ascii="Times New Roman" w:hAnsi="Times New Roman" w:cs="Times New Roman"/>
          <w:sz w:val="24"/>
          <w:szCs w:val="24"/>
        </w:rPr>
        <w:t>and  population</w:t>
      </w:r>
      <w:proofErr w:type="gramEnd"/>
      <w:r w:rsidR="00A404E4">
        <w:rPr>
          <w:rFonts w:ascii="Times New Roman" w:hAnsi="Times New Roman" w:cs="Times New Roman"/>
          <w:sz w:val="24"/>
          <w:szCs w:val="24"/>
        </w:rPr>
        <w:t xml:space="preserve"> group, our experience suggests that w</w:t>
      </w:r>
      <w:r w:rsidRPr="00A11FD7">
        <w:rPr>
          <w:rFonts w:ascii="Times New Roman" w:hAnsi="Times New Roman" w:cs="Times New Roman"/>
          <w:sz w:val="24"/>
          <w:szCs w:val="24"/>
        </w:rPr>
        <w:t xml:space="preserve">ritten surveys (rather than telephone or e-mail surveys) are the best method to encourage participation while not overburdening the resources of small businesses. Over the past few years, </w:t>
      </w:r>
      <w:r w:rsidR="00E0749F">
        <w:rPr>
          <w:rFonts w:ascii="Times New Roman" w:hAnsi="Times New Roman" w:cs="Times New Roman"/>
          <w:sz w:val="24"/>
          <w:szCs w:val="24"/>
        </w:rPr>
        <w:t xml:space="preserve">it has become more challenging to conduct surveys over the telephone because </w:t>
      </w:r>
      <w:r w:rsidRPr="00A11FD7">
        <w:rPr>
          <w:rFonts w:ascii="Times New Roman" w:hAnsi="Times New Roman" w:cs="Times New Roman"/>
          <w:sz w:val="24"/>
          <w:szCs w:val="24"/>
        </w:rPr>
        <w:t xml:space="preserve">potential respondents become easily annoyed </w:t>
      </w:r>
      <w:r w:rsidR="00E0749F">
        <w:rPr>
          <w:rFonts w:ascii="Times New Roman" w:hAnsi="Times New Roman" w:cs="Times New Roman"/>
          <w:sz w:val="24"/>
          <w:szCs w:val="24"/>
        </w:rPr>
        <w:t>at</w:t>
      </w:r>
      <w:r w:rsidR="00E0749F" w:rsidRPr="00A11FD7">
        <w:rPr>
          <w:rFonts w:ascii="Times New Roman" w:hAnsi="Times New Roman" w:cs="Times New Roman"/>
          <w:sz w:val="24"/>
          <w:szCs w:val="24"/>
        </w:rPr>
        <w:t xml:space="preserve"> </w:t>
      </w:r>
      <w:r w:rsidRPr="00A11FD7">
        <w:rPr>
          <w:rFonts w:ascii="Times New Roman" w:hAnsi="Times New Roman" w:cs="Times New Roman"/>
          <w:sz w:val="24"/>
          <w:szCs w:val="24"/>
        </w:rPr>
        <w:t xml:space="preserve">the interruption of a telephone survey request. We have found that mail surveys give potential respondents the opportunity to reply to the survey </w:t>
      </w:r>
      <w:r w:rsidR="00E0749F">
        <w:rPr>
          <w:rFonts w:ascii="Times New Roman" w:hAnsi="Times New Roman" w:cs="Times New Roman"/>
          <w:sz w:val="24"/>
          <w:szCs w:val="24"/>
        </w:rPr>
        <w:t>at their convenience</w:t>
      </w:r>
      <w:r w:rsidRPr="00A11FD7">
        <w:rPr>
          <w:rFonts w:ascii="Times New Roman" w:hAnsi="Times New Roman" w:cs="Times New Roman"/>
          <w:sz w:val="24"/>
          <w:szCs w:val="24"/>
        </w:rPr>
        <w:t>, and to allow them to gather staff input if required.</w:t>
      </w:r>
      <w:r w:rsidR="00A404E4">
        <w:rPr>
          <w:rFonts w:ascii="Times New Roman" w:hAnsi="Times New Roman" w:cs="Times New Roman"/>
          <w:sz w:val="24"/>
          <w:szCs w:val="24"/>
        </w:rPr>
        <w:t xml:space="preserve"> </w:t>
      </w:r>
      <w:r w:rsidR="00E0749F">
        <w:rPr>
          <w:rFonts w:ascii="Times New Roman" w:hAnsi="Times New Roman" w:cs="Times New Roman"/>
          <w:sz w:val="24"/>
          <w:szCs w:val="24"/>
        </w:rPr>
        <w:t xml:space="preserve"> Advocacy considered using information technology to reduce burden, however, </w:t>
      </w:r>
      <w:r w:rsidRPr="00A11FD7">
        <w:rPr>
          <w:rFonts w:ascii="Times New Roman" w:hAnsi="Times New Roman" w:cs="Times New Roman"/>
          <w:sz w:val="24"/>
          <w:szCs w:val="24"/>
        </w:rPr>
        <w:t>e-mail surveys are not methodologically appropriate</w:t>
      </w:r>
      <w:r w:rsidR="00E0749F">
        <w:rPr>
          <w:rFonts w:ascii="Times New Roman" w:hAnsi="Times New Roman" w:cs="Times New Roman"/>
          <w:sz w:val="24"/>
          <w:szCs w:val="24"/>
        </w:rPr>
        <w:t xml:space="preserve"> in this instance.  G</w:t>
      </w:r>
      <w:r w:rsidRPr="00A11FD7">
        <w:rPr>
          <w:rFonts w:ascii="Times New Roman" w:hAnsi="Times New Roman" w:cs="Times New Roman"/>
          <w:sz w:val="24"/>
          <w:szCs w:val="24"/>
        </w:rPr>
        <w:t>iven the nature of this research, the proposed market research must include small businesses that do not use the Internet as well as those that do.</w:t>
      </w:r>
      <w:r w:rsidR="00A404E4">
        <w:rPr>
          <w:rFonts w:ascii="Times New Roman" w:hAnsi="Times New Roman" w:cs="Times New Roman"/>
          <w:sz w:val="24"/>
          <w:szCs w:val="24"/>
        </w:rPr>
        <w:t xml:space="preserve"> </w:t>
      </w:r>
      <w:r w:rsidR="00E0749F">
        <w:rPr>
          <w:rFonts w:ascii="Times New Roman" w:hAnsi="Times New Roman" w:cs="Times New Roman"/>
          <w:sz w:val="24"/>
          <w:szCs w:val="24"/>
        </w:rPr>
        <w:t xml:space="preserve"> </w:t>
      </w:r>
      <w:r w:rsidRPr="00A11FD7">
        <w:rPr>
          <w:rFonts w:ascii="Times New Roman" w:hAnsi="Times New Roman" w:cs="Times New Roman"/>
          <w:sz w:val="24"/>
          <w:szCs w:val="24"/>
        </w:rPr>
        <w:t>E-mail surveys would limit participation to those small businesses with some Internet capability and would result in an incomplete sampling and distorted data.</w:t>
      </w:r>
    </w:p>
    <w:p w:rsidR="00DD4035" w:rsidRDefault="00DD4035" w:rsidP="00DD4035">
      <w:pPr>
        <w:pStyle w:val="ListParagraph"/>
        <w:rPr>
          <w:rFonts w:ascii="Times New Roman" w:hAnsi="Times New Roman" w:cs="Times New Roman"/>
          <w:sz w:val="24"/>
          <w:szCs w:val="24"/>
        </w:rPr>
      </w:pPr>
    </w:p>
    <w:p w:rsidR="002C75FE" w:rsidRPr="00A11FD7" w:rsidRDefault="002C75FE" w:rsidP="00DD4035">
      <w:pPr>
        <w:pStyle w:val="ListParagraph"/>
        <w:rPr>
          <w:rFonts w:ascii="Times New Roman" w:hAnsi="Times New Roman" w:cs="Times New Roman"/>
          <w:sz w:val="24"/>
          <w:szCs w:val="24"/>
        </w:rPr>
      </w:pPr>
    </w:p>
    <w:p w:rsidR="00B85272" w:rsidRPr="00B85272" w:rsidRDefault="00B85272" w:rsidP="002C75FE">
      <w:pPr>
        <w:pStyle w:val="ListParagraph"/>
        <w:keepNext/>
        <w:numPr>
          <w:ilvl w:val="0"/>
          <w:numId w:val="2"/>
        </w:numPr>
        <w:jc w:val="both"/>
        <w:rPr>
          <w:rFonts w:ascii="Times New Roman" w:hAnsi="Times New Roman" w:cs="Times New Roman"/>
          <w:i/>
          <w:sz w:val="24"/>
          <w:szCs w:val="24"/>
        </w:rPr>
      </w:pPr>
      <w:r w:rsidRPr="00B85272">
        <w:rPr>
          <w:rFonts w:ascii="Times New Roman" w:hAnsi="Times New Roman" w:cs="Times New Roman"/>
          <w:i/>
          <w:sz w:val="24"/>
          <w:szCs w:val="24"/>
        </w:rPr>
        <w:lastRenderedPageBreak/>
        <w:t>Describe efforts to identify duplication. Show specifically why any similar information already available cannot be used or modified for use for the purposes described in Item 2 above.</w:t>
      </w:r>
    </w:p>
    <w:p w:rsidR="00B85272" w:rsidRDefault="00B85272" w:rsidP="002C75FE">
      <w:pPr>
        <w:pStyle w:val="ListParagraph"/>
        <w:keepNext/>
        <w:ind w:left="360"/>
        <w:jc w:val="both"/>
        <w:rPr>
          <w:rFonts w:ascii="Times New Roman" w:hAnsi="Times New Roman" w:cs="Times New Roman"/>
          <w:sz w:val="24"/>
          <w:szCs w:val="24"/>
        </w:rPr>
      </w:pPr>
    </w:p>
    <w:p w:rsidR="00841E53" w:rsidRPr="00A11FD7" w:rsidRDefault="00DD4035" w:rsidP="002C75FE">
      <w:pPr>
        <w:pStyle w:val="ListParagraph"/>
        <w:keepNext/>
        <w:ind w:left="360"/>
        <w:jc w:val="both"/>
        <w:rPr>
          <w:rFonts w:ascii="Times New Roman" w:hAnsi="Times New Roman" w:cs="Times New Roman"/>
          <w:sz w:val="24"/>
          <w:szCs w:val="24"/>
        </w:rPr>
      </w:pPr>
      <w:r w:rsidRPr="00A11FD7">
        <w:rPr>
          <w:rFonts w:ascii="Times New Roman" w:hAnsi="Times New Roman" w:cs="Times New Roman"/>
          <w:sz w:val="24"/>
          <w:szCs w:val="24"/>
        </w:rPr>
        <w:t>This is the first national survey of its kind.</w:t>
      </w:r>
      <w:r w:rsidR="00A404E4">
        <w:rPr>
          <w:rFonts w:ascii="Times New Roman" w:hAnsi="Times New Roman" w:cs="Times New Roman"/>
          <w:sz w:val="24"/>
          <w:szCs w:val="24"/>
        </w:rPr>
        <w:t xml:space="preserve"> </w:t>
      </w:r>
      <w:r w:rsidR="00E0749F">
        <w:rPr>
          <w:rFonts w:ascii="Times New Roman" w:hAnsi="Times New Roman" w:cs="Times New Roman"/>
          <w:sz w:val="24"/>
          <w:szCs w:val="24"/>
        </w:rPr>
        <w:t xml:space="preserve"> </w:t>
      </w:r>
      <w:r w:rsidRPr="00A11FD7">
        <w:rPr>
          <w:rFonts w:ascii="Times New Roman" w:hAnsi="Times New Roman" w:cs="Times New Roman"/>
          <w:sz w:val="24"/>
          <w:szCs w:val="24"/>
        </w:rPr>
        <w:t>As such, there is no comprehensive database of the information that will be gathered in this survey.</w:t>
      </w:r>
      <w:r w:rsidR="00A404E4">
        <w:rPr>
          <w:rFonts w:ascii="Times New Roman" w:hAnsi="Times New Roman" w:cs="Times New Roman"/>
          <w:sz w:val="24"/>
          <w:szCs w:val="24"/>
        </w:rPr>
        <w:t xml:space="preserve"> </w:t>
      </w:r>
      <w:r w:rsidR="00E0749F">
        <w:rPr>
          <w:rFonts w:ascii="Times New Roman" w:hAnsi="Times New Roman" w:cs="Times New Roman"/>
          <w:sz w:val="24"/>
          <w:szCs w:val="24"/>
        </w:rPr>
        <w:t xml:space="preserve"> </w:t>
      </w:r>
      <w:r w:rsidRPr="00A11FD7">
        <w:rPr>
          <w:rFonts w:ascii="Times New Roman" w:hAnsi="Times New Roman" w:cs="Times New Roman"/>
          <w:sz w:val="24"/>
          <w:szCs w:val="24"/>
        </w:rPr>
        <w:t>The survey data will be supplemented with available industry, government, and private resources to identify and avoid duplication.</w:t>
      </w:r>
      <w:r w:rsidR="008827CB">
        <w:rPr>
          <w:rFonts w:ascii="Times New Roman" w:hAnsi="Times New Roman" w:cs="Times New Roman"/>
          <w:sz w:val="24"/>
          <w:szCs w:val="24"/>
        </w:rPr>
        <w:t xml:space="preserve"> </w:t>
      </w:r>
      <w:r w:rsidR="00E0749F">
        <w:rPr>
          <w:rFonts w:ascii="Times New Roman" w:hAnsi="Times New Roman" w:cs="Times New Roman"/>
          <w:sz w:val="24"/>
          <w:szCs w:val="24"/>
        </w:rPr>
        <w:t>However, n</w:t>
      </w:r>
      <w:r w:rsidRPr="00A11FD7">
        <w:rPr>
          <w:rFonts w:ascii="Times New Roman" w:hAnsi="Times New Roman" w:cs="Times New Roman"/>
          <w:sz w:val="24"/>
          <w:szCs w:val="24"/>
        </w:rPr>
        <w:t>one of these secondary data sources can be relied upon exclusively to provide the required analysis.</w:t>
      </w:r>
      <w:r w:rsidR="00A404E4">
        <w:rPr>
          <w:rFonts w:ascii="Times New Roman" w:hAnsi="Times New Roman" w:cs="Times New Roman"/>
          <w:sz w:val="24"/>
          <w:szCs w:val="24"/>
        </w:rPr>
        <w:t xml:space="preserve"> </w:t>
      </w:r>
      <w:r w:rsidR="00BA0413">
        <w:rPr>
          <w:rFonts w:ascii="Times New Roman" w:hAnsi="Times New Roman" w:cs="Times New Roman"/>
          <w:sz w:val="24"/>
          <w:szCs w:val="24"/>
        </w:rPr>
        <w:t xml:space="preserve"> </w:t>
      </w:r>
      <w:r w:rsidR="00841E53" w:rsidRPr="00A11FD7">
        <w:rPr>
          <w:rFonts w:ascii="Times New Roman" w:hAnsi="Times New Roman" w:cs="Times New Roman"/>
          <w:sz w:val="24"/>
          <w:szCs w:val="24"/>
        </w:rPr>
        <w:t>Data on broadband use is extremely temporal and broadband research designed to understand statistical differences between markets is limited.</w:t>
      </w:r>
      <w:r w:rsidR="00A404E4">
        <w:rPr>
          <w:rFonts w:ascii="Times New Roman" w:hAnsi="Times New Roman" w:cs="Times New Roman"/>
          <w:sz w:val="24"/>
          <w:szCs w:val="24"/>
        </w:rPr>
        <w:t xml:space="preserve"> </w:t>
      </w:r>
      <w:r w:rsidRPr="00A11FD7">
        <w:rPr>
          <w:rFonts w:ascii="Times New Roman" w:hAnsi="Times New Roman" w:cs="Times New Roman"/>
          <w:sz w:val="24"/>
          <w:szCs w:val="24"/>
        </w:rPr>
        <w:t>Even collectively, these data sets will serve only to provide validation and/or additional insights into the original survey data.</w:t>
      </w:r>
      <w:r w:rsidR="00A404E4">
        <w:rPr>
          <w:rFonts w:ascii="Times New Roman" w:hAnsi="Times New Roman" w:cs="Times New Roman"/>
          <w:sz w:val="24"/>
          <w:szCs w:val="24"/>
        </w:rPr>
        <w:t xml:space="preserve"> </w:t>
      </w:r>
      <w:r w:rsidR="00BA0413">
        <w:rPr>
          <w:rFonts w:ascii="Times New Roman" w:hAnsi="Times New Roman" w:cs="Times New Roman"/>
          <w:sz w:val="24"/>
          <w:szCs w:val="24"/>
        </w:rPr>
        <w:t xml:space="preserve"> </w:t>
      </w:r>
      <w:r w:rsidRPr="00A11FD7">
        <w:rPr>
          <w:rFonts w:ascii="Times New Roman" w:hAnsi="Times New Roman" w:cs="Times New Roman"/>
          <w:sz w:val="24"/>
          <w:szCs w:val="24"/>
        </w:rPr>
        <w:t>It is not methodologically sound to rely exclusively on such sources.</w:t>
      </w:r>
      <w:r w:rsidR="00A404E4">
        <w:rPr>
          <w:rFonts w:ascii="Times New Roman" w:hAnsi="Times New Roman" w:cs="Times New Roman"/>
          <w:sz w:val="24"/>
          <w:szCs w:val="24"/>
        </w:rPr>
        <w:t xml:space="preserve"> </w:t>
      </w:r>
    </w:p>
    <w:p w:rsidR="00841E53" w:rsidRDefault="00841E53" w:rsidP="00841E53">
      <w:pPr>
        <w:pStyle w:val="ListParagraph"/>
        <w:rPr>
          <w:rFonts w:ascii="Times New Roman" w:hAnsi="Times New Roman" w:cs="Times New Roman"/>
          <w:sz w:val="24"/>
          <w:szCs w:val="24"/>
        </w:rPr>
      </w:pPr>
    </w:p>
    <w:p w:rsidR="002C75FE" w:rsidRPr="00A11FD7" w:rsidRDefault="002C75FE" w:rsidP="00841E53">
      <w:pPr>
        <w:pStyle w:val="ListParagraph"/>
        <w:rPr>
          <w:rFonts w:ascii="Times New Roman" w:hAnsi="Times New Roman" w:cs="Times New Roman"/>
          <w:sz w:val="24"/>
          <w:szCs w:val="24"/>
        </w:rPr>
      </w:pPr>
    </w:p>
    <w:p w:rsidR="00B85272" w:rsidRPr="00B85272" w:rsidRDefault="00B85272" w:rsidP="00767BE9">
      <w:pPr>
        <w:pStyle w:val="ListParagraph"/>
        <w:numPr>
          <w:ilvl w:val="0"/>
          <w:numId w:val="2"/>
        </w:numPr>
        <w:jc w:val="both"/>
        <w:rPr>
          <w:rFonts w:ascii="Times New Roman" w:hAnsi="Times New Roman" w:cs="Times New Roman"/>
          <w:i/>
          <w:sz w:val="24"/>
          <w:szCs w:val="24"/>
        </w:rPr>
      </w:pPr>
      <w:r w:rsidRPr="00B85272">
        <w:rPr>
          <w:rFonts w:ascii="Times New Roman" w:hAnsi="Times New Roman" w:cs="Times New Roman"/>
          <w:i/>
          <w:sz w:val="24"/>
          <w:szCs w:val="24"/>
        </w:rPr>
        <w:t>If the collection of information impacts small businesses or other small entities (Item 5 of OMB Form 83-I), describe any methods used to minimize burden.</w:t>
      </w:r>
    </w:p>
    <w:p w:rsidR="00B85272" w:rsidRDefault="00B85272" w:rsidP="00B85272">
      <w:pPr>
        <w:pStyle w:val="ListParagraph"/>
        <w:ind w:left="360"/>
        <w:jc w:val="both"/>
        <w:rPr>
          <w:rFonts w:ascii="Times New Roman" w:hAnsi="Times New Roman" w:cs="Times New Roman"/>
          <w:sz w:val="24"/>
          <w:szCs w:val="24"/>
        </w:rPr>
      </w:pPr>
    </w:p>
    <w:p w:rsidR="00767BE9" w:rsidRPr="00767BE9" w:rsidRDefault="00767BE9" w:rsidP="00B85272">
      <w:pPr>
        <w:pStyle w:val="ListParagraph"/>
        <w:ind w:left="360"/>
        <w:jc w:val="both"/>
        <w:rPr>
          <w:rFonts w:ascii="Times New Roman" w:hAnsi="Times New Roman" w:cs="Times New Roman"/>
          <w:sz w:val="24"/>
          <w:szCs w:val="24"/>
        </w:rPr>
      </w:pPr>
      <w:r>
        <w:rPr>
          <w:rFonts w:ascii="Times New Roman" w:hAnsi="Times New Roman" w:cs="Times New Roman"/>
          <w:sz w:val="24"/>
          <w:szCs w:val="24"/>
        </w:rPr>
        <w:t xml:space="preserve">This </w:t>
      </w:r>
      <w:r w:rsidR="00841E53" w:rsidRPr="00A11FD7">
        <w:rPr>
          <w:rFonts w:ascii="Times New Roman" w:hAnsi="Times New Roman" w:cs="Times New Roman"/>
          <w:sz w:val="24"/>
          <w:szCs w:val="24"/>
        </w:rPr>
        <w:t xml:space="preserve">collection of information </w:t>
      </w:r>
      <w:r>
        <w:rPr>
          <w:rFonts w:ascii="Times New Roman" w:hAnsi="Times New Roman" w:cs="Times New Roman"/>
          <w:sz w:val="24"/>
          <w:szCs w:val="24"/>
        </w:rPr>
        <w:t>(survey) will impact</w:t>
      </w:r>
      <w:r w:rsidR="00841E53" w:rsidRPr="00A11FD7">
        <w:rPr>
          <w:rFonts w:ascii="Times New Roman" w:hAnsi="Times New Roman" w:cs="Times New Roman"/>
          <w:sz w:val="24"/>
          <w:szCs w:val="24"/>
        </w:rPr>
        <w:t xml:space="preserve"> small businesses</w:t>
      </w:r>
      <w:r>
        <w:rPr>
          <w:rFonts w:ascii="Times New Roman" w:hAnsi="Times New Roman" w:cs="Times New Roman"/>
          <w:sz w:val="24"/>
          <w:szCs w:val="24"/>
        </w:rPr>
        <w:t>, but the survey has been designed to minimize that burden</w:t>
      </w:r>
      <w:r w:rsidR="00841E53" w:rsidRPr="00A11FD7">
        <w:rPr>
          <w:rFonts w:ascii="Times New Roman" w:hAnsi="Times New Roman" w:cs="Times New Roman"/>
          <w:sz w:val="24"/>
          <w:szCs w:val="24"/>
        </w:rPr>
        <w:t>.</w:t>
      </w:r>
      <w:r w:rsidR="00A404E4">
        <w:rPr>
          <w:rFonts w:ascii="Times New Roman" w:hAnsi="Times New Roman" w:cs="Times New Roman"/>
          <w:sz w:val="24"/>
          <w:szCs w:val="24"/>
        </w:rPr>
        <w:t xml:space="preserve"> </w:t>
      </w:r>
    </w:p>
    <w:p w:rsidR="00767BE9" w:rsidRPr="00767BE9" w:rsidRDefault="00767BE9" w:rsidP="00767BE9">
      <w:pPr>
        <w:pStyle w:val="ListParagraph"/>
        <w:rPr>
          <w:rFonts w:ascii="Times New Roman" w:hAnsi="Times New Roman" w:cs="Times New Roman"/>
          <w:sz w:val="24"/>
          <w:szCs w:val="24"/>
        </w:rPr>
      </w:pPr>
    </w:p>
    <w:p w:rsidR="00767BE9" w:rsidRDefault="00AD51E3" w:rsidP="00767BE9">
      <w:pPr>
        <w:pStyle w:val="ListParagraph"/>
        <w:ind w:left="360"/>
        <w:jc w:val="both"/>
        <w:rPr>
          <w:rFonts w:ascii="Times New Roman" w:hAnsi="Times New Roman" w:cs="Times New Roman"/>
          <w:sz w:val="24"/>
          <w:szCs w:val="24"/>
        </w:rPr>
      </w:pPr>
      <w:r>
        <w:rPr>
          <w:rFonts w:ascii="Times New Roman" w:hAnsi="Times New Roman" w:cs="Times New Roman"/>
          <w:sz w:val="24"/>
          <w:szCs w:val="24"/>
        </w:rPr>
        <w:t>O</w:t>
      </w:r>
      <w:r w:rsidR="00767BE9">
        <w:rPr>
          <w:rFonts w:ascii="Times New Roman" w:hAnsi="Times New Roman" w:cs="Times New Roman"/>
          <w:sz w:val="24"/>
          <w:szCs w:val="24"/>
        </w:rPr>
        <w:t>ur experience demonstrates that th</w:t>
      </w:r>
      <w:r>
        <w:rPr>
          <w:rFonts w:ascii="Times New Roman" w:hAnsi="Times New Roman" w:cs="Times New Roman"/>
          <w:sz w:val="24"/>
          <w:szCs w:val="24"/>
        </w:rPr>
        <w:t>e form of survey we have designed will</w:t>
      </w:r>
      <w:r w:rsidR="00767BE9">
        <w:rPr>
          <w:rFonts w:ascii="Times New Roman" w:hAnsi="Times New Roman" w:cs="Times New Roman"/>
          <w:sz w:val="24"/>
          <w:szCs w:val="24"/>
        </w:rPr>
        <w:t xml:space="preserve"> reduce the burden on </w:t>
      </w:r>
      <w:r w:rsidR="008E1EBE">
        <w:rPr>
          <w:rFonts w:ascii="Times New Roman" w:hAnsi="Times New Roman" w:cs="Times New Roman"/>
          <w:sz w:val="24"/>
          <w:szCs w:val="24"/>
        </w:rPr>
        <w:t xml:space="preserve">the potential respondent universe </w:t>
      </w:r>
      <w:r>
        <w:rPr>
          <w:rFonts w:ascii="Times New Roman" w:hAnsi="Times New Roman" w:cs="Times New Roman"/>
          <w:sz w:val="24"/>
          <w:szCs w:val="24"/>
        </w:rPr>
        <w:t>in two ways</w:t>
      </w:r>
      <w:r w:rsidR="00BA0413">
        <w:rPr>
          <w:rFonts w:ascii="Times New Roman" w:hAnsi="Times New Roman" w:cs="Times New Roman"/>
          <w:sz w:val="24"/>
          <w:szCs w:val="24"/>
        </w:rPr>
        <w:t>.</w:t>
      </w:r>
      <w:r>
        <w:rPr>
          <w:rFonts w:ascii="Times New Roman" w:hAnsi="Times New Roman" w:cs="Times New Roman"/>
          <w:sz w:val="24"/>
          <w:szCs w:val="24"/>
        </w:rPr>
        <w:t xml:space="preserve"> </w:t>
      </w:r>
      <w:r w:rsidR="00BA0413">
        <w:rPr>
          <w:rFonts w:ascii="Times New Roman" w:hAnsi="Times New Roman" w:cs="Times New Roman"/>
          <w:sz w:val="24"/>
          <w:szCs w:val="24"/>
        </w:rPr>
        <w:t xml:space="preserve"> </w:t>
      </w:r>
      <w:r w:rsidR="00A2047C">
        <w:rPr>
          <w:rFonts w:ascii="Times New Roman" w:hAnsi="Times New Roman" w:cs="Times New Roman"/>
          <w:sz w:val="24"/>
          <w:szCs w:val="24"/>
        </w:rPr>
        <w:t>F</w:t>
      </w:r>
      <w:r>
        <w:rPr>
          <w:rFonts w:ascii="Times New Roman" w:hAnsi="Times New Roman" w:cs="Times New Roman"/>
          <w:sz w:val="24"/>
          <w:szCs w:val="24"/>
        </w:rPr>
        <w:t>irst</w:t>
      </w:r>
      <w:r w:rsidR="00BA0413">
        <w:rPr>
          <w:rFonts w:ascii="Times New Roman" w:hAnsi="Times New Roman" w:cs="Times New Roman"/>
          <w:sz w:val="24"/>
          <w:szCs w:val="24"/>
        </w:rPr>
        <w:t>,</w:t>
      </w:r>
      <w:r>
        <w:rPr>
          <w:rFonts w:ascii="Times New Roman" w:hAnsi="Times New Roman" w:cs="Times New Roman"/>
          <w:sz w:val="24"/>
          <w:szCs w:val="24"/>
        </w:rPr>
        <w:t xml:space="preserve"> the survey</w:t>
      </w:r>
      <w:r w:rsidRPr="00A11FD7">
        <w:rPr>
          <w:rFonts w:ascii="Times New Roman" w:hAnsi="Times New Roman" w:cs="Times New Roman"/>
          <w:sz w:val="24"/>
          <w:szCs w:val="24"/>
        </w:rPr>
        <w:t xml:space="preserve"> will be distributed in booklet form that allows for ease of navigation</w:t>
      </w:r>
      <w:r w:rsidR="00A2047C">
        <w:rPr>
          <w:rFonts w:ascii="Times New Roman" w:hAnsi="Times New Roman" w:cs="Times New Roman"/>
          <w:sz w:val="24"/>
          <w:szCs w:val="24"/>
        </w:rPr>
        <w:t>. I</w:t>
      </w:r>
      <w:r>
        <w:rPr>
          <w:rFonts w:ascii="Times New Roman" w:hAnsi="Times New Roman" w:cs="Times New Roman"/>
          <w:sz w:val="24"/>
          <w:szCs w:val="24"/>
        </w:rPr>
        <w:t>t</w:t>
      </w:r>
      <w:r w:rsidRPr="00A11FD7">
        <w:rPr>
          <w:rFonts w:ascii="Times New Roman" w:hAnsi="Times New Roman" w:cs="Times New Roman"/>
          <w:sz w:val="24"/>
          <w:szCs w:val="24"/>
        </w:rPr>
        <w:t xml:space="preserve"> will take only 12 to 15 minutes to complete</w:t>
      </w:r>
      <w:r>
        <w:rPr>
          <w:rFonts w:ascii="Times New Roman" w:hAnsi="Times New Roman" w:cs="Times New Roman"/>
          <w:sz w:val="24"/>
          <w:szCs w:val="24"/>
        </w:rPr>
        <w:t xml:space="preserve">, and is therefore likely to result in more complete responses. A high response rate will reduce the need for </w:t>
      </w:r>
      <w:r w:rsidR="00767BE9">
        <w:rPr>
          <w:rFonts w:ascii="Times New Roman" w:hAnsi="Times New Roman" w:cs="Times New Roman"/>
          <w:sz w:val="24"/>
          <w:szCs w:val="24"/>
        </w:rPr>
        <w:t xml:space="preserve">any follow-up or repeat distributions. </w:t>
      </w:r>
      <w:r>
        <w:rPr>
          <w:rFonts w:ascii="Times New Roman" w:hAnsi="Times New Roman" w:cs="Times New Roman"/>
          <w:sz w:val="24"/>
          <w:szCs w:val="24"/>
        </w:rPr>
        <w:t xml:space="preserve">Second, the survey will be distributed to a selection of randomly selected small businesses in two groups (urban/suburban and rural) rather than to a random selection of businesses not subdivided by geography. </w:t>
      </w:r>
      <w:r w:rsidR="00BA0413">
        <w:rPr>
          <w:rFonts w:ascii="Times New Roman" w:hAnsi="Times New Roman" w:cs="Times New Roman"/>
          <w:sz w:val="24"/>
          <w:szCs w:val="24"/>
        </w:rPr>
        <w:t xml:space="preserve"> </w:t>
      </w:r>
      <w:r>
        <w:rPr>
          <w:rFonts w:ascii="Times New Roman" w:hAnsi="Times New Roman" w:cs="Times New Roman"/>
          <w:sz w:val="24"/>
          <w:szCs w:val="24"/>
        </w:rPr>
        <w:t xml:space="preserve">As a result, we </w:t>
      </w:r>
      <w:r w:rsidR="0022597A">
        <w:rPr>
          <w:rFonts w:ascii="Times New Roman" w:hAnsi="Times New Roman" w:cs="Times New Roman"/>
          <w:sz w:val="24"/>
          <w:szCs w:val="24"/>
        </w:rPr>
        <w:t>believe the</w:t>
      </w:r>
      <w:r w:rsidR="00767BE9">
        <w:rPr>
          <w:rFonts w:ascii="Times New Roman" w:hAnsi="Times New Roman" w:cs="Times New Roman"/>
          <w:sz w:val="24"/>
          <w:szCs w:val="24"/>
        </w:rPr>
        <w:t xml:space="preserve"> survey as designed will achieve </w:t>
      </w:r>
      <w:r w:rsidR="00767BE9" w:rsidRPr="008827CB">
        <w:rPr>
          <w:rFonts w:ascii="Times New Roman" w:hAnsi="Times New Roman" w:cs="Times New Roman"/>
          <w:sz w:val="24"/>
          <w:szCs w:val="24"/>
        </w:rPr>
        <w:t xml:space="preserve">enough response </w:t>
      </w:r>
      <w:r w:rsidR="00767BE9">
        <w:rPr>
          <w:rFonts w:ascii="Times New Roman" w:hAnsi="Times New Roman" w:cs="Times New Roman"/>
          <w:sz w:val="24"/>
          <w:szCs w:val="24"/>
        </w:rPr>
        <w:t xml:space="preserve">from each target </w:t>
      </w:r>
      <w:r w:rsidR="0022597A">
        <w:rPr>
          <w:rFonts w:ascii="Times New Roman" w:hAnsi="Times New Roman" w:cs="Times New Roman"/>
          <w:sz w:val="24"/>
          <w:szCs w:val="24"/>
        </w:rPr>
        <w:t>group that</w:t>
      </w:r>
      <w:r w:rsidR="00767BE9" w:rsidRPr="008827CB">
        <w:rPr>
          <w:rFonts w:ascii="Times New Roman" w:hAnsi="Times New Roman" w:cs="Times New Roman"/>
          <w:sz w:val="24"/>
          <w:szCs w:val="24"/>
        </w:rPr>
        <w:t xml:space="preserve"> </w:t>
      </w:r>
      <w:r w:rsidR="00620489">
        <w:rPr>
          <w:rFonts w:ascii="Times New Roman" w:hAnsi="Times New Roman" w:cs="Times New Roman"/>
          <w:sz w:val="24"/>
          <w:szCs w:val="24"/>
        </w:rPr>
        <w:t>Advocacy</w:t>
      </w:r>
      <w:r w:rsidR="00767BE9">
        <w:rPr>
          <w:rFonts w:ascii="Times New Roman" w:hAnsi="Times New Roman" w:cs="Times New Roman"/>
          <w:sz w:val="24"/>
          <w:szCs w:val="24"/>
        </w:rPr>
        <w:t xml:space="preserve"> will not have to repeat the process to gather the data it needs</w:t>
      </w:r>
      <w:r>
        <w:rPr>
          <w:rFonts w:ascii="Times New Roman" w:hAnsi="Times New Roman" w:cs="Times New Roman"/>
          <w:sz w:val="24"/>
          <w:szCs w:val="24"/>
        </w:rPr>
        <w:t xml:space="preserve"> from both target groups</w:t>
      </w:r>
      <w:r w:rsidR="00767BE9">
        <w:rPr>
          <w:rFonts w:ascii="Times New Roman" w:hAnsi="Times New Roman" w:cs="Times New Roman"/>
          <w:sz w:val="24"/>
          <w:szCs w:val="24"/>
        </w:rPr>
        <w:t xml:space="preserve">. </w:t>
      </w:r>
    </w:p>
    <w:p w:rsidR="00841E53" w:rsidRDefault="00841E53" w:rsidP="00841E53">
      <w:pPr>
        <w:pStyle w:val="ListParagraph"/>
        <w:rPr>
          <w:rFonts w:ascii="Times New Roman" w:hAnsi="Times New Roman" w:cs="Times New Roman"/>
          <w:sz w:val="24"/>
          <w:szCs w:val="24"/>
        </w:rPr>
      </w:pPr>
    </w:p>
    <w:p w:rsidR="002C75FE" w:rsidRPr="00A11FD7" w:rsidRDefault="002C75FE" w:rsidP="00841E53">
      <w:pPr>
        <w:pStyle w:val="ListParagraph"/>
        <w:rPr>
          <w:rFonts w:ascii="Times New Roman" w:hAnsi="Times New Roman" w:cs="Times New Roman"/>
          <w:sz w:val="24"/>
          <w:szCs w:val="24"/>
        </w:rPr>
      </w:pPr>
    </w:p>
    <w:p w:rsidR="00C16AF2" w:rsidRPr="00C16AF2" w:rsidRDefault="00C16AF2" w:rsidP="001C3530">
      <w:pPr>
        <w:pStyle w:val="ListParagraph"/>
        <w:numPr>
          <w:ilvl w:val="0"/>
          <w:numId w:val="2"/>
        </w:numPr>
        <w:jc w:val="both"/>
        <w:rPr>
          <w:rFonts w:ascii="Times New Roman" w:hAnsi="Times New Roman" w:cs="Times New Roman"/>
          <w:i/>
          <w:sz w:val="24"/>
          <w:szCs w:val="24"/>
        </w:rPr>
      </w:pPr>
      <w:r w:rsidRPr="00C16AF2">
        <w:rPr>
          <w:rFonts w:ascii="Times New Roman" w:hAnsi="Times New Roman" w:cs="Times New Roman"/>
          <w:i/>
          <w:sz w:val="24"/>
          <w:szCs w:val="24"/>
        </w:rPr>
        <w:t>Describe the consequence to Federal program or policy activities if the collection is not conducted or is conducted less frequently, as well as any technical or legal obstacles to reducing burden.</w:t>
      </w:r>
    </w:p>
    <w:p w:rsidR="00C16AF2" w:rsidRDefault="00C16AF2" w:rsidP="00C16AF2">
      <w:pPr>
        <w:pStyle w:val="ListParagraph"/>
        <w:ind w:left="360"/>
        <w:jc w:val="both"/>
        <w:rPr>
          <w:rFonts w:ascii="Times New Roman" w:hAnsi="Times New Roman" w:cs="Times New Roman"/>
          <w:sz w:val="24"/>
          <w:szCs w:val="24"/>
        </w:rPr>
      </w:pPr>
    </w:p>
    <w:p w:rsidR="001C3530" w:rsidRPr="00A11FD7" w:rsidRDefault="00620489" w:rsidP="00C16AF2">
      <w:pPr>
        <w:pStyle w:val="ListParagraph"/>
        <w:ind w:left="360"/>
        <w:jc w:val="both"/>
        <w:rPr>
          <w:rFonts w:ascii="Times New Roman" w:hAnsi="Times New Roman" w:cs="Times New Roman"/>
          <w:sz w:val="24"/>
          <w:szCs w:val="24"/>
        </w:rPr>
      </w:pPr>
      <w:r>
        <w:rPr>
          <w:rFonts w:ascii="Times New Roman" w:hAnsi="Times New Roman" w:cs="Times New Roman"/>
          <w:sz w:val="24"/>
          <w:szCs w:val="24"/>
        </w:rPr>
        <w:t>Advocacy</w:t>
      </w:r>
      <w:r w:rsidR="00A919AA">
        <w:rPr>
          <w:rFonts w:ascii="Times New Roman" w:hAnsi="Times New Roman" w:cs="Times New Roman"/>
          <w:sz w:val="24"/>
          <w:szCs w:val="24"/>
        </w:rPr>
        <w:t>, at the request of Congress,</w:t>
      </w:r>
      <w:r w:rsidR="00841E53" w:rsidRPr="00A11FD7">
        <w:rPr>
          <w:rFonts w:ascii="Times New Roman" w:hAnsi="Times New Roman" w:cs="Times New Roman"/>
          <w:sz w:val="24"/>
          <w:szCs w:val="24"/>
        </w:rPr>
        <w:t xml:space="preserve"> is seeking to evaluate the impact of broadband and speed and price on small business and to make recommendations for improvements related to both.</w:t>
      </w:r>
      <w:r w:rsidR="00A404E4">
        <w:rPr>
          <w:rFonts w:ascii="Times New Roman" w:hAnsi="Times New Roman" w:cs="Times New Roman"/>
          <w:sz w:val="24"/>
          <w:szCs w:val="24"/>
        </w:rPr>
        <w:t xml:space="preserve"> The results of the survey will provide essential data to </w:t>
      </w:r>
      <w:r w:rsidR="00BA0413">
        <w:rPr>
          <w:rFonts w:ascii="Times New Roman" w:hAnsi="Times New Roman" w:cs="Times New Roman"/>
          <w:sz w:val="24"/>
          <w:szCs w:val="24"/>
        </w:rPr>
        <w:t xml:space="preserve">guide </w:t>
      </w:r>
      <w:r w:rsidR="00A404E4">
        <w:rPr>
          <w:rFonts w:ascii="Times New Roman" w:hAnsi="Times New Roman" w:cs="Times New Roman"/>
          <w:sz w:val="24"/>
          <w:szCs w:val="24"/>
        </w:rPr>
        <w:t xml:space="preserve">upcoming policy decisions considered by </w:t>
      </w:r>
      <w:r w:rsidR="00BA0413">
        <w:rPr>
          <w:rFonts w:ascii="Times New Roman" w:hAnsi="Times New Roman" w:cs="Times New Roman"/>
          <w:sz w:val="24"/>
          <w:szCs w:val="24"/>
        </w:rPr>
        <w:t xml:space="preserve">SBA, </w:t>
      </w:r>
      <w:r w:rsidR="00A404E4">
        <w:rPr>
          <w:rFonts w:ascii="Times New Roman" w:hAnsi="Times New Roman" w:cs="Times New Roman"/>
          <w:sz w:val="24"/>
          <w:szCs w:val="24"/>
        </w:rPr>
        <w:t xml:space="preserve">the FCC, other agencies, and Congress. </w:t>
      </w:r>
      <w:r w:rsidR="00841E53" w:rsidRPr="00A11FD7">
        <w:rPr>
          <w:rFonts w:ascii="Times New Roman" w:hAnsi="Times New Roman" w:cs="Times New Roman"/>
          <w:sz w:val="24"/>
          <w:szCs w:val="24"/>
        </w:rPr>
        <w:t xml:space="preserve">Given the dearth of </w:t>
      </w:r>
      <w:r w:rsidR="00841E53" w:rsidRPr="00A11FD7">
        <w:rPr>
          <w:rFonts w:ascii="Times New Roman" w:hAnsi="Times New Roman" w:cs="Times New Roman"/>
          <w:sz w:val="24"/>
          <w:szCs w:val="24"/>
        </w:rPr>
        <w:lastRenderedPageBreak/>
        <w:t>comprehensive data, these policy recommendations (and eventual improvements) cannot be made absent the survey collection.</w:t>
      </w:r>
      <w:r w:rsidR="00A404E4">
        <w:rPr>
          <w:rFonts w:ascii="Times New Roman" w:hAnsi="Times New Roman" w:cs="Times New Roman"/>
          <w:sz w:val="24"/>
          <w:szCs w:val="24"/>
        </w:rPr>
        <w:t xml:space="preserve"> </w:t>
      </w:r>
      <w:r w:rsidR="00BA0413">
        <w:rPr>
          <w:rFonts w:ascii="Times New Roman" w:hAnsi="Times New Roman" w:cs="Times New Roman"/>
          <w:sz w:val="24"/>
          <w:szCs w:val="24"/>
        </w:rPr>
        <w:t xml:space="preserve"> </w:t>
      </w:r>
      <w:r w:rsidR="00BA3612">
        <w:rPr>
          <w:rFonts w:ascii="Times New Roman" w:hAnsi="Times New Roman" w:cs="Times New Roman"/>
          <w:sz w:val="24"/>
          <w:szCs w:val="24"/>
        </w:rPr>
        <w:t xml:space="preserve">Advocacy is undertaking this collection to fully comply </w:t>
      </w:r>
      <w:r w:rsidR="00AD51E3">
        <w:rPr>
          <w:rFonts w:ascii="Times New Roman" w:hAnsi="Times New Roman" w:cs="Times New Roman"/>
          <w:sz w:val="24"/>
          <w:szCs w:val="24"/>
        </w:rPr>
        <w:t xml:space="preserve">with </w:t>
      </w:r>
      <w:r w:rsidR="00BA3612">
        <w:rPr>
          <w:rFonts w:ascii="Times New Roman" w:hAnsi="Times New Roman" w:cs="Times New Roman"/>
          <w:sz w:val="24"/>
          <w:szCs w:val="24"/>
        </w:rPr>
        <w:t>the intent of the legislation</w:t>
      </w:r>
      <w:r w:rsidR="009D324C" w:rsidRPr="004D0F2A">
        <w:rPr>
          <w:rFonts w:ascii="Times New Roman" w:hAnsi="Times New Roman" w:cs="Times New Roman"/>
          <w:sz w:val="24"/>
          <w:szCs w:val="24"/>
        </w:rPr>
        <w:t>.</w:t>
      </w:r>
      <w:r w:rsidR="009D324C" w:rsidRPr="004D0F2A">
        <w:rPr>
          <w:rStyle w:val="FootnoteReference"/>
          <w:rFonts w:ascii="Times New Roman" w:hAnsi="Times New Roman"/>
          <w:sz w:val="24"/>
          <w:szCs w:val="24"/>
        </w:rPr>
        <w:footnoteReference w:id="2"/>
      </w:r>
    </w:p>
    <w:p w:rsidR="001C3530" w:rsidRDefault="001C3530" w:rsidP="001C3530">
      <w:pPr>
        <w:pStyle w:val="ListParagraph"/>
        <w:rPr>
          <w:rFonts w:ascii="Times New Roman" w:hAnsi="Times New Roman" w:cs="Times New Roman"/>
          <w:sz w:val="24"/>
          <w:szCs w:val="24"/>
        </w:rPr>
      </w:pPr>
    </w:p>
    <w:p w:rsidR="002C75FE" w:rsidRPr="00A11FD7" w:rsidRDefault="002C75FE" w:rsidP="001C3530">
      <w:pPr>
        <w:pStyle w:val="ListParagraph"/>
        <w:rPr>
          <w:rFonts w:ascii="Times New Roman" w:hAnsi="Times New Roman" w:cs="Times New Roman"/>
          <w:sz w:val="24"/>
          <w:szCs w:val="24"/>
        </w:rPr>
      </w:pPr>
    </w:p>
    <w:p w:rsidR="00A72FE8" w:rsidRPr="00A72FE8" w:rsidRDefault="00A72FE8" w:rsidP="00A72FE8">
      <w:pPr>
        <w:pStyle w:val="ListParagraph"/>
        <w:numPr>
          <w:ilvl w:val="0"/>
          <w:numId w:val="2"/>
        </w:numPr>
        <w:jc w:val="both"/>
        <w:rPr>
          <w:rFonts w:ascii="Times New Roman" w:hAnsi="Times New Roman" w:cs="Times New Roman"/>
          <w:i/>
          <w:sz w:val="24"/>
          <w:szCs w:val="24"/>
        </w:rPr>
      </w:pPr>
      <w:r w:rsidRPr="00A72FE8">
        <w:rPr>
          <w:rFonts w:ascii="Times New Roman" w:hAnsi="Times New Roman" w:cs="Times New Roman"/>
          <w:i/>
          <w:sz w:val="24"/>
          <w:szCs w:val="24"/>
        </w:rPr>
        <w:t xml:space="preserve">Explain any special circumstances that would cause an information collection to be conducted in a manner: </w:t>
      </w:r>
    </w:p>
    <w:p w:rsidR="00A72FE8" w:rsidRPr="00A72FE8" w:rsidRDefault="00A72FE8" w:rsidP="00A72FE8">
      <w:pPr>
        <w:pStyle w:val="ListParagraph"/>
        <w:ind w:left="1080"/>
        <w:jc w:val="both"/>
        <w:rPr>
          <w:rFonts w:ascii="Times New Roman" w:hAnsi="Times New Roman" w:cs="Times New Roman"/>
          <w:i/>
          <w:sz w:val="24"/>
          <w:szCs w:val="24"/>
        </w:rPr>
      </w:pPr>
      <w:r w:rsidRPr="00A72FE8">
        <w:rPr>
          <w:rFonts w:ascii="Times New Roman" w:hAnsi="Times New Roman" w:cs="Times New Roman"/>
          <w:i/>
          <w:sz w:val="24"/>
          <w:szCs w:val="24"/>
        </w:rPr>
        <w:t xml:space="preserve">* </w:t>
      </w:r>
      <w:proofErr w:type="gramStart"/>
      <w:r w:rsidRPr="00A72FE8">
        <w:rPr>
          <w:rFonts w:ascii="Times New Roman" w:hAnsi="Times New Roman" w:cs="Times New Roman"/>
          <w:i/>
          <w:sz w:val="24"/>
          <w:szCs w:val="24"/>
        </w:rPr>
        <w:t>requiring</w:t>
      </w:r>
      <w:proofErr w:type="gramEnd"/>
      <w:r w:rsidRPr="00A72FE8">
        <w:rPr>
          <w:rFonts w:ascii="Times New Roman" w:hAnsi="Times New Roman" w:cs="Times New Roman"/>
          <w:i/>
          <w:sz w:val="24"/>
          <w:szCs w:val="24"/>
        </w:rPr>
        <w:t xml:space="preserve"> respondents to report information to the agency more often than quarterly; </w:t>
      </w:r>
    </w:p>
    <w:p w:rsidR="00A72FE8" w:rsidRPr="00A72FE8" w:rsidRDefault="00A72FE8" w:rsidP="00A72FE8">
      <w:pPr>
        <w:pStyle w:val="ListParagraph"/>
        <w:ind w:left="1080"/>
        <w:jc w:val="both"/>
        <w:rPr>
          <w:rFonts w:ascii="Times New Roman" w:hAnsi="Times New Roman" w:cs="Times New Roman"/>
          <w:i/>
          <w:sz w:val="24"/>
          <w:szCs w:val="24"/>
        </w:rPr>
      </w:pPr>
      <w:r w:rsidRPr="00A72FE8">
        <w:rPr>
          <w:rFonts w:ascii="Times New Roman" w:hAnsi="Times New Roman" w:cs="Times New Roman"/>
          <w:i/>
          <w:sz w:val="24"/>
          <w:szCs w:val="24"/>
        </w:rPr>
        <w:t>* requiring respondents to prepare a written response to a collection of information in fewer than 30 days after receipt of it;</w:t>
      </w:r>
    </w:p>
    <w:p w:rsidR="00A72FE8" w:rsidRPr="00A72FE8" w:rsidRDefault="00A72FE8" w:rsidP="00A72FE8">
      <w:pPr>
        <w:pStyle w:val="ListParagraph"/>
        <w:ind w:left="1080"/>
        <w:jc w:val="both"/>
        <w:rPr>
          <w:rFonts w:ascii="Times New Roman" w:hAnsi="Times New Roman" w:cs="Times New Roman"/>
          <w:i/>
          <w:sz w:val="24"/>
          <w:szCs w:val="24"/>
        </w:rPr>
      </w:pPr>
      <w:r w:rsidRPr="00A72FE8">
        <w:rPr>
          <w:rFonts w:ascii="Times New Roman" w:hAnsi="Times New Roman" w:cs="Times New Roman"/>
          <w:i/>
          <w:sz w:val="24"/>
          <w:szCs w:val="24"/>
        </w:rPr>
        <w:t xml:space="preserve">* requiring respondents to submit more than an original and two copies of any document; </w:t>
      </w:r>
    </w:p>
    <w:p w:rsidR="00A72FE8" w:rsidRPr="00A72FE8" w:rsidRDefault="00A72FE8" w:rsidP="00A72FE8">
      <w:pPr>
        <w:pStyle w:val="ListParagraph"/>
        <w:ind w:left="1080"/>
        <w:jc w:val="both"/>
        <w:rPr>
          <w:rFonts w:ascii="Times New Roman" w:hAnsi="Times New Roman" w:cs="Times New Roman"/>
          <w:i/>
          <w:sz w:val="24"/>
          <w:szCs w:val="24"/>
        </w:rPr>
      </w:pPr>
      <w:r w:rsidRPr="00A72FE8">
        <w:rPr>
          <w:rFonts w:ascii="Times New Roman" w:hAnsi="Times New Roman" w:cs="Times New Roman"/>
          <w:i/>
          <w:sz w:val="24"/>
          <w:szCs w:val="24"/>
        </w:rPr>
        <w:t>* requiring respondents to retain records, other than health, medical, government contract, grant-in-aid, or tax records, for more than three years;</w:t>
      </w:r>
    </w:p>
    <w:p w:rsidR="00A72FE8" w:rsidRPr="00A72FE8" w:rsidRDefault="00A72FE8" w:rsidP="00A72FE8">
      <w:pPr>
        <w:pStyle w:val="ListParagraph"/>
        <w:ind w:left="1080"/>
        <w:jc w:val="both"/>
        <w:rPr>
          <w:rFonts w:ascii="Times New Roman" w:hAnsi="Times New Roman" w:cs="Times New Roman"/>
          <w:i/>
          <w:sz w:val="24"/>
          <w:szCs w:val="24"/>
        </w:rPr>
      </w:pPr>
      <w:r w:rsidRPr="00A72FE8">
        <w:rPr>
          <w:rFonts w:ascii="Times New Roman" w:hAnsi="Times New Roman" w:cs="Times New Roman"/>
          <w:i/>
          <w:sz w:val="24"/>
          <w:szCs w:val="24"/>
        </w:rPr>
        <w:t xml:space="preserve">* </w:t>
      </w:r>
      <w:proofErr w:type="gramStart"/>
      <w:r w:rsidRPr="00A72FE8">
        <w:rPr>
          <w:rFonts w:ascii="Times New Roman" w:hAnsi="Times New Roman" w:cs="Times New Roman"/>
          <w:i/>
          <w:sz w:val="24"/>
          <w:szCs w:val="24"/>
        </w:rPr>
        <w:t>in</w:t>
      </w:r>
      <w:proofErr w:type="gramEnd"/>
      <w:r w:rsidRPr="00A72FE8">
        <w:rPr>
          <w:rFonts w:ascii="Times New Roman" w:hAnsi="Times New Roman" w:cs="Times New Roman"/>
          <w:i/>
          <w:sz w:val="24"/>
          <w:szCs w:val="24"/>
        </w:rPr>
        <w:t xml:space="preserve"> connection with a statistical survey, that is not designed to produce valid and reliable results that can be generalized to the universe of study;</w:t>
      </w:r>
    </w:p>
    <w:p w:rsidR="00A72FE8" w:rsidRPr="00A72FE8" w:rsidRDefault="00A72FE8" w:rsidP="00A72FE8">
      <w:pPr>
        <w:pStyle w:val="ListParagraph"/>
        <w:ind w:left="1080"/>
        <w:jc w:val="both"/>
        <w:rPr>
          <w:rFonts w:ascii="Times New Roman" w:hAnsi="Times New Roman" w:cs="Times New Roman"/>
          <w:i/>
          <w:sz w:val="24"/>
          <w:szCs w:val="24"/>
        </w:rPr>
      </w:pPr>
      <w:r w:rsidRPr="00A72FE8">
        <w:rPr>
          <w:rFonts w:ascii="Times New Roman" w:hAnsi="Times New Roman" w:cs="Times New Roman"/>
          <w:i/>
          <w:sz w:val="24"/>
          <w:szCs w:val="24"/>
        </w:rPr>
        <w:t>* requiring the use of a statistical data classification that has not been reviewed and approved by OMB;</w:t>
      </w:r>
    </w:p>
    <w:p w:rsidR="00A72FE8" w:rsidRPr="00A72FE8" w:rsidRDefault="00A72FE8" w:rsidP="00A72FE8">
      <w:pPr>
        <w:pStyle w:val="ListParagraph"/>
        <w:ind w:left="1080"/>
        <w:jc w:val="both"/>
        <w:rPr>
          <w:rFonts w:ascii="Times New Roman" w:hAnsi="Times New Roman" w:cs="Times New Roman"/>
          <w:i/>
          <w:sz w:val="24"/>
          <w:szCs w:val="24"/>
        </w:rPr>
      </w:pPr>
      <w:r w:rsidRPr="00A72FE8">
        <w:rPr>
          <w:rFonts w:ascii="Times New Roman" w:hAnsi="Times New Roman" w:cs="Times New Roman"/>
          <w:i/>
          <w:sz w:val="24"/>
          <w:szCs w:val="24"/>
        </w:rPr>
        <w:t>*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A72FE8" w:rsidRPr="00A72FE8" w:rsidRDefault="00A72FE8" w:rsidP="00A72FE8">
      <w:pPr>
        <w:pStyle w:val="ListParagraph"/>
        <w:ind w:left="1080"/>
        <w:jc w:val="both"/>
        <w:rPr>
          <w:rFonts w:ascii="Times New Roman" w:hAnsi="Times New Roman" w:cs="Times New Roman"/>
          <w:i/>
          <w:sz w:val="24"/>
          <w:szCs w:val="24"/>
        </w:rPr>
      </w:pPr>
      <w:r w:rsidRPr="00A72FE8">
        <w:rPr>
          <w:rFonts w:ascii="Times New Roman" w:hAnsi="Times New Roman" w:cs="Times New Roman"/>
          <w:i/>
          <w:sz w:val="24"/>
          <w:szCs w:val="24"/>
        </w:rPr>
        <w:t>* requiring respondents to submit proprietary trade secrets, or other confidential information unless the agency can demonstrate that it has instituted procedures to protect the information's confidentiality to the extent permitted by law.</w:t>
      </w:r>
    </w:p>
    <w:p w:rsidR="00A72FE8" w:rsidRDefault="00A72FE8" w:rsidP="00A72FE8">
      <w:pPr>
        <w:pStyle w:val="ListParagraph"/>
        <w:ind w:left="360"/>
        <w:jc w:val="both"/>
        <w:rPr>
          <w:rFonts w:ascii="Times New Roman" w:hAnsi="Times New Roman" w:cs="Times New Roman"/>
          <w:sz w:val="24"/>
          <w:szCs w:val="24"/>
        </w:rPr>
      </w:pPr>
    </w:p>
    <w:p w:rsidR="001C3530" w:rsidRPr="00A11FD7" w:rsidRDefault="00841E53" w:rsidP="00A72FE8">
      <w:pPr>
        <w:pStyle w:val="ListParagraph"/>
        <w:ind w:left="360"/>
        <w:jc w:val="both"/>
        <w:rPr>
          <w:rFonts w:ascii="Times New Roman" w:hAnsi="Times New Roman" w:cs="Times New Roman"/>
          <w:sz w:val="24"/>
          <w:szCs w:val="24"/>
        </w:rPr>
      </w:pPr>
      <w:r w:rsidRPr="00A11FD7">
        <w:rPr>
          <w:rFonts w:ascii="Times New Roman" w:hAnsi="Times New Roman" w:cs="Times New Roman"/>
          <w:sz w:val="24"/>
          <w:szCs w:val="24"/>
        </w:rPr>
        <w:t xml:space="preserve">None of the special circumstances described in question 7 </w:t>
      </w:r>
      <w:r w:rsidR="00AD51E3">
        <w:rPr>
          <w:rFonts w:ascii="Times New Roman" w:hAnsi="Times New Roman" w:cs="Times New Roman"/>
          <w:sz w:val="24"/>
          <w:szCs w:val="24"/>
        </w:rPr>
        <w:t xml:space="preserve">is </w:t>
      </w:r>
      <w:r w:rsidRPr="00A11FD7">
        <w:rPr>
          <w:rFonts w:ascii="Times New Roman" w:hAnsi="Times New Roman" w:cs="Times New Roman"/>
          <w:sz w:val="24"/>
          <w:szCs w:val="24"/>
        </w:rPr>
        <w:t>applicable to this collection.</w:t>
      </w:r>
      <w:r w:rsidR="00A404E4">
        <w:rPr>
          <w:rFonts w:ascii="Times New Roman" w:hAnsi="Times New Roman" w:cs="Times New Roman"/>
          <w:sz w:val="24"/>
          <w:szCs w:val="24"/>
        </w:rPr>
        <w:t xml:space="preserve"> </w:t>
      </w:r>
      <w:r w:rsidRPr="00A11FD7">
        <w:rPr>
          <w:rFonts w:ascii="Times New Roman" w:hAnsi="Times New Roman" w:cs="Times New Roman"/>
          <w:sz w:val="24"/>
          <w:szCs w:val="24"/>
        </w:rPr>
        <w:t>This is a one-time, written survey.</w:t>
      </w:r>
      <w:r w:rsidR="00A404E4">
        <w:rPr>
          <w:rFonts w:ascii="Times New Roman" w:hAnsi="Times New Roman" w:cs="Times New Roman"/>
          <w:sz w:val="24"/>
          <w:szCs w:val="24"/>
        </w:rPr>
        <w:t xml:space="preserve"> </w:t>
      </w:r>
      <w:r w:rsidR="00BA0413">
        <w:rPr>
          <w:rFonts w:ascii="Times New Roman" w:hAnsi="Times New Roman" w:cs="Times New Roman"/>
          <w:sz w:val="24"/>
          <w:szCs w:val="24"/>
        </w:rPr>
        <w:t xml:space="preserve"> </w:t>
      </w:r>
      <w:r w:rsidRPr="00A11FD7">
        <w:rPr>
          <w:rFonts w:ascii="Times New Roman" w:hAnsi="Times New Roman" w:cs="Times New Roman"/>
          <w:sz w:val="24"/>
          <w:szCs w:val="24"/>
        </w:rPr>
        <w:t xml:space="preserve">Respondents will be asked to submit a single copy based on readily available information. </w:t>
      </w:r>
      <w:r w:rsidR="00BA0413">
        <w:rPr>
          <w:rFonts w:ascii="Times New Roman" w:hAnsi="Times New Roman" w:cs="Times New Roman"/>
          <w:sz w:val="24"/>
          <w:szCs w:val="24"/>
        </w:rPr>
        <w:t xml:space="preserve"> </w:t>
      </w:r>
      <w:r w:rsidRPr="00A11FD7">
        <w:rPr>
          <w:rFonts w:ascii="Times New Roman" w:hAnsi="Times New Roman" w:cs="Times New Roman"/>
          <w:sz w:val="24"/>
          <w:szCs w:val="24"/>
        </w:rPr>
        <w:t>Respondents will not be</w:t>
      </w:r>
      <w:r w:rsidR="001C3530" w:rsidRPr="00A11FD7">
        <w:rPr>
          <w:rFonts w:ascii="Times New Roman" w:hAnsi="Times New Roman" w:cs="Times New Roman"/>
          <w:sz w:val="24"/>
          <w:szCs w:val="24"/>
        </w:rPr>
        <w:t xml:space="preserve"> required </w:t>
      </w:r>
      <w:r w:rsidRPr="00A11FD7">
        <w:rPr>
          <w:rFonts w:ascii="Times New Roman" w:hAnsi="Times New Roman" w:cs="Times New Roman"/>
          <w:sz w:val="24"/>
          <w:szCs w:val="24"/>
        </w:rPr>
        <w:t>to retain records</w:t>
      </w:r>
      <w:r w:rsidR="001C3530" w:rsidRPr="00A11FD7">
        <w:rPr>
          <w:rFonts w:ascii="Times New Roman" w:hAnsi="Times New Roman" w:cs="Times New Roman"/>
          <w:sz w:val="24"/>
          <w:szCs w:val="24"/>
        </w:rPr>
        <w:t>, submit confidential information, or take a pledge of confidentiality.</w:t>
      </w:r>
      <w:r w:rsidR="00A404E4">
        <w:rPr>
          <w:rFonts w:ascii="Times New Roman" w:hAnsi="Times New Roman" w:cs="Times New Roman"/>
          <w:sz w:val="24"/>
          <w:szCs w:val="24"/>
        </w:rPr>
        <w:t xml:space="preserve"> </w:t>
      </w:r>
      <w:r w:rsidR="001C3530" w:rsidRPr="00A11FD7">
        <w:rPr>
          <w:rFonts w:ascii="Times New Roman" w:hAnsi="Times New Roman" w:cs="Times New Roman"/>
          <w:sz w:val="24"/>
          <w:szCs w:val="24"/>
        </w:rPr>
        <w:t xml:space="preserve">The proposed collection is for a statistically valid data classification with a 95 percent confidence interval with a tolerance </w:t>
      </w:r>
      <w:r w:rsidR="000535B1">
        <w:rPr>
          <w:rFonts w:ascii="Times New Roman" w:hAnsi="Times New Roman" w:cs="Times New Roman"/>
          <w:sz w:val="24"/>
          <w:szCs w:val="24"/>
        </w:rPr>
        <w:t>less than</w:t>
      </w:r>
      <w:r w:rsidR="000535B1" w:rsidRPr="00A11FD7">
        <w:rPr>
          <w:rFonts w:ascii="Times New Roman" w:hAnsi="Times New Roman" w:cs="Times New Roman"/>
          <w:sz w:val="24"/>
          <w:szCs w:val="24"/>
        </w:rPr>
        <w:t xml:space="preserve"> </w:t>
      </w:r>
      <w:r w:rsidR="001C3530" w:rsidRPr="00A11FD7">
        <w:rPr>
          <w:rFonts w:ascii="Times New Roman" w:hAnsi="Times New Roman" w:cs="Times New Roman"/>
          <w:sz w:val="24"/>
          <w:szCs w:val="24"/>
        </w:rPr>
        <w:t>+/- 5 percent.</w:t>
      </w:r>
    </w:p>
    <w:p w:rsidR="001C3530" w:rsidRDefault="001C3530" w:rsidP="001C3530">
      <w:pPr>
        <w:pStyle w:val="ListParagraph"/>
        <w:rPr>
          <w:rFonts w:ascii="Times New Roman" w:hAnsi="Times New Roman" w:cs="Times New Roman"/>
          <w:sz w:val="24"/>
          <w:szCs w:val="24"/>
        </w:rPr>
      </w:pPr>
    </w:p>
    <w:p w:rsidR="002C75FE" w:rsidRPr="00A11FD7" w:rsidRDefault="002C75FE" w:rsidP="001C3530">
      <w:pPr>
        <w:pStyle w:val="ListParagraph"/>
        <w:rPr>
          <w:rFonts w:ascii="Times New Roman" w:hAnsi="Times New Roman" w:cs="Times New Roman"/>
          <w:sz w:val="24"/>
          <w:szCs w:val="24"/>
        </w:rPr>
      </w:pPr>
    </w:p>
    <w:p w:rsidR="00C36A66" w:rsidRDefault="00C36A66" w:rsidP="00A2047C">
      <w:pPr>
        <w:pStyle w:val="ListParagraph"/>
        <w:keepNext/>
        <w:keepLines/>
        <w:numPr>
          <w:ilvl w:val="0"/>
          <w:numId w:val="2"/>
        </w:numPr>
        <w:jc w:val="both"/>
        <w:rPr>
          <w:rFonts w:ascii="Times New Roman" w:hAnsi="Times New Roman" w:cs="Times New Roman"/>
          <w:i/>
          <w:sz w:val="24"/>
          <w:szCs w:val="24"/>
        </w:rPr>
      </w:pPr>
      <w:r w:rsidRPr="00C36A66">
        <w:rPr>
          <w:rFonts w:ascii="Times New Roman" w:hAnsi="Times New Roman" w:cs="Times New Roman"/>
          <w:i/>
          <w:sz w:val="24"/>
          <w:szCs w:val="24"/>
        </w:rPr>
        <w:lastRenderedPageBreak/>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C36A66" w:rsidRPr="00C36A66" w:rsidRDefault="00C36A66" w:rsidP="00A2047C">
      <w:pPr>
        <w:pStyle w:val="ListParagraph"/>
        <w:keepNext/>
        <w:keepLines/>
        <w:ind w:left="360"/>
        <w:jc w:val="both"/>
        <w:rPr>
          <w:rFonts w:ascii="Times New Roman" w:hAnsi="Times New Roman" w:cs="Times New Roman"/>
          <w:i/>
          <w:sz w:val="24"/>
          <w:szCs w:val="24"/>
        </w:rPr>
      </w:pPr>
    </w:p>
    <w:p w:rsidR="00C70502" w:rsidRDefault="00E21707">
      <w:pPr>
        <w:pStyle w:val="ListParagraph"/>
        <w:keepNext/>
        <w:keepLines/>
        <w:rPr>
          <w:rFonts w:ascii="Times New Roman" w:hAnsi="Times New Roman" w:cs="Times New Roman"/>
          <w:sz w:val="24"/>
          <w:szCs w:val="24"/>
        </w:rPr>
      </w:pPr>
      <w:proofErr w:type="gramStart"/>
      <w:r>
        <w:rPr>
          <w:rFonts w:ascii="Times New Roman" w:hAnsi="Times New Roman" w:cs="Times New Roman"/>
          <w:sz w:val="24"/>
          <w:szCs w:val="24"/>
        </w:rPr>
        <w:t xml:space="preserve">SBA </w:t>
      </w:r>
      <w:r w:rsidR="0047722F">
        <w:rPr>
          <w:rFonts w:ascii="Times New Roman" w:hAnsi="Times New Roman" w:cs="Times New Roman"/>
          <w:sz w:val="24"/>
          <w:szCs w:val="24"/>
        </w:rPr>
        <w:t xml:space="preserve"> published</w:t>
      </w:r>
      <w:proofErr w:type="gramEnd"/>
      <w:r w:rsidR="0047722F">
        <w:rPr>
          <w:rFonts w:ascii="Times New Roman" w:hAnsi="Times New Roman" w:cs="Times New Roman"/>
          <w:sz w:val="24"/>
          <w:szCs w:val="24"/>
        </w:rPr>
        <w:t xml:space="preserve"> a notice in the Federal Register soliciting comments on this information collection on December 4, 2009 (74 FR 63804)</w:t>
      </w:r>
      <w:r w:rsidR="00BA0413">
        <w:rPr>
          <w:rFonts w:ascii="Times New Roman" w:hAnsi="Times New Roman" w:cs="Times New Roman"/>
          <w:sz w:val="24"/>
          <w:szCs w:val="24"/>
        </w:rPr>
        <w:t>.</w:t>
      </w:r>
      <w:r w:rsidR="0047722F">
        <w:rPr>
          <w:rFonts w:ascii="Times New Roman" w:hAnsi="Times New Roman" w:cs="Times New Roman"/>
          <w:sz w:val="24"/>
          <w:szCs w:val="24"/>
        </w:rPr>
        <w:t xml:space="preserve">  </w:t>
      </w:r>
      <w:r w:rsidR="008B2B13">
        <w:rPr>
          <w:rFonts w:ascii="Times New Roman" w:hAnsi="Times New Roman" w:cs="Times New Roman"/>
          <w:sz w:val="24"/>
          <w:szCs w:val="24"/>
        </w:rPr>
        <w:t>The comment period ended on February 2, 2010</w:t>
      </w:r>
      <w:r w:rsidR="009B03B8">
        <w:rPr>
          <w:rFonts w:ascii="Times New Roman" w:hAnsi="Times New Roman" w:cs="Times New Roman"/>
          <w:sz w:val="24"/>
          <w:szCs w:val="24"/>
        </w:rPr>
        <w:t>.  No</w:t>
      </w:r>
      <w:r w:rsidR="0047722F">
        <w:rPr>
          <w:rFonts w:ascii="Times New Roman" w:hAnsi="Times New Roman" w:cs="Times New Roman"/>
          <w:sz w:val="24"/>
          <w:szCs w:val="24"/>
        </w:rPr>
        <w:t xml:space="preserve"> comments have been received.  </w:t>
      </w:r>
      <w:r w:rsidR="002D2FD0">
        <w:rPr>
          <w:rFonts w:ascii="Times New Roman" w:hAnsi="Times New Roman" w:cs="Times New Roman"/>
          <w:sz w:val="24"/>
          <w:szCs w:val="24"/>
        </w:rPr>
        <w:t xml:space="preserve"> A copy of this Federal Register notice is included with this submission.</w:t>
      </w:r>
    </w:p>
    <w:p w:rsidR="00A2047C" w:rsidRPr="00A11FD7" w:rsidRDefault="00A2047C" w:rsidP="001C3530">
      <w:pPr>
        <w:pStyle w:val="ListParagraph"/>
        <w:rPr>
          <w:rFonts w:ascii="Times New Roman" w:hAnsi="Times New Roman" w:cs="Times New Roman"/>
          <w:sz w:val="24"/>
          <w:szCs w:val="24"/>
        </w:rPr>
      </w:pPr>
    </w:p>
    <w:p w:rsidR="005C10B3" w:rsidRPr="005C10B3" w:rsidRDefault="005C10B3" w:rsidP="001C3530">
      <w:pPr>
        <w:pStyle w:val="ListParagraph"/>
        <w:numPr>
          <w:ilvl w:val="0"/>
          <w:numId w:val="2"/>
        </w:numPr>
        <w:jc w:val="both"/>
        <w:rPr>
          <w:rFonts w:ascii="Times New Roman" w:hAnsi="Times New Roman" w:cs="Times New Roman"/>
          <w:i/>
          <w:sz w:val="24"/>
          <w:szCs w:val="24"/>
        </w:rPr>
      </w:pPr>
      <w:r w:rsidRPr="005C10B3">
        <w:rPr>
          <w:rFonts w:ascii="Times New Roman" w:hAnsi="Times New Roman" w:cs="Times New Roman"/>
          <w:i/>
          <w:sz w:val="24"/>
          <w:szCs w:val="24"/>
        </w:rPr>
        <w:t xml:space="preserve">Explain any decision to provide any payment or gift to respondents, other than </w:t>
      </w:r>
      <w:r w:rsidR="0022597A" w:rsidRPr="005C10B3">
        <w:rPr>
          <w:rFonts w:ascii="Times New Roman" w:hAnsi="Times New Roman" w:cs="Times New Roman"/>
          <w:i/>
          <w:sz w:val="24"/>
          <w:szCs w:val="24"/>
        </w:rPr>
        <w:t xml:space="preserve">remuneration </w:t>
      </w:r>
      <w:r w:rsidR="0022597A">
        <w:rPr>
          <w:rFonts w:ascii="Times New Roman" w:hAnsi="Times New Roman" w:cs="Times New Roman"/>
          <w:i/>
          <w:sz w:val="24"/>
          <w:szCs w:val="24"/>
        </w:rPr>
        <w:t>of</w:t>
      </w:r>
      <w:r w:rsidRPr="005C10B3">
        <w:rPr>
          <w:rFonts w:ascii="Times New Roman" w:hAnsi="Times New Roman" w:cs="Times New Roman"/>
          <w:i/>
          <w:sz w:val="24"/>
          <w:szCs w:val="24"/>
        </w:rPr>
        <w:t xml:space="preserve"> contractors or grantees. </w:t>
      </w:r>
    </w:p>
    <w:p w:rsidR="005C10B3" w:rsidRDefault="005C10B3" w:rsidP="005C10B3">
      <w:pPr>
        <w:pStyle w:val="ListParagraph"/>
        <w:ind w:left="360"/>
        <w:jc w:val="both"/>
        <w:rPr>
          <w:rFonts w:ascii="Times New Roman" w:hAnsi="Times New Roman" w:cs="Times New Roman"/>
          <w:sz w:val="24"/>
          <w:szCs w:val="24"/>
        </w:rPr>
      </w:pPr>
    </w:p>
    <w:p w:rsidR="001C3530" w:rsidRPr="00A11FD7" w:rsidRDefault="00A919AA" w:rsidP="005C10B3">
      <w:pPr>
        <w:pStyle w:val="ListParagraph"/>
        <w:ind w:left="360"/>
        <w:jc w:val="both"/>
        <w:rPr>
          <w:rFonts w:ascii="Times New Roman" w:hAnsi="Times New Roman" w:cs="Times New Roman"/>
          <w:sz w:val="24"/>
          <w:szCs w:val="24"/>
        </w:rPr>
      </w:pPr>
      <w:r>
        <w:rPr>
          <w:rFonts w:ascii="Times New Roman" w:hAnsi="Times New Roman" w:cs="Times New Roman"/>
          <w:sz w:val="24"/>
          <w:szCs w:val="24"/>
        </w:rPr>
        <w:t>S</w:t>
      </w:r>
      <w:r w:rsidR="00A404E4">
        <w:rPr>
          <w:rFonts w:ascii="Times New Roman" w:hAnsi="Times New Roman" w:cs="Times New Roman"/>
          <w:sz w:val="24"/>
          <w:szCs w:val="24"/>
        </w:rPr>
        <w:t xml:space="preserve">urvey </w:t>
      </w:r>
      <w:r w:rsidR="001C3530" w:rsidRPr="00A11FD7">
        <w:rPr>
          <w:rFonts w:ascii="Times New Roman" w:hAnsi="Times New Roman" w:cs="Times New Roman"/>
          <w:sz w:val="24"/>
          <w:szCs w:val="24"/>
        </w:rPr>
        <w:t xml:space="preserve">respondents will not receive </w:t>
      </w:r>
      <w:r>
        <w:rPr>
          <w:rFonts w:ascii="Times New Roman" w:hAnsi="Times New Roman" w:cs="Times New Roman"/>
          <w:sz w:val="24"/>
          <w:szCs w:val="24"/>
        </w:rPr>
        <w:t xml:space="preserve">any </w:t>
      </w:r>
      <w:r w:rsidR="001C3530" w:rsidRPr="00A11FD7">
        <w:rPr>
          <w:rFonts w:ascii="Times New Roman" w:hAnsi="Times New Roman" w:cs="Times New Roman"/>
          <w:sz w:val="24"/>
          <w:szCs w:val="24"/>
        </w:rPr>
        <w:t>payment or gift.</w:t>
      </w:r>
    </w:p>
    <w:p w:rsidR="001C3530" w:rsidRDefault="001C3530" w:rsidP="001C3530">
      <w:pPr>
        <w:pStyle w:val="ListParagraph"/>
        <w:rPr>
          <w:rFonts w:ascii="Times New Roman" w:hAnsi="Times New Roman" w:cs="Times New Roman"/>
          <w:sz w:val="24"/>
          <w:szCs w:val="24"/>
        </w:rPr>
      </w:pPr>
    </w:p>
    <w:p w:rsidR="002C75FE" w:rsidRPr="00A11FD7" w:rsidRDefault="002C75FE" w:rsidP="001C3530">
      <w:pPr>
        <w:pStyle w:val="ListParagraph"/>
        <w:rPr>
          <w:rFonts w:ascii="Times New Roman" w:hAnsi="Times New Roman" w:cs="Times New Roman"/>
          <w:sz w:val="24"/>
          <w:szCs w:val="24"/>
        </w:rPr>
      </w:pPr>
    </w:p>
    <w:p w:rsidR="00666D45" w:rsidRPr="00666D45" w:rsidRDefault="00666D45" w:rsidP="001C3530">
      <w:pPr>
        <w:pStyle w:val="ListParagraph"/>
        <w:numPr>
          <w:ilvl w:val="0"/>
          <w:numId w:val="2"/>
        </w:numPr>
        <w:jc w:val="both"/>
        <w:rPr>
          <w:rFonts w:ascii="Times New Roman" w:hAnsi="Times New Roman" w:cs="Times New Roman"/>
          <w:i/>
          <w:sz w:val="24"/>
          <w:szCs w:val="24"/>
        </w:rPr>
      </w:pPr>
      <w:r w:rsidRPr="00666D45">
        <w:rPr>
          <w:rFonts w:ascii="Times New Roman" w:hAnsi="Times New Roman" w:cs="Times New Roman"/>
          <w:i/>
          <w:sz w:val="24"/>
          <w:szCs w:val="24"/>
        </w:rPr>
        <w:t>Describe any assurance of confidentiality provided to respondents and the basis for the assurance in statute, regulation, or agency policy.</w:t>
      </w:r>
    </w:p>
    <w:p w:rsidR="00666D45" w:rsidRDefault="00666D45" w:rsidP="00666D45">
      <w:pPr>
        <w:pStyle w:val="ListParagraph"/>
        <w:ind w:left="360"/>
        <w:jc w:val="both"/>
        <w:rPr>
          <w:rFonts w:ascii="Times New Roman" w:hAnsi="Times New Roman" w:cs="Times New Roman"/>
          <w:sz w:val="24"/>
          <w:szCs w:val="24"/>
        </w:rPr>
      </w:pPr>
    </w:p>
    <w:p w:rsidR="001C3530" w:rsidRPr="00A11FD7" w:rsidRDefault="00A9157F" w:rsidP="00666D45">
      <w:pPr>
        <w:pStyle w:val="ListParagraph"/>
        <w:ind w:left="360"/>
        <w:jc w:val="both"/>
        <w:rPr>
          <w:rFonts w:ascii="Times New Roman" w:hAnsi="Times New Roman" w:cs="Times New Roman"/>
          <w:sz w:val="24"/>
          <w:szCs w:val="24"/>
        </w:rPr>
      </w:pPr>
      <w:r>
        <w:rPr>
          <w:rFonts w:ascii="Times New Roman" w:hAnsi="Times New Roman" w:cs="Times New Roman"/>
          <w:sz w:val="24"/>
          <w:szCs w:val="24"/>
        </w:rPr>
        <w:t xml:space="preserve">The survey documents indicate </w:t>
      </w:r>
      <w:r w:rsidR="006E0A04">
        <w:rPr>
          <w:rFonts w:ascii="Times New Roman" w:hAnsi="Times New Roman" w:cs="Times New Roman"/>
          <w:sz w:val="24"/>
          <w:szCs w:val="24"/>
        </w:rPr>
        <w:t>to respondents</w:t>
      </w:r>
      <w:r>
        <w:rPr>
          <w:rFonts w:ascii="Times New Roman" w:hAnsi="Times New Roman" w:cs="Times New Roman"/>
          <w:sz w:val="24"/>
          <w:szCs w:val="24"/>
        </w:rPr>
        <w:t xml:space="preserve"> </w:t>
      </w:r>
      <w:r w:rsidR="006E0A04">
        <w:rPr>
          <w:rFonts w:ascii="Times New Roman" w:hAnsi="Times New Roman" w:cs="Times New Roman"/>
          <w:sz w:val="24"/>
          <w:szCs w:val="24"/>
        </w:rPr>
        <w:t xml:space="preserve">that </w:t>
      </w:r>
      <w:r w:rsidR="00F04074">
        <w:rPr>
          <w:rFonts w:ascii="Times New Roman" w:hAnsi="Times New Roman" w:cs="Times New Roman"/>
          <w:sz w:val="24"/>
          <w:szCs w:val="24"/>
        </w:rPr>
        <w:t>the identity of respondents will not be made public</w:t>
      </w:r>
      <w:r w:rsidR="009D324C" w:rsidRPr="004D0F2A">
        <w:rPr>
          <w:rFonts w:ascii="Times New Roman" w:hAnsi="Times New Roman" w:cs="Times New Roman"/>
          <w:sz w:val="24"/>
          <w:szCs w:val="24"/>
        </w:rPr>
        <w:t>.</w:t>
      </w:r>
      <w:r w:rsidR="00FD46E8">
        <w:rPr>
          <w:rFonts w:ascii="Times New Roman" w:hAnsi="Times New Roman" w:cs="Times New Roman"/>
          <w:sz w:val="24"/>
          <w:szCs w:val="24"/>
        </w:rPr>
        <w:t xml:space="preserve">  The responses are essentially anonymous and any information collected will be protected to the extent permitted by law.</w:t>
      </w:r>
    </w:p>
    <w:p w:rsidR="001C3530" w:rsidRDefault="001C3530" w:rsidP="001C3530">
      <w:pPr>
        <w:pStyle w:val="ListParagraph"/>
        <w:rPr>
          <w:rFonts w:ascii="Times New Roman" w:hAnsi="Times New Roman" w:cs="Times New Roman"/>
          <w:sz w:val="24"/>
          <w:szCs w:val="24"/>
        </w:rPr>
      </w:pPr>
    </w:p>
    <w:p w:rsidR="00666D45" w:rsidRPr="00A11FD7" w:rsidRDefault="00666D45" w:rsidP="001C3530">
      <w:pPr>
        <w:pStyle w:val="ListParagraph"/>
        <w:rPr>
          <w:rFonts w:ascii="Times New Roman" w:hAnsi="Times New Roman" w:cs="Times New Roman"/>
          <w:sz w:val="24"/>
          <w:szCs w:val="24"/>
        </w:rPr>
      </w:pPr>
    </w:p>
    <w:p w:rsidR="00666D45" w:rsidRPr="00896212" w:rsidRDefault="00896212" w:rsidP="001C3530">
      <w:pPr>
        <w:pStyle w:val="ListParagraph"/>
        <w:numPr>
          <w:ilvl w:val="0"/>
          <w:numId w:val="2"/>
        </w:numPr>
        <w:jc w:val="both"/>
        <w:rPr>
          <w:rFonts w:ascii="Times New Roman" w:hAnsi="Times New Roman" w:cs="Times New Roman"/>
          <w:i/>
          <w:sz w:val="24"/>
          <w:szCs w:val="24"/>
        </w:rPr>
      </w:pPr>
      <w:r w:rsidRPr="00896212">
        <w:rPr>
          <w:rFonts w:ascii="Times New Roman" w:hAnsi="Times New Roman" w:cs="Times New Roman"/>
          <w:i/>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896212" w:rsidRDefault="00896212" w:rsidP="00666D45">
      <w:pPr>
        <w:pStyle w:val="ListParagraph"/>
        <w:ind w:left="360"/>
        <w:jc w:val="both"/>
        <w:rPr>
          <w:rFonts w:ascii="Times New Roman" w:hAnsi="Times New Roman" w:cs="Times New Roman"/>
          <w:sz w:val="24"/>
          <w:szCs w:val="24"/>
        </w:rPr>
      </w:pPr>
    </w:p>
    <w:p w:rsidR="001C3530" w:rsidRPr="00A11FD7" w:rsidRDefault="00A919AA" w:rsidP="00666D45">
      <w:pPr>
        <w:pStyle w:val="ListParagraph"/>
        <w:ind w:left="360"/>
        <w:jc w:val="both"/>
        <w:rPr>
          <w:rFonts w:ascii="Times New Roman" w:hAnsi="Times New Roman" w:cs="Times New Roman"/>
          <w:sz w:val="24"/>
          <w:szCs w:val="24"/>
        </w:rPr>
      </w:pPr>
      <w:r>
        <w:rPr>
          <w:rFonts w:ascii="Times New Roman" w:hAnsi="Times New Roman" w:cs="Times New Roman"/>
          <w:sz w:val="24"/>
          <w:szCs w:val="24"/>
        </w:rPr>
        <w:t>T</w:t>
      </w:r>
      <w:r w:rsidR="001C3530" w:rsidRPr="00A11FD7">
        <w:rPr>
          <w:rFonts w:ascii="Times New Roman" w:hAnsi="Times New Roman" w:cs="Times New Roman"/>
          <w:sz w:val="24"/>
          <w:szCs w:val="24"/>
        </w:rPr>
        <w:t>he collection will not include any questions of a sensitive nature.</w:t>
      </w:r>
    </w:p>
    <w:p w:rsidR="001C3530" w:rsidRDefault="001C3530" w:rsidP="001C3530">
      <w:pPr>
        <w:pStyle w:val="ListParagraph"/>
        <w:rPr>
          <w:rFonts w:ascii="Times New Roman" w:hAnsi="Times New Roman" w:cs="Times New Roman"/>
          <w:sz w:val="24"/>
          <w:szCs w:val="24"/>
        </w:rPr>
      </w:pPr>
    </w:p>
    <w:p w:rsidR="00896212" w:rsidRPr="00A11FD7" w:rsidRDefault="00896212" w:rsidP="001C3530">
      <w:pPr>
        <w:pStyle w:val="ListParagraph"/>
        <w:rPr>
          <w:rFonts w:ascii="Times New Roman" w:hAnsi="Times New Roman" w:cs="Times New Roman"/>
          <w:sz w:val="24"/>
          <w:szCs w:val="24"/>
        </w:rPr>
      </w:pPr>
    </w:p>
    <w:p w:rsidR="000037DF" w:rsidRPr="000037DF" w:rsidRDefault="000037DF" w:rsidP="00A2047C">
      <w:pPr>
        <w:pStyle w:val="ListParagraph"/>
        <w:keepNext/>
        <w:keepLines/>
        <w:numPr>
          <w:ilvl w:val="0"/>
          <w:numId w:val="2"/>
        </w:numPr>
        <w:jc w:val="both"/>
        <w:rPr>
          <w:rFonts w:ascii="Times New Roman" w:hAnsi="Times New Roman" w:cs="Times New Roman"/>
          <w:i/>
          <w:sz w:val="24"/>
          <w:szCs w:val="24"/>
        </w:rPr>
      </w:pPr>
      <w:r w:rsidRPr="000037DF">
        <w:rPr>
          <w:rFonts w:ascii="Times New Roman" w:hAnsi="Times New Roman" w:cs="Times New Roman"/>
          <w:i/>
          <w:sz w:val="24"/>
          <w:szCs w:val="24"/>
        </w:rPr>
        <w:t>Provide estimates of the hour burden of the</w:t>
      </w:r>
      <w:r>
        <w:rPr>
          <w:rFonts w:ascii="Times New Roman" w:hAnsi="Times New Roman" w:cs="Times New Roman"/>
          <w:i/>
          <w:sz w:val="24"/>
          <w:szCs w:val="24"/>
        </w:rPr>
        <w:t xml:space="preserve"> </w:t>
      </w:r>
      <w:r w:rsidRPr="000037DF">
        <w:rPr>
          <w:rFonts w:ascii="Times New Roman" w:hAnsi="Times New Roman" w:cs="Times New Roman"/>
          <w:i/>
          <w:sz w:val="24"/>
          <w:szCs w:val="24"/>
        </w:rPr>
        <w:t>collection of information. The statement should:</w:t>
      </w:r>
    </w:p>
    <w:p w:rsidR="000037DF" w:rsidRPr="000037DF" w:rsidRDefault="000037DF" w:rsidP="00A2047C">
      <w:pPr>
        <w:pStyle w:val="ListParagraph"/>
        <w:keepNext/>
        <w:keepLines/>
        <w:ind w:left="360"/>
        <w:jc w:val="both"/>
        <w:rPr>
          <w:rFonts w:ascii="Times New Roman" w:hAnsi="Times New Roman" w:cs="Times New Roman"/>
          <w:i/>
          <w:sz w:val="24"/>
          <w:szCs w:val="24"/>
        </w:rPr>
      </w:pPr>
      <w:r w:rsidRPr="000037DF">
        <w:rPr>
          <w:rFonts w:ascii="Times New Roman" w:hAnsi="Times New Roman" w:cs="Times New Roman"/>
          <w:i/>
          <w:sz w:val="24"/>
          <w:szCs w:val="24"/>
        </w:rPr>
        <w:t>* Indicate the number of respondents, frequency of</w:t>
      </w:r>
      <w:r>
        <w:rPr>
          <w:rFonts w:ascii="Times New Roman" w:hAnsi="Times New Roman" w:cs="Times New Roman"/>
          <w:i/>
          <w:sz w:val="24"/>
          <w:szCs w:val="24"/>
        </w:rPr>
        <w:t xml:space="preserve"> </w:t>
      </w:r>
      <w:r w:rsidRPr="000037DF">
        <w:rPr>
          <w:rFonts w:ascii="Times New Roman" w:hAnsi="Times New Roman" w:cs="Times New Roman"/>
          <w:i/>
          <w:sz w:val="24"/>
          <w:szCs w:val="24"/>
        </w:rPr>
        <w:t>response, annual hour burden, and an explanation of</w:t>
      </w:r>
      <w:r>
        <w:rPr>
          <w:rFonts w:ascii="Times New Roman" w:hAnsi="Times New Roman" w:cs="Times New Roman"/>
          <w:i/>
          <w:sz w:val="24"/>
          <w:szCs w:val="24"/>
        </w:rPr>
        <w:t xml:space="preserve"> </w:t>
      </w:r>
      <w:r w:rsidRPr="000037DF">
        <w:rPr>
          <w:rFonts w:ascii="Times New Roman" w:hAnsi="Times New Roman" w:cs="Times New Roman"/>
          <w:i/>
          <w:sz w:val="24"/>
          <w:szCs w:val="24"/>
        </w:rPr>
        <w:t>how the burden was estimated. Unless directed to</w:t>
      </w:r>
      <w:r>
        <w:rPr>
          <w:rFonts w:ascii="Times New Roman" w:hAnsi="Times New Roman" w:cs="Times New Roman"/>
          <w:i/>
          <w:sz w:val="24"/>
          <w:szCs w:val="24"/>
        </w:rPr>
        <w:t xml:space="preserve"> </w:t>
      </w:r>
      <w:r w:rsidRPr="000037DF">
        <w:rPr>
          <w:rFonts w:ascii="Times New Roman" w:hAnsi="Times New Roman" w:cs="Times New Roman"/>
          <w:i/>
          <w:sz w:val="24"/>
          <w:szCs w:val="24"/>
        </w:rPr>
        <w:t>do so, agencies should not conduct special surveys</w:t>
      </w:r>
      <w:r>
        <w:rPr>
          <w:rFonts w:ascii="Times New Roman" w:hAnsi="Times New Roman" w:cs="Times New Roman"/>
          <w:i/>
          <w:sz w:val="24"/>
          <w:szCs w:val="24"/>
        </w:rPr>
        <w:t xml:space="preserve"> </w:t>
      </w:r>
      <w:r w:rsidRPr="000037DF">
        <w:rPr>
          <w:rFonts w:ascii="Times New Roman" w:hAnsi="Times New Roman" w:cs="Times New Roman"/>
          <w:i/>
          <w:sz w:val="24"/>
          <w:szCs w:val="24"/>
        </w:rPr>
        <w:t>to obtain information on which to base hour burden</w:t>
      </w:r>
      <w:r>
        <w:rPr>
          <w:rFonts w:ascii="Times New Roman" w:hAnsi="Times New Roman" w:cs="Times New Roman"/>
          <w:i/>
          <w:sz w:val="24"/>
          <w:szCs w:val="24"/>
        </w:rPr>
        <w:t xml:space="preserve"> </w:t>
      </w:r>
      <w:r w:rsidRPr="000037DF">
        <w:rPr>
          <w:rFonts w:ascii="Times New Roman" w:hAnsi="Times New Roman" w:cs="Times New Roman"/>
          <w:i/>
          <w:sz w:val="24"/>
          <w:szCs w:val="24"/>
        </w:rPr>
        <w:t>estimates. Consultation with a sample (fewer than</w:t>
      </w:r>
      <w:r>
        <w:rPr>
          <w:rFonts w:ascii="Times New Roman" w:hAnsi="Times New Roman" w:cs="Times New Roman"/>
          <w:i/>
          <w:sz w:val="24"/>
          <w:szCs w:val="24"/>
        </w:rPr>
        <w:t xml:space="preserve"> </w:t>
      </w:r>
      <w:r w:rsidRPr="000037DF">
        <w:rPr>
          <w:rFonts w:ascii="Times New Roman" w:hAnsi="Times New Roman" w:cs="Times New Roman"/>
          <w:i/>
          <w:sz w:val="24"/>
          <w:szCs w:val="24"/>
        </w:rPr>
        <w:t>10) of potential respondents is desirable. If the hour</w:t>
      </w:r>
      <w:r>
        <w:rPr>
          <w:rFonts w:ascii="Times New Roman" w:hAnsi="Times New Roman" w:cs="Times New Roman"/>
          <w:i/>
          <w:sz w:val="24"/>
          <w:szCs w:val="24"/>
        </w:rPr>
        <w:t xml:space="preserve"> </w:t>
      </w:r>
      <w:r w:rsidRPr="000037DF">
        <w:rPr>
          <w:rFonts w:ascii="Times New Roman" w:hAnsi="Times New Roman" w:cs="Times New Roman"/>
          <w:i/>
          <w:sz w:val="24"/>
          <w:szCs w:val="24"/>
        </w:rPr>
        <w:t>burden on respondents is expected to vary widely</w:t>
      </w:r>
      <w:r>
        <w:rPr>
          <w:rFonts w:ascii="Times New Roman" w:hAnsi="Times New Roman" w:cs="Times New Roman"/>
          <w:i/>
          <w:sz w:val="24"/>
          <w:szCs w:val="24"/>
        </w:rPr>
        <w:t xml:space="preserve"> </w:t>
      </w:r>
      <w:r w:rsidRPr="000037DF">
        <w:rPr>
          <w:rFonts w:ascii="Times New Roman" w:hAnsi="Times New Roman" w:cs="Times New Roman"/>
          <w:i/>
          <w:sz w:val="24"/>
          <w:szCs w:val="24"/>
        </w:rPr>
        <w:t>because of differences in activity, size, or</w:t>
      </w:r>
      <w:r>
        <w:rPr>
          <w:rFonts w:ascii="Times New Roman" w:hAnsi="Times New Roman" w:cs="Times New Roman"/>
          <w:i/>
          <w:sz w:val="24"/>
          <w:szCs w:val="24"/>
        </w:rPr>
        <w:t xml:space="preserve"> </w:t>
      </w:r>
      <w:r w:rsidRPr="000037DF">
        <w:rPr>
          <w:rFonts w:ascii="Times New Roman" w:hAnsi="Times New Roman" w:cs="Times New Roman"/>
          <w:i/>
          <w:sz w:val="24"/>
          <w:szCs w:val="24"/>
        </w:rPr>
        <w:t>complexity, show the range of estimated hour</w:t>
      </w:r>
      <w:r>
        <w:rPr>
          <w:rFonts w:ascii="Times New Roman" w:hAnsi="Times New Roman" w:cs="Times New Roman"/>
          <w:i/>
          <w:sz w:val="24"/>
          <w:szCs w:val="24"/>
        </w:rPr>
        <w:t xml:space="preserve"> </w:t>
      </w:r>
      <w:r w:rsidRPr="000037DF">
        <w:rPr>
          <w:rFonts w:ascii="Times New Roman" w:hAnsi="Times New Roman" w:cs="Times New Roman"/>
          <w:i/>
          <w:sz w:val="24"/>
          <w:szCs w:val="24"/>
        </w:rPr>
        <w:t>burden, and explain the reasons for the variance.</w:t>
      </w:r>
      <w:r>
        <w:rPr>
          <w:rFonts w:ascii="Times New Roman" w:hAnsi="Times New Roman" w:cs="Times New Roman"/>
          <w:i/>
          <w:sz w:val="24"/>
          <w:szCs w:val="24"/>
        </w:rPr>
        <w:t xml:space="preserve"> </w:t>
      </w:r>
      <w:r w:rsidRPr="000037DF">
        <w:rPr>
          <w:rFonts w:ascii="Times New Roman" w:hAnsi="Times New Roman" w:cs="Times New Roman"/>
          <w:i/>
          <w:sz w:val="24"/>
          <w:szCs w:val="24"/>
        </w:rPr>
        <w:t>Generally, estimates should not include burden</w:t>
      </w:r>
      <w:r>
        <w:rPr>
          <w:rFonts w:ascii="Times New Roman" w:hAnsi="Times New Roman" w:cs="Times New Roman"/>
          <w:i/>
          <w:sz w:val="24"/>
          <w:szCs w:val="24"/>
        </w:rPr>
        <w:t xml:space="preserve"> h</w:t>
      </w:r>
      <w:r w:rsidRPr="000037DF">
        <w:rPr>
          <w:rFonts w:ascii="Times New Roman" w:hAnsi="Times New Roman" w:cs="Times New Roman"/>
          <w:i/>
          <w:sz w:val="24"/>
          <w:szCs w:val="24"/>
        </w:rPr>
        <w:t>ours for customary and usual business practices.</w:t>
      </w:r>
    </w:p>
    <w:p w:rsidR="000037DF" w:rsidRPr="000037DF" w:rsidRDefault="000037DF" w:rsidP="00A2047C">
      <w:pPr>
        <w:pStyle w:val="ListParagraph"/>
        <w:keepNext/>
        <w:keepLines/>
        <w:ind w:left="360"/>
        <w:jc w:val="both"/>
        <w:rPr>
          <w:rFonts w:ascii="Times New Roman" w:hAnsi="Times New Roman" w:cs="Times New Roman"/>
          <w:i/>
          <w:sz w:val="24"/>
          <w:szCs w:val="24"/>
        </w:rPr>
      </w:pPr>
      <w:r w:rsidRPr="000037DF">
        <w:rPr>
          <w:rFonts w:ascii="Times New Roman" w:hAnsi="Times New Roman" w:cs="Times New Roman"/>
          <w:i/>
          <w:sz w:val="24"/>
          <w:szCs w:val="24"/>
        </w:rPr>
        <w:t>* If this request for approval covers more than one</w:t>
      </w:r>
      <w:r>
        <w:rPr>
          <w:rFonts w:ascii="Times New Roman" w:hAnsi="Times New Roman" w:cs="Times New Roman"/>
          <w:i/>
          <w:sz w:val="24"/>
          <w:szCs w:val="24"/>
        </w:rPr>
        <w:t xml:space="preserve"> </w:t>
      </w:r>
      <w:r w:rsidRPr="000037DF">
        <w:rPr>
          <w:rFonts w:ascii="Times New Roman" w:hAnsi="Times New Roman" w:cs="Times New Roman"/>
          <w:i/>
          <w:sz w:val="24"/>
          <w:szCs w:val="24"/>
        </w:rPr>
        <w:t>form, provide separate hour burden estimates for</w:t>
      </w:r>
      <w:r>
        <w:rPr>
          <w:rFonts w:ascii="Times New Roman" w:hAnsi="Times New Roman" w:cs="Times New Roman"/>
          <w:i/>
          <w:sz w:val="24"/>
          <w:szCs w:val="24"/>
        </w:rPr>
        <w:t xml:space="preserve"> </w:t>
      </w:r>
      <w:r w:rsidRPr="000037DF">
        <w:rPr>
          <w:rFonts w:ascii="Times New Roman" w:hAnsi="Times New Roman" w:cs="Times New Roman"/>
          <w:i/>
          <w:sz w:val="24"/>
          <w:szCs w:val="24"/>
        </w:rPr>
        <w:t>each form and aggregate the hour burdens in Item</w:t>
      </w:r>
      <w:r>
        <w:rPr>
          <w:rFonts w:ascii="Times New Roman" w:hAnsi="Times New Roman" w:cs="Times New Roman"/>
          <w:i/>
          <w:sz w:val="24"/>
          <w:szCs w:val="24"/>
        </w:rPr>
        <w:t xml:space="preserve"> </w:t>
      </w:r>
      <w:r w:rsidRPr="000037DF">
        <w:rPr>
          <w:rFonts w:ascii="Times New Roman" w:hAnsi="Times New Roman" w:cs="Times New Roman"/>
          <w:i/>
          <w:sz w:val="24"/>
          <w:szCs w:val="24"/>
        </w:rPr>
        <w:t>13 of OMB Form 83-I.</w:t>
      </w:r>
    </w:p>
    <w:p w:rsidR="000037DF" w:rsidRPr="000037DF" w:rsidRDefault="000037DF" w:rsidP="000037DF">
      <w:pPr>
        <w:pStyle w:val="ListParagraph"/>
        <w:ind w:left="360"/>
        <w:jc w:val="both"/>
        <w:rPr>
          <w:rFonts w:ascii="Times New Roman" w:hAnsi="Times New Roman" w:cs="Times New Roman"/>
          <w:i/>
          <w:sz w:val="24"/>
          <w:szCs w:val="24"/>
        </w:rPr>
      </w:pPr>
      <w:r w:rsidRPr="000037DF">
        <w:rPr>
          <w:rFonts w:ascii="Times New Roman" w:hAnsi="Times New Roman" w:cs="Times New Roman"/>
          <w:i/>
          <w:sz w:val="24"/>
          <w:szCs w:val="24"/>
        </w:rPr>
        <w:t>* Provide estimates of annualized cost to</w:t>
      </w:r>
      <w:r>
        <w:rPr>
          <w:rFonts w:ascii="Times New Roman" w:hAnsi="Times New Roman" w:cs="Times New Roman"/>
          <w:i/>
          <w:sz w:val="24"/>
          <w:szCs w:val="24"/>
        </w:rPr>
        <w:t xml:space="preserve"> </w:t>
      </w:r>
      <w:r w:rsidRPr="000037DF">
        <w:rPr>
          <w:rFonts w:ascii="Times New Roman" w:hAnsi="Times New Roman" w:cs="Times New Roman"/>
          <w:i/>
          <w:sz w:val="24"/>
          <w:szCs w:val="24"/>
        </w:rPr>
        <w:t>respondents for the hour burdens for collections of</w:t>
      </w:r>
      <w:r>
        <w:rPr>
          <w:rFonts w:ascii="Times New Roman" w:hAnsi="Times New Roman" w:cs="Times New Roman"/>
          <w:i/>
          <w:sz w:val="24"/>
          <w:szCs w:val="24"/>
        </w:rPr>
        <w:t xml:space="preserve"> </w:t>
      </w:r>
      <w:r w:rsidRPr="000037DF">
        <w:rPr>
          <w:rFonts w:ascii="Times New Roman" w:hAnsi="Times New Roman" w:cs="Times New Roman"/>
          <w:i/>
          <w:sz w:val="24"/>
          <w:szCs w:val="24"/>
        </w:rPr>
        <w:t>information, identifying and using appropriate wage</w:t>
      </w:r>
      <w:r>
        <w:rPr>
          <w:rFonts w:ascii="Times New Roman" w:hAnsi="Times New Roman" w:cs="Times New Roman"/>
          <w:i/>
          <w:sz w:val="24"/>
          <w:szCs w:val="24"/>
        </w:rPr>
        <w:t xml:space="preserve"> </w:t>
      </w:r>
      <w:r w:rsidRPr="000037DF">
        <w:rPr>
          <w:rFonts w:ascii="Times New Roman" w:hAnsi="Times New Roman" w:cs="Times New Roman"/>
          <w:i/>
          <w:sz w:val="24"/>
          <w:szCs w:val="24"/>
        </w:rPr>
        <w:t>rate categories. The cost of contracting out or paying</w:t>
      </w:r>
      <w:r>
        <w:rPr>
          <w:rFonts w:ascii="Times New Roman" w:hAnsi="Times New Roman" w:cs="Times New Roman"/>
          <w:i/>
          <w:sz w:val="24"/>
          <w:szCs w:val="24"/>
        </w:rPr>
        <w:t xml:space="preserve"> </w:t>
      </w:r>
      <w:r w:rsidRPr="000037DF">
        <w:rPr>
          <w:rFonts w:ascii="Times New Roman" w:hAnsi="Times New Roman" w:cs="Times New Roman"/>
          <w:i/>
          <w:sz w:val="24"/>
          <w:szCs w:val="24"/>
        </w:rPr>
        <w:t>outside parties for information collection activities</w:t>
      </w:r>
      <w:r>
        <w:rPr>
          <w:rFonts w:ascii="Times New Roman" w:hAnsi="Times New Roman" w:cs="Times New Roman"/>
          <w:i/>
          <w:sz w:val="24"/>
          <w:szCs w:val="24"/>
        </w:rPr>
        <w:t xml:space="preserve"> </w:t>
      </w:r>
      <w:r w:rsidRPr="000037DF">
        <w:rPr>
          <w:rFonts w:ascii="Times New Roman" w:hAnsi="Times New Roman" w:cs="Times New Roman"/>
          <w:i/>
          <w:sz w:val="24"/>
          <w:szCs w:val="24"/>
        </w:rPr>
        <w:t>should not be included here. Instead, this cost</w:t>
      </w:r>
      <w:r>
        <w:rPr>
          <w:rFonts w:ascii="Times New Roman" w:hAnsi="Times New Roman" w:cs="Times New Roman"/>
          <w:i/>
          <w:sz w:val="24"/>
          <w:szCs w:val="24"/>
        </w:rPr>
        <w:t xml:space="preserve"> </w:t>
      </w:r>
      <w:r w:rsidRPr="000037DF">
        <w:rPr>
          <w:rFonts w:ascii="Times New Roman" w:hAnsi="Times New Roman" w:cs="Times New Roman"/>
          <w:i/>
          <w:sz w:val="24"/>
          <w:szCs w:val="24"/>
        </w:rPr>
        <w:t xml:space="preserve">should be included in Item 13. </w:t>
      </w:r>
    </w:p>
    <w:p w:rsidR="000037DF" w:rsidRDefault="000037DF" w:rsidP="000037DF">
      <w:pPr>
        <w:pStyle w:val="ListParagraph"/>
        <w:ind w:left="360"/>
        <w:jc w:val="both"/>
        <w:rPr>
          <w:rFonts w:ascii="Times New Roman" w:hAnsi="Times New Roman" w:cs="Times New Roman"/>
          <w:sz w:val="24"/>
          <w:szCs w:val="24"/>
        </w:rPr>
      </w:pPr>
    </w:p>
    <w:p w:rsidR="001C3530" w:rsidRDefault="009D324C" w:rsidP="000037DF">
      <w:pPr>
        <w:pStyle w:val="ListParagraph"/>
        <w:ind w:left="360"/>
        <w:jc w:val="both"/>
        <w:rPr>
          <w:rFonts w:ascii="Times New Roman" w:hAnsi="Times New Roman" w:cs="Times New Roman"/>
          <w:sz w:val="24"/>
          <w:szCs w:val="24"/>
        </w:rPr>
      </w:pPr>
      <w:r w:rsidRPr="004D0F2A">
        <w:rPr>
          <w:rFonts w:ascii="Times New Roman" w:hAnsi="Times New Roman" w:cs="Times New Roman"/>
          <w:sz w:val="24"/>
          <w:szCs w:val="24"/>
        </w:rPr>
        <w:t>Columbia Telecommunications Corporation</w:t>
      </w:r>
      <w:r w:rsidR="00A52028">
        <w:rPr>
          <w:rFonts w:ascii="Times New Roman" w:hAnsi="Times New Roman" w:cs="Times New Roman"/>
          <w:sz w:val="24"/>
          <w:szCs w:val="24"/>
        </w:rPr>
        <w:t xml:space="preserve"> (CTC)</w:t>
      </w:r>
      <w:r w:rsidRPr="004D0F2A">
        <w:rPr>
          <w:rFonts w:ascii="Times New Roman" w:hAnsi="Times New Roman" w:cs="Times New Roman"/>
          <w:sz w:val="24"/>
          <w:szCs w:val="24"/>
        </w:rPr>
        <w:t xml:space="preserve"> has pre</w:t>
      </w:r>
      <w:r>
        <w:rPr>
          <w:rFonts w:ascii="Times New Roman" w:hAnsi="Times New Roman" w:cs="Times New Roman"/>
          <w:sz w:val="24"/>
          <w:szCs w:val="24"/>
        </w:rPr>
        <w:t>-</w:t>
      </w:r>
      <w:r w:rsidRPr="004D0F2A">
        <w:rPr>
          <w:rFonts w:ascii="Times New Roman" w:hAnsi="Times New Roman" w:cs="Times New Roman"/>
          <w:sz w:val="24"/>
          <w:szCs w:val="24"/>
        </w:rPr>
        <w:t xml:space="preserve">tested the collection instrument with </w:t>
      </w:r>
      <w:r w:rsidR="00AE2BBF">
        <w:rPr>
          <w:rFonts w:ascii="Times New Roman" w:hAnsi="Times New Roman" w:cs="Times New Roman"/>
          <w:sz w:val="24"/>
          <w:szCs w:val="24"/>
        </w:rPr>
        <w:t xml:space="preserve">nine </w:t>
      </w:r>
      <w:r w:rsidRPr="004D0F2A">
        <w:rPr>
          <w:rFonts w:ascii="Times New Roman" w:hAnsi="Times New Roman" w:cs="Times New Roman"/>
          <w:sz w:val="24"/>
          <w:szCs w:val="24"/>
        </w:rPr>
        <w:t>respondents and determined a response time of 12</w:t>
      </w:r>
      <w:r>
        <w:rPr>
          <w:rFonts w:ascii="Times New Roman" w:hAnsi="Times New Roman" w:cs="Times New Roman"/>
          <w:sz w:val="24"/>
          <w:szCs w:val="24"/>
        </w:rPr>
        <w:t xml:space="preserve"> to 15 minutes. </w:t>
      </w:r>
      <w:r w:rsidRPr="004D0F2A">
        <w:rPr>
          <w:rFonts w:ascii="Times New Roman" w:hAnsi="Times New Roman" w:cs="Times New Roman"/>
          <w:sz w:val="24"/>
          <w:szCs w:val="24"/>
        </w:rPr>
        <w:t>This is consistent with CTC’s experience implementing 50 similar instruments over the course of a decade. The collection will be issued to 5,000 responden</w:t>
      </w:r>
      <w:r w:rsidR="00A52028">
        <w:rPr>
          <w:rFonts w:ascii="Times New Roman" w:hAnsi="Times New Roman" w:cs="Times New Roman"/>
          <w:sz w:val="24"/>
          <w:szCs w:val="24"/>
        </w:rPr>
        <w:t>ts in each market (rural and suburban/</w:t>
      </w:r>
      <w:r w:rsidRPr="004D0F2A">
        <w:rPr>
          <w:rFonts w:ascii="Times New Roman" w:hAnsi="Times New Roman" w:cs="Times New Roman"/>
          <w:sz w:val="24"/>
          <w:szCs w:val="24"/>
        </w:rPr>
        <w:t xml:space="preserve">urban). Based on CTC’s experience implementing similar collections, we anticipate an 8 </w:t>
      </w:r>
      <w:r w:rsidR="00A52028">
        <w:rPr>
          <w:rFonts w:ascii="Times New Roman" w:hAnsi="Times New Roman" w:cs="Times New Roman"/>
          <w:sz w:val="24"/>
          <w:szCs w:val="24"/>
        </w:rPr>
        <w:t xml:space="preserve">percent to 15 percent response rate. </w:t>
      </w:r>
      <w:r w:rsidRPr="004D0F2A">
        <w:rPr>
          <w:rFonts w:ascii="Times New Roman" w:hAnsi="Times New Roman" w:cs="Times New Roman"/>
          <w:sz w:val="24"/>
          <w:szCs w:val="24"/>
        </w:rPr>
        <w:t xml:space="preserve">Assuming 1,000 responses (10 percent response rate) and a high-end estimate </w:t>
      </w:r>
      <w:r w:rsidR="00A52028">
        <w:rPr>
          <w:rFonts w:ascii="Times New Roman" w:hAnsi="Times New Roman" w:cs="Times New Roman"/>
          <w:sz w:val="24"/>
          <w:szCs w:val="24"/>
        </w:rPr>
        <w:t xml:space="preserve">of the time required </w:t>
      </w:r>
      <w:r w:rsidRPr="004D0F2A">
        <w:rPr>
          <w:rFonts w:ascii="Times New Roman" w:hAnsi="Times New Roman" w:cs="Times New Roman"/>
          <w:sz w:val="24"/>
          <w:szCs w:val="24"/>
        </w:rPr>
        <w:t>to complete each survey, the total hour burden of the collection is 250 hours</w:t>
      </w:r>
      <w:r w:rsidR="00A52028">
        <w:rPr>
          <w:rFonts w:ascii="Times New Roman" w:hAnsi="Times New Roman" w:cs="Times New Roman"/>
          <w:sz w:val="24"/>
          <w:szCs w:val="24"/>
        </w:rPr>
        <w:t>.</w:t>
      </w:r>
      <w:r w:rsidR="00AE2BBF">
        <w:rPr>
          <w:rFonts w:ascii="Times New Roman" w:hAnsi="Times New Roman" w:cs="Times New Roman"/>
          <w:sz w:val="24"/>
          <w:szCs w:val="24"/>
        </w:rPr>
        <w:t xml:space="preserve"> </w:t>
      </w:r>
    </w:p>
    <w:p w:rsidR="008C62BB" w:rsidRDefault="008C62BB" w:rsidP="000037DF">
      <w:pPr>
        <w:pStyle w:val="ListParagraph"/>
        <w:ind w:left="360"/>
        <w:jc w:val="both"/>
        <w:rPr>
          <w:rFonts w:ascii="Times New Roman" w:hAnsi="Times New Roman" w:cs="Times New Roman"/>
          <w:sz w:val="24"/>
          <w:szCs w:val="24"/>
        </w:rPr>
      </w:pPr>
    </w:p>
    <w:p w:rsidR="008C62BB" w:rsidRPr="00A11FD7" w:rsidRDefault="008B2B13" w:rsidP="000037DF">
      <w:pPr>
        <w:pStyle w:val="ListParagraph"/>
        <w:ind w:left="360"/>
        <w:jc w:val="both"/>
        <w:rPr>
          <w:rFonts w:ascii="Times New Roman" w:hAnsi="Times New Roman" w:cs="Times New Roman"/>
          <w:sz w:val="24"/>
          <w:szCs w:val="24"/>
        </w:rPr>
      </w:pPr>
      <w:r>
        <w:rPr>
          <w:rFonts w:ascii="Times New Roman" w:hAnsi="Times New Roman" w:cs="Times New Roman"/>
          <w:sz w:val="24"/>
          <w:szCs w:val="24"/>
        </w:rPr>
        <w:t xml:space="preserve">SBA anticipates that in general the office manager of participating respondents will complete the survey. </w:t>
      </w:r>
      <w:r w:rsidR="008C62BB">
        <w:rPr>
          <w:rFonts w:ascii="Times New Roman" w:hAnsi="Times New Roman" w:cs="Times New Roman"/>
          <w:sz w:val="24"/>
          <w:szCs w:val="24"/>
        </w:rPr>
        <w:t>Using the Bureau of Labor Statistics’ latest national compensation survey, the average office manager earned $</w:t>
      </w:r>
      <w:r w:rsidR="006835C5">
        <w:rPr>
          <w:rFonts w:ascii="Times New Roman" w:hAnsi="Times New Roman" w:cs="Times New Roman"/>
          <w:sz w:val="24"/>
          <w:szCs w:val="24"/>
        </w:rPr>
        <w:t>35.33 per hour</w:t>
      </w:r>
      <w:r w:rsidR="008C62BB">
        <w:rPr>
          <w:rFonts w:ascii="Times New Roman" w:hAnsi="Times New Roman" w:cs="Times New Roman"/>
          <w:sz w:val="24"/>
          <w:szCs w:val="24"/>
        </w:rPr>
        <w:t xml:space="preserve">. Thus, the total </w:t>
      </w:r>
      <w:r>
        <w:rPr>
          <w:rFonts w:ascii="Times New Roman" w:hAnsi="Times New Roman" w:cs="Times New Roman"/>
          <w:sz w:val="24"/>
          <w:szCs w:val="24"/>
        </w:rPr>
        <w:t xml:space="preserve">estimated </w:t>
      </w:r>
      <w:r w:rsidR="008C62BB">
        <w:rPr>
          <w:rFonts w:ascii="Times New Roman" w:hAnsi="Times New Roman" w:cs="Times New Roman"/>
          <w:sz w:val="24"/>
          <w:szCs w:val="24"/>
        </w:rPr>
        <w:t>cost to respondents would be approximately $</w:t>
      </w:r>
      <w:r w:rsidR="006835C5">
        <w:rPr>
          <w:rFonts w:ascii="Times New Roman" w:hAnsi="Times New Roman" w:cs="Times New Roman"/>
          <w:sz w:val="24"/>
          <w:szCs w:val="24"/>
        </w:rPr>
        <w:t>8,833</w:t>
      </w:r>
      <w:r w:rsidR="008C62BB">
        <w:rPr>
          <w:rFonts w:ascii="Times New Roman" w:hAnsi="Times New Roman" w:cs="Times New Roman"/>
          <w:sz w:val="24"/>
          <w:szCs w:val="24"/>
        </w:rPr>
        <w:t xml:space="preserve">. </w:t>
      </w:r>
    </w:p>
    <w:p w:rsidR="001C3530" w:rsidRDefault="001C3530" w:rsidP="001C3530">
      <w:pPr>
        <w:pStyle w:val="ListParagraph"/>
        <w:rPr>
          <w:rFonts w:ascii="Times New Roman" w:hAnsi="Times New Roman" w:cs="Times New Roman"/>
          <w:sz w:val="24"/>
          <w:szCs w:val="24"/>
        </w:rPr>
      </w:pPr>
    </w:p>
    <w:p w:rsidR="000037DF" w:rsidRPr="00A11FD7" w:rsidRDefault="000037DF" w:rsidP="001C3530">
      <w:pPr>
        <w:pStyle w:val="ListParagraph"/>
        <w:rPr>
          <w:rFonts w:ascii="Times New Roman" w:hAnsi="Times New Roman" w:cs="Times New Roman"/>
          <w:sz w:val="24"/>
          <w:szCs w:val="24"/>
        </w:rPr>
      </w:pPr>
    </w:p>
    <w:p w:rsidR="00AD2FCA" w:rsidRPr="00AD2FCA" w:rsidRDefault="00AD2FCA" w:rsidP="00A2047C">
      <w:pPr>
        <w:pStyle w:val="ListParagraph"/>
        <w:keepNext/>
        <w:keepLines/>
        <w:numPr>
          <w:ilvl w:val="0"/>
          <w:numId w:val="2"/>
        </w:numPr>
        <w:jc w:val="both"/>
        <w:rPr>
          <w:rFonts w:ascii="Times New Roman" w:hAnsi="Times New Roman" w:cs="Times New Roman"/>
          <w:i/>
          <w:sz w:val="24"/>
          <w:szCs w:val="24"/>
        </w:rPr>
      </w:pPr>
      <w:r w:rsidRPr="00AD2FCA">
        <w:rPr>
          <w:rFonts w:ascii="Times New Roman" w:hAnsi="Times New Roman" w:cs="Times New Roman"/>
          <w:i/>
          <w:sz w:val="24"/>
          <w:szCs w:val="24"/>
        </w:rPr>
        <w:lastRenderedPageBreak/>
        <w:t>Provide an estimate for the total annual cost burden to respondents or recordkeepers resulting from the collection of information. (Do not include the cost of any hour burden shown in Items 12 and 14).</w:t>
      </w:r>
    </w:p>
    <w:p w:rsidR="00AD2FCA" w:rsidRPr="00AD2FCA" w:rsidRDefault="00AD2FCA" w:rsidP="00A2047C">
      <w:pPr>
        <w:pStyle w:val="ListParagraph"/>
        <w:keepNext/>
        <w:keepLines/>
        <w:ind w:left="360"/>
        <w:jc w:val="both"/>
        <w:rPr>
          <w:rFonts w:ascii="Times New Roman" w:hAnsi="Times New Roman" w:cs="Times New Roman"/>
          <w:i/>
          <w:sz w:val="24"/>
          <w:szCs w:val="24"/>
        </w:rPr>
      </w:pPr>
      <w:r w:rsidRPr="00AD2FCA">
        <w:rPr>
          <w:rFonts w:ascii="Times New Roman" w:hAnsi="Times New Roman" w:cs="Times New Roman"/>
          <w:i/>
          <w:sz w:val="24"/>
          <w:szCs w:val="24"/>
        </w:rPr>
        <w:t>* 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AD2FCA" w:rsidRPr="00AD2FCA" w:rsidRDefault="00AD2FCA" w:rsidP="00A2047C">
      <w:pPr>
        <w:pStyle w:val="ListParagraph"/>
        <w:keepNext/>
        <w:keepLines/>
        <w:ind w:left="360"/>
        <w:jc w:val="both"/>
        <w:rPr>
          <w:rFonts w:ascii="Times New Roman" w:hAnsi="Times New Roman" w:cs="Times New Roman"/>
          <w:i/>
          <w:sz w:val="24"/>
          <w:szCs w:val="24"/>
        </w:rPr>
      </w:pPr>
      <w:r w:rsidRPr="00AD2FCA">
        <w:rPr>
          <w:rFonts w:ascii="Times New Roman" w:hAnsi="Times New Roman" w:cs="Times New Roman"/>
          <w:i/>
          <w:sz w:val="24"/>
          <w:szCs w:val="24"/>
        </w:rPr>
        <w:t>* 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10/95 existing economic or regulatory impact analysis associated with the rulemaking containing the information collection, as appropriate.</w:t>
      </w:r>
    </w:p>
    <w:p w:rsidR="00AD2FCA" w:rsidRPr="00AD2FCA" w:rsidRDefault="00AD2FCA" w:rsidP="00A2047C">
      <w:pPr>
        <w:pStyle w:val="ListParagraph"/>
        <w:keepNext/>
        <w:keepLines/>
        <w:ind w:left="360"/>
        <w:jc w:val="both"/>
        <w:rPr>
          <w:rFonts w:ascii="Times New Roman" w:hAnsi="Times New Roman" w:cs="Times New Roman"/>
          <w:i/>
          <w:sz w:val="24"/>
          <w:szCs w:val="24"/>
        </w:rPr>
      </w:pPr>
      <w:r w:rsidRPr="00AD2FCA">
        <w:rPr>
          <w:rFonts w:ascii="Times New Roman" w:hAnsi="Times New Roman" w:cs="Times New Roman"/>
          <w:i/>
          <w:sz w:val="24"/>
          <w:szCs w:val="24"/>
        </w:rPr>
        <w:t xml:space="preserve">*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w:t>
      </w:r>
    </w:p>
    <w:p w:rsidR="00AD2FCA" w:rsidRDefault="00AD2FCA" w:rsidP="00AD2FCA">
      <w:pPr>
        <w:pStyle w:val="ListParagraph"/>
        <w:ind w:left="360"/>
        <w:jc w:val="both"/>
        <w:rPr>
          <w:rFonts w:ascii="Times New Roman" w:hAnsi="Times New Roman" w:cs="Times New Roman"/>
          <w:sz w:val="24"/>
          <w:szCs w:val="24"/>
        </w:rPr>
      </w:pPr>
    </w:p>
    <w:p w:rsidR="001C3530" w:rsidRPr="00A11FD7" w:rsidRDefault="008C62BB" w:rsidP="00AD2FCA">
      <w:pPr>
        <w:pStyle w:val="ListParagraph"/>
        <w:ind w:left="360"/>
        <w:jc w:val="both"/>
        <w:rPr>
          <w:rFonts w:ascii="Times New Roman" w:hAnsi="Times New Roman" w:cs="Times New Roman"/>
          <w:sz w:val="24"/>
          <w:szCs w:val="24"/>
        </w:rPr>
      </w:pPr>
      <w:r>
        <w:rPr>
          <w:rFonts w:ascii="Times New Roman" w:hAnsi="Times New Roman" w:cs="Times New Roman"/>
          <w:sz w:val="24"/>
          <w:szCs w:val="24"/>
        </w:rPr>
        <w:t xml:space="preserve">Excluding the hours noted above, ere are no </w:t>
      </w:r>
      <w:r w:rsidR="008B2B13">
        <w:rPr>
          <w:rFonts w:ascii="Times New Roman" w:hAnsi="Times New Roman" w:cs="Times New Roman"/>
          <w:sz w:val="24"/>
          <w:szCs w:val="24"/>
        </w:rPr>
        <w:t xml:space="preserve">additional </w:t>
      </w:r>
      <w:r>
        <w:rPr>
          <w:rFonts w:ascii="Times New Roman" w:hAnsi="Times New Roman" w:cs="Times New Roman"/>
          <w:sz w:val="24"/>
          <w:szCs w:val="24"/>
        </w:rPr>
        <w:t>costs to respondents or recordkeepers.</w:t>
      </w:r>
    </w:p>
    <w:p w:rsidR="00A11FD7" w:rsidRDefault="00A11FD7" w:rsidP="00A11FD7">
      <w:pPr>
        <w:pStyle w:val="ListParagraph"/>
        <w:rPr>
          <w:rFonts w:ascii="Times New Roman" w:hAnsi="Times New Roman" w:cs="Times New Roman"/>
          <w:sz w:val="24"/>
          <w:szCs w:val="24"/>
        </w:rPr>
      </w:pPr>
    </w:p>
    <w:p w:rsidR="000037DF" w:rsidRPr="00A11FD7" w:rsidRDefault="000037DF" w:rsidP="00A11FD7">
      <w:pPr>
        <w:pStyle w:val="ListParagraph"/>
        <w:rPr>
          <w:rFonts w:ascii="Times New Roman" w:hAnsi="Times New Roman" w:cs="Times New Roman"/>
          <w:sz w:val="24"/>
          <w:szCs w:val="24"/>
        </w:rPr>
      </w:pPr>
    </w:p>
    <w:p w:rsidR="003102E6" w:rsidRPr="003102E6" w:rsidRDefault="003102E6" w:rsidP="001C3530">
      <w:pPr>
        <w:pStyle w:val="ListParagraph"/>
        <w:numPr>
          <w:ilvl w:val="0"/>
          <w:numId w:val="2"/>
        </w:numPr>
        <w:jc w:val="both"/>
        <w:rPr>
          <w:rFonts w:ascii="Times New Roman" w:hAnsi="Times New Roman" w:cs="Times New Roman"/>
          <w:i/>
          <w:sz w:val="24"/>
          <w:szCs w:val="24"/>
        </w:rPr>
      </w:pPr>
      <w:r w:rsidRPr="003102E6">
        <w:rPr>
          <w:rFonts w:ascii="Times New Roman" w:hAnsi="Times New Roman" w:cs="Times New Roman"/>
          <w:i/>
          <w:sz w:val="24"/>
          <w:szCs w:val="24"/>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3102E6" w:rsidRDefault="003102E6" w:rsidP="003102E6">
      <w:pPr>
        <w:pStyle w:val="ListParagraph"/>
        <w:ind w:left="360"/>
        <w:jc w:val="both"/>
        <w:rPr>
          <w:rFonts w:ascii="Times New Roman" w:hAnsi="Times New Roman" w:cs="Times New Roman"/>
          <w:sz w:val="24"/>
          <w:szCs w:val="24"/>
        </w:rPr>
      </w:pPr>
    </w:p>
    <w:p w:rsidR="00437538" w:rsidRPr="00A11FD7" w:rsidRDefault="00437538" w:rsidP="003102E6">
      <w:pPr>
        <w:pStyle w:val="ListParagraph"/>
        <w:ind w:left="360"/>
        <w:jc w:val="both"/>
        <w:rPr>
          <w:rFonts w:ascii="Times New Roman" w:hAnsi="Times New Roman" w:cs="Times New Roman"/>
          <w:sz w:val="24"/>
          <w:szCs w:val="24"/>
        </w:rPr>
      </w:pPr>
      <w:r>
        <w:rPr>
          <w:rFonts w:ascii="Times New Roman" w:hAnsi="Times New Roman" w:cs="Times New Roman"/>
          <w:sz w:val="24"/>
          <w:szCs w:val="24"/>
        </w:rPr>
        <w:t xml:space="preserve">There are no costs to the Federal government other than the </w:t>
      </w:r>
      <w:r w:rsidR="00FA2E36">
        <w:rPr>
          <w:rFonts w:ascii="Times New Roman" w:hAnsi="Times New Roman" w:cs="Times New Roman"/>
          <w:sz w:val="24"/>
          <w:szCs w:val="24"/>
        </w:rPr>
        <w:t>purchase</w:t>
      </w:r>
      <w:r>
        <w:rPr>
          <w:rFonts w:ascii="Times New Roman" w:hAnsi="Times New Roman" w:cs="Times New Roman"/>
          <w:sz w:val="24"/>
          <w:szCs w:val="24"/>
        </w:rPr>
        <w:t xml:space="preserve"> of a one-time research study</w:t>
      </w:r>
      <w:r w:rsidR="004F0745">
        <w:rPr>
          <w:rFonts w:ascii="Times New Roman" w:hAnsi="Times New Roman" w:cs="Times New Roman"/>
          <w:sz w:val="24"/>
          <w:szCs w:val="24"/>
        </w:rPr>
        <w:t xml:space="preserve"> (</w:t>
      </w:r>
      <w:r>
        <w:rPr>
          <w:rFonts w:ascii="Times New Roman" w:hAnsi="Times New Roman" w:cs="Times New Roman"/>
          <w:sz w:val="24"/>
          <w:szCs w:val="24"/>
        </w:rPr>
        <w:t xml:space="preserve">contract No. </w:t>
      </w:r>
      <w:r w:rsidR="004F0745">
        <w:rPr>
          <w:rFonts w:ascii="Times New Roman" w:hAnsi="Times New Roman" w:cs="Times New Roman"/>
          <w:sz w:val="24"/>
          <w:szCs w:val="24"/>
        </w:rPr>
        <w:t>SBA</w:t>
      </w:r>
      <w:r w:rsidR="008007FE">
        <w:rPr>
          <w:rFonts w:ascii="Times New Roman" w:hAnsi="Times New Roman" w:cs="Times New Roman"/>
          <w:sz w:val="24"/>
          <w:szCs w:val="24"/>
        </w:rPr>
        <w:t>HQ-09-C-0050</w:t>
      </w:r>
      <w:r>
        <w:rPr>
          <w:rFonts w:ascii="Times New Roman" w:hAnsi="Times New Roman" w:cs="Times New Roman"/>
          <w:sz w:val="24"/>
          <w:szCs w:val="24"/>
        </w:rPr>
        <w:t xml:space="preserve">, awarded on </w:t>
      </w:r>
      <w:r w:rsidR="008007FE">
        <w:rPr>
          <w:rFonts w:ascii="Times New Roman" w:hAnsi="Times New Roman" w:cs="Times New Roman"/>
          <w:sz w:val="24"/>
          <w:szCs w:val="24"/>
        </w:rPr>
        <w:t>September 25, 2009</w:t>
      </w:r>
      <w:r w:rsidR="004F0745">
        <w:rPr>
          <w:rFonts w:ascii="Times New Roman" w:hAnsi="Times New Roman" w:cs="Times New Roman"/>
          <w:sz w:val="24"/>
          <w:szCs w:val="24"/>
        </w:rPr>
        <w:t xml:space="preserve">) for </w:t>
      </w:r>
      <w:r w:rsidR="008007FE">
        <w:rPr>
          <w:rFonts w:ascii="Times New Roman" w:hAnsi="Times New Roman" w:cs="Times New Roman"/>
          <w:sz w:val="24"/>
          <w:szCs w:val="24"/>
        </w:rPr>
        <w:t>$195,970.</w:t>
      </w:r>
      <w:r w:rsidR="00FA2E36">
        <w:rPr>
          <w:rFonts w:ascii="Times New Roman" w:hAnsi="Times New Roman" w:cs="Times New Roman"/>
          <w:sz w:val="24"/>
          <w:szCs w:val="24"/>
        </w:rPr>
        <w:t xml:space="preserve"> While there will be some cost for an Advocacy employee to review the draft report </w:t>
      </w:r>
      <w:r w:rsidR="006835C5">
        <w:rPr>
          <w:rFonts w:ascii="Times New Roman" w:hAnsi="Times New Roman" w:cs="Times New Roman"/>
          <w:sz w:val="24"/>
          <w:szCs w:val="24"/>
        </w:rPr>
        <w:t xml:space="preserve">for </w:t>
      </w:r>
      <w:r w:rsidR="00FA2E36">
        <w:rPr>
          <w:rFonts w:ascii="Times New Roman" w:hAnsi="Times New Roman" w:cs="Times New Roman"/>
          <w:sz w:val="24"/>
          <w:szCs w:val="24"/>
        </w:rPr>
        <w:t xml:space="preserve">the </w:t>
      </w:r>
      <w:r w:rsidR="001056CB">
        <w:rPr>
          <w:rFonts w:ascii="Times New Roman" w:hAnsi="Times New Roman" w:cs="Times New Roman"/>
          <w:sz w:val="24"/>
          <w:szCs w:val="24"/>
        </w:rPr>
        <w:t>contract</w:t>
      </w:r>
      <w:r w:rsidR="006835C5">
        <w:rPr>
          <w:rFonts w:ascii="Times New Roman" w:hAnsi="Times New Roman" w:cs="Times New Roman"/>
          <w:sz w:val="24"/>
          <w:szCs w:val="24"/>
        </w:rPr>
        <w:t>or,</w:t>
      </w:r>
      <w:r w:rsidR="00FA2E36">
        <w:rPr>
          <w:rFonts w:ascii="Times New Roman" w:hAnsi="Times New Roman" w:cs="Times New Roman"/>
          <w:sz w:val="24"/>
          <w:szCs w:val="24"/>
        </w:rPr>
        <w:t xml:space="preserve"> having the information available will ultimately save costs by reducing research time and collection costs for Advocacy.</w:t>
      </w:r>
    </w:p>
    <w:p w:rsidR="00A11FD7" w:rsidRDefault="00A11FD7" w:rsidP="00A11FD7">
      <w:pPr>
        <w:pStyle w:val="ListParagraph"/>
        <w:rPr>
          <w:rFonts w:ascii="Times New Roman" w:hAnsi="Times New Roman" w:cs="Times New Roman"/>
          <w:sz w:val="24"/>
          <w:szCs w:val="24"/>
        </w:rPr>
      </w:pPr>
    </w:p>
    <w:p w:rsidR="00DE72C4" w:rsidRPr="00A11FD7" w:rsidRDefault="00DE72C4" w:rsidP="00A11FD7">
      <w:pPr>
        <w:pStyle w:val="ListParagraph"/>
        <w:rPr>
          <w:rFonts w:ascii="Times New Roman" w:hAnsi="Times New Roman" w:cs="Times New Roman"/>
          <w:sz w:val="24"/>
          <w:szCs w:val="24"/>
        </w:rPr>
      </w:pPr>
    </w:p>
    <w:p w:rsidR="003102E6" w:rsidRPr="00D361AA" w:rsidRDefault="00D361AA" w:rsidP="001C3530">
      <w:pPr>
        <w:pStyle w:val="ListParagraph"/>
        <w:numPr>
          <w:ilvl w:val="0"/>
          <w:numId w:val="2"/>
        </w:numPr>
        <w:jc w:val="both"/>
        <w:rPr>
          <w:rFonts w:ascii="Times New Roman" w:hAnsi="Times New Roman" w:cs="Times New Roman"/>
          <w:i/>
          <w:sz w:val="24"/>
          <w:szCs w:val="24"/>
        </w:rPr>
      </w:pPr>
      <w:r w:rsidRPr="00D361AA">
        <w:rPr>
          <w:rFonts w:ascii="Times New Roman" w:hAnsi="Times New Roman" w:cs="Times New Roman"/>
          <w:i/>
          <w:sz w:val="24"/>
          <w:szCs w:val="24"/>
        </w:rPr>
        <w:t>Explain the reasons for any program changes or adjustments reported in Items 13 or 14 of the OMB Form 83-I.</w:t>
      </w:r>
    </w:p>
    <w:p w:rsidR="00D361AA" w:rsidRDefault="00D361AA" w:rsidP="003102E6">
      <w:pPr>
        <w:pStyle w:val="ListParagraph"/>
        <w:ind w:left="360"/>
        <w:jc w:val="both"/>
        <w:rPr>
          <w:rFonts w:ascii="Times New Roman" w:hAnsi="Times New Roman" w:cs="Times New Roman"/>
          <w:sz w:val="24"/>
          <w:szCs w:val="24"/>
        </w:rPr>
      </w:pPr>
    </w:p>
    <w:p w:rsidR="00A11FD7" w:rsidRDefault="008B2B13" w:rsidP="003102E6">
      <w:pPr>
        <w:pStyle w:val="ListParagraph"/>
        <w:ind w:left="360"/>
        <w:jc w:val="both"/>
        <w:rPr>
          <w:rFonts w:ascii="Times New Roman" w:hAnsi="Times New Roman" w:cs="Times New Roman"/>
          <w:sz w:val="24"/>
          <w:szCs w:val="24"/>
        </w:rPr>
      </w:pPr>
      <w:r>
        <w:rPr>
          <w:rFonts w:ascii="Times New Roman" w:hAnsi="Times New Roman" w:cs="Times New Roman"/>
          <w:sz w:val="24"/>
          <w:szCs w:val="24"/>
        </w:rPr>
        <w:t xml:space="preserve">This is a new information collection request. </w:t>
      </w:r>
    </w:p>
    <w:p w:rsidR="00D361AA" w:rsidRPr="00A11FD7" w:rsidRDefault="00D361AA" w:rsidP="003102E6">
      <w:pPr>
        <w:pStyle w:val="ListParagraph"/>
        <w:ind w:left="360"/>
        <w:jc w:val="both"/>
        <w:rPr>
          <w:rFonts w:ascii="Times New Roman" w:hAnsi="Times New Roman" w:cs="Times New Roman"/>
          <w:sz w:val="24"/>
          <w:szCs w:val="24"/>
        </w:rPr>
      </w:pPr>
    </w:p>
    <w:p w:rsidR="00D361AA" w:rsidRPr="00D361AA" w:rsidRDefault="00D361AA" w:rsidP="00A52028">
      <w:pPr>
        <w:pStyle w:val="ProposalBodyTextCharChar"/>
        <w:numPr>
          <w:ilvl w:val="0"/>
          <w:numId w:val="2"/>
        </w:numPr>
        <w:jc w:val="both"/>
        <w:rPr>
          <w:i/>
          <w:sz w:val="24"/>
          <w:szCs w:val="24"/>
        </w:rPr>
      </w:pPr>
      <w:r w:rsidRPr="00D361AA">
        <w:rPr>
          <w:i/>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D361AA" w:rsidRDefault="00D361AA" w:rsidP="00D361AA">
      <w:pPr>
        <w:pStyle w:val="ProposalBodyTextCharChar"/>
        <w:ind w:left="360"/>
        <w:jc w:val="both"/>
        <w:rPr>
          <w:sz w:val="24"/>
          <w:szCs w:val="24"/>
        </w:rPr>
      </w:pPr>
    </w:p>
    <w:p w:rsidR="00A11FD7" w:rsidRPr="00A11FD7" w:rsidRDefault="00A52028" w:rsidP="00D361AA">
      <w:pPr>
        <w:pStyle w:val="ProposalBodyTextCharChar"/>
        <w:ind w:left="360"/>
        <w:jc w:val="both"/>
        <w:rPr>
          <w:sz w:val="24"/>
          <w:szCs w:val="24"/>
        </w:rPr>
      </w:pPr>
      <w:r>
        <w:rPr>
          <w:sz w:val="24"/>
          <w:szCs w:val="24"/>
        </w:rPr>
        <w:t xml:space="preserve">We plan to distribute the survey </w:t>
      </w:r>
      <w:r w:rsidR="00473644">
        <w:rPr>
          <w:sz w:val="24"/>
          <w:szCs w:val="24"/>
        </w:rPr>
        <w:t>as soon as OMB clearance has been granted.  The paperwork will be transmitted to OMB on February 3rd</w:t>
      </w:r>
      <w:r>
        <w:rPr>
          <w:sz w:val="24"/>
          <w:szCs w:val="24"/>
        </w:rPr>
        <w:t xml:space="preserve">. The responses are due </w:t>
      </w:r>
      <w:r w:rsidR="00473644">
        <w:rPr>
          <w:sz w:val="24"/>
          <w:szCs w:val="24"/>
        </w:rPr>
        <w:t>30 days after receipt of package</w:t>
      </w:r>
      <w:r>
        <w:rPr>
          <w:sz w:val="24"/>
          <w:szCs w:val="24"/>
        </w:rPr>
        <w:t xml:space="preserve">. The analysis of the survey will occur over an eight-week period and provide a basis for a draft report to be submitted to </w:t>
      </w:r>
      <w:r w:rsidR="00620489">
        <w:rPr>
          <w:sz w:val="24"/>
          <w:szCs w:val="24"/>
        </w:rPr>
        <w:t>Advocacy</w:t>
      </w:r>
      <w:r>
        <w:rPr>
          <w:sz w:val="24"/>
          <w:szCs w:val="24"/>
        </w:rPr>
        <w:t xml:space="preserve"> by July 31, 2010. A</w:t>
      </w:r>
      <w:r w:rsidRPr="004D0F2A">
        <w:rPr>
          <w:sz w:val="24"/>
          <w:szCs w:val="24"/>
        </w:rPr>
        <w:t xml:space="preserve"> final publication will be submitted by August 30, 2010.  Pursuant to the Broadband Data Improvement Act, the results of the survey and related analysis will be reported to the Senate Committee on Commerce, Science, and Transportation</w:t>
      </w:r>
      <w:r w:rsidR="00785F7D">
        <w:rPr>
          <w:sz w:val="24"/>
          <w:szCs w:val="24"/>
        </w:rPr>
        <w:t>;</w:t>
      </w:r>
      <w:r w:rsidRPr="004D0F2A">
        <w:rPr>
          <w:sz w:val="24"/>
          <w:szCs w:val="24"/>
        </w:rPr>
        <w:t xml:space="preserve"> the Senate Committee on Small Business and Entrepreneurship</w:t>
      </w:r>
      <w:r w:rsidR="00785F7D">
        <w:rPr>
          <w:sz w:val="24"/>
          <w:szCs w:val="24"/>
        </w:rPr>
        <w:t>;</w:t>
      </w:r>
      <w:r w:rsidRPr="004D0F2A">
        <w:rPr>
          <w:sz w:val="24"/>
          <w:szCs w:val="24"/>
        </w:rPr>
        <w:t xml:space="preserve"> the House of Representatives Committee on Energy and Commerce</w:t>
      </w:r>
      <w:r w:rsidR="00785F7D">
        <w:rPr>
          <w:sz w:val="24"/>
          <w:szCs w:val="24"/>
        </w:rPr>
        <w:t>;</w:t>
      </w:r>
      <w:r w:rsidRPr="004D0F2A">
        <w:rPr>
          <w:sz w:val="24"/>
          <w:szCs w:val="24"/>
        </w:rPr>
        <w:t xml:space="preserve"> and the House of Representatives Committee on Small Business by October 10, 2010 (i.e., two years </w:t>
      </w:r>
      <w:r>
        <w:rPr>
          <w:sz w:val="24"/>
          <w:szCs w:val="24"/>
        </w:rPr>
        <w:t>after</w:t>
      </w:r>
      <w:r w:rsidRPr="004D0F2A">
        <w:rPr>
          <w:sz w:val="24"/>
          <w:szCs w:val="24"/>
        </w:rPr>
        <w:t xml:space="preserve"> enactment of the applicable statute).  </w:t>
      </w:r>
    </w:p>
    <w:p w:rsidR="00A11FD7" w:rsidRDefault="00A11FD7" w:rsidP="00A11FD7">
      <w:pPr>
        <w:pStyle w:val="ProposalBodyTextCharChar"/>
        <w:rPr>
          <w:sz w:val="24"/>
          <w:szCs w:val="24"/>
        </w:rPr>
      </w:pPr>
    </w:p>
    <w:p w:rsidR="00D361AA" w:rsidRPr="00A11FD7" w:rsidRDefault="00D361AA" w:rsidP="00A11FD7">
      <w:pPr>
        <w:pStyle w:val="ProposalBodyTextCharChar"/>
        <w:rPr>
          <w:sz w:val="24"/>
          <w:szCs w:val="24"/>
        </w:rPr>
      </w:pPr>
    </w:p>
    <w:p w:rsidR="00D361AA" w:rsidRPr="004E0899" w:rsidRDefault="004E0899" w:rsidP="00841E53">
      <w:pPr>
        <w:pStyle w:val="ListParagraph"/>
        <w:numPr>
          <w:ilvl w:val="0"/>
          <w:numId w:val="2"/>
        </w:numPr>
        <w:jc w:val="both"/>
        <w:rPr>
          <w:rFonts w:ascii="Times New Roman" w:hAnsi="Times New Roman" w:cs="Times New Roman"/>
          <w:i/>
          <w:sz w:val="24"/>
          <w:szCs w:val="24"/>
        </w:rPr>
      </w:pPr>
      <w:r w:rsidRPr="004E0899">
        <w:rPr>
          <w:rFonts w:ascii="Times New Roman" w:hAnsi="Times New Roman" w:cs="Times New Roman"/>
          <w:i/>
          <w:sz w:val="24"/>
          <w:szCs w:val="24"/>
        </w:rPr>
        <w:t>If seeking approval to not display the expiration date for OMB approval of the information collection, explain the reasons that display would be inappropriate.</w:t>
      </w:r>
    </w:p>
    <w:p w:rsidR="00D361AA" w:rsidRDefault="00D361AA" w:rsidP="00D361AA">
      <w:pPr>
        <w:pStyle w:val="ListParagraph"/>
        <w:ind w:left="360"/>
        <w:jc w:val="both"/>
        <w:rPr>
          <w:rFonts w:ascii="Times New Roman" w:hAnsi="Times New Roman" w:cs="Times New Roman"/>
          <w:sz w:val="24"/>
          <w:szCs w:val="24"/>
        </w:rPr>
      </w:pPr>
    </w:p>
    <w:p w:rsidR="00841E53" w:rsidRPr="00A11FD7" w:rsidRDefault="00A11FD7" w:rsidP="00D361AA">
      <w:pPr>
        <w:pStyle w:val="ListParagraph"/>
        <w:ind w:left="360"/>
        <w:jc w:val="both"/>
        <w:rPr>
          <w:rFonts w:ascii="Times New Roman" w:hAnsi="Times New Roman" w:cs="Times New Roman"/>
          <w:sz w:val="24"/>
          <w:szCs w:val="24"/>
        </w:rPr>
      </w:pPr>
      <w:r w:rsidRPr="00A11FD7">
        <w:rPr>
          <w:rFonts w:ascii="Times New Roman" w:hAnsi="Times New Roman" w:cs="Times New Roman"/>
          <w:sz w:val="24"/>
          <w:szCs w:val="24"/>
        </w:rPr>
        <w:t>Not applicable.</w:t>
      </w:r>
    </w:p>
    <w:p w:rsidR="00A11FD7" w:rsidRDefault="00A11FD7" w:rsidP="00A11FD7">
      <w:pPr>
        <w:pStyle w:val="ListParagraph"/>
        <w:rPr>
          <w:rFonts w:ascii="Times New Roman" w:hAnsi="Times New Roman" w:cs="Times New Roman"/>
          <w:sz w:val="24"/>
          <w:szCs w:val="24"/>
        </w:rPr>
      </w:pPr>
    </w:p>
    <w:p w:rsidR="00D361AA" w:rsidRPr="00A11FD7" w:rsidRDefault="00D361AA" w:rsidP="00A11FD7">
      <w:pPr>
        <w:pStyle w:val="ListParagraph"/>
        <w:rPr>
          <w:rFonts w:ascii="Times New Roman" w:hAnsi="Times New Roman" w:cs="Times New Roman"/>
          <w:sz w:val="24"/>
          <w:szCs w:val="24"/>
        </w:rPr>
      </w:pPr>
    </w:p>
    <w:p w:rsidR="004E0899" w:rsidRPr="004E0899" w:rsidRDefault="004E0899" w:rsidP="00841E53">
      <w:pPr>
        <w:pStyle w:val="ListParagraph"/>
        <w:numPr>
          <w:ilvl w:val="0"/>
          <w:numId w:val="2"/>
        </w:numPr>
        <w:jc w:val="both"/>
        <w:rPr>
          <w:rFonts w:ascii="Times New Roman" w:hAnsi="Times New Roman" w:cs="Times New Roman"/>
          <w:i/>
          <w:sz w:val="24"/>
          <w:szCs w:val="24"/>
        </w:rPr>
      </w:pPr>
      <w:r w:rsidRPr="004E0899">
        <w:rPr>
          <w:rFonts w:ascii="Times New Roman" w:hAnsi="Times New Roman" w:cs="Times New Roman"/>
          <w:i/>
          <w:sz w:val="24"/>
          <w:szCs w:val="24"/>
        </w:rPr>
        <w:t xml:space="preserve">Explain each exception to the certification statement identified in Item 19, </w:t>
      </w:r>
      <w:r w:rsidR="001056CB">
        <w:rPr>
          <w:rFonts w:ascii="Times New Roman" w:hAnsi="Times New Roman" w:cs="Times New Roman"/>
          <w:i/>
          <w:sz w:val="24"/>
          <w:szCs w:val="24"/>
        </w:rPr>
        <w:t>“</w:t>
      </w:r>
      <w:r w:rsidRPr="004E0899">
        <w:rPr>
          <w:rFonts w:ascii="Times New Roman" w:hAnsi="Times New Roman" w:cs="Times New Roman"/>
          <w:i/>
          <w:sz w:val="24"/>
          <w:szCs w:val="24"/>
        </w:rPr>
        <w:t>Certification for Paperwork Reduction Act Submissions,</w:t>
      </w:r>
      <w:r w:rsidR="001056CB">
        <w:rPr>
          <w:rFonts w:ascii="Times New Roman" w:hAnsi="Times New Roman" w:cs="Times New Roman"/>
          <w:i/>
          <w:sz w:val="24"/>
          <w:szCs w:val="24"/>
        </w:rPr>
        <w:t>”</w:t>
      </w:r>
      <w:r w:rsidRPr="004E0899">
        <w:rPr>
          <w:rFonts w:ascii="Times New Roman" w:hAnsi="Times New Roman" w:cs="Times New Roman"/>
          <w:i/>
          <w:sz w:val="24"/>
          <w:szCs w:val="24"/>
        </w:rPr>
        <w:t xml:space="preserve"> of OMB Form 83-I.</w:t>
      </w:r>
    </w:p>
    <w:p w:rsidR="004E0899" w:rsidRDefault="004E0899" w:rsidP="004E0899">
      <w:pPr>
        <w:pStyle w:val="ListParagraph"/>
        <w:ind w:left="360"/>
        <w:jc w:val="both"/>
        <w:rPr>
          <w:rFonts w:ascii="Times New Roman" w:hAnsi="Times New Roman" w:cs="Times New Roman"/>
          <w:sz w:val="24"/>
          <w:szCs w:val="24"/>
        </w:rPr>
      </w:pPr>
    </w:p>
    <w:p w:rsidR="00A11FD7" w:rsidRPr="00A11FD7" w:rsidRDefault="00AE2BBF" w:rsidP="004E0899">
      <w:pPr>
        <w:pStyle w:val="ListParagraph"/>
        <w:ind w:left="360"/>
        <w:jc w:val="both"/>
        <w:rPr>
          <w:rFonts w:ascii="Times New Roman" w:hAnsi="Times New Roman" w:cs="Times New Roman"/>
          <w:sz w:val="24"/>
          <w:szCs w:val="24"/>
        </w:rPr>
      </w:pPr>
      <w:r>
        <w:rPr>
          <w:rFonts w:ascii="Times New Roman" w:hAnsi="Times New Roman" w:cs="Times New Roman"/>
          <w:sz w:val="24"/>
          <w:szCs w:val="24"/>
        </w:rPr>
        <w:t>This collection of information complies with the certification statement</w:t>
      </w:r>
      <w:r w:rsidR="00A11FD7" w:rsidRPr="00A11FD7">
        <w:rPr>
          <w:rFonts w:ascii="Times New Roman" w:hAnsi="Times New Roman" w:cs="Times New Roman"/>
          <w:sz w:val="24"/>
          <w:szCs w:val="24"/>
        </w:rPr>
        <w:t>.</w:t>
      </w:r>
    </w:p>
    <w:p w:rsidR="00A11FD7" w:rsidRPr="00A11FD7" w:rsidRDefault="00A11FD7" w:rsidP="00A11FD7">
      <w:pPr>
        <w:pStyle w:val="ListParagraph"/>
        <w:rPr>
          <w:rFonts w:ascii="Times New Roman" w:hAnsi="Times New Roman" w:cs="Times New Roman"/>
          <w:sz w:val="24"/>
          <w:szCs w:val="24"/>
        </w:rPr>
      </w:pPr>
    </w:p>
    <w:p w:rsidR="001F4EEC" w:rsidRDefault="001F4EEC">
      <w:pPr>
        <w:rPr>
          <w:rFonts w:ascii="Times New Roman" w:hAnsi="Times New Roman" w:cs="Times New Roman"/>
          <w:sz w:val="24"/>
          <w:szCs w:val="24"/>
        </w:rPr>
      </w:pPr>
      <w:r>
        <w:rPr>
          <w:rFonts w:ascii="Times New Roman" w:hAnsi="Times New Roman" w:cs="Times New Roman"/>
          <w:sz w:val="24"/>
          <w:szCs w:val="24"/>
        </w:rPr>
        <w:br w:type="page"/>
      </w:r>
    </w:p>
    <w:p w:rsidR="00425B41" w:rsidRPr="00425B41" w:rsidRDefault="00425B41" w:rsidP="00425B41">
      <w:pPr>
        <w:jc w:val="both"/>
        <w:rPr>
          <w:rFonts w:ascii="Times New Roman" w:hAnsi="Times New Roman" w:cs="Times New Roman"/>
          <w:sz w:val="24"/>
          <w:szCs w:val="24"/>
        </w:rPr>
      </w:pPr>
    </w:p>
    <w:sectPr w:rsidR="00425B41" w:rsidRPr="00425B41" w:rsidSect="002D2FD0">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03B8" w:rsidRDefault="009B03B8" w:rsidP="00DD4035">
      <w:pPr>
        <w:spacing w:after="0" w:line="240" w:lineRule="auto"/>
      </w:pPr>
      <w:r>
        <w:separator/>
      </w:r>
    </w:p>
  </w:endnote>
  <w:endnote w:type="continuationSeparator" w:id="0">
    <w:p w:rsidR="009B03B8" w:rsidRDefault="009B03B8" w:rsidP="00DD403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03B8" w:rsidRDefault="009B03B8" w:rsidP="00DD4035">
      <w:pPr>
        <w:spacing w:after="0" w:line="240" w:lineRule="auto"/>
      </w:pPr>
      <w:r>
        <w:separator/>
      </w:r>
    </w:p>
  </w:footnote>
  <w:footnote w:type="continuationSeparator" w:id="0">
    <w:p w:rsidR="009B03B8" w:rsidRDefault="009B03B8" w:rsidP="00DD4035">
      <w:pPr>
        <w:spacing w:after="0" w:line="240" w:lineRule="auto"/>
      </w:pPr>
      <w:r>
        <w:continuationSeparator/>
      </w:r>
    </w:p>
  </w:footnote>
  <w:footnote w:id="1">
    <w:p w:rsidR="009B03B8" w:rsidRPr="004D0F2A" w:rsidRDefault="009B03B8" w:rsidP="009D324C">
      <w:pPr>
        <w:pStyle w:val="FootnoteText"/>
        <w:rPr>
          <w:rFonts w:ascii="Times New Roman" w:hAnsi="Times New Roman" w:cs="Times New Roman"/>
        </w:rPr>
      </w:pPr>
      <w:r w:rsidRPr="004D0F2A">
        <w:rPr>
          <w:rStyle w:val="FootnoteReference"/>
          <w:rFonts w:ascii="Times New Roman" w:hAnsi="Times New Roman"/>
        </w:rPr>
        <w:footnoteRef/>
      </w:r>
      <w:r w:rsidRPr="004D0F2A">
        <w:rPr>
          <w:rFonts w:ascii="Times New Roman" w:hAnsi="Times New Roman" w:cs="Times New Roman"/>
        </w:rPr>
        <w:t xml:space="preserve"> The applicable statutory language is appended to this statement.</w:t>
      </w:r>
    </w:p>
  </w:footnote>
  <w:footnote w:id="2">
    <w:p w:rsidR="009B03B8" w:rsidRPr="004D0F2A" w:rsidRDefault="009B03B8" w:rsidP="009D324C">
      <w:pPr>
        <w:pStyle w:val="FootnoteText"/>
        <w:rPr>
          <w:rFonts w:ascii="Times New Roman" w:hAnsi="Times New Roman" w:cs="Times New Roman"/>
        </w:rPr>
      </w:pPr>
      <w:r w:rsidRPr="004D0F2A">
        <w:rPr>
          <w:rStyle w:val="FootnoteReference"/>
          <w:rFonts w:ascii="Times New Roman" w:hAnsi="Times New Roman"/>
        </w:rPr>
        <w:footnoteRef/>
      </w:r>
      <w:r w:rsidRPr="004D0F2A">
        <w:rPr>
          <w:rFonts w:ascii="Times New Roman" w:hAnsi="Times New Roman" w:cs="Times New Roman"/>
        </w:rPr>
        <w:t xml:space="preserve"> </w:t>
      </w:r>
      <w:r w:rsidRPr="004D0F2A">
        <w:rPr>
          <w:rFonts w:ascii="Times New Roman" w:hAnsi="Times New Roman" w:cs="Times New Roman"/>
          <w:i/>
        </w:rPr>
        <w:t xml:space="preserve">See </w:t>
      </w:r>
      <w:r w:rsidRPr="004D0F2A">
        <w:rPr>
          <w:rFonts w:ascii="Times New Roman" w:hAnsi="Times New Roman" w:cs="Times New Roman"/>
        </w:rPr>
        <w:t>Broadband Data Improvement Act</w:t>
      </w:r>
      <w:r>
        <w:rPr>
          <w:rFonts w:ascii="Times New Roman" w:hAnsi="Times New Roman" w:cs="Times New Roman"/>
        </w:rPr>
        <w:t>,</w:t>
      </w:r>
      <w:r w:rsidRPr="004D0F2A">
        <w:rPr>
          <w:rFonts w:ascii="Times New Roman" w:hAnsi="Times New Roman" w:cs="Times New Roman"/>
        </w:rPr>
        <w:t xml:space="preserve"> PL 110-385</w:t>
      </w:r>
      <w:r>
        <w:rPr>
          <w:rFonts w:ascii="Times New Roman" w:hAnsi="Times New Roman" w:cs="Times New Roman"/>
        </w:rPr>
        <w:t>,</w:t>
      </w:r>
      <w:r w:rsidRPr="004D0F2A">
        <w:rPr>
          <w:rFonts w:ascii="Times New Roman" w:hAnsi="Times New Roman" w:cs="Times New Roman"/>
        </w:rPr>
        <w:t xml:space="preserve"> Sec. 105</w:t>
      </w:r>
      <w:r>
        <w:rPr>
          <w:rFonts w:ascii="Times New Roman" w:hAnsi="Times New Roman" w:cs="Times New Roman"/>
        </w:rPr>
        <w:t xml:space="preserve"> (2008</w:t>
      </w:r>
      <w:r w:rsidRPr="004D0F2A">
        <w:rPr>
          <w:rFonts w:ascii="Times New Roman" w:hAnsi="Times New Roman" w:cs="Times New Roman"/>
        </w:rPr>
        <w:t>) (mandating survey collection and reporting to the Senate Committee on Commerce, Science, and Transportation, the Senate Committee on Small Business and Entrepreneurship, the House of Representatives Committee on Energy and Commerce, and the House of Representatives Committee on Small Business by October 10, 2010).</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1D37C7"/>
    <w:multiLevelType w:val="hybridMultilevel"/>
    <w:tmpl w:val="13D8B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5BE18EA"/>
    <w:multiLevelType w:val="hybridMultilevel"/>
    <w:tmpl w:val="DB40C0DA"/>
    <w:lvl w:ilvl="0" w:tplc="4F10B07A">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C7B2075"/>
    <w:multiLevelType w:val="hybridMultilevel"/>
    <w:tmpl w:val="2F646D62"/>
    <w:lvl w:ilvl="0" w:tplc="941A193A">
      <w:start w:val="1"/>
      <w:numFmt w:val="bullet"/>
      <w:pStyle w:val="ProposalBulletPoints"/>
      <w:lvlText w:val=""/>
      <w:lvlJc w:val="left"/>
      <w:pPr>
        <w:tabs>
          <w:tab w:val="num" w:pos="1440"/>
        </w:tabs>
        <w:ind w:left="1440" w:hanging="360"/>
      </w:pPr>
      <w:rPr>
        <w:rFonts w:ascii="Symbol" w:hAnsi="Symbol" w:hint="default"/>
        <w:color w:val="000000"/>
        <w:sz w:val="20"/>
      </w:rPr>
    </w:lvl>
    <w:lvl w:ilvl="1" w:tplc="04090003">
      <w:start w:val="1"/>
      <w:numFmt w:val="bullet"/>
      <w:lvlText w:val="o"/>
      <w:lvlJc w:val="left"/>
      <w:pPr>
        <w:tabs>
          <w:tab w:val="num" w:pos="2160"/>
        </w:tabs>
        <w:ind w:left="2160" w:hanging="360"/>
      </w:pPr>
      <w:rPr>
        <w:rFonts w:ascii="Courier New" w:hAnsi="Courier New" w:hint="default"/>
        <w:color w:val="000000"/>
        <w:sz w:val="20"/>
      </w:rPr>
    </w:lvl>
    <w:lvl w:ilvl="2" w:tplc="04090005">
      <w:start w:val="1"/>
      <w:numFmt w:val="bullet"/>
      <w:lvlText w:val=""/>
      <w:lvlJc w:val="left"/>
      <w:pPr>
        <w:tabs>
          <w:tab w:val="num" w:pos="2880"/>
        </w:tabs>
        <w:ind w:left="2880" w:hanging="360"/>
      </w:pPr>
      <w:rPr>
        <w:rFonts w:ascii="Wingdings" w:hAnsi="Wingdings" w:hint="default"/>
        <w:color w:val="000000"/>
        <w:sz w:val="20"/>
      </w:rPr>
    </w:lvl>
    <w:lvl w:ilvl="3" w:tplc="0409000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35956405"/>
    <w:multiLevelType w:val="hybridMultilevel"/>
    <w:tmpl w:val="36B635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6880201"/>
    <w:multiLevelType w:val="hybridMultilevel"/>
    <w:tmpl w:val="E500CD3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4DD51EB6"/>
    <w:multiLevelType w:val="hybridMultilevel"/>
    <w:tmpl w:val="F1DC2E02"/>
    <w:lvl w:ilvl="0" w:tplc="7BA4B2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0AB761A"/>
    <w:multiLevelType w:val="hybridMultilevel"/>
    <w:tmpl w:val="392E240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577605DD"/>
    <w:multiLevelType w:val="hybridMultilevel"/>
    <w:tmpl w:val="F36E7446"/>
    <w:lvl w:ilvl="0" w:tplc="0409000F">
      <w:start w:val="1"/>
      <w:numFmt w:val="bullet"/>
      <w:pStyle w:val="ResumeBulletPoints"/>
      <w:lvlText w:val=""/>
      <w:lvlJc w:val="left"/>
      <w:pPr>
        <w:tabs>
          <w:tab w:val="num" w:pos="720"/>
        </w:tabs>
        <w:ind w:left="720" w:hanging="360"/>
      </w:pPr>
      <w:rPr>
        <w:rFonts w:ascii="Symbol" w:hAnsi="Symbol" w:hint="default"/>
        <w:color w:val="000000"/>
      </w:rPr>
    </w:lvl>
    <w:lvl w:ilvl="1" w:tplc="04090019">
      <w:start w:val="1"/>
      <w:numFmt w:val="bullet"/>
      <w:lvlText w:val=""/>
      <w:lvlJc w:val="left"/>
      <w:pPr>
        <w:tabs>
          <w:tab w:val="num" w:pos="1440"/>
        </w:tabs>
        <w:ind w:left="1440" w:hanging="360"/>
      </w:pPr>
      <w:rPr>
        <w:rFonts w:ascii="Symbol" w:hAnsi="Symbol" w:hint="default"/>
        <w:color w:val="000000"/>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8">
    <w:nsid w:val="6DE36AB0"/>
    <w:multiLevelType w:val="hybridMultilevel"/>
    <w:tmpl w:val="21CE34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1AF13E6"/>
    <w:multiLevelType w:val="hybridMultilevel"/>
    <w:tmpl w:val="21CE34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6"/>
  </w:num>
  <w:num w:numId="3">
    <w:abstractNumId w:val="7"/>
  </w:num>
  <w:num w:numId="4">
    <w:abstractNumId w:val="0"/>
  </w:num>
  <w:num w:numId="5">
    <w:abstractNumId w:val="2"/>
  </w:num>
  <w:num w:numId="6">
    <w:abstractNumId w:val="8"/>
  </w:num>
  <w:num w:numId="7">
    <w:abstractNumId w:val="9"/>
  </w:num>
  <w:num w:numId="8">
    <w:abstractNumId w:val="5"/>
  </w:num>
  <w:num w:numId="9">
    <w:abstractNumId w:val="1"/>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trackRevisions/>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2E3553"/>
    <w:rsid w:val="000037DF"/>
    <w:rsid w:val="00024231"/>
    <w:rsid w:val="000423D9"/>
    <w:rsid w:val="0005352A"/>
    <w:rsid w:val="000535B1"/>
    <w:rsid w:val="00066762"/>
    <w:rsid w:val="0007348E"/>
    <w:rsid w:val="000828BE"/>
    <w:rsid w:val="000A4301"/>
    <w:rsid w:val="000C4202"/>
    <w:rsid w:val="000D75B5"/>
    <w:rsid w:val="001056CB"/>
    <w:rsid w:val="001C3530"/>
    <w:rsid w:val="001F0811"/>
    <w:rsid w:val="001F4EEC"/>
    <w:rsid w:val="00201C98"/>
    <w:rsid w:val="00204A54"/>
    <w:rsid w:val="0022597A"/>
    <w:rsid w:val="00230607"/>
    <w:rsid w:val="00234879"/>
    <w:rsid w:val="00243E51"/>
    <w:rsid w:val="002C75FE"/>
    <w:rsid w:val="002D2FD0"/>
    <w:rsid w:val="002D4BF0"/>
    <w:rsid w:val="002E3553"/>
    <w:rsid w:val="002F1C89"/>
    <w:rsid w:val="003102E6"/>
    <w:rsid w:val="00313157"/>
    <w:rsid w:val="003201AA"/>
    <w:rsid w:val="00383576"/>
    <w:rsid w:val="003C32CB"/>
    <w:rsid w:val="003E198C"/>
    <w:rsid w:val="003F11D0"/>
    <w:rsid w:val="003F65EE"/>
    <w:rsid w:val="00401093"/>
    <w:rsid w:val="00403100"/>
    <w:rsid w:val="00425B41"/>
    <w:rsid w:val="00437538"/>
    <w:rsid w:val="00443031"/>
    <w:rsid w:val="00457756"/>
    <w:rsid w:val="0046564C"/>
    <w:rsid w:val="00473644"/>
    <w:rsid w:val="00474D84"/>
    <w:rsid w:val="0047722F"/>
    <w:rsid w:val="004941E6"/>
    <w:rsid w:val="004A1458"/>
    <w:rsid w:val="004A6C01"/>
    <w:rsid w:val="004E0899"/>
    <w:rsid w:val="004F0745"/>
    <w:rsid w:val="0053629B"/>
    <w:rsid w:val="00557FEA"/>
    <w:rsid w:val="00597F9A"/>
    <w:rsid w:val="005A1677"/>
    <w:rsid w:val="005A4692"/>
    <w:rsid w:val="005C10B3"/>
    <w:rsid w:val="005D694F"/>
    <w:rsid w:val="005F614A"/>
    <w:rsid w:val="00620489"/>
    <w:rsid w:val="00663A93"/>
    <w:rsid w:val="00666D45"/>
    <w:rsid w:val="006835C5"/>
    <w:rsid w:val="006B4514"/>
    <w:rsid w:val="006E0A04"/>
    <w:rsid w:val="006F009E"/>
    <w:rsid w:val="006F27BB"/>
    <w:rsid w:val="006F28D7"/>
    <w:rsid w:val="00704F86"/>
    <w:rsid w:val="00743AEF"/>
    <w:rsid w:val="007470B1"/>
    <w:rsid w:val="00767BE9"/>
    <w:rsid w:val="00774E7C"/>
    <w:rsid w:val="00775A16"/>
    <w:rsid w:val="0078364C"/>
    <w:rsid w:val="00785F7D"/>
    <w:rsid w:val="007B4B87"/>
    <w:rsid w:val="007C2897"/>
    <w:rsid w:val="007C3BA1"/>
    <w:rsid w:val="008007FE"/>
    <w:rsid w:val="00806A4A"/>
    <w:rsid w:val="00810428"/>
    <w:rsid w:val="00841E53"/>
    <w:rsid w:val="008657CA"/>
    <w:rsid w:val="008827CB"/>
    <w:rsid w:val="00892CB5"/>
    <w:rsid w:val="00896212"/>
    <w:rsid w:val="008B2B13"/>
    <w:rsid w:val="008B7DA8"/>
    <w:rsid w:val="008C62BB"/>
    <w:rsid w:val="008E1EBE"/>
    <w:rsid w:val="00946875"/>
    <w:rsid w:val="00961619"/>
    <w:rsid w:val="009A755A"/>
    <w:rsid w:val="009B03B8"/>
    <w:rsid w:val="009B1CBF"/>
    <w:rsid w:val="009D324C"/>
    <w:rsid w:val="00A11FD7"/>
    <w:rsid w:val="00A2047C"/>
    <w:rsid w:val="00A26C82"/>
    <w:rsid w:val="00A404E4"/>
    <w:rsid w:val="00A45BB1"/>
    <w:rsid w:val="00A52028"/>
    <w:rsid w:val="00A72FE8"/>
    <w:rsid w:val="00A74049"/>
    <w:rsid w:val="00A9157F"/>
    <w:rsid w:val="00A919AA"/>
    <w:rsid w:val="00AB588F"/>
    <w:rsid w:val="00AD2FCA"/>
    <w:rsid w:val="00AD51E3"/>
    <w:rsid w:val="00AE2BBF"/>
    <w:rsid w:val="00B156F6"/>
    <w:rsid w:val="00B41900"/>
    <w:rsid w:val="00B7799F"/>
    <w:rsid w:val="00B85272"/>
    <w:rsid w:val="00BA0413"/>
    <w:rsid w:val="00BA3612"/>
    <w:rsid w:val="00BC5347"/>
    <w:rsid w:val="00BE334C"/>
    <w:rsid w:val="00BE7C2B"/>
    <w:rsid w:val="00BF1C1D"/>
    <w:rsid w:val="00C16AF2"/>
    <w:rsid w:val="00C36A66"/>
    <w:rsid w:val="00C64334"/>
    <w:rsid w:val="00C70502"/>
    <w:rsid w:val="00C74EFF"/>
    <w:rsid w:val="00C90390"/>
    <w:rsid w:val="00C91F27"/>
    <w:rsid w:val="00CE1DA1"/>
    <w:rsid w:val="00D05412"/>
    <w:rsid w:val="00D361AA"/>
    <w:rsid w:val="00DD4035"/>
    <w:rsid w:val="00DE72C4"/>
    <w:rsid w:val="00E0749F"/>
    <w:rsid w:val="00E21707"/>
    <w:rsid w:val="00E2284E"/>
    <w:rsid w:val="00E45BBC"/>
    <w:rsid w:val="00EA7221"/>
    <w:rsid w:val="00EC5D93"/>
    <w:rsid w:val="00EE1B38"/>
    <w:rsid w:val="00EE624F"/>
    <w:rsid w:val="00F04074"/>
    <w:rsid w:val="00F13642"/>
    <w:rsid w:val="00F367E7"/>
    <w:rsid w:val="00F71439"/>
    <w:rsid w:val="00FA2E36"/>
    <w:rsid w:val="00FD46E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1DA1"/>
  </w:style>
  <w:style w:type="paragraph" w:styleId="Heading1">
    <w:name w:val="heading 1"/>
    <w:basedOn w:val="Normal"/>
    <w:next w:val="Normal"/>
    <w:link w:val="Heading1Char"/>
    <w:uiPriority w:val="99"/>
    <w:qFormat/>
    <w:rsid w:val="002E3553"/>
    <w:pPr>
      <w:keepNext/>
      <w:spacing w:before="240" w:after="60" w:line="240" w:lineRule="auto"/>
      <w:outlineLvl w:val="0"/>
    </w:pPr>
    <w:rPr>
      <w:rFonts w:ascii="Times New Roman" w:eastAsia="Times New Roman" w:hAnsi="Times New Roman"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3553"/>
    <w:pPr>
      <w:ind w:left="720"/>
      <w:contextualSpacing/>
    </w:pPr>
  </w:style>
  <w:style w:type="character" w:customStyle="1" w:styleId="Heading1Char">
    <w:name w:val="Heading 1 Char"/>
    <w:basedOn w:val="DefaultParagraphFont"/>
    <w:link w:val="Heading1"/>
    <w:uiPriority w:val="99"/>
    <w:rsid w:val="002E3553"/>
    <w:rPr>
      <w:rFonts w:ascii="Times New Roman" w:eastAsia="Times New Roman" w:hAnsi="Times New Roman" w:cs="Arial"/>
      <w:b/>
      <w:bCs/>
      <w:kern w:val="32"/>
      <w:sz w:val="32"/>
      <w:szCs w:val="32"/>
    </w:rPr>
  </w:style>
  <w:style w:type="paragraph" w:customStyle="1" w:styleId="ResumeBulletPoints">
    <w:name w:val="Resume Bullet Points"/>
    <w:uiPriority w:val="99"/>
    <w:rsid w:val="002E3553"/>
    <w:pPr>
      <w:numPr>
        <w:numId w:val="3"/>
      </w:numPr>
      <w:spacing w:after="0" w:line="240" w:lineRule="auto"/>
      <w:ind w:left="360"/>
    </w:pPr>
    <w:rPr>
      <w:rFonts w:ascii="Times New Roman" w:eastAsia="Times New Roman" w:hAnsi="Times New Roman" w:cs="Times New Roman"/>
      <w:color w:val="000000"/>
      <w:sz w:val="20"/>
      <w:szCs w:val="20"/>
    </w:rPr>
  </w:style>
  <w:style w:type="character" w:styleId="CommentReference">
    <w:name w:val="annotation reference"/>
    <w:basedOn w:val="DefaultParagraphFont"/>
    <w:uiPriority w:val="99"/>
    <w:semiHidden/>
    <w:unhideWhenUsed/>
    <w:rsid w:val="002E3553"/>
    <w:rPr>
      <w:sz w:val="16"/>
      <w:szCs w:val="16"/>
    </w:rPr>
  </w:style>
  <w:style w:type="paragraph" w:styleId="CommentText">
    <w:name w:val="annotation text"/>
    <w:basedOn w:val="Normal"/>
    <w:link w:val="CommentTextChar"/>
    <w:uiPriority w:val="99"/>
    <w:semiHidden/>
    <w:unhideWhenUsed/>
    <w:rsid w:val="002E3553"/>
    <w:pPr>
      <w:spacing w:line="240" w:lineRule="auto"/>
    </w:pPr>
    <w:rPr>
      <w:sz w:val="20"/>
      <w:szCs w:val="20"/>
    </w:rPr>
  </w:style>
  <w:style w:type="character" w:customStyle="1" w:styleId="CommentTextChar">
    <w:name w:val="Comment Text Char"/>
    <w:basedOn w:val="DefaultParagraphFont"/>
    <w:link w:val="CommentText"/>
    <w:uiPriority w:val="99"/>
    <w:semiHidden/>
    <w:rsid w:val="002E3553"/>
    <w:rPr>
      <w:sz w:val="20"/>
      <w:szCs w:val="20"/>
    </w:rPr>
  </w:style>
  <w:style w:type="paragraph" w:styleId="CommentSubject">
    <w:name w:val="annotation subject"/>
    <w:basedOn w:val="CommentText"/>
    <w:next w:val="CommentText"/>
    <w:link w:val="CommentSubjectChar"/>
    <w:uiPriority w:val="99"/>
    <w:semiHidden/>
    <w:unhideWhenUsed/>
    <w:rsid w:val="002E3553"/>
    <w:rPr>
      <w:b/>
      <w:bCs/>
    </w:rPr>
  </w:style>
  <w:style w:type="character" w:customStyle="1" w:styleId="CommentSubjectChar">
    <w:name w:val="Comment Subject Char"/>
    <w:basedOn w:val="CommentTextChar"/>
    <w:link w:val="CommentSubject"/>
    <w:uiPriority w:val="99"/>
    <w:semiHidden/>
    <w:rsid w:val="002E3553"/>
    <w:rPr>
      <w:b/>
      <w:bCs/>
    </w:rPr>
  </w:style>
  <w:style w:type="paragraph" w:styleId="BalloonText">
    <w:name w:val="Balloon Text"/>
    <w:basedOn w:val="Normal"/>
    <w:link w:val="BalloonTextChar"/>
    <w:uiPriority w:val="99"/>
    <w:semiHidden/>
    <w:unhideWhenUsed/>
    <w:rsid w:val="002E35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3553"/>
    <w:rPr>
      <w:rFonts w:ascii="Tahoma" w:hAnsi="Tahoma" w:cs="Tahoma"/>
      <w:sz w:val="16"/>
      <w:szCs w:val="16"/>
    </w:rPr>
  </w:style>
  <w:style w:type="character" w:styleId="FootnoteReference">
    <w:name w:val="footnote reference"/>
    <w:basedOn w:val="DefaultParagraphFont"/>
    <w:uiPriority w:val="99"/>
    <w:semiHidden/>
    <w:rsid w:val="00DD4035"/>
    <w:rPr>
      <w:rFonts w:cs="Times New Roman"/>
      <w:vertAlign w:val="superscript"/>
    </w:rPr>
  </w:style>
  <w:style w:type="paragraph" w:customStyle="1" w:styleId="ProposalBodyTextCharChar">
    <w:name w:val="Proposal Body Text Char Char"/>
    <w:uiPriority w:val="99"/>
    <w:rsid w:val="00A11FD7"/>
    <w:pPr>
      <w:spacing w:after="0" w:line="240" w:lineRule="auto"/>
    </w:pPr>
    <w:rPr>
      <w:rFonts w:ascii="Times New Roman" w:eastAsia="Times New Roman" w:hAnsi="Times New Roman" w:cs="Times New Roman"/>
      <w:color w:val="000000"/>
      <w:sz w:val="20"/>
      <w:szCs w:val="20"/>
    </w:rPr>
  </w:style>
  <w:style w:type="paragraph" w:customStyle="1" w:styleId="ProposalBulletPoints">
    <w:name w:val="Proposal Bullet Points"/>
    <w:basedOn w:val="Normal"/>
    <w:uiPriority w:val="99"/>
    <w:rsid w:val="00806A4A"/>
    <w:pPr>
      <w:numPr>
        <w:numId w:val="5"/>
      </w:numPr>
      <w:spacing w:after="0" w:line="240" w:lineRule="auto"/>
    </w:pPr>
    <w:rPr>
      <w:rFonts w:ascii="Times New Roman" w:eastAsia="Times New Roman" w:hAnsi="Times New Roman" w:cs="Times New Roman"/>
      <w:sz w:val="24"/>
      <w:szCs w:val="24"/>
    </w:rPr>
  </w:style>
  <w:style w:type="paragraph" w:customStyle="1" w:styleId="Titlecontactinfotext">
    <w:name w:val="Title contact info text"/>
    <w:basedOn w:val="Normal"/>
    <w:uiPriority w:val="99"/>
    <w:rsid w:val="00806A4A"/>
    <w:pPr>
      <w:spacing w:after="0" w:line="240" w:lineRule="auto"/>
      <w:jc w:val="center"/>
    </w:pPr>
    <w:rPr>
      <w:rFonts w:ascii="Times New Roman" w:eastAsia="Times New Roman" w:hAnsi="Times New Roman" w:cs="Times New Roman"/>
      <w:color w:val="000000"/>
      <w:sz w:val="20"/>
      <w:szCs w:val="20"/>
    </w:rPr>
  </w:style>
  <w:style w:type="paragraph" w:styleId="FootnoteText">
    <w:name w:val="footnote text"/>
    <w:basedOn w:val="Normal"/>
    <w:link w:val="FootnoteTextChar"/>
    <w:uiPriority w:val="99"/>
    <w:semiHidden/>
    <w:unhideWhenUsed/>
    <w:rsid w:val="009D324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D324C"/>
    <w:rPr>
      <w:sz w:val="20"/>
      <w:szCs w:val="20"/>
    </w:rPr>
  </w:style>
  <w:style w:type="paragraph" w:styleId="Revision">
    <w:name w:val="Revision"/>
    <w:hidden/>
    <w:uiPriority w:val="99"/>
    <w:semiHidden/>
    <w:rsid w:val="008B2B13"/>
    <w:pPr>
      <w:spacing w:after="0" w:line="240" w:lineRule="auto"/>
    </w:pPr>
  </w:style>
</w:styles>
</file>

<file path=word/webSettings.xml><?xml version="1.0" encoding="utf-8"?>
<w:webSettings xmlns:r="http://schemas.openxmlformats.org/officeDocument/2006/relationships" xmlns:w="http://schemas.openxmlformats.org/wordprocessingml/2006/main">
  <w:divs>
    <w:div w:id="705712594">
      <w:bodyDiv w:val="1"/>
      <w:marLeft w:val="0"/>
      <w:marRight w:val="0"/>
      <w:marTop w:val="0"/>
      <w:marBottom w:val="0"/>
      <w:divBdr>
        <w:top w:val="none" w:sz="0" w:space="0" w:color="auto"/>
        <w:left w:val="none" w:sz="0" w:space="0" w:color="auto"/>
        <w:bottom w:val="none" w:sz="0" w:space="0" w:color="auto"/>
        <w:right w:val="none" w:sz="0" w:space="0" w:color="auto"/>
      </w:divBdr>
    </w:div>
    <w:div w:id="1482964800">
      <w:bodyDiv w:val="1"/>
      <w:marLeft w:val="0"/>
      <w:marRight w:val="0"/>
      <w:marTop w:val="0"/>
      <w:marBottom w:val="0"/>
      <w:divBdr>
        <w:top w:val="none" w:sz="0" w:space="0" w:color="auto"/>
        <w:left w:val="none" w:sz="0" w:space="0" w:color="auto"/>
        <w:bottom w:val="none" w:sz="0" w:space="0" w:color="auto"/>
        <w:right w:val="none" w:sz="0" w:space="0" w:color="auto"/>
      </w:divBdr>
      <w:divsChild>
        <w:div w:id="1768698736">
          <w:marLeft w:val="0"/>
          <w:marRight w:val="0"/>
          <w:marTop w:val="68"/>
          <w:marBottom w:val="0"/>
          <w:divBdr>
            <w:top w:val="none" w:sz="0" w:space="0" w:color="auto"/>
            <w:left w:val="none" w:sz="0" w:space="0" w:color="auto"/>
            <w:bottom w:val="none" w:sz="0" w:space="0" w:color="auto"/>
            <w:right w:val="none" w:sz="0" w:space="0" w:color="auto"/>
          </w:divBdr>
          <w:divsChild>
            <w:div w:id="144208139">
              <w:marLeft w:val="240"/>
              <w:marRight w:val="240"/>
              <w:marTop w:val="240"/>
              <w:marBottom w:val="240"/>
              <w:divBdr>
                <w:top w:val="none" w:sz="0" w:space="0" w:color="auto"/>
                <w:left w:val="none" w:sz="0" w:space="0" w:color="auto"/>
                <w:bottom w:val="none" w:sz="0" w:space="0" w:color="auto"/>
                <w:right w:val="none" w:sz="0" w:space="0" w:color="auto"/>
              </w:divBdr>
              <w:divsChild>
                <w:div w:id="1676348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3D42FD-947D-45C1-A251-B172BAB04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Pages>
  <Words>2904</Words>
  <Characters>16559</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19425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Authorized Customer</dc:creator>
  <cp:lastModifiedBy>CBRICH</cp:lastModifiedBy>
  <cp:revision>4</cp:revision>
  <cp:lastPrinted>2010-02-01T16:47:00Z</cp:lastPrinted>
  <dcterms:created xsi:type="dcterms:W3CDTF">2010-02-03T16:16:00Z</dcterms:created>
  <dcterms:modified xsi:type="dcterms:W3CDTF">2010-02-04T17:29:00Z</dcterms:modified>
</cp:coreProperties>
</file>