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FEC" w:rsidRDefault="00D76FEC" w:rsidP="00902726">
      <w:pPr>
        <w:jc w:val="center"/>
        <w:rPr>
          <w:b/>
          <w:sz w:val="28"/>
          <w:szCs w:val="28"/>
        </w:rPr>
      </w:pPr>
      <w:r>
        <w:rPr>
          <w:b/>
          <w:sz w:val="28"/>
          <w:szCs w:val="28"/>
        </w:rPr>
        <w:t xml:space="preserve">NASS Review of OMB Documents for FNS </w:t>
      </w:r>
      <w:r w:rsidRPr="001E2EA4">
        <w:rPr>
          <w:b/>
          <w:sz w:val="28"/>
          <w:szCs w:val="28"/>
        </w:rPr>
        <w:t>Study</w:t>
      </w:r>
    </w:p>
    <w:p w:rsidR="00D76FEC" w:rsidRPr="001E2EA4" w:rsidRDefault="00D76FEC" w:rsidP="00902726">
      <w:pPr>
        <w:jc w:val="center"/>
        <w:rPr>
          <w:b/>
          <w:sz w:val="28"/>
          <w:szCs w:val="28"/>
        </w:rPr>
      </w:pPr>
    </w:p>
    <w:p w:rsidR="00D76FEC" w:rsidRDefault="00D76FEC" w:rsidP="00902726">
      <w:pPr>
        <w:ind w:left="360"/>
        <w:rPr>
          <w:b/>
        </w:rPr>
      </w:pPr>
    </w:p>
    <w:p w:rsidR="00D76FEC" w:rsidRDefault="00D76FEC" w:rsidP="00902726">
      <w:pPr>
        <w:ind w:left="360"/>
        <w:rPr>
          <w:b/>
        </w:rPr>
      </w:pPr>
      <w:r>
        <w:rPr>
          <w:b/>
        </w:rPr>
        <w:t>I.  Study Purpose</w:t>
      </w:r>
    </w:p>
    <w:p w:rsidR="00D76FEC" w:rsidRDefault="00D76FEC" w:rsidP="00902726">
      <w:pPr>
        <w:ind w:left="360"/>
        <w:rPr>
          <w:b/>
        </w:rPr>
      </w:pPr>
    </w:p>
    <w:p w:rsidR="00D76FEC" w:rsidRDefault="00D76FEC" w:rsidP="00902726">
      <w:pPr>
        <w:ind w:left="360"/>
        <w:rPr>
          <w:b/>
        </w:rPr>
      </w:pPr>
      <w:r>
        <w:t>The purpose of this study is clearly explained and all terminology and project descriptions are accurately defined.</w:t>
      </w:r>
    </w:p>
    <w:p w:rsidR="00D76FEC" w:rsidRDefault="00D76FEC" w:rsidP="00902726">
      <w:pPr>
        <w:ind w:left="360"/>
        <w:rPr>
          <w:b/>
        </w:rPr>
      </w:pPr>
    </w:p>
    <w:p w:rsidR="00D76FEC" w:rsidRDefault="00D76FEC" w:rsidP="00902726">
      <w:pPr>
        <w:ind w:left="360"/>
        <w:rPr>
          <w:b/>
        </w:rPr>
      </w:pPr>
    </w:p>
    <w:p w:rsidR="00D76FEC" w:rsidRPr="001E2EA4" w:rsidRDefault="00D76FEC" w:rsidP="00902726">
      <w:pPr>
        <w:ind w:left="360"/>
        <w:rPr>
          <w:b/>
        </w:rPr>
      </w:pPr>
      <w:r w:rsidRPr="001E2EA4">
        <w:rPr>
          <w:b/>
        </w:rPr>
        <w:t>I</w:t>
      </w:r>
      <w:r>
        <w:rPr>
          <w:b/>
        </w:rPr>
        <w:t>I</w:t>
      </w:r>
      <w:r w:rsidRPr="001E2EA4">
        <w:rPr>
          <w:b/>
        </w:rPr>
        <w:t xml:space="preserve">. Sample Selection </w:t>
      </w:r>
    </w:p>
    <w:p w:rsidR="00D76FEC" w:rsidRDefault="00D76FEC" w:rsidP="00902726">
      <w:pPr>
        <w:ind w:left="360"/>
      </w:pPr>
    </w:p>
    <w:p w:rsidR="00D76FEC" w:rsidRDefault="00D76FEC" w:rsidP="004C772B">
      <w:pPr>
        <w:ind w:left="360"/>
      </w:pPr>
      <w:r>
        <w:t>The target population and number of respondents are well defined.  The only piece that is unclear was whether the numbers cited in the justification represent all SNAP offices and partner organizations or if these counts were derived through a sampling process.  If this represents a “census” of all possible offices, then that might be useful to note that fact.  Otherwise, if a sampling procedure was used to arrive at these counts, it would be helpful to briefly describe the sampling techniques used and what precision level was desired.</w:t>
      </w:r>
    </w:p>
    <w:p w:rsidR="00D76FEC" w:rsidRDefault="00D76FEC" w:rsidP="004C772B">
      <w:pPr>
        <w:ind w:left="360"/>
      </w:pPr>
    </w:p>
    <w:p w:rsidR="00D76FEC" w:rsidRDefault="00D76FEC" w:rsidP="004C772B">
      <w:pPr>
        <w:ind w:left="360"/>
      </w:pPr>
    </w:p>
    <w:p w:rsidR="00D76FEC" w:rsidRDefault="00D76FEC" w:rsidP="00B37DDB">
      <w:pPr>
        <w:ind w:left="360"/>
        <w:rPr>
          <w:b/>
        </w:rPr>
      </w:pPr>
      <w:r>
        <w:rPr>
          <w:b/>
        </w:rPr>
        <w:t>III</w:t>
      </w:r>
      <w:r w:rsidRPr="00F638CC">
        <w:rPr>
          <w:b/>
        </w:rPr>
        <w:t>. Data Collection Instruments</w:t>
      </w:r>
    </w:p>
    <w:p w:rsidR="00D76FEC" w:rsidRDefault="00D76FEC" w:rsidP="00B37DDB">
      <w:pPr>
        <w:ind w:left="360"/>
        <w:rPr>
          <w:b/>
        </w:rPr>
      </w:pPr>
    </w:p>
    <w:p w:rsidR="00D76FEC" w:rsidRDefault="00D76FEC" w:rsidP="004C772B">
      <w:pPr>
        <w:ind w:left="360"/>
      </w:pPr>
      <w:r>
        <w:t>All data collection instruments are clearly documented and appear sufficient for the purpose of this study.</w:t>
      </w:r>
    </w:p>
    <w:p w:rsidR="00D76FEC" w:rsidRDefault="00D76FEC" w:rsidP="004C772B">
      <w:pPr>
        <w:ind w:left="360"/>
      </w:pPr>
    </w:p>
    <w:p w:rsidR="00D76FEC" w:rsidRDefault="00D76FEC" w:rsidP="004C772B">
      <w:pPr>
        <w:ind w:left="360"/>
      </w:pPr>
    </w:p>
    <w:p w:rsidR="00D76FEC" w:rsidRDefault="00D76FEC" w:rsidP="004C772B">
      <w:pPr>
        <w:ind w:left="360"/>
        <w:rPr>
          <w:b/>
        </w:rPr>
      </w:pPr>
      <w:r w:rsidRPr="00F638CC">
        <w:rPr>
          <w:b/>
        </w:rPr>
        <w:t>I</w:t>
      </w:r>
      <w:r>
        <w:rPr>
          <w:b/>
        </w:rPr>
        <w:t>V</w:t>
      </w:r>
      <w:r w:rsidRPr="00F638CC">
        <w:rPr>
          <w:b/>
        </w:rPr>
        <w:t xml:space="preserve">. Data Collection Procedures </w:t>
      </w:r>
    </w:p>
    <w:p w:rsidR="00D76FEC" w:rsidRDefault="00D76FEC" w:rsidP="004C772B">
      <w:pPr>
        <w:ind w:left="360"/>
        <w:rPr>
          <w:b/>
        </w:rPr>
      </w:pPr>
    </w:p>
    <w:p w:rsidR="00D76FEC" w:rsidRDefault="00D76FEC" w:rsidP="00024B94">
      <w:pPr>
        <w:ind w:left="360"/>
      </w:pPr>
      <w:r>
        <w:t>The data collection procedures are very thoroughly documented.  The procedures appear to be planned very well and should be appropriate for this study.</w:t>
      </w:r>
    </w:p>
    <w:p w:rsidR="00D76FEC" w:rsidRDefault="00D76FEC" w:rsidP="004C772B">
      <w:pPr>
        <w:ind w:left="360"/>
      </w:pPr>
    </w:p>
    <w:p w:rsidR="00D76FEC" w:rsidRDefault="00D76FEC" w:rsidP="004C772B">
      <w:pPr>
        <w:ind w:left="360"/>
      </w:pPr>
    </w:p>
    <w:p w:rsidR="00D76FEC" w:rsidRPr="00604CA8" w:rsidRDefault="00D76FEC" w:rsidP="004C772B">
      <w:pPr>
        <w:ind w:left="360"/>
        <w:rPr>
          <w:b/>
        </w:rPr>
      </w:pPr>
      <w:r>
        <w:t xml:space="preserve"> </w:t>
      </w:r>
      <w:r w:rsidRPr="00604CA8">
        <w:rPr>
          <w:b/>
        </w:rPr>
        <w:t xml:space="preserve">V. Statistical Methods </w:t>
      </w:r>
    </w:p>
    <w:p w:rsidR="00D76FEC" w:rsidRDefault="00D76FEC" w:rsidP="004C772B">
      <w:pPr>
        <w:ind w:left="360"/>
      </w:pPr>
    </w:p>
    <w:p w:rsidR="00D76FEC" w:rsidRDefault="00D76FEC" w:rsidP="004C772B">
      <w:pPr>
        <w:ind w:left="360"/>
      </w:pPr>
      <w:r>
        <w:t>The documentation related to the statistical methods being used in this study is sufficient.  Since no complex analysis will take place, no further information is needed.</w:t>
      </w:r>
    </w:p>
    <w:p w:rsidR="00D76FEC" w:rsidRDefault="00D76FEC" w:rsidP="004C772B">
      <w:pPr>
        <w:ind w:left="360"/>
      </w:pPr>
    </w:p>
    <w:p w:rsidR="00D76FEC" w:rsidRDefault="00D76FEC" w:rsidP="004C772B">
      <w:pPr>
        <w:ind w:left="360"/>
      </w:pPr>
    </w:p>
    <w:p w:rsidR="00D76FEC" w:rsidRDefault="00D76FEC" w:rsidP="004C772B">
      <w:pPr>
        <w:ind w:left="360"/>
        <w:rPr>
          <w:b/>
        </w:rPr>
      </w:pPr>
      <w:r w:rsidRPr="00161030">
        <w:rPr>
          <w:b/>
        </w:rPr>
        <w:t>VII.</w:t>
      </w:r>
      <w:r>
        <w:rPr>
          <w:b/>
        </w:rPr>
        <w:t xml:space="preserve"> Overall Project Design</w:t>
      </w:r>
    </w:p>
    <w:p w:rsidR="00D76FEC" w:rsidRDefault="00D76FEC" w:rsidP="004C772B">
      <w:pPr>
        <w:ind w:left="360"/>
        <w:rPr>
          <w:b/>
        </w:rPr>
      </w:pPr>
    </w:p>
    <w:p w:rsidR="00D76FEC" w:rsidRDefault="00D76FEC" w:rsidP="004C772B">
      <w:pPr>
        <w:ind w:left="360"/>
      </w:pPr>
      <w:r>
        <w:t>The supporting documents for this study are very thorough and complete.  It is clear a lot of time has been spent in developing a plan for this study and it has been documented very well.  Outside of the minor suggestion above in the sampling section, there are no further suggestions on improving this document.</w:t>
      </w:r>
    </w:p>
    <w:p w:rsidR="00D76FEC" w:rsidRPr="00161030" w:rsidRDefault="00D76FEC" w:rsidP="00024B94"/>
    <w:sectPr w:rsidR="00D76FEC" w:rsidRPr="00161030" w:rsidSect="00D76FEC">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53BD0"/>
    <w:multiLevelType w:val="hybridMultilevel"/>
    <w:tmpl w:val="62E451A6"/>
    <w:lvl w:ilvl="0" w:tplc="1F821FA6">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60887B3F"/>
    <w:multiLevelType w:val="hybridMultilevel"/>
    <w:tmpl w:val="B76E9316"/>
    <w:lvl w:ilvl="0" w:tplc="5BFA0BFA">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02726"/>
    <w:rsid w:val="00003957"/>
    <w:rsid w:val="00024B94"/>
    <w:rsid w:val="00161030"/>
    <w:rsid w:val="001B314E"/>
    <w:rsid w:val="001E2EA4"/>
    <w:rsid w:val="001F153F"/>
    <w:rsid w:val="00224301"/>
    <w:rsid w:val="00305DBA"/>
    <w:rsid w:val="003D0171"/>
    <w:rsid w:val="003F0829"/>
    <w:rsid w:val="004C772B"/>
    <w:rsid w:val="004F33DD"/>
    <w:rsid w:val="00554BAE"/>
    <w:rsid w:val="00604CA8"/>
    <w:rsid w:val="00636864"/>
    <w:rsid w:val="00694CBA"/>
    <w:rsid w:val="007B110B"/>
    <w:rsid w:val="00875DFA"/>
    <w:rsid w:val="00902726"/>
    <w:rsid w:val="00AC0ED5"/>
    <w:rsid w:val="00AC5E0D"/>
    <w:rsid w:val="00B37DDB"/>
    <w:rsid w:val="00D76FEC"/>
    <w:rsid w:val="00E679AC"/>
    <w:rsid w:val="00ED1F12"/>
    <w:rsid w:val="00F638CC"/>
    <w:rsid w:val="00F928E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
    <w:name w:val="Response"/>
    <w:basedOn w:val="Normal"/>
    <w:qFormat/>
    <w:rsid w:val="007B110B"/>
    <w:pPr>
      <w:spacing w:line="320" w:lineRule="exact"/>
      <w:ind w:left="720" w:hanging="360"/>
    </w:pPr>
    <w:rPr>
      <w:rFonts w:ascii="Verdana" w:hAnsi="Verdan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1</Pages>
  <Words>242</Words>
  <Characters>1380</Characters>
  <Application>Microsoft Office Outlook</Application>
  <DocSecurity>0</DocSecurity>
  <Lines>0</Lines>
  <Paragraphs>0</Paragraphs>
  <ScaleCrop>false</ScaleCrop>
  <Company>usda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NASS Review of OMB Documents on SNAP-ED Evaluation Study</dc:title>
  <dc:subject/>
  <dc:creator>porter</dc:creator>
  <cp:keywords/>
  <dc:description/>
  <cp:lastModifiedBy>rgreene</cp:lastModifiedBy>
  <cp:revision>3</cp:revision>
  <cp:lastPrinted>2010-02-04T20:44:00Z</cp:lastPrinted>
  <dcterms:created xsi:type="dcterms:W3CDTF">2010-02-03T13:52:00Z</dcterms:created>
  <dcterms:modified xsi:type="dcterms:W3CDTF">2010-02-04T20:44:00Z</dcterms:modified>
</cp:coreProperties>
</file>