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B20" w:rsidRDefault="001E4B20" w:rsidP="008A6028">
      <w:pPr>
        <w:rPr>
          <w:b/>
        </w:rPr>
      </w:pPr>
    </w:p>
    <w:p w:rsidR="00810244" w:rsidRPr="001E4B20" w:rsidRDefault="00E146C1" w:rsidP="001E4B20">
      <w:pPr>
        <w:pStyle w:val="NoSpacing"/>
        <w:numPr>
          <w:ilvl w:val="0"/>
          <w:numId w:val="6"/>
        </w:numPr>
        <w:ind w:left="-360" w:hanging="360"/>
        <w:rPr>
          <w:b/>
        </w:rPr>
      </w:pPr>
      <w:r w:rsidRPr="001E4B20">
        <w:rPr>
          <w:b/>
        </w:rPr>
        <w:t xml:space="preserve">Caseload Inventory -- </w:t>
      </w:r>
      <w:r w:rsidR="001E4D79" w:rsidRPr="001E4B20">
        <w:rPr>
          <w:b/>
        </w:rPr>
        <w:t>Please provide your court’s 2008 caseload statistics for the following:</w:t>
      </w:r>
    </w:p>
    <w:p w:rsidR="00B1537B" w:rsidRDefault="00B1537B" w:rsidP="00B1537B">
      <w:pPr>
        <w:pStyle w:val="NoSpacing"/>
      </w:pPr>
    </w:p>
    <w:tbl>
      <w:tblPr>
        <w:tblStyle w:val="TableGrid"/>
        <w:tblW w:w="0" w:type="auto"/>
        <w:tblLook w:val="04A0"/>
      </w:tblPr>
      <w:tblGrid>
        <w:gridCol w:w="2356"/>
        <w:gridCol w:w="2016"/>
        <w:gridCol w:w="2590"/>
        <w:gridCol w:w="76"/>
      </w:tblGrid>
      <w:tr w:rsidR="006E2601" w:rsidTr="00C146F9">
        <w:trPr>
          <w:gridAfter w:val="1"/>
          <w:wAfter w:w="76" w:type="dxa"/>
          <w:trHeight w:val="432"/>
        </w:trPr>
        <w:tc>
          <w:tcPr>
            <w:tcW w:w="0" w:type="auto"/>
            <w:tcBorders>
              <w:top w:val="nil"/>
              <w:left w:val="nil"/>
            </w:tcBorders>
            <w:vAlign w:val="bottom"/>
          </w:tcPr>
          <w:p w:rsidR="006E2601" w:rsidRPr="00804E6D" w:rsidRDefault="006E2601" w:rsidP="00F67865">
            <w:pPr>
              <w:pStyle w:val="NoSpacing"/>
              <w:rPr>
                <w:b/>
              </w:rPr>
            </w:pPr>
            <w:r>
              <w:rPr>
                <w:b/>
              </w:rPr>
              <w:t>Criminal Caseloads</w:t>
            </w:r>
          </w:p>
        </w:tc>
        <w:tc>
          <w:tcPr>
            <w:tcW w:w="0" w:type="auto"/>
            <w:tcBorders>
              <w:top w:val="nil"/>
            </w:tcBorders>
            <w:vAlign w:val="bottom"/>
          </w:tcPr>
          <w:p w:rsidR="006E2601" w:rsidRPr="00804E6D" w:rsidRDefault="006E2601" w:rsidP="00F67865">
            <w:pPr>
              <w:pStyle w:val="NoSpacing"/>
              <w:rPr>
                <w:b/>
              </w:rPr>
            </w:pPr>
            <w:r>
              <w:rPr>
                <w:b/>
              </w:rPr>
              <w:t>Number of f</w:t>
            </w:r>
            <w:r w:rsidRPr="00804E6D">
              <w:rPr>
                <w:b/>
              </w:rPr>
              <w:t>ilings</w:t>
            </w:r>
          </w:p>
        </w:tc>
        <w:tc>
          <w:tcPr>
            <w:tcW w:w="0" w:type="auto"/>
            <w:tcBorders>
              <w:top w:val="nil"/>
              <w:right w:val="nil"/>
            </w:tcBorders>
            <w:vAlign w:val="bottom"/>
          </w:tcPr>
          <w:p w:rsidR="006E2601" w:rsidRPr="00804E6D" w:rsidRDefault="006E2601" w:rsidP="00F67865">
            <w:pPr>
              <w:pStyle w:val="NoSpacing"/>
              <w:rPr>
                <w:b/>
              </w:rPr>
            </w:pPr>
            <w:r>
              <w:rPr>
                <w:b/>
              </w:rPr>
              <w:t>Number of dispositions</w:t>
            </w: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p>
          <w:p w:rsidR="006E2601" w:rsidRDefault="006E2601" w:rsidP="00F67865">
            <w:pPr>
              <w:pStyle w:val="NoSpacing"/>
            </w:pPr>
            <w:r>
              <w:t>Felony (total)</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2356" w:type="dxa"/>
            <w:tcBorders>
              <w:left w:val="nil"/>
            </w:tcBorders>
            <w:vAlign w:val="bottom"/>
          </w:tcPr>
          <w:p w:rsidR="006E2601" w:rsidRDefault="006E2601" w:rsidP="00F67865">
            <w:pPr>
              <w:pStyle w:val="NoSpacing"/>
            </w:pPr>
            <w:r>
              <w:t xml:space="preserve">    Person</w:t>
            </w:r>
          </w:p>
        </w:tc>
        <w:tc>
          <w:tcPr>
            <w:tcW w:w="0" w:type="auto"/>
          </w:tcPr>
          <w:p w:rsidR="006E2601" w:rsidRDefault="006E2601" w:rsidP="00A60C46">
            <w:pPr>
              <w:pStyle w:val="NoSpacing"/>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Domestic violence</w:t>
            </w:r>
          </w:p>
        </w:tc>
        <w:tc>
          <w:tcPr>
            <w:tcW w:w="0" w:type="auto"/>
          </w:tcPr>
          <w:p w:rsidR="006E2601" w:rsidRDefault="006E2601" w:rsidP="00FF4F05">
            <w:pPr>
              <w:pStyle w:val="NoSpacing"/>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Property</w:t>
            </w:r>
          </w:p>
        </w:tc>
        <w:tc>
          <w:tcPr>
            <w:tcW w:w="0" w:type="auto"/>
          </w:tcPr>
          <w:p w:rsidR="006E2601" w:rsidRDefault="006E2601" w:rsidP="00FF4F05">
            <w:pPr>
              <w:pStyle w:val="NoSpacing"/>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Drug</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Weapon</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Public order</w:t>
            </w:r>
          </w:p>
        </w:tc>
        <w:tc>
          <w:tcPr>
            <w:tcW w:w="0" w:type="auto"/>
          </w:tcPr>
          <w:p w:rsidR="006E2601" w:rsidRDefault="006E2601" w:rsidP="00804E6D">
            <w:pPr>
              <w:pStyle w:val="NoSpacing"/>
              <w:jc w:val="center"/>
            </w:pPr>
            <w:r>
              <w:t xml:space="preserve">  </w:t>
            </w: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bottom w:val="single" w:sz="4" w:space="0" w:color="000000" w:themeColor="text1"/>
            </w:tcBorders>
            <w:vAlign w:val="bottom"/>
          </w:tcPr>
          <w:p w:rsidR="006E2601" w:rsidRDefault="006E2601" w:rsidP="00F67865">
            <w:pPr>
              <w:pStyle w:val="NoSpacing"/>
            </w:pPr>
            <w:r>
              <w:t xml:space="preserve">    Other felony</w:t>
            </w:r>
          </w:p>
        </w:tc>
        <w:tc>
          <w:tcPr>
            <w:tcW w:w="0" w:type="auto"/>
            <w:tcBorders>
              <w:bottom w:val="single" w:sz="4" w:space="0" w:color="000000" w:themeColor="text1"/>
            </w:tcBorders>
          </w:tcPr>
          <w:p w:rsidR="006E2601" w:rsidRDefault="006E2601" w:rsidP="00804E6D">
            <w:pPr>
              <w:pStyle w:val="NoSpacing"/>
              <w:jc w:val="center"/>
            </w:pPr>
          </w:p>
        </w:tc>
        <w:tc>
          <w:tcPr>
            <w:tcW w:w="0" w:type="auto"/>
            <w:tcBorders>
              <w:bottom w:val="single" w:sz="4" w:space="0" w:color="000000" w:themeColor="text1"/>
              <w:right w:val="nil"/>
            </w:tcBorders>
          </w:tcPr>
          <w:p w:rsidR="006E2601" w:rsidRDefault="006E2601" w:rsidP="00B1537B">
            <w:pPr>
              <w:pStyle w:val="NoSpacing"/>
            </w:pPr>
          </w:p>
        </w:tc>
      </w:tr>
      <w:tr w:rsidR="00F67865" w:rsidTr="006E2601">
        <w:trPr>
          <w:trHeight w:val="197"/>
        </w:trPr>
        <w:tc>
          <w:tcPr>
            <w:tcW w:w="7038" w:type="dxa"/>
            <w:gridSpan w:val="4"/>
            <w:tcBorders>
              <w:left w:val="nil"/>
            </w:tcBorders>
            <w:shd w:val="pct30" w:color="auto" w:fill="auto"/>
            <w:vAlign w:val="bottom"/>
          </w:tcPr>
          <w:p w:rsidR="00F67865" w:rsidRDefault="00F67865"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Misdemeanor (total)</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Person</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Domestic violence</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Property</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Drug</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Weapon</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Default="006E2601" w:rsidP="00F67865">
            <w:pPr>
              <w:pStyle w:val="NoSpacing"/>
            </w:pPr>
            <w:r>
              <w:t xml:space="preserve">    Public order</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bottom w:val="single" w:sz="4" w:space="0" w:color="000000" w:themeColor="text1"/>
            </w:tcBorders>
            <w:vAlign w:val="bottom"/>
          </w:tcPr>
          <w:p w:rsidR="006E2601" w:rsidRDefault="006E2601" w:rsidP="00F67865">
            <w:pPr>
              <w:pStyle w:val="NoSpacing"/>
            </w:pPr>
            <w:r>
              <w:t xml:space="preserve">    Other misdemeanor</w:t>
            </w:r>
          </w:p>
        </w:tc>
        <w:tc>
          <w:tcPr>
            <w:tcW w:w="0" w:type="auto"/>
            <w:tcBorders>
              <w:bottom w:val="single" w:sz="4" w:space="0" w:color="000000" w:themeColor="text1"/>
            </w:tcBorders>
          </w:tcPr>
          <w:p w:rsidR="006E2601" w:rsidRDefault="006E2601" w:rsidP="00804E6D">
            <w:pPr>
              <w:pStyle w:val="NoSpacing"/>
              <w:jc w:val="center"/>
            </w:pPr>
          </w:p>
        </w:tc>
        <w:tc>
          <w:tcPr>
            <w:tcW w:w="0" w:type="auto"/>
            <w:tcBorders>
              <w:bottom w:val="single" w:sz="4" w:space="0" w:color="000000" w:themeColor="text1"/>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bottom w:val="single" w:sz="4" w:space="0" w:color="000000" w:themeColor="text1"/>
            </w:tcBorders>
            <w:vAlign w:val="bottom"/>
          </w:tcPr>
          <w:p w:rsidR="006E2601" w:rsidRDefault="006E2601" w:rsidP="00F67865">
            <w:pPr>
              <w:pStyle w:val="NoSpacing"/>
            </w:pPr>
            <w:r>
              <w:t>Other criminal (total)</w:t>
            </w:r>
          </w:p>
        </w:tc>
        <w:tc>
          <w:tcPr>
            <w:tcW w:w="0" w:type="auto"/>
            <w:tcBorders>
              <w:bottom w:val="single" w:sz="4" w:space="0" w:color="000000" w:themeColor="text1"/>
            </w:tcBorders>
          </w:tcPr>
          <w:p w:rsidR="006E2601" w:rsidRDefault="006E2601" w:rsidP="00804E6D">
            <w:pPr>
              <w:pStyle w:val="NoSpacing"/>
              <w:jc w:val="center"/>
            </w:pPr>
          </w:p>
        </w:tc>
        <w:tc>
          <w:tcPr>
            <w:tcW w:w="0" w:type="auto"/>
            <w:tcBorders>
              <w:bottom w:val="single" w:sz="4" w:space="0" w:color="000000" w:themeColor="text1"/>
              <w:right w:val="nil"/>
            </w:tcBorders>
          </w:tcPr>
          <w:p w:rsidR="006E2601" w:rsidRDefault="006E2601" w:rsidP="00B1537B">
            <w:pPr>
              <w:pStyle w:val="NoSpacing"/>
            </w:pPr>
          </w:p>
        </w:tc>
      </w:tr>
      <w:tr w:rsidR="006E2601" w:rsidTr="00C146F9">
        <w:trPr>
          <w:gridAfter w:val="1"/>
          <w:wAfter w:w="76" w:type="dxa"/>
          <w:trHeight w:val="432"/>
        </w:trPr>
        <w:tc>
          <w:tcPr>
            <w:tcW w:w="0" w:type="auto"/>
            <w:tcBorders>
              <w:left w:val="nil"/>
            </w:tcBorders>
            <w:vAlign w:val="bottom"/>
          </w:tcPr>
          <w:p w:rsidR="006E2601" w:rsidRPr="00C146F9" w:rsidRDefault="006E2601" w:rsidP="00F67865">
            <w:pPr>
              <w:pStyle w:val="NoSpacing"/>
              <w:rPr>
                <w:b/>
              </w:rPr>
            </w:pPr>
            <w:r w:rsidRPr="00C146F9">
              <w:rPr>
                <w:b/>
              </w:rPr>
              <w:t>Grand total criminal</w:t>
            </w:r>
          </w:p>
        </w:tc>
        <w:tc>
          <w:tcPr>
            <w:tcW w:w="0" w:type="auto"/>
          </w:tcPr>
          <w:p w:rsidR="006E2601" w:rsidRDefault="006E2601" w:rsidP="00804E6D">
            <w:pPr>
              <w:pStyle w:val="NoSpacing"/>
              <w:jc w:val="center"/>
            </w:pPr>
          </w:p>
        </w:tc>
        <w:tc>
          <w:tcPr>
            <w:tcW w:w="0" w:type="auto"/>
            <w:tcBorders>
              <w:right w:val="nil"/>
            </w:tcBorders>
          </w:tcPr>
          <w:p w:rsidR="006E2601" w:rsidRDefault="006E2601" w:rsidP="00B1537B">
            <w:pPr>
              <w:pStyle w:val="NoSpacing"/>
            </w:pPr>
          </w:p>
        </w:tc>
      </w:tr>
    </w:tbl>
    <w:p w:rsidR="00C146F9" w:rsidRDefault="00C146F9" w:rsidP="00C146F9">
      <w:pPr>
        <w:pStyle w:val="ListParagraph"/>
        <w:ind w:left="-360"/>
        <w:rPr>
          <w:rFonts w:eastAsiaTheme="minorHAnsi" w:cstheme="minorBidi"/>
          <w:b/>
          <w:szCs w:val="22"/>
        </w:rPr>
      </w:pPr>
    </w:p>
    <w:p w:rsidR="00C146F9" w:rsidRDefault="00C146F9">
      <w:pPr>
        <w:spacing w:after="200" w:line="276" w:lineRule="auto"/>
        <w:rPr>
          <w:rFonts w:eastAsiaTheme="minorHAnsi" w:cstheme="minorBidi"/>
          <w:b/>
          <w:szCs w:val="22"/>
        </w:rPr>
      </w:pPr>
      <w:r>
        <w:rPr>
          <w:rFonts w:eastAsiaTheme="minorHAnsi" w:cstheme="minorBidi"/>
          <w:b/>
          <w:szCs w:val="22"/>
        </w:rPr>
        <w:br w:type="page"/>
      </w:r>
    </w:p>
    <w:p w:rsidR="00577081" w:rsidRPr="008A6028" w:rsidRDefault="00E146C1" w:rsidP="008A6028">
      <w:pPr>
        <w:pStyle w:val="ListParagraph"/>
        <w:numPr>
          <w:ilvl w:val="0"/>
          <w:numId w:val="6"/>
        </w:numPr>
        <w:ind w:left="-360" w:hanging="360"/>
        <w:rPr>
          <w:b/>
        </w:rPr>
      </w:pPr>
      <w:r w:rsidRPr="008A6028">
        <w:rPr>
          <w:b/>
        </w:rPr>
        <w:lastRenderedPageBreak/>
        <w:t>Record Availability – Please check the case-level details that are captured in and can be retrieved from your court’s case management system</w:t>
      </w:r>
      <w:r w:rsidR="00257D1B" w:rsidRPr="008A6028">
        <w:rPr>
          <w:b/>
        </w:rPr>
        <w:t xml:space="preserve"> or are available in an electronic format that is easily accessible (e.g., </w:t>
      </w:r>
      <w:r w:rsidR="00B1537B" w:rsidRPr="008A6028">
        <w:rPr>
          <w:b/>
        </w:rPr>
        <w:t xml:space="preserve">a data download from the case management system, a </w:t>
      </w:r>
      <w:r w:rsidR="00257D1B" w:rsidRPr="008A6028">
        <w:rPr>
          <w:b/>
        </w:rPr>
        <w:t>PDF document on the court’s Web site</w:t>
      </w:r>
      <w:r w:rsidR="00B1537B" w:rsidRPr="008A6028">
        <w:rPr>
          <w:b/>
        </w:rPr>
        <w:t>, etc.</w:t>
      </w:r>
      <w:r w:rsidR="00257D1B" w:rsidRPr="008A6028">
        <w:rPr>
          <w:b/>
        </w:rPr>
        <w:t>)</w:t>
      </w:r>
      <w:r w:rsidRPr="008A6028">
        <w:rPr>
          <w:b/>
        </w:rPr>
        <w:t>:</w:t>
      </w:r>
    </w:p>
    <w:p w:rsidR="00577081" w:rsidRDefault="00577081" w:rsidP="00577081"/>
    <w:p w:rsidR="00577081" w:rsidRDefault="00577081" w:rsidP="00577081">
      <w:pPr>
        <w:sectPr w:rsidR="00577081" w:rsidSect="00F67865">
          <w:headerReference w:type="default" r:id="rId8"/>
          <w:footerReference w:type="default" r:id="rId9"/>
          <w:headerReference w:type="first" r:id="rId10"/>
          <w:pgSz w:w="12240" w:h="15840"/>
          <w:pgMar w:top="1440" w:right="1440" w:bottom="1440" w:left="1440" w:header="720" w:footer="720" w:gutter="0"/>
          <w:cols w:sep="1" w:space="720"/>
          <w:titlePg/>
          <w:docGrid w:linePitch="360"/>
        </w:sectPr>
      </w:pPr>
    </w:p>
    <w:p w:rsidR="006560F6" w:rsidRPr="008325A8" w:rsidRDefault="003B4882" w:rsidP="006560F6">
      <w:pPr>
        <w:rPr>
          <w:b/>
        </w:rPr>
      </w:pPr>
      <w:r w:rsidRPr="008325A8">
        <w:rPr>
          <w:b/>
        </w:rPr>
        <w:t>Defendant identifying information</w:t>
      </w:r>
      <w:r w:rsidR="006560F6" w:rsidRPr="008325A8">
        <w:rPr>
          <w:b/>
        </w:rPr>
        <w:t>:</w:t>
      </w:r>
    </w:p>
    <w:p w:rsidR="00577081" w:rsidRDefault="003B4882" w:rsidP="00577081">
      <w:pPr>
        <w:pStyle w:val="ListParagraph"/>
        <w:numPr>
          <w:ilvl w:val="0"/>
          <w:numId w:val="4"/>
        </w:numPr>
      </w:pPr>
      <w:r>
        <w:t>Defendant’s name</w:t>
      </w:r>
    </w:p>
    <w:p w:rsidR="003B4882" w:rsidRDefault="003B4882" w:rsidP="00577081">
      <w:pPr>
        <w:pStyle w:val="ListParagraph"/>
        <w:numPr>
          <w:ilvl w:val="0"/>
          <w:numId w:val="4"/>
        </w:numPr>
      </w:pPr>
      <w:r>
        <w:t>Defendant’s date of birth</w:t>
      </w:r>
    </w:p>
    <w:p w:rsidR="003B4882" w:rsidRDefault="003B4882" w:rsidP="00577081">
      <w:pPr>
        <w:pStyle w:val="ListParagraph"/>
        <w:numPr>
          <w:ilvl w:val="0"/>
          <w:numId w:val="4"/>
        </w:numPr>
      </w:pPr>
      <w:r>
        <w:t>Defendant’s state identification number</w:t>
      </w:r>
    </w:p>
    <w:p w:rsidR="003B4882" w:rsidRDefault="003B4882" w:rsidP="00577081">
      <w:pPr>
        <w:pStyle w:val="ListParagraph"/>
        <w:numPr>
          <w:ilvl w:val="0"/>
          <w:numId w:val="4"/>
        </w:numPr>
      </w:pPr>
      <w:r>
        <w:t>Defendant’s gender</w:t>
      </w:r>
    </w:p>
    <w:p w:rsidR="003B4882" w:rsidRDefault="003B4882" w:rsidP="00577081">
      <w:pPr>
        <w:pStyle w:val="ListParagraph"/>
        <w:numPr>
          <w:ilvl w:val="0"/>
          <w:numId w:val="4"/>
        </w:numPr>
      </w:pPr>
      <w:r>
        <w:t>Defendant’s race</w:t>
      </w:r>
    </w:p>
    <w:p w:rsidR="003B4882" w:rsidRDefault="003B4882" w:rsidP="00577081">
      <w:pPr>
        <w:pStyle w:val="ListParagraph"/>
        <w:numPr>
          <w:ilvl w:val="0"/>
          <w:numId w:val="4"/>
        </w:numPr>
      </w:pPr>
      <w:r>
        <w:t>Defendant’s Hispanic ethnicity</w:t>
      </w:r>
    </w:p>
    <w:p w:rsidR="003B4882" w:rsidRDefault="003B4882" w:rsidP="003B4882">
      <w:pPr>
        <w:pStyle w:val="ListParagraph"/>
        <w:numPr>
          <w:ilvl w:val="0"/>
          <w:numId w:val="4"/>
        </w:numPr>
      </w:pPr>
      <w:r>
        <w:t>Trial court docket number</w:t>
      </w:r>
    </w:p>
    <w:p w:rsidR="003B4882" w:rsidRDefault="003B4882" w:rsidP="003B4882">
      <w:pPr>
        <w:pStyle w:val="ListParagraph"/>
        <w:numPr>
          <w:ilvl w:val="0"/>
          <w:numId w:val="4"/>
        </w:numPr>
      </w:pPr>
      <w:r>
        <w:t>Prosecutor filing date</w:t>
      </w:r>
    </w:p>
    <w:p w:rsidR="003B4882" w:rsidRDefault="003B4882" w:rsidP="003B4882">
      <w:pPr>
        <w:pStyle w:val="ListParagraph"/>
        <w:numPr>
          <w:ilvl w:val="0"/>
          <w:numId w:val="4"/>
        </w:numPr>
      </w:pPr>
      <w:r>
        <w:t>Initial appearance date</w:t>
      </w:r>
    </w:p>
    <w:p w:rsidR="00577081" w:rsidRDefault="00577081" w:rsidP="003B4882">
      <w:pPr>
        <w:ind w:firstLine="360"/>
      </w:pPr>
    </w:p>
    <w:p w:rsidR="003761CC" w:rsidRPr="008325A8" w:rsidRDefault="003B4882" w:rsidP="003761CC">
      <w:pPr>
        <w:rPr>
          <w:b/>
        </w:rPr>
      </w:pPr>
      <w:r w:rsidRPr="008325A8">
        <w:rPr>
          <w:b/>
        </w:rPr>
        <w:t>SCPS charging information</w:t>
      </w:r>
      <w:r w:rsidR="003761CC" w:rsidRPr="008325A8">
        <w:rPr>
          <w:b/>
        </w:rPr>
        <w:t>:</w:t>
      </w:r>
    </w:p>
    <w:p w:rsidR="003761CC" w:rsidRDefault="003B4882" w:rsidP="00577081">
      <w:pPr>
        <w:pStyle w:val="ListParagraph"/>
        <w:numPr>
          <w:ilvl w:val="0"/>
          <w:numId w:val="4"/>
        </w:numPr>
      </w:pPr>
      <w:r>
        <w:t>Arrest date</w:t>
      </w:r>
    </w:p>
    <w:p w:rsidR="003B4882" w:rsidRDefault="003B4882" w:rsidP="00577081">
      <w:pPr>
        <w:pStyle w:val="ListParagraph"/>
        <w:numPr>
          <w:ilvl w:val="0"/>
          <w:numId w:val="4"/>
        </w:numPr>
      </w:pPr>
      <w:r>
        <w:t>Initial appearance date</w:t>
      </w:r>
    </w:p>
    <w:p w:rsidR="003B4882" w:rsidRDefault="003B4882" w:rsidP="00577081">
      <w:pPr>
        <w:pStyle w:val="ListParagraph"/>
        <w:numPr>
          <w:ilvl w:val="0"/>
          <w:numId w:val="4"/>
        </w:numPr>
      </w:pPr>
      <w:r>
        <w:t>Number of felony and/or misdemeanor charges</w:t>
      </w:r>
    </w:p>
    <w:p w:rsidR="003B4882" w:rsidRDefault="006D41B7" w:rsidP="00577081">
      <w:pPr>
        <w:pStyle w:val="ListParagraph"/>
        <w:numPr>
          <w:ilvl w:val="0"/>
          <w:numId w:val="4"/>
        </w:numPr>
      </w:pPr>
      <w:r>
        <w:t>Offense c</w:t>
      </w:r>
      <w:r w:rsidR="003B4882">
        <w:t>harge statute numbers</w:t>
      </w:r>
    </w:p>
    <w:p w:rsidR="003B4882" w:rsidRDefault="006D41B7" w:rsidP="003B4882">
      <w:pPr>
        <w:pStyle w:val="ListParagraph"/>
        <w:numPr>
          <w:ilvl w:val="0"/>
          <w:numId w:val="4"/>
        </w:numPr>
      </w:pPr>
      <w:r>
        <w:t>Offense c</w:t>
      </w:r>
      <w:r w:rsidR="003B4882">
        <w:t>harge names</w:t>
      </w:r>
    </w:p>
    <w:p w:rsidR="003B4882" w:rsidRDefault="003B4882" w:rsidP="003B4882">
      <w:pPr>
        <w:pStyle w:val="ListParagraph"/>
        <w:numPr>
          <w:ilvl w:val="0"/>
          <w:numId w:val="4"/>
        </w:numPr>
      </w:pPr>
      <w:r>
        <w:t>Felony or misdemeanor charge</w:t>
      </w:r>
    </w:p>
    <w:p w:rsidR="003B4882" w:rsidRDefault="003B4882" w:rsidP="003B4882">
      <w:pPr>
        <w:pStyle w:val="ListParagraph"/>
        <w:numPr>
          <w:ilvl w:val="0"/>
          <w:numId w:val="4"/>
        </w:numPr>
      </w:pPr>
      <w:r>
        <w:t>Charge involved attempted crime</w:t>
      </w:r>
    </w:p>
    <w:p w:rsidR="003B4882" w:rsidRDefault="003B4882" w:rsidP="003B4882">
      <w:pPr>
        <w:pStyle w:val="ListParagraph"/>
      </w:pPr>
    </w:p>
    <w:p w:rsidR="006E0647" w:rsidRPr="008325A8" w:rsidRDefault="003B4882" w:rsidP="003761CC">
      <w:pPr>
        <w:ind w:left="360" w:hanging="360"/>
        <w:rPr>
          <w:b/>
        </w:rPr>
      </w:pPr>
      <w:r w:rsidRPr="008325A8">
        <w:rPr>
          <w:b/>
        </w:rPr>
        <w:t>Pretrial release / detention information</w:t>
      </w:r>
      <w:r w:rsidR="006E0647" w:rsidRPr="008325A8">
        <w:rPr>
          <w:b/>
        </w:rPr>
        <w:t>:</w:t>
      </w:r>
    </w:p>
    <w:p w:rsidR="001A6B31" w:rsidRDefault="003B4882" w:rsidP="001A6B31">
      <w:pPr>
        <w:pStyle w:val="ListParagraph"/>
        <w:numPr>
          <w:ilvl w:val="0"/>
          <w:numId w:val="4"/>
        </w:numPr>
      </w:pPr>
      <w:r>
        <w:t xml:space="preserve">Defendant received pretrial release prior to </w:t>
      </w:r>
      <w:r w:rsidR="001A6B31">
        <w:t>SCPS case disposition</w:t>
      </w:r>
    </w:p>
    <w:p w:rsidR="001A6B31" w:rsidRDefault="001A6B31" w:rsidP="001A6B31">
      <w:pPr>
        <w:pStyle w:val="ListParagraph"/>
        <w:numPr>
          <w:ilvl w:val="0"/>
          <w:numId w:val="4"/>
        </w:numPr>
      </w:pPr>
      <w:r>
        <w:t>Pretrial release date</w:t>
      </w:r>
    </w:p>
    <w:p w:rsidR="001A6B31" w:rsidRDefault="001A6B31" w:rsidP="001A6B31">
      <w:pPr>
        <w:pStyle w:val="ListParagraph"/>
        <w:numPr>
          <w:ilvl w:val="0"/>
          <w:numId w:val="4"/>
        </w:numPr>
      </w:pPr>
      <w:r>
        <w:t>Information on how defendant was detained (e.g. denied bond, couldn’t post bond)</w:t>
      </w:r>
    </w:p>
    <w:p w:rsidR="001A6B31" w:rsidRDefault="001A6B31" w:rsidP="001A6B31">
      <w:pPr>
        <w:pStyle w:val="ListParagraph"/>
        <w:numPr>
          <w:ilvl w:val="0"/>
          <w:numId w:val="4"/>
        </w:numPr>
      </w:pPr>
      <w:r>
        <w:t>Bond amount set by court</w:t>
      </w:r>
    </w:p>
    <w:p w:rsidR="001A6B31" w:rsidRDefault="001A6B31" w:rsidP="001A6B31">
      <w:pPr>
        <w:pStyle w:val="ListParagraph"/>
        <w:numPr>
          <w:ilvl w:val="0"/>
          <w:numId w:val="4"/>
        </w:numPr>
      </w:pPr>
      <w:r>
        <w:t>Information on how defendant was released (e.g., released on ROR, surety bond, deposit bond, cash bond, pretrial monitoring, emergency jail release)</w:t>
      </w:r>
    </w:p>
    <w:p w:rsidR="001A6B31" w:rsidRDefault="001A6B31" w:rsidP="001A6B31">
      <w:pPr>
        <w:pStyle w:val="ListParagraph"/>
      </w:pPr>
    </w:p>
    <w:p w:rsidR="001A6B31" w:rsidRPr="008325A8" w:rsidRDefault="001A6B31" w:rsidP="001A6B31">
      <w:pPr>
        <w:rPr>
          <w:b/>
        </w:rPr>
      </w:pPr>
      <w:r w:rsidRPr="008325A8">
        <w:rPr>
          <w:b/>
        </w:rPr>
        <w:t>Court Appearance information:</w:t>
      </w:r>
    </w:p>
    <w:p w:rsidR="001A6B31" w:rsidRDefault="008325A8" w:rsidP="001A6B31">
      <w:pPr>
        <w:pStyle w:val="ListParagraph"/>
        <w:numPr>
          <w:ilvl w:val="0"/>
          <w:numId w:val="4"/>
        </w:numPr>
      </w:pPr>
      <w:r>
        <w:t>Information on whether d</w:t>
      </w:r>
      <w:r w:rsidR="001A6B31">
        <w:t>efendant failed to make court appearance</w:t>
      </w:r>
    </w:p>
    <w:p w:rsidR="001A6B31" w:rsidRDefault="001A6B31" w:rsidP="001A6B31">
      <w:pPr>
        <w:pStyle w:val="ListParagraph"/>
        <w:numPr>
          <w:ilvl w:val="0"/>
          <w:numId w:val="4"/>
        </w:numPr>
      </w:pPr>
      <w:r>
        <w:t>Failure to appear date</w:t>
      </w:r>
    </w:p>
    <w:p w:rsidR="001A6B31" w:rsidRDefault="001A6B31" w:rsidP="001A6B31">
      <w:pPr>
        <w:pStyle w:val="ListParagraph"/>
        <w:numPr>
          <w:ilvl w:val="0"/>
          <w:numId w:val="4"/>
        </w:numPr>
      </w:pPr>
      <w:r>
        <w:t>Defendant returned after failure to appear</w:t>
      </w:r>
    </w:p>
    <w:p w:rsidR="001A6B31" w:rsidRDefault="001A6B31" w:rsidP="001A6B31">
      <w:pPr>
        <w:pStyle w:val="ListParagraph"/>
        <w:numPr>
          <w:ilvl w:val="0"/>
          <w:numId w:val="4"/>
        </w:numPr>
      </w:pPr>
      <w:r>
        <w:t>Multiple failure to appears</w:t>
      </w:r>
    </w:p>
    <w:p w:rsidR="001A6B31" w:rsidRDefault="001A6B31" w:rsidP="001A6B31">
      <w:pPr>
        <w:pStyle w:val="ListParagraph"/>
        <w:numPr>
          <w:ilvl w:val="0"/>
          <w:numId w:val="4"/>
        </w:numPr>
      </w:pPr>
      <w:r>
        <w:t>Defendant fugitive in SCPS case</w:t>
      </w:r>
    </w:p>
    <w:p w:rsidR="002A42A8" w:rsidRDefault="002A42A8" w:rsidP="008325A8">
      <w:pPr>
        <w:rPr>
          <w:b/>
        </w:rPr>
      </w:pPr>
    </w:p>
    <w:p w:rsidR="008325A8" w:rsidRPr="008325A8" w:rsidRDefault="008325A8" w:rsidP="008325A8">
      <w:pPr>
        <w:rPr>
          <w:b/>
        </w:rPr>
      </w:pPr>
      <w:r w:rsidRPr="008325A8">
        <w:rPr>
          <w:b/>
        </w:rPr>
        <w:t>Other release status change information</w:t>
      </w:r>
      <w:r w:rsidR="006D41B7">
        <w:rPr>
          <w:b/>
        </w:rPr>
        <w:t>:</w:t>
      </w:r>
    </w:p>
    <w:p w:rsidR="001A6B31" w:rsidRDefault="008325A8" w:rsidP="001A6B31">
      <w:pPr>
        <w:pStyle w:val="ListParagraph"/>
        <w:numPr>
          <w:ilvl w:val="0"/>
          <w:numId w:val="4"/>
        </w:numPr>
      </w:pPr>
      <w:r>
        <w:t>Pretrial release revoked for technical violations or other reasons</w:t>
      </w:r>
    </w:p>
    <w:p w:rsidR="002A42A8" w:rsidRDefault="002A42A8" w:rsidP="002A42A8">
      <w:pPr>
        <w:pStyle w:val="ListParagraph"/>
      </w:pPr>
    </w:p>
    <w:p w:rsidR="002A42A8" w:rsidRDefault="002A42A8" w:rsidP="002A42A8">
      <w:pPr>
        <w:rPr>
          <w:b/>
        </w:rPr>
      </w:pPr>
      <w:r w:rsidRPr="002A42A8">
        <w:rPr>
          <w:b/>
        </w:rPr>
        <w:t>Adjudication information</w:t>
      </w:r>
      <w:r w:rsidR="006D41B7">
        <w:rPr>
          <w:b/>
        </w:rPr>
        <w:t>:</w:t>
      </w:r>
    </w:p>
    <w:p w:rsidR="002A42A8" w:rsidRDefault="002A42A8" w:rsidP="002A42A8">
      <w:pPr>
        <w:pStyle w:val="ListParagraph"/>
        <w:numPr>
          <w:ilvl w:val="0"/>
          <w:numId w:val="4"/>
        </w:numPr>
      </w:pPr>
      <w:r>
        <w:t>Adjudication date</w:t>
      </w:r>
    </w:p>
    <w:p w:rsidR="002A42A8" w:rsidRDefault="002A42A8" w:rsidP="002A42A8">
      <w:pPr>
        <w:pStyle w:val="ListParagraph"/>
        <w:numPr>
          <w:ilvl w:val="0"/>
          <w:numId w:val="4"/>
        </w:numPr>
      </w:pPr>
      <w:r>
        <w:t>Court level</w:t>
      </w:r>
    </w:p>
    <w:p w:rsidR="002A42A8" w:rsidRDefault="002A42A8" w:rsidP="002A42A8">
      <w:pPr>
        <w:pStyle w:val="ListParagraph"/>
        <w:numPr>
          <w:ilvl w:val="0"/>
          <w:numId w:val="4"/>
        </w:numPr>
      </w:pPr>
      <w:r>
        <w:t>Type of non-conviction (e.g., nolle prosequi, dismissal, jury acquittal, bench acquittal)</w:t>
      </w:r>
    </w:p>
    <w:p w:rsidR="002A42A8" w:rsidRDefault="002A42A8" w:rsidP="002A42A8">
      <w:pPr>
        <w:pStyle w:val="ListParagraph"/>
        <w:numPr>
          <w:ilvl w:val="0"/>
          <w:numId w:val="4"/>
        </w:numPr>
      </w:pPr>
      <w:r>
        <w:t xml:space="preserve">Type of conviction (e.g., guilty plea, jury conviction, bench conviction) </w:t>
      </w:r>
    </w:p>
    <w:p w:rsidR="002A42A8" w:rsidRDefault="002A42A8" w:rsidP="002A42A8">
      <w:pPr>
        <w:pStyle w:val="ListParagraph"/>
        <w:numPr>
          <w:ilvl w:val="0"/>
          <w:numId w:val="4"/>
        </w:numPr>
      </w:pPr>
      <w:r>
        <w:t xml:space="preserve">Type of alternative adjudication (e.g., drug treatment court, prosecutorial diversion, deferred adjudication) </w:t>
      </w:r>
    </w:p>
    <w:p w:rsidR="002A42A8" w:rsidRDefault="002A42A8" w:rsidP="002A42A8">
      <w:pPr>
        <w:pStyle w:val="ListParagraph"/>
        <w:numPr>
          <w:ilvl w:val="0"/>
          <w:numId w:val="4"/>
        </w:numPr>
      </w:pPr>
      <w:r>
        <w:t>Alternative adjudication outcome</w:t>
      </w:r>
      <w:r w:rsidR="006D41B7">
        <w:t xml:space="preserve"> (e.g., alternative proceedings completed, charges reinstated)</w:t>
      </w:r>
    </w:p>
    <w:p w:rsidR="002A42A8" w:rsidRDefault="006D41B7" w:rsidP="002A42A8">
      <w:pPr>
        <w:pStyle w:val="ListParagraph"/>
        <w:numPr>
          <w:ilvl w:val="0"/>
          <w:numId w:val="4"/>
        </w:numPr>
      </w:pPr>
      <w:r>
        <w:t>Most serious adjudication charge statute number</w:t>
      </w:r>
    </w:p>
    <w:p w:rsidR="006D41B7" w:rsidRDefault="006D41B7" w:rsidP="002A42A8">
      <w:pPr>
        <w:pStyle w:val="ListParagraph"/>
        <w:numPr>
          <w:ilvl w:val="0"/>
          <w:numId w:val="4"/>
        </w:numPr>
      </w:pPr>
      <w:r>
        <w:t>Most serious adjudication charge offense names</w:t>
      </w:r>
    </w:p>
    <w:p w:rsidR="006D41B7" w:rsidRDefault="006D41B7" w:rsidP="002A42A8">
      <w:pPr>
        <w:pStyle w:val="ListParagraph"/>
        <w:numPr>
          <w:ilvl w:val="0"/>
          <w:numId w:val="4"/>
        </w:numPr>
      </w:pPr>
      <w:r>
        <w:t>Felony or misdemeanor adjudication charge</w:t>
      </w:r>
    </w:p>
    <w:p w:rsidR="006D41B7" w:rsidRDefault="006D41B7" w:rsidP="002A42A8">
      <w:pPr>
        <w:pStyle w:val="ListParagraph"/>
        <w:numPr>
          <w:ilvl w:val="0"/>
          <w:numId w:val="4"/>
        </w:numPr>
      </w:pPr>
      <w:r>
        <w:t>Type of attorney at disposition (e.g., public defender, privately retained counsel, court appointed attorney)</w:t>
      </w:r>
    </w:p>
    <w:p w:rsidR="00F04345" w:rsidRDefault="00F04345" w:rsidP="00F04345"/>
    <w:p w:rsidR="00F04345" w:rsidRDefault="00F04345" w:rsidP="00F04345">
      <w:r w:rsidRPr="00F04345">
        <w:rPr>
          <w:b/>
        </w:rPr>
        <w:t>Sentencing information</w:t>
      </w:r>
      <w:r>
        <w:t>:</w:t>
      </w:r>
    </w:p>
    <w:p w:rsidR="00F04345" w:rsidRDefault="00F04345" w:rsidP="00F04345">
      <w:pPr>
        <w:pStyle w:val="ListParagraph"/>
        <w:numPr>
          <w:ilvl w:val="0"/>
          <w:numId w:val="4"/>
        </w:numPr>
      </w:pPr>
      <w:r>
        <w:t>Sentencing date</w:t>
      </w:r>
    </w:p>
    <w:p w:rsidR="00F04345" w:rsidRDefault="00F04345" w:rsidP="00F04345">
      <w:pPr>
        <w:pStyle w:val="ListParagraph"/>
        <w:numPr>
          <w:ilvl w:val="0"/>
          <w:numId w:val="4"/>
        </w:numPr>
      </w:pPr>
      <w:r>
        <w:t>Type of sentence (e.g., prison, jail, probation, fine, victim restitution, state restitution)</w:t>
      </w:r>
    </w:p>
    <w:p w:rsidR="00F04345" w:rsidRDefault="00F04345" w:rsidP="00F04345">
      <w:pPr>
        <w:pStyle w:val="ListParagraph"/>
        <w:numPr>
          <w:ilvl w:val="0"/>
          <w:numId w:val="4"/>
        </w:numPr>
      </w:pPr>
      <w:r>
        <w:t>Length of prison sentence</w:t>
      </w:r>
    </w:p>
    <w:p w:rsidR="00F04345" w:rsidRDefault="00F04345" w:rsidP="00F04345">
      <w:pPr>
        <w:pStyle w:val="ListParagraph"/>
        <w:numPr>
          <w:ilvl w:val="0"/>
          <w:numId w:val="4"/>
        </w:numPr>
      </w:pPr>
      <w:r>
        <w:t>Length of jail sentence</w:t>
      </w:r>
    </w:p>
    <w:p w:rsidR="00F04345" w:rsidRDefault="00F04345" w:rsidP="00F04345">
      <w:pPr>
        <w:pStyle w:val="ListParagraph"/>
        <w:numPr>
          <w:ilvl w:val="0"/>
          <w:numId w:val="4"/>
        </w:numPr>
      </w:pPr>
      <w:r>
        <w:t>Length of probation sentence</w:t>
      </w:r>
    </w:p>
    <w:p w:rsidR="00F04345" w:rsidRDefault="00F04345" w:rsidP="00F04345">
      <w:pPr>
        <w:pStyle w:val="ListParagraph"/>
        <w:numPr>
          <w:ilvl w:val="0"/>
          <w:numId w:val="4"/>
        </w:numPr>
      </w:pPr>
      <w:r>
        <w:t>Fine amount</w:t>
      </w:r>
    </w:p>
    <w:p w:rsidR="00F04345" w:rsidRDefault="00F04345" w:rsidP="00F04345">
      <w:pPr>
        <w:pStyle w:val="ListParagraph"/>
        <w:numPr>
          <w:ilvl w:val="0"/>
          <w:numId w:val="4"/>
        </w:numPr>
      </w:pPr>
      <w:r>
        <w:t>Restitution amount</w:t>
      </w:r>
    </w:p>
    <w:p w:rsidR="00F04345" w:rsidRDefault="00F04345" w:rsidP="00F04345">
      <w:pPr>
        <w:pStyle w:val="ListParagraph"/>
        <w:numPr>
          <w:ilvl w:val="0"/>
          <w:numId w:val="4"/>
        </w:numPr>
      </w:pPr>
      <w:r>
        <w:t>Community service sentence</w:t>
      </w:r>
    </w:p>
    <w:p w:rsidR="00E67E81" w:rsidRDefault="00F04345" w:rsidP="006D41B7">
      <w:pPr>
        <w:pStyle w:val="ListParagraph"/>
        <w:numPr>
          <w:ilvl w:val="0"/>
          <w:numId w:val="4"/>
        </w:numPr>
        <w:sectPr w:rsidR="00E67E81" w:rsidSect="00F67865">
          <w:type w:val="continuous"/>
          <w:pgSz w:w="12240" w:h="15840"/>
          <w:pgMar w:top="720" w:right="720" w:bottom="720" w:left="720" w:header="720" w:footer="720" w:gutter="0"/>
          <w:cols w:num="2" w:sep="1" w:space="720"/>
          <w:docGrid w:linePitch="360"/>
        </w:sectPr>
      </w:pPr>
      <w:r>
        <w:t>Treatment / counseling sentence</w:t>
      </w:r>
    </w:p>
    <w:p w:rsidR="00213816" w:rsidRPr="008A6028" w:rsidRDefault="00213816" w:rsidP="00213816">
      <w:pPr>
        <w:pStyle w:val="ListParagraph"/>
        <w:numPr>
          <w:ilvl w:val="0"/>
          <w:numId w:val="6"/>
        </w:numPr>
        <w:ind w:left="-360" w:hanging="360"/>
        <w:rPr>
          <w:b/>
        </w:rPr>
      </w:pPr>
      <w:r>
        <w:rPr>
          <w:b/>
        </w:rPr>
        <w:t xml:space="preserve">Pretrial Diversion </w:t>
      </w:r>
      <w:r w:rsidRPr="008A6028">
        <w:rPr>
          <w:b/>
        </w:rPr>
        <w:t xml:space="preserve">Record Availability – Please check </w:t>
      </w:r>
      <w:r>
        <w:rPr>
          <w:b/>
        </w:rPr>
        <w:t>whether the following pretrial information</w:t>
      </w:r>
      <w:r w:rsidRPr="008A6028">
        <w:rPr>
          <w:b/>
        </w:rPr>
        <w:t xml:space="preserve"> can be retrieved </w:t>
      </w:r>
      <w:r>
        <w:rPr>
          <w:b/>
        </w:rPr>
        <w:t xml:space="preserve">for individual defendants </w:t>
      </w:r>
      <w:r w:rsidRPr="008A6028">
        <w:rPr>
          <w:b/>
        </w:rPr>
        <w:t>from your case management system or are available in an</w:t>
      </w:r>
      <w:r>
        <w:rPr>
          <w:b/>
        </w:rPr>
        <w:t>other</w:t>
      </w:r>
      <w:r w:rsidRPr="008A6028">
        <w:rPr>
          <w:b/>
        </w:rPr>
        <w:t xml:space="preserve"> format that is easily accessible (e.g., a data download fr</w:t>
      </w:r>
      <w:r>
        <w:rPr>
          <w:b/>
        </w:rPr>
        <w:t xml:space="preserve">om pretrial management system, </w:t>
      </w:r>
      <w:r w:rsidRPr="008A6028">
        <w:rPr>
          <w:b/>
        </w:rPr>
        <w:t>PDF document</w:t>
      </w:r>
      <w:r>
        <w:rPr>
          <w:b/>
        </w:rPr>
        <w:t>s</w:t>
      </w:r>
      <w:r w:rsidRPr="008A6028">
        <w:rPr>
          <w:b/>
        </w:rPr>
        <w:t>, etc.):</w:t>
      </w:r>
    </w:p>
    <w:p w:rsidR="00213816" w:rsidRDefault="00213816" w:rsidP="00213816"/>
    <w:p w:rsidR="00213816" w:rsidRDefault="00213816" w:rsidP="00213816">
      <w:pPr>
        <w:sectPr w:rsidR="00213816" w:rsidSect="00213816">
          <w:headerReference w:type="default" r:id="rId11"/>
          <w:footerReference w:type="default" r:id="rId12"/>
          <w:headerReference w:type="first" r:id="rId13"/>
          <w:type w:val="continuous"/>
          <w:pgSz w:w="12240" w:h="15840"/>
          <w:pgMar w:top="1440" w:right="1440" w:bottom="1440" w:left="1440" w:header="720" w:footer="720" w:gutter="0"/>
          <w:cols w:sep="1" w:space="720"/>
          <w:titlePg/>
          <w:docGrid w:linePitch="360"/>
        </w:sectPr>
      </w:pPr>
    </w:p>
    <w:p w:rsidR="00213816" w:rsidRPr="008325A8" w:rsidRDefault="00213816" w:rsidP="00213816">
      <w:pPr>
        <w:rPr>
          <w:b/>
        </w:rPr>
      </w:pPr>
      <w:r>
        <w:rPr>
          <w:b/>
        </w:rPr>
        <w:t>I</w:t>
      </w:r>
      <w:r w:rsidRPr="008325A8">
        <w:rPr>
          <w:b/>
        </w:rPr>
        <w:t>nformation</w:t>
      </w:r>
      <w:r>
        <w:rPr>
          <w:b/>
        </w:rPr>
        <w:t xml:space="preserve"> generated from pretrial intake with defendant</w:t>
      </w:r>
      <w:r w:rsidRPr="008325A8">
        <w:rPr>
          <w:b/>
        </w:rPr>
        <w:t>:</w:t>
      </w:r>
    </w:p>
    <w:p w:rsidR="00213816" w:rsidRDefault="00213816" w:rsidP="00213816">
      <w:pPr>
        <w:pStyle w:val="ListParagraph"/>
        <w:numPr>
          <w:ilvl w:val="0"/>
          <w:numId w:val="4"/>
        </w:numPr>
      </w:pPr>
      <w:r>
        <w:t>Defendant interviewed by pretrial program</w:t>
      </w:r>
    </w:p>
    <w:p w:rsidR="00C44F8F" w:rsidRDefault="00213816" w:rsidP="00213816">
      <w:pPr>
        <w:pStyle w:val="ListParagraph"/>
        <w:numPr>
          <w:ilvl w:val="0"/>
          <w:numId w:val="4"/>
        </w:numPr>
      </w:pPr>
      <w:r>
        <w:t xml:space="preserve">Defendant’s primary language </w:t>
      </w:r>
    </w:p>
    <w:p w:rsidR="00C44F8F" w:rsidRDefault="00213816" w:rsidP="00213816">
      <w:pPr>
        <w:pStyle w:val="ListParagraph"/>
        <w:numPr>
          <w:ilvl w:val="0"/>
          <w:numId w:val="4"/>
        </w:numPr>
      </w:pPr>
      <w:r>
        <w:t xml:space="preserve">Defendant’s </w:t>
      </w:r>
      <w:r w:rsidR="00C44F8F">
        <w:t xml:space="preserve">martial status </w:t>
      </w:r>
    </w:p>
    <w:p w:rsidR="00213816" w:rsidRDefault="00213816" w:rsidP="00213816">
      <w:pPr>
        <w:pStyle w:val="ListParagraph"/>
        <w:numPr>
          <w:ilvl w:val="0"/>
          <w:numId w:val="4"/>
        </w:numPr>
      </w:pPr>
      <w:r>
        <w:t xml:space="preserve">Defendant’s </w:t>
      </w:r>
      <w:r w:rsidR="00C44F8F">
        <w:t>educational attainment</w:t>
      </w:r>
    </w:p>
    <w:p w:rsidR="00213816" w:rsidRDefault="00213816" w:rsidP="00213816">
      <w:pPr>
        <w:pStyle w:val="ListParagraph"/>
        <w:numPr>
          <w:ilvl w:val="0"/>
          <w:numId w:val="4"/>
        </w:numPr>
      </w:pPr>
      <w:r>
        <w:t xml:space="preserve">Defendant’s </w:t>
      </w:r>
      <w:r w:rsidR="00C44F8F">
        <w:t>residence</w:t>
      </w:r>
    </w:p>
    <w:p w:rsidR="00C44F8F" w:rsidRDefault="00C44F8F" w:rsidP="00213816">
      <w:pPr>
        <w:pStyle w:val="ListParagraph"/>
        <w:numPr>
          <w:ilvl w:val="0"/>
          <w:numId w:val="4"/>
        </w:numPr>
      </w:pPr>
      <w:r>
        <w:t>Defendant’s ties to specific residence</w:t>
      </w:r>
    </w:p>
    <w:p w:rsidR="001B175A" w:rsidRDefault="001B175A" w:rsidP="00213816">
      <w:pPr>
        <w:pStyle w:val="ListParagraph"/>
        <w:numPr>
          <w:ilvl w:val="0"/>
          <w:numId w:val="4"/>
        </w:numPr>
      </w:pPr>
      <w:r>
        <w:t>Defendant’s time in state/county</w:t>
      </w:r>
    </w:p>
    <w:p w:rsidR="00213816" w:rsidRDefault="00213816" w:rsidP="00213816">
      <w:pPr>
        <w:pStyle w:val="ListParagraph"/>
        <w:numPr>
          <w:ilvl w:val="0"/>
          <w:numId w:val="4"/>
        </w:numPr>
      </w:pPr>
      <w:r>
        <w:t xml:space="preserve">Defendant’s </w:t>
      </w:r>
      <w:r w:rsidR="00C44F8F">
        <w:t>ownership of residence</w:t>
      </w:r>
    </w:p>
    <w:p w:rsidR="00213816" w:rsidRDefault="00C44F8F" w:rsidP="00213816">
      <w:pPr>
        <w:pStyle w:val="ListParagraph"/>
        <w:numPr>
          <w:ilvl w:val="0"/>
          <w:numId w:val="4"/>
        </w:numPr>
      </w:pPr>
      <w:r>
        <w:t>Family members living with defendant</w:t>
      </w:r>
    </w:p>
    <w:p w:rsidR="00213816" w:rsidRDefault="00C44F8F" w:rsidP="00213816">
      <w:pPr>
        <w:pStyle w:val="ListParagraph"/>
        <w:numPr>
          <w:ilvl w:val="0"/>
          <w:numId w:val="4"/>
        </w:numPr>
      </w:pPr>
      <w:r>
        <w:t>Defendant’s employment status (last 6 months)</w:t>
      </w:r>
    </w:p>
    <w:p w:rsidR="00213816" w:rsidRDefault="00C44F8F" w:rsidP="00213816">
      <w:pPr>
        <w:pStyle w:val="ListParagraph"/>
        <w:numPr>
          <w:ilvl w:val="0"/>
          <w:numId w:val="4"/>
        </w:numPr>
      </w:pPr>
      <w:r>
        <w:t>Defendant’s current employment status</w:t>
      </w:r>
    </w:p>
    <w:p w:rsidR="00C44F8F" w:rsidRDefault="00C44F8F" w:rsidP="00213816">
      <w:pPr>
        <w:pStyle w:val="ListParagraph"/>
        <w:numPr>
          <w:ilvl w:val="0"/>
          <w:numId w:val="4"/>
        </w:numPr>
      </w:pPr>
      <w:r>
        <w:t>Means of financial support if defendant unemployed</w:t>
      </w:r>
    </w:p>
    <w:p w:rsidR="00C44F8F" w:rsidRDefault="00471C0C" w:rsidP="00213816">
      <w:pPr>
        <w:pStyle w:val="ListParagraph"/>
        <w:numPr>
          <w:ilvl w:val="0"/>
          <w:numId w:val="4"/>
        </w:numPr>
      </w:pPr>
      <w:r>
        <w:t>Defendant’s drug/alcohol abuse status</w:t>
      </w:r>
    </w:p>
    <w:p w:rsidR="00471C0C" w:rsidRDefault="00471C0C" w:rsidP="00213816">
      <w:pPr>
        <w:pStyle w:val="ListParagraph"/>
        <w:numPr>
          <w:ilvl w:val="0"/>
          <w:numId w:val="4"/>
        </w:numPr>
      </w:pPr>
      <w:r>
        <w:t>Defendant’s mental health status</w:t>
      </w:r>
    </w:p>
    <w:p w:rsidR="00471C0C" w:rsidRDefault="00471C0C" w:rsidP="00213816">
      <w:pPr>
        <w:pStyle w:val="ListParagraph"/>
        <w:numPr>
          <w:ilvl w:val="0"/>
          <w:numId w:val="4"/>
        </w:numPr>
      </w:pPr>
      <w:r>
        <w:t>Defendant registered sex offender</w:t>
      </w:r>
    </w:p>
    <w:p w:rsidR="00471C0C" w:rsidRDefault="00471C0C" w:rsidP="00213816">
      <w:pPr>
        <w:pStyle w:val="ListParagraph"/>
        <w:numPr>
          <w:ilvl w:val="0"/>
          <w:numId w:val="4"/>
        </w:numPr>
      </w:pPr>
      <w:r>
        <w:t>Defendant illegal immigrant</w:t>
      </w:r>
    </w:p>
    <w:p w:rsidR="00471C0C" w:rsidRDefault="00471C0C" w:rsidP="00213816">
      <w:pPr>
        <w:pStyle w:val="ListParagraph"/>
        <w:numPr>
          <w:ilvl w:val="0"/>
          <w:numId w:val="4"/>
        </w:numPr>
      </w:pPr>
      <w:r>
        <w:t>Defendant driving under suspended revoked license at time of arrest</w:t>
      </w:r>
    </w:p>
    <w:p w:rsidR="00213816" w:rsidRDefault="003029CC" w:rsidP="00213816">
      <w:pPr>
        <w:pStyle w:val="ListParagraph"/>
        <w:numPr>
          <w:ilvl w:val="0"/>
          <w:numId w:val="4"/>
        </w:numPr>
      </w:pPr>
      <w:r>
        <w:t>Defendant current/previous member of US armed forces</w:t>
      </w:r>
    </w:p>
    <w:p w:rsidR="00401B7A" w:rsidRDefault="00401B7A" w:rsidP="00401B7A"/>
    <w:p w:rsidR="00401B7A" w:rsidRPr="00401B7A" w:rsidRDefault="00401B7A" w:rsidP="00401B7A">
      <w:pPr>
        <w:rPr>
          <w:b/>
        </w:rPr>
      </w:pPr>
      <w:r w:rsidRPr="00401B7A">
        <w:rPr>
          <w:b/>
        </w:rPr>
        <w:t>Information on defendant’s release status</w:t>
      </w:r>
    </w:p>
    <w:p w:rsidR="00401B7A" w:rsidRDefault="00401B7A" w:rsidP="00401B7A">
      <w:pPr>
        <w:pStyle w:val="ListParagraph"/>
        <w:numPr>
          <w:ilvl w:val="0"/>
          <w:numId w:val="4"/>
        </w:numPr>
      </w:pPr>
      <w:r>
        <w:t>Defendant released from jail via bail schedule</w:t>
      </w:r>
    </w:p>
    <w:p w:rsidR="00401B7A" w:rsidRDefault="00401B7A" w:rsidP="00401B7A">
      <w:pPr>
        <w:pStyle w:val="ListParagraph"/>
        <w:numPr>
          <w:ilvl w:val="0"/>
          <w:numId w:val="4"/>
        </w:numPr>
      </w:pPr>
      <w:r>
        <w:t xml:space="preserve">Defendant’s released from </w:t>
      </w:r>
      <w:r w:rsidR="00222060">
        <w:t>jail</w:t>
      </w:r>
      <w:r>
        <w:t xml:space="preserve"> via risk assessment </w:t>
      </w:r>
    </w:p>
    <w:p w:rsidR="001B175A" w:rsidRDefault="00CB4439" w:rsidP="00CB4439">
      <w:pPr>
        <w:pStyle w:val="ListParagraph"/>
        <w:numPr>
          <w:ilvl w:val="0"/>
          <w:numId w:val="4"/>
        </w:numPr>
      </w:pPr>
      <w:r>
        <w:t>Defendant released to a pretrial supervision program</w:t>
      </w:r>
    </w:p>
    <w:p w:rsidR="00CB4439" w:rsidRDefault="00CB4439" w:rsidP="00CB4439">
      <w:pPr>
        <w:pStyle w:val="ListParagraph"/>
        <w:numPr>
          <w:ilvl w:val="0"/>
          <w:numId w:val="4"/>
        </w:numPr>
      </w:pPr>
      <w:r>
        <w:t>Conditions of pretrial supervision</w:t>
      </w:r>
    </w:p>
    <w:p w:rsidR="00CB4439" w:rsidRDefault="00CB4439" w:rsidP="00CB4439">
      <w:pPr>
        <w:pStyle w:val="ListParagraph"/>
        <w:numPr>
          <w:ilvl w:val="1"/>
          <w:numId w:val="4"/>
        </w:numPr>
        <w:tabs>
          <w:tab w:val="left" w:pos="720"/>
          <w:tab w:val="left" w:pos="3420"/>
          <w:tab w:val="right" w:leader="underscore" w:pos="5400"/>
        </w:tabs>
      </w:pPr>
      <w:r>
        <w:t>Drug Monitoring/Treatment</w:t>
      </w:r>
      <w:r>
        <w:tab/>
      </w:r>
    </w:p>
    <w:p w:rsidR="00CB4439" w:rsidRDefault="00CB4439" w:rsidP="00CB4439">
      <w:pPr>
        <w:pStyle w:val="ListParagraph"/>
        <w:numPr>
          <w:ilvl w:val="1"/>
          <w:numId w:val="4"/>
        </w:numPr>
        <w:tabs>
          <w:tab w:val="left" w:pos="720"/>
          <w:tab w:val="left" w:pos="3420"/>
          <w:tab w:val="right" w:leader="underscore" w:pos="5400"/>
        </w:tabs>
      </w:pPr>
      <w:r>
        <w:t>Stay away orders</w:t>
      </w:r>
    </w:p>
    <w:p w:rsidR="00CB4439" w:rsidRDefault="00CB4439" w:rsidP="00CB4439">
      <w:pPr>
        <w:pStyle w:val="ListParagraph"/>
        <w:numPr>
          <w:ilvl w:val="1"/>
          <w:numId w:val="4"/>
        </w:numPr>
        <w:tabs>
          <w:tab w:val="left" w:pos="720"/>
          <w:tab w:val="left" w:pos="3420"/>
          <w:tab w:val="right" w:leader="underscore" w:pos="5400"/>
        </w:tabs>
      </w:pPr>
      <w:r>
        <w:t>Home Confinement</w:t>
      </w:r>
    </w:p>
    <w:p w:rsidR="00CB4439" w:rsidRDefault="009F6A65" w:rsidP="00CB4439">
      <w:pPr>
        <w:pStyle w:val="ListParagraph"/>
        <w:numPr>
          <w:ilvl w:val="1"/>
          <w:numId w:val="4"/>
        </w:numPr>
        <w:tabs>
          <w:tab w:val="left" w:pos="720"/>
          <w:tab w:val="left" w:pos="3420"/>
          <w:tab w:val="right" w:leader="underscore" w:pos="5400"/>
        </w:tabs>
      </w:pPr>
      <w:r>
        <w:t>Electronic Monitoring</w:t>
      </w:r>
      <w:r w:rsidR="00CB4439">
        <w:t xml:space="preserve">  (With GPS)</w:t>
      </w:r>
    </w:p>
    <w:p w:rsidR="00CB4439" w:rsidRDefault="00CB4439" w:rsidP="00CB4439">
      <w:pPr>
        <w:pStyle w:val="ListParagraph"/>
        <w:numPr>
          <w:ilvl w:val="1"/>
          <w:numId w:val="4"/>
        </w:numPr>
        <w:tabs>
          <w:tab w:val="left" w:pos="720"/>
          <w:tab w:val="left" w:pos="3420"/>
          <w:tab w:val="right" w:leader="underscore" w:pos="5400"/>
        </w:tabs>
      </w:pPr>
      <w:r>
        <w:t>Day Reporting Center</w:t>
      </w:r>
    </w:p>
    <w:p w:rsidR="00CB4439" w:rsidRDefault="00CB4439" w:rsidP="00CB4439">
      <w:pPr>
        <w:pStyle w:val="ListParagraph"/>
        <w:numPr>
          <w:ilvl w:val="1"/>
          <w:numId w:val="4"/>
        </w:numPr>
        <w:tabs>
          <w:tab w:val="left" w:pos="720"/>
          <w:tab w:val="left" w:pos="3420"/>
          <w:tab w:val="right" w:leader="underscore" w:pos="5400"/>
        </w:tabs>
      </w:pPr>
      <w:r>
        <w:t>Curfew</w:t>
      </w:r>
    </w:p>
    <w:p w:rsidR="00CB4439" w:rsidRDefault="00CB4439" w:rsidP="00CB4439">
      <w:pPr>
        <w:pStyle w:val="ListParagraph"/>
        <w:numPr>
          <w:ilvl w:val="1"/>
          <w:numId w:val="4"/>
        </w:numPr>
        <w:tabs>
          <w:tab w:val="left" w:pos="720"/>
          <w:tab w:val="left" w:pos="3420"/>
          <w:tab w:val="right" w:leader="underscore" w:pos="5400"/>
        </w:tabs>
      </w:pPr>
      <w:r>
        <w:t>Phone check-in</w:t>
      </w:r>
    </w:p>
    <w:p w:rsidR="00183A55" w:rsidRDefault="00CB4439" w:rsidP="00183A55">
      <w:pPr>
        <w:pStyle w:val="ListParagraph"/>
        <w:numPr>
          <w:ilvl w:val="1"/>
          <w:numId w:val="4"/>
        </w:numPr>
        <w:tabs>
          <w:tab w:val="left" w:pos="720"/>
          <w:tab w:val="left" w:pos="3420"/>
          <w:tab w:val="right" w:leader="underscore" w:pos="5400"/>
        </w:tabs>
      </w:pPr>
      <w:r>
        <w:t>No alcohol</w:t>
      </w:r>
    </w:p>
    <w:p w:rsidR="00183A55" w:rsidRDefault="00183A55" w:rsidP="00183A55">
      <w:pPr>
        <w:pStyle w:val="ListParagraph"/>
        <w:numPr>
          <w:ilvl w:val="1"/>
          <w:numId w:val="4"/>
        </w:numPr>
        <w:tabs>
          <w:tab w:val="left" w:pos="720"/>
          <w:tab w:val="left" w:pos="3420"/>
          <w:tab w:val="right" w:leader="underscore" w:pos="5400"/>
        </w:tabs>
      </w:pPr>
      <w:r>
        <w:t>Home visits by pretrial officers</w:t>
      </w:r>
    </w:p>
    <w:p w:rsidR="00CB4439" w:rsidRDefault="00183A55" w:rsidP="00183A55">
      <w:pPr>
        <w:pStyle w:val="ListParagraph"/>
        <w:numPr>
          <w:ilvl w:val="1"/>
          <w:numId w:val="4"/>
        </w:numPr>
        <w:tabs>
          <w:tab w:val="left" w:pos="720"/>
          <w:tab w:val="left" w:pos="3420"/>
          <w:tab w:val="right" w:leader="underscore" w:pos="5400"/>
        </w:tabs>
      </w:pPr>
      <w:r>
        <w:t>Job visits by pretrial officers</w:t>
      </w:r>
    </w:p>
    <w:p w:rsidR="00D20E7F" w:rsidRDefault="00D20E7F" w:rsidP="00183A55">
      <w:pPr>
        <w:tabs>
          <w:tab w:val="left" w:pos="720"/>
          <w:tab w:val="left" w:pos="3420"/>
          <w:tab w:val="right" w:leader="underscore" w:pos="5400"/>
        </w:tabs>
      </w:pPr>
    </w:p>
    <w:p w:rsidR="00D20E7F" w:rsidRPr="00D20E7F" w:rsidRDefault="00DF33D6" w:rsidP="00183A55">
      <w:pPr>
        <w:tabs>
          <w:tab w:val="left" w:pos="720"/>
          <w:tab w:val="left" w:pos="3420"/>
          <w:tab w:val="right" w:leader="underscore" w:pos="5400"/>
        </w:tabs>
        <w:rPr>
          <w:b/>
        </w:rPr>
      </w:pPr>
      <w:r>
        <w:rPr>
          <w:b/>
        </w:rPr>
        <w:t>Court appearance information</w:t>
      </w:r>
    </w:p>
    <w:p w:rsidR="00DF33D6" w:rsidRDefault="00DF33D6" w:rsidP="009F6A65">
      <w:pPr>
        <w:pStyle w:val="ListParagraph"/>
        <w:numPr>
          <w:ilvl w:val="0"/>
          <w:numId w:val="4"/>
        </w:numPr>
      </w:pPr>
      <w:r>
        <w:t xml:space="preserve">Bail forfeited for the failure to appear </w:t>
      </w:r>
    </w:p>
    <w:p w:rsidR="009F6A65" w:rsidRDefault="00DF33D6" w:rsidP="00DF33D6">
      <w:pPr>
        <w:pStyle w:val="ListParagraph"/>
        <w:numPr>
          <w:ilvl w:val="1"/>
          <w:numId w:val="4"/>
        </w:numPr>
      </w:pPr>
      <w:r>
        <w:t>Bail money paid to court and amount paid</w:t>
      </w:r>
    </w:p>
    <w:p w:rsidR="009F6A65" w:rsidRDefault="00DF33D6" w:rsidP="00DF33D6">
      <w:pPr>
        <w:pStyle w:val="ListParagraph"/>
        <w:numPr>
          <w:ilvl w:val="1"/>
          <w:numId w:val="4"/>
        </w:numPr>
      </w:pPr>
      <w:r>
        <w:t>Entity paying bail (e.g., surety agent)</w:t>
      </w:r>
    </w:p>
    <w:p w:rsidR="00213816" w:rsidRDefault="00000EDD" w:rsidP="00213816">
      <w:pPr>
        <w:pStyle w:val="ListParagraph"/>
        <w:numPr>
          <w:ilvl w:val="0"/>
          <w:numId w:val="4"/>
        </w:numPr>
      </w:pPr>
      <w:r>
        <w:t>Method of returning defendant to court</w:t>
      </w:r>
    </w:p>
    <w:p w:rsidR="00000EDD" w:rsidRDefault="00222060" w:rsidP="00000EDD">
      <w:pPr>
        <w:pStyle w:val="ListParagraph"/>
        <w:numPr>
          <w:ilvl w:val="1"/>
          <w:numId w:val="4"/>
        </w:numPr>
      </w:pPr>
      <w:r>
        <w:t>Law e</w:t>
      </w:r>
      <w:r w:rsidR="00000EDD">
        <w:t>nforcement agent</w:t>
      </w:r>
    </w:p>
    <w:p w:rsidR="00000EDD" w:rsidRDefault="00222060" w:rsidP="00000EDD">
      <w:pPr>
        <w:pStyle w:val="ListParagraph"/>
        <w:numPr>
          <w:ilvl w:val="1"/>
          <w:numId w:val="4"/>
        </w:numPr>
      </w:pPr>
      <w:r>
        <w:t>Surety a</w:t>
      </w:r>
      <w:r w:rsidR="00000EDD">
        <w:t>gent</w:t>
      </w:r>
    </w:p>
    <w:p w:rsidR="001537F3" w:rsidRDefault="00000EDD" w:rsidP="00000EDD">
      <w:pPr>
        <w:pStyle w:val="ListParagraph"/>
        <w:numPr>
          <w:ilvl w:val="1"/>
          <w:numId w:val="4"/>
        </w:numPr>
      </w:pPr>
      <w:r>
        <w:t>Voluntary surrender</w:t>
      </w:r>
    </w:p>
    <w:p w:rsidR="001537F3" w:rsidRDefault="001537F3" w:rsidP="00222060">
      <w:pPr>
        <w:pStyle w:val="ListParagraph"/>
        <w:ind w:left="1440"/>
      </w:pPr>
    </w:p>
    <w:p w:rsidR="00000EDD" w:rsidRPr="001537F3" w:rsidRDefault="00000EDD" w:rsidP="001537F3">
      <w:pPr>
        <w:pStyle w:val="ListParagraph"/>
        <w:ind w:left="0"/>
      </w:pPr>
      <w:r w:rsidRPr="001537F3">
        <w:rPr>
          <w:b/>
        </w:rPr>
        <w:t>Change of pretrial release status other than failure to appear or re-arrest</w:t>
      </w:r>
    </w:p>
    <w:p w:rsidR="00000EDD" w:rsidRDefault="00000EDD" w:rsidP="00000EDD">
      <w:pPr>
        <w:pStyle w:val="ListParagraph"/>
        <w:numPr>
          <w:ilvl w:val="0"/>
          <w:numId w:val="4"/>
        </w:numPr>
      </w:pPr>
      <w:r>
        <w:t>Conviction in SCPS Cas</w:t>
      </w:r>
      <w:r w:rsidR="001537F3">
        <w:t>e</w:t>
      </w:r>
    </w:p>
    <w:p w:rsidR="00000EDD" w:rsidRDefault="00000EDD" w:rsidP="00000EDD">
      <w:pPr>
        <w:pStyle w:val="ListParagraph"/>
        <w:numPr>
          <w:ilvl w:val="0"/>
          <w:numId w:val="4"/>
        </w:numPr>
      </w:pPr>
      <w:r w:rsidRPr="00BB709A">
        <w:t>Violation of Protective Order</w:t>
      </w:r>
    </w:p>
    <w:p w:rsidR="00000EDD" w:rsidRDefault="00000EDD" w:rsidP="00000EDD">
      <w:pPr>
        <w:pStyle w:val="ListParagraph"/>
        <w:numPr>
          <w:ilvl w:val="0"/>
          <w:numId w:val="4"/>
        </w:numPr>
      </w:pPr>
      <w:r w:rsidRPr="00BB709A">
        <w:t>Te</w:t>
      </w:r>
      <w:r>
        <w:t>chnical Violation in SCPS Case</w:t>
      </w:r>
    </w:p>
    <w:p w:rsidR="00000EDD" w:rsidRDefault="00000EDD" w:rsidP="00000EDD">
      <w:pPr>
        <w:pStyle w:val="ListParagraph"/>
        <w:numPr>
          <w:ilvl w:val="0"/>
          <w:numId w:val="4"/>
        </w:numPr>
      </w:pPr>
      <w:r w:rsidRPr="00BB709A">
        <w:t>Surrendered by Surety Agent</w:t>
      </w:r>
    </w:p>
    <w:p w:rsidR="00213816" w:rsidRDefault="00000EDD" w:rsidP="00213816">
      <w:pPr>
        <w:pStyle w:val="ListParagraph"/>
        <w:numPr>
          <w:ilvl w:val="0"/>
          <w:numId w:val="4"/>
        </w:numPr>
      </w:pPr>
      <w:r w:rsidRPr="00BB709A">
        <w:t>Surrendered by Pretrial Program</w:t>
      </w:r>
    </w:p>
    <w:p w:rsidR="00213816" w:rsidRDefault="00213816" w:rsidP="00213816"/>
    <w:p w:rsidR="00213816" w:rsidRDefault="00213816" w:rsidP="00213816"/>
    <w:p w:rsidR="00213816" w:rsidRDefault="00213816" w:rsidP="00213816"/>
    <w:p w:rsidR="00213816" w:rsidRDefault="00213816" w:rsidP="00213816"/>
    <w:p w:rsidR="00213816" w:rsidRDefault="00213816" w:rsidP="00213816"/>
    <w:p w:rsidR="00213816" w:rsidRDefault="00213816" w:rsidP="00213816"/>
    <w:p w:rsidR="00213816" w:rsidRDefault="00213816" w:rsidP="00213816"/>
    <w:p w:rsidR="009F6A65" w:rsidRDefault="009F6A65" w:rsidP="00213816"/>
    <w:p w:rsidR="009F6A65" w:rsidRDefault="009F6A65" w:rsidP="00213816"/>
    <w:p w:rsidR="009F6A65" w:rsidRDefault="009F6A65" w:rsidP="00213816"/>
    <w:p w:rsidR="009F6A65" w:rsidRDefault="009F6A65" w:rsidP="00213816"/>
    <w:p w:rsidR="009F6A65" w:rsidRDefault="009F6A65" w:rsidP="00213816"/>
    <w:p w:rsidR="009F6A65" w:rsidRDefault="009F6A65" w:rsidP="00213816"/>
    <w:p w:rsidR="009F6A65" w:rsidRDefault="009F6A65" w:rsidP="00213816"/>
    <w:tbl>
      <w:tblPr>
        <w:tblpPr w:leftFromText="180" w:rightFromText="180" w:vertAnchor="page" w:horzAnchor="margin" w:tblpY="4726"/>
        <w:tblW w:w="503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5031"/>
      </w:tblGrid>
      <w:tr w:rsidR="009F6A65" w:rsidTr="00222060">
        <w:trPr>
          <w:trHeight w:val="1680"/>
        </w:trPr>
        <w:tc>
          <w:tcPr>
            <w:tcW w:w="5031" w:type="dxa"/>
            <w:shd w:val="clear" w:color="auto" w:fill="auto"/>
            <w:noWrap/>
            <w:vAlign w:val="bottom"/>
            <w:hideMark/>
          </w:tcPr>
          <w:p w:rsidR="009F6A65" w:rsidRPr="002E3F29" w:rsidRDefault="009F6A65" w:rsidP="005018CE">
            <w:pPr>
              <w:rPr>
                <w:b/>
                <w:bCs/>
                <w:color w:val="000000"/>
              </w:rPr>
            </w:pPr>
            <w:r w:rsidRPr="002E3F29">
              <w:rPr>
                <w:b/>
                <w:bCs/>
                <w:color w:val="000000"/>
              </w:rPr>
              <w:t>Paperwork Reduction Act Burden Statement:</w:t>
            </w:r>
          </w:p>
          <w:p w:rsidR="009F6A65" w:rsidRPr="002E3F29" w:rsidRDefault="009F6A65" w:rsidP="005018CE">
            <w:pPr>
              <w:rPr>
                <w:color w:val="000000"/>
              </w:rPr>
            </w:pPr>
            <w:r w:rsidRPr="002E3F29">
              <w:rPr>
                <w:color w:val="000000"/>
              </w:rPr>
              <w:t xml:space="preserve">Under the Paperwork Reduction Act, a person is not required to respond to a collection of information unless it displays a valid OMB control number. The estimated average time to complete the form is 120 minutes. If you have comments regarding the accuracy of this estimate, or suggestions to simplify this form, write to the Bureau of Justice Statistics, Office of Justice Programs, 810 7th Street, N.W., Washington, D.C. 20531. </w:t>
            </w:r>
          </w:p>
          <w:p w:rsidR="009F6A65" w:rsidRPr="002E3F29" w:rsidRDefault="009F6A65" w:rsidP="005018CE">
            <w:pPr>
              <w:rPr>
                <w:rFonts w:ascii="Arial" w:hAnsi="Arial" w:cs="Arial"/>
                <w:color w:val="000000"/>
                <w:sz w:val="20"/>
                <w:szCs w:val="20"/>
              </w:rPr>
            </w:pPr>
            <w:r w:rsidRPr="002E3F29">
              <w:rPr>
                <w:color w:val="000000"/>
              </w:rPr>
              <w:t>OMB NO. XXXX</w:t>
            </w:r>
            <w:r w:rsidRPr="002E3F29">
              <w:rPr>
                <w:rFonts w:ascii="Cambria Math" w:hAnsi="Cambria Math"/>
                <w:color w:val="000000"/>
              </w:rPr>
              <w:t>‐</w:t>
            </w:r>
            <w:r w:rsidRPr="002E3F29">
              <w:rPr>
                <w:color w:val="000000"/>
              </w:rPr>
              <w:t>XXXX  Exp XX/XX/20XX</w:t>
            </w:r>
          </w:p>
        </w:tc>
      </w:tr>
      <w:tr w:rsidR="009F6A65" w:rsidTr="00222060">
        <w:trPr>
          <w:trHeight w:val="1680"/>
        </w:trPr>
        <w:tc>
          <w:tcPr>
            <w:tcW w:w="5031" w:type="dxa"/>
            <w:shd w:val="clear" w:color="auto" w:fill="auto"/>
            <w:noWrap/>
            <w:vAlign w:val="bottom"/>
            <w:hideMark/>
          </w:tcPr>
          <w:p w:rsidR="009F6A65" w:rsidRPr="002E3F29" w:rsidRDefault="009F6A65" w:rsidP="005018CE">
            <w:pPr>
              <w:rPr>
                <w:rFonts w:ascii="Arial" w:hAnsi="Arial" w:cs="Arial"/>
                <w:color w:val="000000"/>
                <w:sz w:val="20"/>
                <w:szCs w:val="20"/>
              </w:rPr>
            </w:pPr>
          </w:p>
        </w:tc>
      </w:tr>
    </w:tbl>
    <w:p w:rsidR="009F6A65" w:rsidRDefault="009F6A65" w:rsidP="00213816"/>
    <w:p w:rsidR="008325A8" w:rsidRDefault="008325A8" w:rsidP="008A6028"/>
    <w:p w:rsidR="00213816" w:rsidRDefault="00213816" w:rsidP="008A6028">
      <w:r>
        <w:t xml:space="preserve">                                                                                                                                                                                                    </w:t>
      </w:r>
    </w:p>
    <w:sectPr w:rsidR="00213816" w:rsidSect="001A6B31">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BAD" w:rsidRDefault="00361BAD" w:rsidP="00C75247">
      <w:r>
        <w:separator/>
      </w:r>
    </w:p>
  </w:endnote>
  <w:endnote w:type="continuationSeparator" w:id="1">
    <w:p w:rsidR="00361BAD" w:rsidRDefault="00361BAD" w:rsidP="00C75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10706"/>
      <w:docPartObj>
        <w:docPartGallery w:val="Page Numbers (Bottom of Page)"/>
        <w:docPartUnique/>
      </w:docPartObj>
    </w:sdtPr>
    <w:sdtContent>
      <w:p w:rsidR="001537F3" w:rsidRDefault="001537F3">
        <w:pPr>
          <w:pStyle w:val="Footer"/>
          <w:jc w:val="right"/>
        </w:pPr>
        <w:r>
          <w:t xml:space="preserve">Page | </w:t>
        </w:r>
        <w:fldSimple w:instr=" PAGE   \* MERGEFORMAT ">
          <w:r w:rsidR="004F5879">
            <w:rPr>
              <w:noProof/>
            </w:rPr>
            <w:t>2</w:t>
          </w:r>
        </w:fldSimple>
        <w:r>
          <w:t xml:space="preserve"> </w:t>
        </w:r>
      </w:p>
    </w:sdtContent>
  </w:sdt>
  <w:p w:rsidR="001537F3" w:rsidRDefault="001537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07954"/>
      <w:docPartObj>
        <w:docPartGallery w:val="Page Numbers (Bottom of Page)"/>
        <w:docPartUnique/>
      </w:docPartObj>
    </w:sdtPr>
    <w:sdtContent>
      <w:p w:rsidR="001537F3" w:rsidRDefault="001537F3">
        <w:pPr>
          <w:pStyle w:val="Footer"/>
          <w:jc w:val="right"/>
        </w:pPr>
        <w:r>
          <w:t xml:space="preserve">Page | </w:t>
        </w:r>
        <w:fldSimple w:instr=" PAGE   \* MERGEFORMAT ">
          <w:r w:rsidR="004F5879">
            <w:rPr>
              <w:noProof/>
            </w:rPr>
            <w:t>4</w:t>
          </w:r>
        </w:fldSimple>
        <w:r>
          <w:t xml:space="preserve"> </w:t>
        </w:r>
      </w:p>
    </w:sdtContent>
  </w:sdt>
  <w:p w:rsidR="001537F3" w:rsidRDefault="00153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BAD" w:rsidRDefault="00361BAD" w:rsidP="00C75247">
      <w:r>
        <w:separator/>
      </w:r>
    </w:p>
  </w:footnote>
  <w:footnote w:type="continuationSeparator" w:id="1">
    <w:p w:rsidR="00361BAD" w:rsidRDefault="00361BAD" w:rsidP="00C752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F3" w:rsidRDefault="001537F3" w:rsidP="00F67865">
    <w:pPr>
      <w:pStyle w:val="NoSpacing"/>
      <w:jc w:val="center"/>
      <w:rPr>
        <w:b/>
      </w:rPr>
    </w:pPr>
    <w:r>
      <w:rPr>
        <w:b/>
      </w:rPr>
      <w:t>SCPS County Profile Survey:</w:t>
    </w:r>
  </w:p>
  <w:p w:rsidR="001537F3" w:rsidRPr="00B1537B" w:rsidRDefault="001537F3" w:rsidP="00F67865">
    <w:pPr>
      <w:pStyle w:val="NoSpacing"/>
      <w:jc w:val="center"/>
      <w:rPr>
        <w:b/>
      </w:rPr>
    </w:pPr>
    <w:r>
      <w:rPr>
        <w:b/>
      </w:rPr>
      <w:t>Caseload Inventory and Record Availability Summary</w:t>
    </w:r>
  </w:p>
  <w:p w:rsidR="001537F3" w:rsidRPr="00F67865" w:rsidRDefault="001537F3" w:rsidP="00F67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F3" w:rsidRDefault="001537F3" w:rsidP="00B1537B">
    <w:pPr>
      <w:pStyle w:val="NoSpacing"/>
      <w:jc w:val="center"/>
      <w:rPr>
        <w:b/>
      </w:rPr>
    </w:pPr>
    <w:r>
      <w:rPr>
        <w:b/>
      </w:rPr>
      <w:t>SCPS County Profile Survey:</w:t>
    </w:r>
  </w:p>
  <w:p w:rsidR="001537F3" w:rsidRPr="00B1537B" w:rsidRDefault="001537F3" w:rsidP="00B1537B">
    <w:pPr>
      <w:pStyle w:val="NoSpacing"/>
      <w:jc w:val="center"/>
      <w:rPr>
        <w:b/>
      </w:rPr>
    </w:pPr>
    <w:r>
      <w:rPr>
        <w:b/>
      </w:rPr>
      <w:t>Caseload Inventory and Record Availability Summary – General Jurisdiction Court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F3" w:rsidRDefault="001537F3" w:rsidP="00F67865">
    <w:pPr>
      <w:pStyle w:val="NoSpacing"/>
      <w:jc w:val="center"/>
      <w:rPr>
        <w:b/>
      </w:rPr>
    </w:pPr>
    <w:r>
      <w:rPr>
        <w:b/>
      </w:rPr>
      <w:t>SCPS County Profile Survey:</w:t>
    </w:r>
  </w:p>
  <w:p w:rsidR="001537F3" w:rsidRPr="00B1537B" w:rsidRDefault="001537F3" w:rsidP="00F67865">
    <w:pPr>
      <w:pStyle w:val="NoSpacing"/>
      <w:jc w:val="center"/>
      <w:rPr>
        <w:b/>
      </w:rPr>
    </w:pPr>
    <w:r>
      <w:rPr>
        <w:b/>
      </w:rPr>
      <w:t>Caseload Inventory and Record Availability Summary</w:t>
    </w:r>
  </w:p>
  <w:p w:rsidR="001537F3" w:rsidRPr="00F67865" w:rsidRDefault="001537F3" w:rsidP="00F6786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F3" w:rsidRDefault="001537F3" w:rsidP="00B1537B">
    <w:pPr>
      <w:pStyle w:val="NoSpacing"/>
      <w:jc w:val="center"/>
      <w:rPr>
        <w:b/>
      </w:rPr>
    </w:pPr>
    <w:r>
      <w:rPr>
        <w:b/>
      </w:rPr>
      <w:t>SCPS County Profile Survey:</w:t>
    </w:r>
  </w:p>
  <w:p w:rsidR="001537F3" w:rsidRPr="00B1537B" w:rsidRDefault="001537F3" w:rsidP="00B1537B">
    <w:pPr>
      <w:pStyle w:val="NoSpacing"/>
      <w:jc w:val="center"/>
      <w:rPr>
        <w:b/>
      </w:rPr>
    </w:pPr>
    <w:r>
      <w:rPr>
        <w:b/>
      </w:rPr>
      <w:t>Caseload Inventory and Record Availability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1F9D"/>
    <w:multiLevelType w:val="hybridMultilevel"/>
    <w:tmpl w:val="18A25D34"/>
    <w:lvl w:ilvl="0" w:tplc="0B922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4166E"/>
    <w:multiLevelType w:val="hybridMultilevel"/>
    <w:tmpl w:val="3C68A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552206"/>
    <w:multiLevelType w:val="hybridMultilevel"/>
    <w:tmpl w:val="31062A6A"/>
    <w:lvl w:ilvl="0" w:tplc="EE9EAF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B0F9C"/>
    <w:multiLevelType w:val="hybridMultilevel"/>
    <w:tmpl w:val="64B62C04"/>
    <w:lvl w:ilvl="0" w:tplc="49CC82B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A836BF"/>
    <w:multiLevelType w:val="hybridMultilevel"/>
    <w:tmpl w:val="5AF28EAC"/>
    <w:lvl w:ilvl="0" w:tplc="FDA41838">
      <w:start w:val="2"/>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D01691"/>
    <w:multiLevelType w:val="hybridMultilevel"/>
    <w:tmpl w:val="E6CA9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810244"/>
    <w:rsid w:val="00000EDD"/>
    <w:rsid w:val="00070F93"/>
    <w:rsid w:val="001537F3"/>
    <w:rsid w:val="00183A55"/>
    <w:rsid w:val="001A6B31"/>
    <w:rsid w:val="001B175A"/>
    <w:rsid w:val="001C6C9D"/>
    <w:rsid w:val="001E4B20"/>
    <w:rsid w:val="001E4D79"/>
    <w:rsid w:val="00213816"/>
    <w:rsid w:val="00222060"/>
    <w:rsid w:val="00257D1B"/>
    <w:rsid w:val="002A42A8"/>
    <w:rsid w:val="002E3F29"/>
    <w:rsid w:val="003029CC"/>
    <w:rsid w:val="00323802"/>
    <w:rsid w:val="00361BAD"/>
    <w:rsid w:val="003761CC"/>
    <w:rsid w:val="003B4882"/>
    <w:rsid w:val="003E1406"/>
    <w:rsid w:val="003F2F78"/>
    <w:rsid w:val="00401B7A"/>
    <w:rsid w:val="00471C0C"/>
    <w:rsid w:val="004E7B33"/>
    <w:rsid w:val="004F5879"/>
    <w:rsid w:val="004F6282"/>
    <w:rsid w:val="005018CE"/>
    <w:rsid w:val="00577081"/>
    <w:rsid w:val="006560F6"/>
    <w:rsid w:val="00670064"/>
    <w:rsid w:val="006A7AC4"/>
    <w:rsid w:val="006B4104"/>
    <w:rsid w:val="006C44DB"/>
    <w:rsid w:val="006C5084"/>
    <w:rsid w:val="006D41B7"/>
    <w:rsid w:val="006E0647"/>
    <w:rsid w:val="006E2601"/>
    <w:rsid w:val="007B0B45"/>
    <w:rsid w:val="00804E6D"/>
    <w:rsid w:val="00810244"/>
    <w:rsid w:val="008325A8"/>
    <w:rsid w:val="00897AA2"/>
    <w:rsid w:val="008A6028"/>
    <w:rsid w:val="008D2575"/>
    <w:rsid w:val="00972B9F"/>
    <w:rsid w:val="009F6A65"/>
    <w:rsid w:val="00A041AC"/>
    <w:rsid w:val="00A60C46"/>
    <w:rsid w:val="00AA4E65"/>
    <w:rsid w:val="00AD3ADA"/>
    <w:rsid w:val="00B1537B"/>
    <w:rsid w:val="00C146F9"/>
    <w:rsid w:val="00C44F8F"/>
    <w:rsid w:val="00C75247"/>
    <w:rsid w:val="00CB4439"/>
    <w:rsid w:val="00D00E1C"/>
    <w:rsid w:val="00D168F6"/>
    <w:rsid w:val="00D20E7F"/>
    <w:rsid w:val="00D55F2C"/>
    <w:rsid w:val="00D601DF"/>
    <w:rsid w:val="00DE2243"/>
    <w:rsid w:val="00DF33D6"/>
    <w:rsid w:val="00E146C1"/>
    <w:rsid w:val="00E67E81"/>
    <w:rsid w:val="00EE30B6"/>
    <w:rsid w:val="00F04345"/>
    <w:rsid w:val="00F67865"/>
    <w:rsid w:val="00F75BF7"/>
    <w:rsid w:val="00FF043D"/>
    <w:rsid w:val="00FF4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575"/>
    <w:pPr>
      <w:spacing w:after="0" w:line="240" w:lineRule="auto"/>
    </w:pPr>
    <w:rPr>
      <w:rFonts w:ascii="Times New Roman" w:hAnsi="Times New Roman"/>
      <w:sz w:val="24"/>
    </w:rPr>
  </w:style>
  <w:style w:type="character" w:styleId="CommentReference">
    <w:name w:val="annotation reference"/>
    <w:basedOn w:val="DefaultParagraphFont"/>
    <w:semiHidden/>
    <w:rsid w:val="00E146C1"/>
    <w:rPr>
      <w:sz w:val="16"/>
      <w:szCs w:val="16"/>
    </w:rPr>
  </w:style>
  <w:style w:type="paragraph" w:styleId="CommentText">
    <w:name w:val="annotation text"/>
    <w:basedOn w:val="Normal"/>
    <w:link w:val="CommentTextChar"/>
    <w:semiHidden/>
    <w:rsid w:val="00E146C1"/>
    <w:rPr>
      <w:sz w:val="20"/>
      <w:szCs w:val="20"/>
    </w:rPr>
  </w:style>
  <w:style w:type="character" w:customStyle="1" w:styleId="CommentTextChar">
    <w:name w:val="Comment Text Char"/>
    <w:basedOn w:val="DefaultParagraphFont"/>
    <w:link w:val="CommentText"/>
    <w:semiHidden/>
    <w:rsid w:val="00E146C1"/>
    <w:rPr>
      <w:rFonts w:ascii="Times New Roman" w:eastAsia="Times New Roman" w:hAnsi="Times New Roman" w:cs="Times New Roman"/>
      <w:sz w:val="20"/>
      <w:szCs w:val="20"/>
    </w:rPr>
  </w:style>
  <w:style w:type="paragraph" w:styleId="ListParagraph">
    <w:name w:val="List Paragraph"/>
    <w:basedOn w:val="Normal"/>
    <w:uiPriority w:val="34"/>
    <w:qFormat/>
    <w:rsid w:val="00E146C1"/>
    <w:pPr>
      <w:ind w:left="720"/>
      <w:contextualSpacing/>
    </w:pPr>
  </w:style>
  <w:style w:type="paragraph" w:styleId="BalloonText">
    <w:name w:val="Balloon Text"/>
    <w:basedOn w:val="Normal"/>
    <w:link w:val="BalloonTextChar"/>
    <w:uiPriority w:val="99"/>
    <w:semiHidden/>
    <w:unhideWhenUsed/>
    <w:rsid w:val="00E146C1"/>
    <w:rPr>
      <w:rFonts w:ascii="Tahoma" w:hAnsi="Tahoma" w:cs="Tahoma"/>
      <w:sz w:val="16"/>
      <w:szCs w:val="16"/>
    </w:rPr>
  </w:style>
  <w:style w:type="character" w:customStyle="1" w:styleId="BalloonTextChar">
    <w:name w:val="Balloon Text Char"/>
    <w:basedOn w:val="DefaultParagraphFont"/>
    <w:link w:val="BalloonText"/>
    <w:uiPriority w:val="99"/>
    <w:semiHidden/>
    <w:rsid w:val="00E146C1"/>
    <w:rPr>
      <w:rFonts w:ascii="Tahoma" w:eastAsia="Times New Roman" w:hAnsi="Tahoma" w:cs="Tahoma"/>
      <w:sz w:val="16"/>
      <w:szCs w:val="16"/>
    </w:rPr>
  </w:style>
  <w:style w:type="paragraph" w:styleId="Header">
    <w:name w:val="header"/>
    <w:basedOn w:val="Normal"/>
    <w:link w:val="HeaderChar"/>
    <w:uiPriority w:val="99"/>
    <w:semiHidden/>
    <w:unhideWhenUsed/>
    <w:rsid w:val="00C75247"/>
    <w:pPr>
      <w:tabs>
        <w:tab w:val="center" w:pos="4680"/>
        <w:tab w:val="right" w:pos="9360"/>
      </w:tabs>
    </w:pPr>
  </w:style>
  <w:style w:type="character" w:customStyle="1" w:styleId="HeaderChar">
    <w:name w:val="Header Char"/>
    <w:basedOn w:val="DefaultParagraphFont"/>
    <w:link w:val="Header"/>
    <w:uiPriority w:val="99"/>
    <w:semiHidden/>
    <w:rsid w:val="00C752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5247"/>
    <w:pPr>
      <w:tabs>
        <w:tab w:val="center" w:pos="4680"/>
        <w:tab w:val="right" w:pos="9360"/>
      </w:tabs>
    </w:pPr>
  </w:style>
  <w:style w:type="character" w:customStyle="1" w:styleId="FooterChar">
    <w:name w:val="Footer Char"/>
    <w:basedOn w:val="DefaultParagraphFont"/>
    <w:link w:val="Footer"/>
    <w:uiPriority w:val="99"/>
    <w:rsid w:val="00C7524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1406"/>
    <w:rPr>
      <w:b/>
      <w:bCs/>
    </w:rPr>
  </w:style>
  <w:style w:type="character" w:customStyle="1" w:styleId="CommentSubjectChar">
    <w:name w:val="Comment Subject Char"/>
    <w:basedOn w:val="CommentTextChar"/>
    <w:link w:val="CommentSubject"/>
    <w:uiPriority w:val="99"/>
    <w:semiHidden/>
    <w:rsid w:val="003E1406"/>
    <w:rPr>
      <w:b/>
      <w:bCs/>
    </w:rPr>
  </w:style>
  <w:style w:type="table" w:styleId="TableGrid">
    <w:name w:val="Table Grid"/>
    <w:basedOn w:val="TableNormal"/>
    <w:uiPriority w:val="59"/>
    <w:rsid w:val="00B153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60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13C5-51CE-47E0-B5AF-9C000192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Strickland, NCSC</dc:creator>
  <cp:lastModifiedBy>miranda</cp:lastModifiedBy>
  <cp:revision>2</cp:revision>
  <cp:lastPrinted>2009-09-03T18:59:00Z</cp:lastPrinted>
  <dcterms:created xsi:type="dcterms:W3CDTF">2010-03-25T03:03:00Z</dcterms:created>
  <dcterms:modified xsi:type="dcterms:W3CDTF">2010-03-25T03:03:00Z</dcterms:modified>
</cp:coreProperties>
</file>