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01" w:rsidRDefault="00766635" w:rsidP="0022250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222501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PAPERWORK CERTIFICATION</w:t>
      </w:r>
      <w:r>
        <w:rPr>
          <w:sz w:val="24"/>
          <w:szCs w:val="24"/>
        </w:rPr>
        <w:t xml:space="preserve"> </w:t>
      </w: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rPr>
          <w:sz w:val="24"/>
          <w:szCs w:val="24"/>
        </w:rPr>
      </w:pPr>
      <w:r>
        <w:rPr>
          <w:sz w:val="24"/>
          <w:szCs w:val="24"/>
        </w:rPr>
        <w:t>In submitting this request for Office of Management and Budget (OMB) approval, I certify that the requirements of the Privacy Act and OMB directives have been complied with, including paperwork regulations, statistical standards or directives, an</w:t>
      </w:r>
      <w:r w:rsidR="005A2EC3">
        <w:rPr>
          <w:sz w:val="24"/>
          <w:szCs w:val="24"/>
        </w:rPr>
        <w:t>d any other informational policy</w:t>
      </w:r>
      <w:r>
        <w:rPr>
          <w:sz w:val="24"/>
          <w:szCs w:val="24"/>
        </w:rPr>
        <w:t xml:space="preserve"> directives promulgated under the Paperwork Reduction Act of 1995.</w:t>
      </w: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rPr>
          <w:sz w:val="24"/>
          <w:szCs w:val="24"/>
        </w:rPr>
      </w:pPr>
    </w:p>
    <w:p w:rsidR="00222501" w:rsidRDefault="00222501" w:rsidP="0022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222501" w:rsidRDefault="00222501" w:rsidP="002225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>John L. Wodatch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222501" w:rsidRDefault="00222501" w:rsidP="00222501">
      <w:pPr>
        <w:rPr>
          <w:sz w:val="24"/>
          <w:szCs w:val="24"/>
        </w:rPr>
      </w:pPr>
      <w:r>
        <w:rPr>
          <w:sz w:val="24"/>
          <w:szCs w:val="24"/>
        </w:rPr>
        <w:tab/>
        <w:t>Chief</w:t>
      </w:r>
    </w:p>
    <w:p w:rsidR="00AE1C03" w:rsidRDefault="00222501" w:rsidP="00222501">
      <w:r>
        <w:rPr>
          <w:sz w:val="24"/>
          <w:szCs w:val="24"/>
        </w:rPr>
        <w:tab/>
        <w:t>Disability Rights Sectio</w:t>
      </w:r>
      <w:r w:rsidR="00AD2261">
        <w:rPr>
          <w:sz w:val="24"/>
          <w:szCs w:val="24"/>
        </w:rPr>
        <w:t>n</w:t>
      </w:r>
    </w:p>
    <w:sectPr w:rsidR="00AE1C03" w:rsidSect="002B3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501"/>
    <w:rsid w:val="000B6136"/>
    <w:rsid w:val="00222501"/>
    <w:rsid w:val="002B31C3"/>
    <w:rsid w:val="00315ABF"/>
    <w:rsid w:val="005A2EC3"/>
    <w:rsid w:val="00766635"/>
    <w:rsid w:val="007A7A0E"/>
    <w:rsid w:val="00A72641"/>
    <w:rsid w:val="00AD2261"/>
    <w:rsid w:val="00C804F4"/>
    <w:rsid w:val="00CE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CRT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jhahm</dc:creator>
  <cp:lastModifiedBy>jhahm</cp:lastModifiedBy>
  <cp:revision>4</cp:revision>
  <dcterms:created xsi:type="dcterms:W3CDTF">2010-05-19T21:09:00Z</dcterms:created>
  <dcterms:modified xsi:type="dcterms:W3CDTF">2010-05-26T18:34:00Z</dcterms:modified>
</cp:coreProperties>
</file>