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B1E" w:rsidRPr="005D5622" w:rsidRDefault="00125B1E" w:rsidP="00F66DC4">
      <w:pPr>
        <w:jc w:val="center"/>
        <w:rPr>
          <w:rFonts w:ascii="Arial" w:hAnsi="Arial" w:cs="Arial"/>
          <w:sz w:val="28"/>
          <w:szCs w:val="28"/>
          <w:lang w:val="en-US"/>
        </w:rPr>
      </w:pPr>
      <w:r>
        <w:rPr>
          <w:rFonts w:ascii="Arial" w:hAnsi="Arial" w:cs="Arial"/>
          <w:b/>
          <w:sz w:val="28"/>
          <w:szCs w:val="28"/>
          <w:lang w:val="en-US"/>
        </w:rPr>
        <w:t>COMMUNITY STAKEHOLDER SURVEY OF SENIOR CORPS RSVP GRANTEES</w:t>
      </w:r>
    </w:p>
    <w:p w:rsidR="00125B1E" w:rsidRDefault="00125B1E" w:rsidP="00D94257">
      <w:pPr>
        <w:rPr>
          <w:rFonts w:ascii="Arial" w:hAnsi="Arial" w:cs="Arial"/>
          <w:b/>
          <w:sz w:val="20"/>
          <w:szCs w:val="20"/>
          <w:lang w:val="en-US" w:eastAsia="en-US"/>
        </w:rPr>
      </w:pPr>
    </w:p>
    <w:p w:rsidR="00125B1E" w:rsidRPr="004C6E97" w:rsidRDefault="00125B1E" w:rsidP="00D94257">
      <w:pPr>
        <w:rPr>
          <w:rFonts w:ascii="Arial" w:hAnsi="Arial" w:cs="Arial"/>
          <w:b/>
          <w:sz w:val="20"/>
          <w:szCs w:val="20"/>
          <w:lang w:val="en-US" w:eastAsia="en-US"/>
        </w:rPr>
      </w:pPr>
      <w:r w:rsidRPr="004C6E97">
        <w:rPr>
          <w:rFonts w:ascii="Arial" w:hAnsi="Arial" w:cs="Arial"/>
          <w:b/>
          <w:sz w:val="20"/>
          <w:szCs w:val="20"/>
          <w:lang w:val="en-US" w:eastAsia="en-US"/>
        </w:rPr>
        <w:t xml:space="preserve">OMB Control #:  </w:t>
      </w:r>
    </w:p>
    <w:p w:rsidR="00125B1E" w:rsidRPr="004C6E97" w:rsidRDefault="00125B1E" w:rsidP="00D94257">
      <w:pPr>
        <w:rPr>
          <w:rFonts w:ascii="Arial" w:hAnsi="Arial" w:cs="Arial"/>
          <w:b/>
          <w:sz w:val="20"/>
          <w:szCs w:val="20"/>
          <w:lang w:val="en-US" w:eastAsia="en-US"/>
        </w:rPr>
      </w:pPr>
      <w:r w:rsidRPr="004C6E97">
        <w:rPr>
          <w:rFonts w:ascii="Arial" w:hAnsi="Arial" w:cs="Arial"/>
          <w:b/>
          <w:sz w:val="20"/>
          <w:szCs w:val="20"/>
          <w:lang w:val="en-US" w:eastAsia="en-US"/>
        </w:rPr>
        <w:t xml:space="preserve">Expiration Date:  </w:t>
      </w:r>
    </w:p>
    <w:p w:rsidR="00125B1E" w:rsidRDefault="00125B1E" w:rsidP="00A20C1E">
      <w:pPr>
        <w:pStyle w:val="Heading1"/>
        <w:keepNext w:val="0"/>
        <w:rPr>
          <w:rFonts w:ascii="Arial" w:hAnsi="Arial" w:cs="Arial"/>
          <w:sz w:val="20"/>
          <w:highlight w:val="cyan"/>
        </w:rPr>
      </w:pPr>
    </w:p>
    <w:p w:rsidR="00125B1E" w:rsidRPr="00A65994" w:rsidRDefault="00125B1E" w:rsidP="00A20C1E">
      <w:pPr>
        <w:pStyle w:val="Heading1"/>
        <w:keepNext w:val="0"/>
        <w:rPr>
          <w:rFonts w:ascii="Arial" w:hAnsi="Arial" w:cs="Arial"/>
          <w:sz w:val="20"/>
        </w:rPr>
      </w:pPr>
      <w:r w:rsidRPr="00A65994">
        <w:rPr>
          <w:rFonts w:ascii="Arial" w:hAnsi="Arial" w:cs="Arial"/>
          <w:sz w:val="20"/>
        </w:rPr>
        <w:t>IMPORTANT NOTICE:</w:t>
      </w:r>
    </w:p>
    <w:p w:rsidR="00125B1E" w:rsidRPr="00A65994" w:rsidRDefault="00125B1E" w:rsidP="00A20C1E">
      <w:pPr>
        <w:pStyle w:val="Heading1"/>
        <w:keepNext w:val="0"/>
        <w:rPr>
          <w:rFonts w:ascii="Arial" w:hAnsi="Arial" w:cs="Arial"/>
          <w:b w:val="0"/>
          <w:sz w:val="20"/>
        </w:rPr>
      </w:pPr>
      <w:r w:rsidRPr="00A65994">
        <w:rPr>
          <w:rFonts w:ascii="Arial" w:hAnsi="Arial" w:cs="Arial"/>
          <w:b w:val="0"/>
          <w:sz w:val="20"/>
        </w:rPr>
        <w:t>This survey conforms to the Serve America Act (hereinafter the SAA) requirement for the Corporation for National and Community Service’s (hereinafter the Corporation) to provide a readiness pre-assessment of, and technical assistance to, all current RSVP grantees in preparation for re-competition.</w:t>
      </w:r>
    </w:p>
    <w:p w:rsidR="00125B1E" w:rsidRPr="00A65994" w:rsidRDefault="00125B1E" w:rsidP="00A20C1E">
      <w:pPr>
        <w:pStyle w:val="Heading1"/>
        <w:keepNext w:val="0"/>
        <w:rPr>
          <w:rFonts w:ascii="Arial" w:hAnsi="Arial" w:cs="Arial"/>
          <w:b w:val="0"/>
          <w:sz w:val="20"/>
        </w:rPr>
      </w:pPr>
    </w:p>
    <w:p w:rsidR="00125B1E" w:rsidRPr="00A65994" w:rsidRDefault="00125B1E" w:rsidP="00A20C1E">
      <w:pPr>
        <w:pStyle w:val="Heading1"/>
        <w:keepNext w:val="0"/>
        <w:rPr>
          <w:rFonts w:ascii="Arial" w:hAnsi="Arial" w:cs="Arial"/>
          <w:b w:val="0"/>
          <w:sz w:val="20"/>
        </w:rPr>
      </w:pPr>
      <w:r w:rsidRPr="00A65994">
        <w:rPr>
          <w:rFonts w:ascii="Arial" w:hAnsi="Arial" w:cs="Arial"/>
          <w:sz w:val="20"/>
        </w:rPr>
        <w:t>Public Burden Statement:</w:t>
      </w:r>
      <w:r w:rsidRPr="00A65994">
        <w:rPr>
          <w:rFonts w:ascii="Arial" w:hAnsi="Arial" w:cs="Arial"/>
          <w:b w:val="0"/>
          <w:sz w:val="20"/>
        </w:rPr>
        <w:t xml:space="preserve">  The Paperwork Reduction Act of 1995 requires the Corporation to inform all potential persons who are to respond to this collection of information that such persons are not required to respond unless it displays a currently valid OMB control number. (See 5 CFR 1320.5(b)(2)(i)). </w:t>
      </w:r>
    </w:p>
    <w:p w:rsidR="00125B1E" w:rsidRPr="00A65994" w:rsidRDefault="00125B1E" w:rsidP="00A20C1E">
      <w:pPr>
        <w:pStyle w:val="Heading1"/>
        <w:keepNext w:val="0"/>
        <w:rPr>
          <w:rFonts w:ascii="Arial" w:hAnsi="Arial" w:cs="Arial"/>
          <w:b w:val="0"/>
          <w:sz w:val="20"/>
        </w:rPr>
      </w:pPr>
    </w:p>
    <w:p w:rsidR="00125B1E" w:rsidRPr="00A65994" w:rsidRDefault="00125B1E" w:rsidP="00A20C1E">
      <w:pPr>
        <w:pStyle w:val="Heading1"/>
        <w:keepNext w:val="0"/>
        <w:rPr>
          <w:rFonts w:ascii="Arial" w:hAnsi="Arial" w:cs="Arial"/>
          <w:b w:val="0"/>
          <w:sz w:val="20"/>
        </w:rPr>
      </w:pPr>
      <w:r w:rsidRPr="00A65994">
        <w:rPr>
          <w:rFonts w:ascii="Arial" w:hAnsi="Arial" w:cs="Arial"/>
          <w:sz w:val="20"/>
        </w:rPr>
        <w:t>Time Burden:</w:t>
      </w:r>
      <w:r w:rsidRPr="00A65994">
        <w:rPr>
          <w:rFonts w:ascii="Arial" w:hAnsi="Arial" w:cs="Arial"/>
          <w:b w:val="0"/>
          <w:sz w:val="20"/>
        </w:rPr>
        <w:t xml:space="preserve"> The time required to complete this collection of information is estimated to average 2.5 hours per respondent</w:t>
      </w:r>
      <w:smartTag w:uri="urn:schemas-microsoft-com:office:smarttags" w:element="PersonName">
        <w:r w:rsidRPr="00A65994">
          <w:rPr>
            <w:rFonts w:ascii="Arial" w:hAnsi="Arial" w:cs="Arial"/>
            <w:b w:val="0"/>
            <w:sz w:val="20"/>
          </w:rPr>
          <w:t>,</w:t>
        </w:r>
      </w:smartTag>
      <w:r w:rsidRPr="00A65994">
        <w:rPr>
          <w:rFonts w:ascii="Arial" w:hAnsi="Arial" w:cs="Arial"/>
          <w:b w:val="0"/>
          <w:sz w:val="20"/>
        </w:rPr>
        <w:t xml:space="preserve"> including the time to review instructions; discussion of, and complete and review the information collection. </w:t>
      </w:r>
    </w:p>
    <w:p w:rsidR="00125B1E" w:rsidRPr="00A65994" w:rsidRDefault="00125B1E" w:rsidP="00A20C1E">
      <w:pPr>
        <w:pStyle w:val="Heading1"/>
        <w:keepNext w:val="0"/>
        <w:rPr>
          <w:rFonts w:ascii="Arial" w:hAnsi="Arial" w:cs="Arial"/>
          <w:b w:val="0"/>
          <w:sz w:val="20"/>
        </w:rPr>
      </w:pPr>
    </w:p>
    <w:p w:rsidR="00125B1E" w:rsidRPr="00A65994" w:rsidRDefault="00125B1E" w:rsidP="00A20C1E">
      <w:pPr>
        <w:pStyle w:val="Heading1"/>
        <w:keepNext w:val="0"/>
        <w:rPr>
          <w:rFonts w:ascii="Arial" w:hAnsi="Arial" w:cs="Arial"/>
          <w:b w:val="0"/>
          <w:sz w:val="20"/>
        </w:rPr>
      </w:pPr>
      <w:r w:rsidRPr="00A65994">
        <w:rPr>
          <w:rFonts w:ascii="Arial" w:hAnsi="Arial" w:cs="Arial"/>
          <w:sz w:val="20"/>
        </w:rPr>
        <w:t>Use of Information:</w:t>
      </w:r>
      <w:r w:rsidRPr="00A65994">
        <w:rPr>
          <w:rFonts w:ascii="Arial" w:hAnsi="Arial" w:cs="Arial"/>
          <w:b w:val="0"/>
          <w:sz w:val="20"/>
        </w:rPr>
        <w:t xml:space="preserve"> Information provided by this collection will enable the RSVP project to gain valuable feedback about its role and identity in the community, and about how the volunteers serve and how the RSVP staff knows they are making a difference.</w:t>
      </w:r>
    </w:p>
    <w:p w:rsidR="00125B1E" w:rsidRPr="00A65994" w:rsidRDefault="00125B1E" w:rsidP="00A20C1E">
      <w:pPr>
        <w:pStyle w:val="Heading1"/>
        <w:keepNext w:val="0"/>
        <w:rPr>
          <w:rFonts w:ascii="Arial" w:hAnsi="Arial" w:cs="Arial"/>
          <w:b w:val="0"/>
          <w:sz w:val="20"/>
        </w:rPr>
      </w:pPr>
    </w:p>
    <w:p w:rsidR="00125B1E" w:rsidRPr="00A65994" w:rsidRDefault="00125B1E" w:rsidP="00A20C1E">
      <w:pPr>
        <w:pStyle w:val="Heading1"/>
        <w:keepNext w:val="0"/>
        <w:rPr>
          <w:rFonts w:ascii="Arial" w:hAnsi="Arial" w:cs="Arial"/>
          <w:b w:val="0"/>
          <w:sz w:val="20"/>
        </w:rPr>
      </w:pPr>
      <w:r w:rsidRPr="00A65994">
        <w:rPr>
          <w:rFonts w:ascii="Arial" w:hAnsi="Arial" w:cs="Arial"/>
          <w:sz w:val="20"/>
        </w:rPr>
        <w:t>Effects of Non-Disclosure:</w:t>
      </w:r>
      <w:r w:rsidRPr="00A65994">
        <w:rPr>
          <w:rFonts w:ascii="Arial" w:hAnsi="Arial" w:cs="Arial"/>
          <w:b w:val="0"/>
          <w:sz w:val="20"/>
        </w:rPr>
        <w:t xml:space="preserve"> Providing this information is voluntary.</w:t>
      </w:r>
    </w:p>
    <w:p w:rsidR="00125B1E" w:rsidRPr="00A65994" w:rsidRDefault="00125B1E" w:rsidP="00A20C1E">
      <w:pPr>
        <w:pStyle w:val="Heading1"/>
        <w:keepNext w:val="0"/>
        <w:rPr>
          <w:rFonts w:ascii="Arial" w:hAnsi="Arial" w:cs="Arial"/>
          <w:b w:val="0"/>
          <w:sz w:val="20"/>
        </w:rPr>
      </w:pPr>
    </w:p>
    <w:p w:rsidR="00125B1E" w:rsidRPr="00A20C1E" w:rsidRDefault="00125B1E" w:rsidP="00A20C1E">
      <w:pPr>
        <w:pStyle w:val="Heading1"/>
        <w:keepNext w:val="0"/>
        <w:rPr>
          <w:rFonts w:ascii="Arial" w:hAnsi="Arial" w:cs="Arial"/>
          <w:b w:val="0"/>
          <w:sz w:val="20"/>
        </w:rPr>
      </w:pPr>
      <w:r w:rsidRPr="00A65994">
        <w:rPr>
          <w:rFonts w:ascii="Arial" w:hAnsi="Arial" w:cs="Arial"/>
          <w:iCs/>
          <w:sz w:val="20"/>
        </w:rPr>
        <w:t>Privacy Act:</w:t>
      </w:r>
      <w:r w:rsidRPr="00A65994">
        <w:rPr>
          <w:rFonts w:ascii="Arial" w:hAnsi="Arial" w:cs="Arial"/>
          <w:b w:val="0"/>
          <w:iCs/>
          <w:sz w:val="20"/>
        </w:rPr>
        <w:t xml:space="preserve"> </w:t>
      </w:r>
      <w:r w:rsidRPr="00A65994">
        <w:rPr>
          <w:rFonts w:ascii="Arial" w:hAnsi="Arial" w:cs="Arial"/>
          <w:b w:val="0"/>
          <w:sz w:val="20"/>
        </w:rPr>
        <w:t>Information provided by this collection will be held solely by RSVP grantees, including the sponsor organization leadership and individual RSVP projects’ staff.</w:t>
      </w:r>
      <w:r w:rsidRPr="00A20C1E">
        <w:rPr>
          <w:rFonts w:ascii="Arial" w:hAnsi="Arial" w:cs="Arial"/>
          <w:b w:val="0"/>
          <w:sz w:val="20"/>
        </w:rPr>
        <w:t xml:space="preserve">  </w:t>
      </w:r>
    </w:p>
    <w:p w:rsidR="00125B1E" w:rsidRPr="00A20C1E" w:rsidRDefault="00125B1E" w:rsidP="00A20C1E">
      <w:pPr>
        <w:ind w:left="1440"/>
        <w:rPr>
          <w:rFonts w:ascii="Arial" w:hAnsi="Arial" w:cs="Arial"/>
          <w:sz w:val="20"/>
          <w:szCs w:val="20"/>
          <w:lang w:val="en-US"/>
        </w:rPr>
      </w:pPr>
    </w:p>
    <w:p w:rsidR="00125B1E" w:rsidRPr="00170515" w:rsidRDefault="00125B1E" w:rsidP="00A20C1E">
      <w:pPr>
        <w:rPr>
          <w:rFonts w:ascii="Arial" w:hAnsi="Arial" w:cs="Arial"/>
          <w:b/>
          <w:sz w:val="22"/>
          <w:szCs w:val="22"/>
        </w:rPr>
      </w:pPr>
    </w:p>
    <w:p w:rsidR="00125B1E" w:rsidRPr="002B6664" w:rsidRDefault="00125B1E">
      <w:pPr>
        <w:rPr>
          <w:rFonts w:ascii="Arial" w:hAnsi="Arial" w:cs="Arial"/>
          <w:b/>
          <w:sz w:val="22"/>
          <w:szCs w:val="22"/>
          <w:lang w:val="en-US"/>
        </w:rPr>
      </w:pPr>
      <w:r w:rsidRPr="002B6664">
        <w:rPr>
          <w:rFonts w:ascii="Arial" w:hAnsi="Arial" w:cs="Arial"/>
          <w:b/>
          <w:sz w:val="22"/>
          <w:szCs w:val="22"/>
          <w:lang w:val="en-US"/>
        </w:rPr>
        <w:t>About RSVP:</w:t>
      </w:r>
    </w:p>
    <w:p w:rsidR="00125B1E" w:rsidRDefault="00125B1E">
      <w:pPr>
        <w:rPr>
          <w:rFonts w:ascii="Arial" w:hAnsi="Arial" w:cs="Arial"/>
          <w:sz w:val="22"/>
          <w:szCs w:val="22"/>
          <w:lang w:val="en-US"/>
        </w:rPr>
      </w:pPr>
    </w:p>
    <w:p w:rsidR="00125B1E" w:rsidRDefault="00125B1E" w:rsidP="004D29BA">
      <w:pPr>
        <w:rPr>
          <w:rFonts w:ascii="Arial" w:hAnsi="Arial" w:cs="Arial"/>
          <w:sz w:val="22"/>
          <w:szCs w:val="22"/>
          <w:lang w:val="en-US"/>
        </w:rPr>
      </w:pPr>
      <w:r>
        <w:rPr>
          <w:rFonts w:ascii="Arial" w:hAnsi="Arial" w:cs="Arial"/>
          <w:sz w:val="22"/>
          <w:szCs w:val="22"/>
          <w:lang w:val="en-US"/>
        </w:rPr>
        <w:t xml:space="preserve">RSVP is a federally administered national program that engages </w:t>
      </w:r>
      <w:r w:rsidRPr="00CF0583">
        <w:rPr>
          <w:rFonts w:ascii="Arial" w:hAnsi="Arial" w:cs="Arial"/>
          <w:sz w:val="22"/>
          <w:szCs w:val="22"/>
        </w:rPr>
        <w:t xml:space="preserve">persons 55 and older in volunteer service </w:t>
      </w:r>
      <w:r>
        <w:rPr>
          <w:rFonts w:ascii="Arial" w:hAnsi="Arial" w:cs="Arial"/>
          <w:sz w:val="22"/>
          <w:szCs w:val="22"/>
          <w:lang w:val="en-US"/>
        </w:rPr>
        <w:t xml:space="preserve">that meets </w:t>
      </w:r>
      <w:r w:rsidRPr="00CF0583">
        <w:rPr>
          <w:rFonts w:ascii="Arial" w:hAnsi="Arial" w:cs="Arial"/>
          <w:sz w:val="22"/>
          <w:szCs w:val="22"/>
        </w:rPr>
        <w:t>community needs and</w:t>
      </w:r>
      <w:r>
        <w:rPr>
          <w:rFonts w:ascii="Arial" w:hAnsi="Arial" w:cs="Arial"/>
          <w:sz w:val="22"/>
          <w:szCs w:val="22"/>
          <w:lang w:val="en-US"/>
        </w:rPr>
        <w:t xml:space="preserve"> provides enriching </w:t>
      </w:r>
      <w:r w:rsidRPr="00CF0583">
        <w:rPr>
          <w:rFonts w:ascii="Arial" w:hAnsi="Arial" w:cs="Arial"/>
          <w:sz w:val="22"/>
          <w:szCs w:val="22"/>
        </w:rPr>
        <w:t>experience</w:t>
      </w:r>
      <w:r>
        <w:rPr>
          <w:rFonts w:ascii="Arial" w:hAnsi="Arial" w:cs="Arial"/>
          <w:sz w:val="22"/>
          <w:szCs w:val="22"/>
          <w:lang w:val="en-US"/>
        </w:rPr>
        <w:t xml:space="preserve">s to those who serve. With an annual federal budget of $63 million and more than 400,000 volunteers each year, RSVP is one of the largest volunteer programs in the nation. A total of 741 organizations receive federal grant funds to operate an RSVP project in their communities, which they augment by securing funding and resources from non-federal partners. </w:t>
      </w:r>
    </w:p>
    <w:p w:rsidR="00125B1E" w:rsidRDefault="00125B1E">
      <w:pPr>
        <w:rPr>
          <w:rFonts w:ascii="Arial" w:hAnsi="Arial" w:cs="Arial"/>
          <w:sz w:val="22"/>
          <w:szCs w:val="22"/>
          <w:lang w:val="en-US"/>
        </w:rPr>
      </w:pPr>
      <w:r>
        <w:rPr>
          <w:rFonts w:ascii="Arial" w:hAnsi="Arial" w:cs="Arial"/>
          <w:sz w:val="22"/>
          <w:szCs w:val="22"/>
          <w:lang w:val="en-US"/>
        </w:rPr>
        <w:t xml:space="preserve"> </w:t>
      </w:r>
    </w:p>
    <w:p w:rsidR="00125B1E" w:rsidRPr="00C87576" w:rsidRDefault="00125B1E" w:rsidP="001B07AE">
      <w:pPr>
        <w:rPr>
          <w:rFonts w:ascii="Arial" w:hAnsi="Arial" w:cs="Arial"/>
          <w:sz w:val="22"/>
          <w:szCs w:val="22"/>
        </w:rPr>
      </w:pPr>
      <w:r>
        <w:rPr>
          <w:rFonts w:ascii="Arial" w:hAnsi="Arial" w:cs="Arial"/>
          <w:sz w:val="22"/>
          <w:szCs w:val="22"/>
          <w:lang w:val="en-US"/>
        </w:rPr>
        <w:t xml:space="preserve">In the RSVP program model, the engagement of the age 55-plus volunteers is possible because of coordination among the RSVP grantee, federal, and local resources. </w:t>
      </w:r>
      <w:r w:rsidRPr="00C87576">
        <w:rPr>
          <w:rFonts w:ascii="Arial" w:hAnsi="Arial" w:cs="Arial"/>
          <w:sz w:val="22"/>
          <w:szCs w:val="22"/>
        </w:rPr>
        <w:t>Since RSVP projects are community-based projects, usually with some Federal funding, there must be a real sense of local ownership and a spirit of partnership among the community, the sponsor, and the Corporation for a project to be successful.</w:t>
      </w:r>
    </w:p>
    <w:p w:rsidR="00125B1E" w:rsidRPr="00C87576" w:rsidRDefault="00125B1E" w:rsidP="001B07AE">
      <w:pPr>
        <w:rPr>
          <w:rFonts w:ascii="Arial" w:hAnsi="Arial" w:cs="Arial"/>
          <w:sz w:val="22"/>
          <w:szCs w:val="22"/>
        </w:rPr>
      </w:pPr>
    </w:p>
    <w:p w:rsidR="00125B1E" w:rsidRDefault="00125B1E" w:rsidP="00EC66FF">
      <w:pPr>
        <w:rPr>
          <w:rFonts w:ascii="Arial" w:hAnsi="Arial" w:cs="Arial"/>
          <w:sz w:val="22"/>
          <w:szCs w:val="22"/>
          <w:lang w:val="en-US"/>
        </w:rPr>
      </w:pPr>
      <w:r>
        <w:rPr>
          <w:rFonts w:ascii="Arial" w:hAnsi="Arial" w:cs="Arial"/>
          <w:sz w:val="22"/>
          <w:szCs w:val="22"/>
          <w:lang w:val="en-US"/>
        </w:rPr>
        <w:t xml:space="preserve">Among many other responsibilities, RSVP grantees: </w:t>
      </w:r>
    </w:p>
    <w:p w:rsidR="00125B1E" w:rsidRDefault="00125B1E" w:rsidP="00EC66FF">
      <w:pPr>
        <w:rPr>
          <w:rFonts w:ascii="Arial" w:hAnsi="Arial" w:cs="Arial"/>
          <w:sz w:val="22"/>
          <w:szCs w:val="22"/>
          <w:lang w:val="en-US"/>
        </w:rPr>
      </w:pPr>
    </w:p>
    <w:p w:rsidR="00125B1E" w:rsidRPr="00CD0477" w:rsidRDefault="00125B1E" w:rsidP="00CD0477">
      <w:pPr>
        <w:numPr>
          <w:ilvl w:val="0"/>
          <w:numId w:val="18"/>
        </w:numPr>
        <w:rPr>
          <w:rFonts w:ascii="Arial" w:hAnsi="Arial" w:cs="Arial"/>
          <w:sz w:val="22"/>
          <w:szCs w:val="22"/>
        </w:rPr>
      </w:pPr>
      <w:r>
        <w:rPr>
          <w:rFonts w:ascii="Arial" w:hAnsi="Arial" w:cs="Arial"/>
          <w:sz w:val="22"/>
          <w:szCs w:val="22"/>
          <w:lang w:val="en-US"/>
        </w:rPr>
        <w:t>Connect with the broader community to recruit volunteers age 55 and over and develop opportunities for them to share their experience, abilities and skills to meet local needs.</w:t>
      </w:r>
    </w:p>
    <w:p w:rsidR="00125B1E" w:rsidRDefault="00125B1E" w:rsidP="00CD0477">
      <w:pPr>
        <w:rPr>
          <w:rFonts w:ascii="Arial" w:hAnsi="Arial" w:cs="Arial"/>
          <w:sz w:val="22"/>
          <w:szCs w:val="22"/>
          <w:lang w:val="en-US"/>
        </w:rPr>
      </w:pPr>
    </w:p>
    <w:p w:rsidR="00125B1E" w:rsidRPr="00CD0477" w:rsidRDefault="00125B1E" w:rsidP="00CD0477">
      <w:pPr>
        <w:numPr>
          <w:ilvl w:val="0"/>
          <w:numId w:val="18"/>
        </w:numPr>
        <w:rPr>
          <w:rFonts w:ascii="Arial" w:hAnsi="Arial" w:cs="Arial"/>
          <w:sz w:val="22"/>
          <w:szCs w:val="22"/>
        </w:rPr>
      </w:pPr>
      <w:r>
        <w:rPr>
          <w:rFonts w:ascii="Arial" w:hAnsi="Arial" w:cs="Arial"/>
          <w:sz w:val="22"/>
          <w:szCs w:val="22"/>
          <w:lang w:val="en-US"/>
        </w:rPr>
        <w:t>Recognize and support the volunteers.</w:t>
      </w:r>
    </w:p>
    <w:p w:rsidR="00125B1E" w:rsidRPr="00CD0477" w:rsidRDefault="00125B1E" w:rsidP="00CD0477">
      <w:pPr>
        <w:rPr>
          <w:rFonts w:ascii="Arial" w:hAnsi="Arial" w:cs="Arial"/>
          <w:sz w:val="22"/>
          <w:szCs w:val="22"/>
        </w:rPr>
      </w:pPr>
    </w:p>
    <w:p w:rsidR="00125B1E" w:rsidRPr="00CD0477" w:rsidRDefault="00125B1E" w:rsidP="00CD0477">
      <w:pPr>
        <w:numPr>
          <w:ilvl w:val="0"/>
          <w:numId w:val="18"/>
        </w:numPr>
        <w:rPr>
          <w:rFonts w:ascii="Arial" w:hAnsi="Arial" w:cs="Arial"/>
          <w:sz w:val="22"/>
          <w:szCs w:val="22"/>
        </w:rPr>
      </w:pPr>
      <w:r>
        <w:rPr>
          <w:rFonts w:ascii="Arial" w:hAnsi="Arial" w:cs="Arial"/>
          <w:sz w:val="22"/>
          <w:szCs w:val="22"/>
          <w:lang w:val="en-US"/>
        </w:rPr>
        <w:t>Tap an array of nonprofits, schools, and other organizations to serve as placement sites, called volunteer stations.</w:t>
      </w:r>
    </w:p>
    <w:p w:rsidR="00125B1E" w:rsidRPr="009A5C6C" w:rsidRDefault="00125B1E" w:rsidP="00CD0477">
      <w:pPr>
        <w:rPr>
          <w:rFonts w:ascii="Arial" w:hAnsi="Arial" w:cs="Arial"/>
          <w:sz w:val="22"/>
          <w:szCs w:val="22"/>
        </w:rPr>
      </w:pPr>
    </w:p>
    <w:p w:rsidR="00125B1E" w:rsidRPr="00C87576" w:rsidRDefault="00125B1E" w:rsidP="00CD0477">
      <w:pPr>
        <w:numPr>
          <w:ilvl w:val="0"/>
          <w:numId w:val="22"/>
        </w:numPr>
        <w:rPr>
          <w:rFonts w:ascii="Arial" w:hAnsi="Arial" w:cs="Arial"/>
          <w:sz w:val="22"/>
          <w:szCs w:val="22"/>
        </w:rPr>
      </w:pPr>
      <w:r>
        <w:rPr>
          <w:rFonts w:ascii="Arial" w:hAnsi="Arial" w:cs="Arial"/>
          <w:sz w:val="22"/>
          <w:szCs w:val="22"/>
          <w:lang w:val="en-US"/>
        </w:rPr>
        <w:t xml:space="preserve">Convene a Community Participation Group, often an Advisory Council, to work on a regular basis with RSVP grantee staff to support the RSVP project with ideas, guidance, and feedback. The Community Participation Group is also required to lead an annual evaluation of the RSVP project. The annual evaluation can yield information to help determine how effective RSVP is in connecting with other community partners, highlighting the importance of volunteering by older persons, and placing volunteers in ways that are valuable and needed.   </w:t>
      </w:r>
    </w:p>
    <w:p w:rsidR="00125B1E" w:rsidRDefault="00125B1E">
      <w:pPr>
        <w:rPr>
          <w:rFonts w:ascii="Arial" w:hAnsi="Arial" w:cs="Arial"/>
          <w:sz w:val="22"/>
          <w:szCs w:val="22"/>
          <w:lang w:val="en-US"/>
        </w:rPr>
      </w:pPr>
      <w:r w:rsidRPr="002205A8">
        <w:rPr>
          <w:rFonts w:ascii="Arial" w:hAnsi="Arial" w:cs="Arial"/>
          <w:b/>
          <w:sz w:val="22"/>
          <w:szCs w:val="22"/>
        </w:rPr>
        <w:t> </w:t>
      </w:r>
      <w:r w:rsidRPr="002205A8">
        <w:rPr>
          <w:rFonts w:ascii="Arial" w:hAnsi="Arial" w:cs="Arial"/>
          <w:sz w:val="22"/>
          <w:szCs w:val="22"/>
        </w:rPr>
        <w:t xml:space="preserve"> </w:t>
      </w:r>
    </w:p>
    <w:p w:rsidR="00125B1E" w:rsidRPr="00CF53E3" w:rsidRDefault="00125B1E">
      <w:pPr>
        <w:rPr>
          <w:rFonts w:ascii="Arial" w:hAnsi="Arial" w:cs="Arial"/>
          <w:sz w:val="22"/>
          <w:szCs w:val="22"/>
        </w:rPr>
      </w:pPr>
      <w:r>
        <w:rPr>
          <w:rFonts w:ascii="Arial" w:hAnsi="Arial" w:cs="Arial"/>
          <w:b/>
          <w:sz w:val="22"/>
          <w:szCs w:val="22"/>
          <w:lang w:val="en-US"/>
        </w:rPr>
        <w:t xml:space="preserve">About the Stakeholder Survey </w:t>
      </w:r>
      <w:r w:rsidRPr="002205A8">
        <w:rPr>
          <w:rFonts w:ascii="Arial" w:hAnsi="Arial" w:cs="Arial"/>
          <w:b/>
          <w:sz w:val="22"/>
          <w:szCs w:val="22"/>
        </w:rPr>
        <w:t xml:space="preserve"> </w:t>
      </w:r>
    </w:p>
    <w:p w:rsidR="00125B1E" w:rsidRDefault="00125B1E">
      <w:pPr>
        <w:rPr>
          <w:rFonts w:ascii="Arial" w:hAnsi="Arial" w:cs="Arial"/>
          <w:sz w:val="22"/>
          <w:szCs w:val="22"/>
          <w:lang w:val="en-US"/>
        </w:rPr>
      </w:pPr>
    </w:p>
    <w:p w:rsidR="00125B1E" w:rsidRDefault="00125B1E" w:rsidP="001B07AE">
      <w:pPr>
        <w:rPr>
          <w:rFonts w:ascii="Arial" w:hAnsi="Arial" w:cs="Arial"/>
          <w:sz w:val="22"/>
          <w:szCs w:val="22"/>
          <w:lang w:val="en-US"/>
        </w:rPr>
      </w:pPr>
      <w:r w:rsidRPr="00CF0583">
        <w:rPr>
          <w:rFonts w:ascii="Arial" w:hAnsi="Arial" w:cs="Arial"/>
          <w:sz w:val="22"/>
          <w:szCs w:val="22"/>
        </w:rPr>
        <w:t xml:space="preserve">The </w:t>
      </w:r>
      <w:r>
        <w:rPr>
          <w:rFonts w:ascii="Arial" w:hAnsi="Arial" w:cs="Arial"/>
          <w:sz w:val="22"/>
          <w:szCs w:val="22"/>
          <w:lang w:val="en-US"/>
        </w:rPr>
        <w:t>Stakeholder Survey m</w:t>
      </w:r>
      <w:r w:rsidRPr="00CF0583">
        <w:rPr>
          <w:rFonts w:ascii="Arial" w:hAnsi="Arial" w:cs="Arial"/>
          <w:sz w:val="22"/>
          <w:szCs w:val="22"/>
        </w:rPr>
        <w:t>easure</w:t>
      </w:r>
      <w:r>
        <w:rPr>
          <w:rFonts w:ascii="Arial" w:hAnsi="Arial" w:cs="Arial"/>
          <w:sz w:val="22"/>
          <w:szCs w:val="22"/>
          <w:lang w:val="en-US"/>
        </w:rPr>
        <w:t>s</w:t>
      </w:r>
      <w:r w:rsidRPr="00CF0583">
        <w:rPr>
          <w:rFonts w:ascii="Arial" w:hAnsi="Arial" w:cs="Arial"/>
          <w:sz w:val="22"/>
          <w:szCs w:val="22"/>
        </w:rPr>
        <w:t xml:space="preserve"> how effectively an RSVP project </w:t>
      </w:r>
      <w:r>
        <w:rPr>
          <w:rFonts w:ascii="Arial" w:hAnsi="Arial" w:cs="Arial"/>
          <w:sz w:val="22"/>
          <w:szCs w:val="22"/>
          <w:lang w:val="en-US"/>
        </w:rPr>
        <w:t xml:space="preserve">builds </w:t>
      </w:r>
      <w:r w:rsidRPr="00CF0583">
        <w:rPr>
          <w:rFonts w:ascii="Arial" w:hAnsi="Arial" w:cs="Arial"/>
          <w:sz w:val="22"/>
          <w:szCs w:val="22"/>
        </w:rPr>
        <w:t xml:space="preserve">meaningful, interactive community partnerships and </w:t>
      </w:r>
      <w:r>
        <w:rPr>
          <w:rFonts w:ascii="Arial" w:hAnsi="Arial" w:cs="Arial"/>
          <w:sz w:val="22"/>
          <w:szCs w:val="22"/>
          <w:lang w:val="en-US"/>
        </w:rPr>
        <w:t xml:space="preserve">identifies and addresses </w:t>
      </w:r>
      <w:r w:rsidRPr="00CF0583">
        <w:rPr>
          <w:rFonts w:ascii="Arial" w:hAnsi="Arial" w:cs="Arial"/>
          <w:sz w:val="22"/>
          <w:szCs w:val="22"/>
        </w:rPr>
        <w:t xml:space="preserve">community needs </w:t>
      </w:r>
      <w:r w:rsidRPr="00CF0583">
        <w:rPr>
          <w:rFonts w:ascii="Arial" w:hAnsi="Arial" w:cs="Arial"/>
          <w:sz w:val="22"/>
          <w:szCs w:val="22"/>
          <w:lang w:val="en-US"/>
        </w:rPr>
        <w:t>from the perspective of the project’s community</w:t>
      </w:r>
      <w:r w:rsidRPr="00CF0583">
        <w:rPr>
          <w:rFonts w:ascii="Arial" w:hAnsi="Arial" w:cs="Arial"/>
          <w:sz w:val="22"/>
          <w:szCs w:val="22"/>
        </w:rPr>
        <w:t xml:space="preserve"> stakeholder</w:t>
      </w:r>
      <w:r w:rsidRPr="00CF0583">
        <w:rPr>
          <w:rFonts w:ascii="Arial" w:hAnsi="Arial" w:cs="Arial"/>
          <w:sz w:val="22"/>
          <w:szCs w:val="22"/>
          <w:lang w:val="en-US"/>
        </w:rPr>
        <w:t xml:space="preserve">s.  </w:t>
      </w:r>
      <w:r>
        <w:rPr>
          <w:rFonts w:ascii="Arial" w:hAnsi="Arial" w:cs="Arial"/>
          <w:sz w:val="22"/>
          <w:szCs w:val="22"/>
          <w:lang w:val="en-US"/>
        </w:rPr>
        <w:t>RSVP p</w:t>
      </w:r>
      <w:r w:rsidRPr="00CF0583">
        <w:rPr>
          <w:rFonts w:ascii="Arial" w:hAnsi="Arial" w:cs="Arial"/>
          <w:sz w:val="22"/>
          <w:szCs w:val="22"/>
          <w:lang w:val="en-US"/>
        </w:rPr>
        <w:t>rojects can use the survey results to better understand their impact in the community and evaluate their own strategies for outreach and collaborations.</w:t>
      </w:r>
      <w:r>
        <w:rPr>
          <w:rFonts w:ascii="Arial" w:hAnsi="Arial" w:cs="Arial"/>
          <w:sz w:val="22"/>
          <w:szCs w:val="22"/>
          <w:lang w:val="en-US"/>
        </w:rPr>
        <w:t xml:space="preserve">  The findings from the survey are designed to benefit the RSVP project. From responses to the questions, the RSVP project will gain valuable feedback about its role and identity in the community, and about how the volunteers serve and how the RSVP staff knows they are making a difference. While this survey was developed to meet a requirement of the Serve America Act – amendments to the federal legislation authorizing the RSVP program – its real value is to give each RSVP project a standard tool to assess strengths and possible areas of improvement.  </w:t>
      </w:r>
    </w:p>
    <w:p w:rsidR="00125B1E" w:rsidRDefault="00125B1E" w:rsidP="001B07AE">
      <w:pPr>
        <w:rPr>
          <w:rFonts w:ascii="Arial" w:hAnsi="Arial" w:cs="Arial"/>
          <w:sz w:val="22"/>
          <w:szCs w:val="22"/>
          <w:lang w:val="en-US"/>
        </w:rPr>
      </w:pPr>
    </w:p>
    <w:p w:rsidR="00125B1E" w:rsidRDefault="00125B1E" w:rsidP="008F3DA3">
      <w:pPr>
        <w:rPr>
          <w:rFonts w:ascii="Arial" w:hAnsi="Arial" w:cs="Arial"/>
          <w:b/>
          <w:sz w:val="22"/>
          <w:szCs w:val="22"/>
          <w:lang w:val="en-US"/>
        </w:rPr>
      </w:pPr>
      <w:r>
        <w:rPr>
          <w:rFonts w:ascii="Arial" w:hAnsi="Arial" w:cs="Arial"/>
          <w:b/>
          <w:sz w:val="22"/>
          <w:szCs w:val="22"/>
          <w:lang w:val="en-US"/>
        </w:rPr>
        <w:t>Who Completes the Survey?</w:t>
      </w:r>
    </w:p>
    <w:p w:rsidR="00125B1E" w:rsidRDefault="00125B1E" w:rsidP="008F3DA3">
      <w:pPr>
        <w:rPr>
          <w:rFonts w:ascii="Arial" w:hAnsi="Arial" w:cs="Arial"/>
          <w:b/>
          <w:sz w:val="22"/>
          <w:szCs w:val="22"/>
          <w:lang w:val="en-US"/>
        </w:rPr>
      </w:pPr>
    </w:p>
    <w:p w:rsidR="00125B1E" w:rsidRDefault="00125B1E" w:rsidP="001B07AE">
      <w:pPr>
        <w:rPr>
          <w:rFonts w:ascii="Arial" w:hAnsi="Arial" w:cs="Arial"/>
          <w:sz w:val="22"/>
          <w:szCs w:val="22"/>
          <w:lang w:val="en-US"/>
        </w:rPr>
      </w:pPr>
      <w:r>
        <w:rPr>
          <w:rFonts w:ascii="Arial" w:hAnsi="Arial" w:cs="Arial"/>
          <w:sz w:val="22"/>
          <w:szCs w:val="22"/>
          <w:lang w:val="en-US"/>
        </w:rPr>
        <w:t xml:space="preserve">The Stakeholder Survey is to be completed by each RSVP Community Participation Group. A Community Participation Group, often the RSVP Advisory Council, can take many forms. In some communities, the Community Participation Group is a subset of the sponsor organization’s Board of Directors. The survey is designed to be completed by the group meeting as a whole and discussing then answering questions together, rather than each member completing a copy of the survey individually. </w:t>
      </w:r>
    </w:p>
    <w:p w:rsidR="00125B1E" w:rsidRPr="001B07AE" w:rsidRDefault="00125B1E" w:rsidP="008F3DA3">
      <w:pPr>
        <w:rPr>
          <w:rFonts w:ascii="Arial" w:hAnsi="Arial" w:cs="Arial"/>
          <w:b/>
          <w:sz w:val="22"/>
          <w:szCs w:val="22"/>
          <w:lang w:val="en-US"/>
        </w:rPr>
      </w:pPr>
    </w:p>
    <w:p w:rsidR="00125B1E" w:rsidRPr="00A65994" w:rsidRDefault="00125B1E" w:rsidP="00C479E5">
      <w:pPr>
        <w:rPr>
          <w:rFonts w:ascii="Arial" w:hAnsi="Arial" w:cs="Arial"/>
          <w:sz w:val="22"/>
          <w:szCs w:val="22"/>
          <w:lang w:val="en-US"/>
        </w:rPr>
      </w:pPr>
      <w:r w:rsidRPr="00A65994">
        <w:rPr>
          <w:rFonts w:ascii="Arial" w:hAnsi="Arial" w:cs="Arial"/>
          <w:sz w:val="22"/>
          <w:szCs w:val="22"/>
        </w:rPr>
        <w:t xml:space="preserve">The Community Participation Group is the structure that  CNCS has chosen to implement the statutory provision that  an evaluation process include persons who are knowledgeable about the program and representatives of the communities served by volunteers. </w:t>
      </w:r>
    </w:p>
    <w:p w:rsidR="00125B1E" w:rsidRPr="00A65994" w:rsidRDefault="00125B1E" w:rsidP="00C479E5">
      <w:pPr>
        <w:rPr>
          <w:rFonts w:ascii="Arial" w:hAnsi="Arial" w:cs="Arial"/>
          <w:sz w:val="22"/>
          <w:szCs w:val="22"/>
          <w:lang w:val="en-US"/>
        </w:rPr>
      </w:pPr>
    </w:p>
    <w:p w:rsidR="00125B1E" w:rsidRPr="00C87576" w:rsidRDefault="00125B1E" w:rsidP="001B07AE">
      <w:pPr>
        <w:rPr>
          <w:rFonts w:ascii="Arial" w:hAnsi="Arial" w:cs="Arial"/>
          <w:sz w:val="22"/>
          <w:szCs w:val="22"/>
        </w:rPr>
      </w:pPr>
      <w:r w:rsidRPr="00A65994">
        <w:rPr>
          <w:rFonts w:ascii="Arial" w:hAnsi="Arial" w:cs="Arial"/>
          <w:sz w:val="22"/>
          <w:szCs w:val="22"/>
          <w:lang w:val="en-US"/>
        </w:rPr>
        <w:t>As directed by the legislation governing the RSVP grants pro</w:t>
      </w:r>
      <w:r>
        <w:rPr>
          <w:rFonts w:ascii="Arial" w:hAnsi="Arial" w:cs="Arial"/>
          <w:sz w:val="22"/>
          <w:szCs w:val="22"/>
          <w:lang w:val="en-US"/>
        </w:rPr>
        <w:t>gram</w:t>
      </w:r>
      <w:r w:rsidRPr="00A65994">
        <w:rPr>
          <w:rFonts w:ascii="Arial" w:hAnsi="Arial" w:cs="Arial"/>
          <w:sz w:val="22"/>
          <w:szCs w:val="22"/>
          <w:lang w:val="en-US"/>
        </w:rPr>
        <w:t>, t</w:t>
      </w:r>
      <w:r w:rsidRPr="00A65994">
        <w:rPr>
          <w:rFonts w:ascii="Arial" w:hAnsi="Arial" w:cs="Arial"/>
          <w:sz w:val="22"/>
          <w:szCs w:val="22"/>
        </w:rPr>
        <w:t xml:space="preserve">he Community </w:t>
      </w:r>
      <w:r w:rsidRPr="00A65994">
        <w:rPr>
          <w:rFonts w:ascii="Arial" w:hAnsi="Arial" w:cs="Arial"/>
          <w:sz w:val="22"/>
          <w:szCs w:val="22"/>
          <w:lang w:val="en-US"/>
        </w:rPr>
        <w:t>Participation</w:t>
      </w:r>
      <w:r w:rsidRPr="00A65994">
        <w:rPr>
          <w:rFonts w:ascii="Arial" w:hAnsi="Arial" w:cs="Arial"/>
          <w:sz w:val="22"/>
          <w:szCs w:val="22"/>
        </w:rPr>
        <w:t xml:space="preserve"> Group must have a membership that includes people:</w:t>
      </w:r>
    </w:p>
    <w:p w:rsidR="00125B1E" w:rsidRPr="00C87576" w:rsidRDefault="00125B1E" w:rsidP="001B07AE">
      <w:pPr>
        <w:numPr>
          <w:ilvl w:val="0"/>
          <w:numId w:val="19"/>
        </w:numPr>
        <w:rPr>
          <w:rFonts w:ascii="Arial" w:hAnsi="Arial" w:cs="Arial"/>
          <w:sz w:val="22"/>
          <w:szCs w:val="22"/>
        </w:rPr>
      </w:pPr>
      <w:r w:rsidRPr="00C87576">
        <w:rPr>
          <w:rFonts w:ascii="Arial" w:hAnsi="Arial" w:cs="Arial"/>
          <w:sz w:val="22"/>
          <w:szCs w:val="22"/>
        </w:rPr>
        <w:t>Knowledgeable of human and social needs of the community;</w:t>
      </w:r>
    </w:p>
    <w:p w:rsidR="00125B1E" w:rsidRPr="00C87576" w:rsidRDefault="00125B1E" w:rsidP="001B07AE">
      <w:pPr>
        <w:numPr>
          <w:ilvl w:val="0"/>
          <w:numId w:val="19"/>
        </w:numPr>
        <w:rPr>
          <w:rFonts w:ascii="Arial" w:hAnsi="Arial" w:cs="Arial"/>
          <w:sz w:val="22"/>
          <w:szCs w:val="22"/>
        </w:rPr>
      </w:pPr>
      <w:r w:rsidRPr="00C87576">
        <w:rPr>
          <w:rFonts w:ascii="Arial" w:hAnsi="Arial" w:cs="Arial"/>
          <w:sz w:val="22"/>
          <w:szCs w:val="22"/>
        </w:rPr>
        <w:t>Competent in the field of community service and volunteerism;</w:t>
      </w:r>
    </w:p>
    <w:p w:rsidR="00125B1E" w:rsidRPr="00C87576" w:rsidRDefault="00125B1E" w:rsidP="001B07AE">
      <w:pPr>
        <w:numPr>
          <w:ilvl w:val="0"/>
          <w:numId w:val="19"/>
        </w:numPr>
        <w:rPr>
          <w:rFonts w:ascii="Arial" w:hAnsi="Arial" w:cs="Arial"/>
          <w:sz w:val="22"/>
          <w:szCs w:val="22"/>
        </w:rPr>
      </w:pPr>
      <w:r w:rsidRPr="00C87576">
        <w:rPr>
          <w:rFonts w:ascii="Arial" w:hAnsi="Arial" w:cs="Arial"/>
          <w:sz w:val="22"/>
          <w:szCs w:val="22"/>
        </w:rPr>
        <w:t xml:space="preserve">Capable of helping the sponsor meet its administrative and program responsibilities including project </w:t>
      </w:r>
      <w:r>
        <w:rPr>
          <w:rFonts w:ascii="Arial" w:hAnsi="Arial" w:cs="Arial"/>
          <w:sz w:val="22"/>
          <w:szCs w:val="22"/>
          <w:lang w:val="en-US"/>
        </w:rPr>
        <w:t>a</w:t>
      </w:r>
      <w:r w:rsidRPr="00C87576">
        <w:rPr>
          <w:rFonts w:ascii="Arial" w:hAnsi="Arial" w:cs="Arial"/>
          <w:sz w:val="22"/>
          <w:szCs w:val="22"/>
        </w:rPr>
        <w:t>ssessment, fund-raising, publicity, and programming for impact;</w:t>
      </w:r>
    </w:p>
    <w:p w:rsidR="00125B1E" w:rsidRPr="00C87576" w:rsidRDefault="00125B1E" w:rsidP="001B07AE">
      <w:pPr>
        <w:numPr>
          <w:ilvl w:val="0"/>
          <w:numId w:val="19"/>
        </w:numPr>
        <w:rPr>
          <w:rFonts w:ascii="Arial" w:hAnsi="Arial" w:cs="Arial"/>
          <w:sz w:val="22"/>
          <w:szCs w:val="22"/>
        </w:rPr>
      </w:pPr>
      <w:r w:rsidRPr="00C87576">
        <w:rPr>
          <w:rFonts w:ascii="Arial" w:hAnsi="Arial" w:cs="Arial"/>
          <w:sz w:val="22"/>
          <w:szCs w:val="22"/>
        </w:rPr>
        <w:t>With interest in and knowledge of the capability of older adults; and</w:t>
      </w:r>
    </w:p>
    <w:p w:rsidR="00125B1E" w:rsidRPr="00C87576" w:rsidRDefault="00125B1E" w:rsidP="001B07AE">
      <w:pPr>
        <w:numPr>
          <w:ilvl w:val="0"/>
          <w:numId w:val="19"/>
        </w:numPr>
        <w:rPr>
          <w:rFonts w:ascii="Arial" w:hAnsi="Arial" w:cs="Arial"/>
          <w:sz w:val="22"/>
          <w:szCs w:val="22"/>
        </w:rPr>
      </w:pPr>
      <w:r w:rsidRPr="00C87576">
        <w:rPr>
          <w:rFonts w:ascii="Arial" w:hAnsi="Arial" w:cs="Arial"/>
          <w:sz w:val="22"/>
          <w:szCs w:val="22"/>
        </w:rPr>
        <w:t>Who reflect the demographics of the service area</w:t>
      </w:r>
      <w:r>
        <w:rPr>
          <w:rFonts w:ascii="Arial" w:hAnsi="Arial" w:cs="Arial"/>
          <w:sz w:val="22"/>
          <w:szCs w:val="22"/>
          <w:lang w:val="en-US"/>
        </w:rPr>
        <w:t>.</w:t>
      </w:r>
    </w:p>
    <w:p w:rsidR="00125B1E" w:rsidRPr="007C3181" w:rsidRDefault="00125B1E" w:rsidP="001B07AE">
      <w:pPr>
        <w:rPr>
          <w:rFonts w:ascii="Arial" w:hAnsi="Arial" w:cs="Arial"/>
          <w:sz w:val="22"/>
          <w:szCs w:val="22"/>
        </w:rPr>
      </w:pPr>
    </w:p>
    <w:p w:rsidR="00125B1E" w:rsidRPr="00C87576" w:rsidRDefault="00125B1E" w:rsidP="001B07AE">
      <w:pPr>
        <w:rPr>
          <w:rFonts w:ascii="Arial" w:hAnsi="Arial" w:cs="Arial"/>
          <w:sz w:val="22"/>
          <w:szCs w:val="22"/>
        </w:rPr>
      </w:pPr>
      <w:r w:rsidRPr="00C87576">
        <w:rPr>
          <w:rFonts w:ascii="Arial" w:hAnsi="Arial" w:cs="Arial"/>
          <w:sz w:val="22"/>
          <w:szCs w:val="22"/>
        </w:rPr>
        <w:t xml:space="preserve">The scope and extent of participation by the many entities that make up a community will vary considerably from project to project. But all projects can benefit from the involvement of a focused and sustained core group that provides perspectives and active assistance from the larger community. </w:t>
      </w:r>
    </w:p>
    <w:p w:rsidR="00125B1E" w:rsidRDefault="00125B1E">
      <w:pPr>
        <w:rPr>
          <w:rFonts w:ascii="Arial" w:hAnsi="Arial" w:cs="Arial"/>
          <w:b/>
          <w:sz w:val="22"/>
          <w:szCs w:val="22"/>
          <w:lang w:val="en-US"/>
        </w:rPr>
      </w:pPr>
    </w:p>
    <w:p w:rsidR="00125B1E" w:rsidRDefault="00125B1E">
      <w:pPr>
        <w:rPr>
          <w:rFonts w:ascii="Arial" w:hAnsi="Arial" w:cs="Arial"/>
          <w:sz w:val="22"/>
          <w:szCs w:val="22"/>
          <w:lang w:val="en-US"/>
        </w:rPr>
      </w:pPr>
      <w:r>
        <w:rPr>
          <w:rFonts w:ascii="Arial" w:hAnsi="Arial" w:cs="Arial"/>
          <w:b/>
          <w:sz w:val="22"/>
          <w:szCs w:val="22"/>
          <w:lang w:val="en-US"/>
        </w:rPr>
        <w:t>What happens to the Stakeholder Survey results?</w:t>
      </w:r>
    </w:p>
    <w:p w:rsidR="00125B1E" w:rsidRDefault="00125B1E">
      <w:pPr>
        <w:rPr>
          <w:rFonts w:ascii="Arial" w:hAnsi="Arial" w:cs="Arial"/>
          <w:sz w:val="22"/>
          <w:szCs w:val="22"/>
          <w:lang w:val="en-US"/>
        </w:rPr>
      </w:pPr>
    </w:p>
    <w:p w:rsidR="00125B1E" w:rsidRPr="00EB71C5" w:rsidRDefault="00125B1E">
      <w:pPr>
        <w:rPr>
          <w:rFonts w:ascii="Arial" w:hAnsi="Arial" w:cs="Arial"/>
          <w:sz w:val="22"/>
          <w:szCs w:val="22"/>
          <w:lang w:val="en-US"/>
        </w:rPr>
      </w:pPr>
      <w:r>
        <w:rPr>
          <w:rFonts w:ascii="Arial" w:hAnsi="Arial" w:cs="Arial"/>
          <w:sz w:val="22"/>
          <w:szCs w:val="22"/>
          <w:lang w:val="en-US"/>
        </w:rPr>
        <w:t>The results of the survey are for the use of the RSVP grantee, including the sponsor organization leadership and the RSVP project staff. The results can serve as a self-assessment for the RSVP grantee, identifying both strengths and challenges. The results will not factor into evaluation of applications received during re-competition of RSVP grants beginning in 2013.</w:t>
      </w:r>
    </w:p>
    <w:p w:rsidR="00125B1E" w:rsidRDefault="00125B1E" w:rsidP="005D5622">
      <w:pPr>
        <w:rPr>
          <w:rFonts w:ascii="Arial" w:hAnsi="Arial" w:cs="Arial"/>
          <w:b/>
          <w:sz w:val="22"/>
          <w:szCs w:val="22"/>
          <w:lang w:val="en-US"/>
        </w:rPr>
      </w:pPr>
    </w:p>
    <w:p w:rsidR="00125B1E" w:rsidRPr="00595621" w:rsidRDefault="00125B1E" w:rsidP="005D5622">
      <w:pPr>
        <w:rPr>
          <w:rFonts w:ascii="Arial" w:hAnsi="Arial" w:cs="Arial"/>
          <w:b/>
          <w:sz w:val="22"/>
          <w:szCs w:val="22"/>
          <w:lang w:val="en-US"/>
        </w:rPr>
      </w:pPr>
      <w:r w:rsidRPr="005D5622">
        <w:rPr>
          <w:rFonts w:ascii="Arial" w:hAnsi="Arial" w:cs="Arial"/>
          <w:b/>
          <w:sz w:val="22"/>
          <w:szCs w:val="22"/>
          <w:lang w:val="en-US"/>
        </w:rPr>
        <w:t xml:space="preserve">SURVEY INSTRUCTIONS: </w:t>
      </w:r>
      <w:r w:rsidRPr="005D5622">
        <w:rPr>
          <w:rFonts w:ascii="Arial" w:hAnsi="Arial" w:cs="Arial"/>
          <w:b/>
          <w:sz w:val="22"/>
          <w:szCs w:val="22"/>
        </w:rPr>
        <w:t>This survey discusses a number of practices that successful RSVP</w:t>
      </w:r>
      <w:r w:rsidRPr="00595621">
        <w:rPr>
          <w:rFonts w:ascii="Arial" w:hAnsi="Arial" w:cs="Arial"/>
          <w:b/>
          <w:sz w:val="22"/>
          <w:szCs w:val="22"/>
        </w:rPr>
        <w:t xml:space="preserve"> projects use to meet community needs and provide community members with enriching volunteer experiences.  After reading each practice, please indicate whether </w:t>
      </w:r>
      <w:r>
        <w:rPr>
          <w:rFonts w:ascii="Arial" w:hAnsi="Arial" w:cs="Arial"/>
          <w:b/>
          <w:sz w:val="22"/>
          <w:szCs w:val="22"/>
          <w:lang w:val="en-US"/>
        </w:rPr>
        <w:t xml:space="preserve">the RSVP project you work with </w:t>
      </w:r>
      <w:r w:rsidRPr="00595621">
        <w:rPr>
          <w:rFonts w:ascii="Arial" w:hAnsi="Arial" w:cs="Arial"/>
          <w:b/>
          <w:sz w:val="22"/>
          <w:szCs w:val="22"/>
        </w:rPr>
        <w:t>uses it (yes or no)</w:t>
      </w:r>
      <w:r>
        <w:rPr>
          <w:rFonts w:ascii="Arial" w:hAnsi="Arial" w:cs="Arial"/>
          <w:b/>
          <w:sz w:val="22"/>
          <w:szCs w:val="22"/>
          <w:lang w:val="en-US"/>
        </w:rPr>
        <w:t xml:space="preserve">. Please also </w:t>
      </w:r>
      <w:r w:rsidRPr="00595621">
        <w:rPr>
          <w:rFonts w:ascii="Arial" w:hAnsi="Arial" w:cs="Arial"/>
          <w:b/>
          <w:sz w:val="22"/>
          <w:szCs w:val="22"/>
        </w:rPr>
        <w:t>provide further comment about your answer when requested.</w:t>
      </w:r>
    </w:p>
    <w:p w:rsidR="00125B1E" w:rsidRDefault="00125B1E" w:rsidP="005D5622">
      <w:pPr>
        <w:rPr>
          <w:rFonts w:ascii="Arial" w:hAnsi="Arial" w:cs="Arial"/>
          <w:sz w:val="22"/>
          <w:szCs w:val="22"/>
          <w:lang w:val="en-US"/>
        </w:rPr>
      </w:pPr>
    </w:p>
    <w:p w:rsidR="00125B1E" w:rsidRPr="007B5088" w:rsidRDefault="00125B1E" w:rsidP="005D5622">
      <w:pPr>
        <w:rPr>
          <w:rFonts w:ascii="Arial" w:hAnsi="Arial" w:cs="Arial"/>
          <w:b/>
          <w:i/>
          <w:sz w:val="22"/>
          <w:szCs w:val="22"/>
          <w:u w:val="single"/>
          <w:lang w:val="en-US"/>
        </w:rPr>
      </w:pPr>
      <w:r w:rsidRPr="007B5088">
        <w:rPr>
          <w:rFonts w:ascii="Arial" w:hAnsi="Arial" w:cs="Arial"/>
          <w:b/>
          <w:i/>
          <w:sz w:val="22"/>
          <w:szCs w:val="22"/>
          <w:u w:val="single"/>
          <w:lang w:val="en-US"/>
        </w:rPr>
        <w:t>Comm</w:t>
      </w:r>
      <w:r>
        <w:rPr>
          <w:rFonts w:ascii="Arial" w:hAnsi="Arial" w:cs="Arial"/>
          <w:b/>
          <w:i/>
          <w:sz w:val="22"/>
          <w:szCs w:val="22"/>
          <w:u w:val="single"/>
          <w:lang w:val="en-US"/>
        </w:rPr>
        <w:t>unity Participation Group</w:t>
      </w:r>
    </w:p>
    <w:p w:rsidR="00125B1E" w:rsidRPr="007B5088" w:rsidRDefault="00125B1E" w:rsidP="005D5622">
      <w:pPr>
        <w:rPr>
          <w:rFonts w:ascii="Arial" w:hAnsi="Arial" w:cs="Arial"/>
          <w:sz w:val="22"/>
          <w:szCs w:val="22"/>
          <w:lang w:val="en-US"/>
        </w:rPr>
      </w:pPr>
    </w:p>
    <w:p w:rsidR="00125B1E" w:rsidRDefault="00125B1E" w:rsidP="005D5622">
      <w:pPr>
        <w:numPr>
          <w:ilvl w:val="0"/>
          <w:numId w:val="20"/>
        </w:numPr>
        <w:rPr>
          <w:rFonts w:ascii="Arial" w:hAnsi="Arial" w:cs="Arial"/>
          <w:sz w:val="22"/>
          <w:szCs w:val="22"/>
          <w:lang w:val="en-US"/>
        </w:rPr>
      </w:pPr>
      <w:r w:rsidRPr="007B5088">
        <w:rPr>
          <w:rFonts w:ascii="Arial" w:hAnsi="Arial" w:cs="Arial"/>
          <w:sz w:val="22"/>
          <w:szCs w:val="22"/>
          <w:lang w:val="en-US"/>
        </w:rPr>
        <w:t xml:space="preserve">How </w:t>
      </w:r>
      <w:r>
        <w:rPr>
          <w:rFonts w:ascii="Arial" w:hAnsi="Arial" w:cs="Arial"/>
          <w:sz w:val="22"/>
          <w:szCs w:val="22"/>
          <w:lang w:val="en-US"/>
        </w:rPr>
        <w:t>do</w:t>
      </w:r>
      <w:r w:rsidRPr="007B5088">
        <w:rPr>
          <w:rFonts w:ascii="Arial" w:hAnsi="Arial" w:cs="Arial"/>
          <w:sz w:val="22"/>
          <w:szCs w:val="22"/>
          <w:lang w:val="en-US"/>
        </w:rPr>
        <w:t xml:space="preserve"> members </w:t>
      </w:r>
      <w:r>
        <w:rPr>
          <w:rFonts w:ascii="Arial" w:hAnsi="Arial" w:cs="Arial"/>
          <w:sz w:val="22"/>
          <w:szCs w:val="22"/>
          <w:lang w:val="en-US"/>
        </w:rPr>
        <w:t xml:space="preserve">participate in </w:t>
      </w:r>
      <w:r w:rsidRPr="007B5088">
        <w:rPr>
          <w:rFonts w:ascii="Arial" w:hAnsi="Arial" w:cs="Arial"/>
          <w:sz w:val="22"/>
          <w:szCs w:val="22"/>
          <w:lang w:val="en-US"/>
        </w:rPr>
        <w:t xml:space="preserve">the RSVP Community </w:t>
      </w:r>
      <w:r>
        <w:rPr>
          <w:rFonts w:ascii="Arial" w:hAnsi="Arial" w:cs="Arial"/>
          <w:sz w:val="22"/>
          <w:szCs w:val="22"/>
          <w:lang w:val="en-US"/>
        </w:rPr>
        <w:t xml:space="preserve">Participation </w:t>
      </w:r>
      <w:r w:rsidRPr="007B5088">
        <w:rPr>
          <w:rFonts w:ascii="Arial" w:hAnsi="Arial" w:cs="Arial"/>
          <w:sz w:val="22"/>
          <w:szCs w:val="22"/>
          <w:lang w:val="en-US"/>
        </w:rPr>
        <w:t xml:space="preserve">Group?   </w:t>
      </w:r>
    </w:p>
    <w:p w:rsidR="00125B1E" w:rsidRPr="007B5088" w:rsidRDefault="00125B1E" w:rsidP="005D5622">
      <w:pPr>
        <w:ind w:left="360"/>
        <w:rPr>
          <w:rFonts w:ascii="Arial" w:hAnsi="Arial" w:cs="Arial"/>
          <w:sz w:val="22"/>
          <w:szCs w:val="22"/>
          <w:lang w:val="en-US"/>
        </w:rPr>
      </w:pPr>
    </w:p>
    <w:p w:rsidR="00125B1E" w:rsidRPr="007B5088" w:rsidRDefault="00125B1E" w:rsidP="005D5622">
      <w:pPr>
        <w:numPr>
          <w:ilvl w:val="0"/>
          <w:numId w:val="20"/>
        </w:numPr>
        <w:rPr>
          <w:rFonts w:ascii="Arial" w:hAnsi="Arial" w:cs="Arial"/>
          <w:sz w:val="22"/>
          <w:szCs w:val="22"/>
          <w:lang w:val="en-US"/>
        </w:rPr>
      </w:pPr>
      <w:r>
        <w:rPr>
          <w:rFonts w:ascii="Arial" w:hAnsi="Arial" w:cs="Arial"/>
          <w:sz w:val="22"/>
          <w:szCs w:val="22"/>
          <w:lang w:val="en-US"/>
        </w:rPr>
        <w:t xml:space="preserve">Which community groups or interests are </w:t>
      </w:r>
      <w:r w:rsidRPr="007B5088">
        <w:rPr>
          <w:rFonts w:ascii="Arial" w:hAnsi="Arial" w:cs="Arial"/>
          <w:sz w:val="22"/>
          <w:szCs w:val="22"/>
          <w:lang w:val="en-US"/>
        </w:rPr>
        <w:t xml:space="preserve">represented by the Community </w:t>
      </w:r>
      <w:r>
        <w:rPr>
          <w:rFonts w:ascii="Arial" w:hAnsi="Arial" w:cs="Arial"/>
          <w:sz w:val="22"/>
          <w:szCs w:val="22"/>
          <w:lang w:val="en-US"/>
        </w:rPr>
        <w:t xml:space="preserve">Participation </w:t>
      </w:r>
      <w:r w:rsidRPr="007B5088">
        <w:rPr>
          <w:rFonts w:ascii="Arial" w:hAnsi="Arial" w:cs="Arial"/>
          <w:sz w:val="22"/>
          <w:szCs w:val="22"/>
          <w:lang w:val="en-US"/>
        </w:rPr>
        <w:t>Group?</w:t>
      </w:r>
    </w:p>
    <w:p w:rsidR="00125B1E" w:rsidRDefault="00125B1E" w:rsidP="005D5622">
      <w:pPr>
        <w:ind w:left="360"/>
        <w:rPr>
          <w:rFonts w:ascii="Arial" w:hAnsi="Arial" w:cs="Arial"/>
          <w:sz w:val="22"/>
          <w:szCs w:val="22"/>
          <w:lang w:val="en-US"/>
        </w:rPr>
      </w:pPr>
    </w:p>
    <w:p w:rsidR="00125B1E" w:rsidRPr="007B5088" w:rsidRDefault="00125B1E" w:rsidP="005D5622">
      <w:pPr>
        <w:numPr>
          <w:ilvl w:val="0"/>
          <w:numId w:val="20"/>
        </w:numPr>
        <w:rPr>
          <w:rFonts w:ascii="Arial" w:hAnsi="Arial" w:cs="Arial"/>
          <w:sz w:val="22"/>
          <w:szCs w:val="22"/>
          <w:lang w:val="en-US"/>
        </w:rPr>
      </w:pPr>
      <w:r w:rsidRPr="007B5088">
        <w:rPr>
          <w:rFonts w:ascii="Arial" w:hAnsi="Arial" w:cs="Arial"/>
          <w:sz w:val="22"/>
          <w:szCs w:val="22"/>
          <w:lang w:val="en-US"/>
        </w:rPr>
        <w:t xml:space="preserve">What does the Community </w:t>
      </w:r>
      <w:r>
        <w:rPr>
          <w:rFonts w:ascii="Arial" w:hAnsi="Arial" w:cs="Arial"/>
          <w:sz w:val="22"/>
          <w:szCs w:val="22"/>
          <w:lang w:val="en-US"/>
        </w:rPr>
        <w:t>Participation</w:t>
      </w:r>
      <w:r w:rsidRPr="007B5088">
        <w:rPr>
          <w:rFonts w:ascii="Arial" w:hAnsi="Arial" w:cs="Arial"/>
          <w:sz w:val="22"/>
          <w:szCs w:val="22"/>
          <w:lang w:val="en-US"/>
        </w:rPr>
        <w:t xml:space="preserve"> Group do to support the RSVP project?</w:t>
      </w:r>
    </w:p>
    <w:p w:rsidR="00125B1E" w:rsidRDefault="00125B1E" w:rsidP="005D5622">
      <w:pPr>
        <w:ind w:left="360"/>
        <w:rPr>
          <w:rFonts w:ascii="Arial" w:hAnsi="Arial" w:cs="Arial"/>
          <w:sz w:val="22"/>
          <w:szCs w:val="22"/>
          <w:lang w:val="en-US"/>
        </w:rPr>
      </w:pPr>
    </w:p>
    <w:p w:rsidR="00125B1E" w:rsidRDefault="00125B1E" w:rsidP="005D5622">
      <w:pPr>
        <w:numPr>
          <w:ilvl w:val="0"/>
          <w:numId w:val="20"/>
        </w:numPr>
        <w:rPr>
          <w:rFonts w:ascii="Arial" w:hAnsi="Arial" w:cs="Arial"/>
          <w:sz w:val="22"/>
          <w:szCs w:val="22"/>
          <w:lang w:val="en-US"/>
        </w:rPr>
      </w:pPr>
      <w:r w:rsidRPr="007B5088">
        <w:rPr>
          <w:rFonts w:ascii="Arial" w:hAnsi="Arial" w:cs="Arial"/>
          <w:sz w:val="22"/>
          <w:szCs w:val="22"/>
          <w:lang w:val="en-US"/>
        </w:rPr>
        <w:t xml:space="preserve">Are there other/additional ways the Community </w:t>
      </w:r>
      <w:r>
        <w:rPr>
          <w:rFonts w:ascii="Arial" w:hAnsi="Arial" w:cs="Arial"/>
          <w:sz w:val="22"/>
          <w:szCs w:val="22"/>
          <w:lang w:val="en-US"/>
        </w:rPr>
        <w:t>Participation</w:t>
      </w:r>
      <w:r w:rsidRPr="007B5088">
        <w:rPr>
          <w:rFonts w:ascii="Arial" w:hAnsi="Arial" w:cs="Arial"/>
          <w:sz w:val="22"/>
          <w:szCs w:val="22"/>
          <w:lang w:val="en-US"/>
        </w:rPr>
        <w:t xml:space="preserve"> Group could support the RSVP project?</w:t>
      </w:r>
      <w:r>
        <w:rPr>
          <w:rFonts w:ascii="Arial" w:hAnsi="Arial" w:cs="Arial"/>
          <w:sz w:val="22"/>
          <w:szCs w:val="22"/>
          <w:lang w:val="en-US"/>
        </w:rPr>
        <w:t xml:space="preserve"> </w:t>
      </w:r>
      <w:r w:rsidRPr="005D5622">
        <w:rPr>
          <w:rFonts w:ascii="Arial" w:hAnsi="Arial" w:cs="Arial"/>
          <w:b/>
          <w:sz w:val="22"/>
          <w:szCs w:val="22"/>
          <w:lang w:val="en-US"/>
        </w:rPr>
        <w:t>Yes / No</w:t>
      </w:r>
    </w:p>
    <w:p w:rsidR="00125B1E" w:rsidRDefault="00125B1E" w:rsidP="005D5622">
      <w:pPr>
        <w:rPr>
          <w:rFonts w:ascii="Arial" w:hAnsi="Arial" w:cs="Arial"/>
          <w:sz w:val="22"/>
          <w:szCs w:val="22"/>
          <w:lang w:val="en-US"/>
        </w:rPr>
      </w:pPr>
    </w:p>
    <w:p w:rsidR="00125B1E" w:rsidRPr="007B5088" w:rsidRDefault="00125B1E" w:rsidP="005D5622">
      <w:pPr>
        <w:rPr>
          <w:rFonts w:ascii="Arial" w:hAnsi="Arial" w:cs="Arial"/>
          <w:b/>
          <w:i/>
          <w:sz w:val="22"/>
          <w:szCs w:val="22"/>
          <w:u w:val="single"/>
          <w:lang w:val="en-US"/>
        </w:rPr>
      </w:pPr>
      <w:r w:rsidRPr="007B5088">
        <w:rPr>
          <w:rFonts w:ascii="Arial" w:hAnsi="Arial" w:cs="Arial"/>
          <w:b/>
          <w:i/>
          <w:sz w:val="22"/>
          <w:szCs w:val="22"/>
          <w:u w:val="single"/>
          <w:lang w:val="en-US"/>
        </w:rPr>
        <w:t>Partnerships</w:t>
      </w:r>
    </w:p>
    <w:p w:rsidR="00125B1E" w:rsidRPr="007A6579" w:rsidRDefault="00125B1E" w:rsidP="005D5622">
      <w:pPr>
        <w:rPr>
          <w:rFonts w:ascii="Arial" w:hAnsi="Arial" w:cs="Arial"/>
          <w:sz w:val="22"/>
          <w:szCs w:val="22"/>
          <w:lang w:val="en-US"/>
        </w:rPr>
      </w:pPr>
    </w:p>
    <w:p w:rsidR="00125B1E" w:rsidRPr="007A6579" w:rsidRDefault="00125B1E" w:rsidP="005D5622">
      <w:pPr>
        <w:numPr>
          <w:ilvl w:val="0"/>
          <w:numId w:val="20"/>
        </w:numPr>
        <w:rPr>
          <w:rFonts w:ascii="Arial" w:hAnsi="Arial" w:cs="Arial"/>
          <w:sz w:val="22"/>
          <w:szCs w:val="22"/>
        </w:rPr>
      </w:pPr>
      <w:r w:rsidRPr="007A6579">
        <w:rPr>
          <w:rFonts w:ascii="Arial" w:hAnsi="Arial" w:cs="Arial"/>
          <w:sz w:val="22"/>
          <w:szCs w:val="22"/>
          <w:lang w:val="en-US"/>
        </w:rPr>
        <w:t>Which of the following people or groups does the RSVP project interact with (at any level</w:t>
      </w:r>
      <w:r>
        <w:rPr>
          <w:rFonts w:ascii="Arial" w:hAnsi="Arial" w:cs="Arial"/>
          <w:sz w:val="22"/>
          <w:szCs w:val="22"/>
          <w:lang w:val="en-US"/>
        </w:rPr>
        <w:t xml:space="preserve"> </w:t>
      </w:r>
      <w:r w:rsidRPr="007A6579">
        <w:rPr>
          <w:rFonts w:ascii="Arial" w:hAnsi="Arial" w:cs="Arial"/>
          <w:sz w:val="22"/>
          <w:szCs w:val="22"/>
          <w:lang w:val="en-US"/>
        </w:rPr>
        <w:t>/</w:t>
      </w:r>
      <w:r>
        <w:rPr>
          <w:rFonts w:ascii="Arial" w:hAnsi="Arial" w:cs="Arial"/>
          <w:sz w:val="22"/>
          <w:szCs w:val="22"/>
          <w:lang w:val="en-US"/>
        </w:rPr>
        <w:t xml:space="preserve"> </w:t>
      </w:r>
      <w:r w:rsidRPr="007A6579">
        <w:rPr>
          <w:rFonts w:ascii="Arial" w:hAnsi="Arial" w:cs="Arial"/>
          <w:sz w:val="22"/>
          <w:szCs w:val="22"/>
          <w:lang w:val="en-US"/>
        </w:rPr>
        <w:t xml:space="preserve">to any degree; including volunteer stations)?  </w:t>
      </w:r>
    </w:p>
    <w:p w:rsidR="00125B1E" w:rsidRPr="007A6579" w:rsidRDefault="00125B1E" w:rsidP="005D5622">
      <w:pPr>
        <w:ind w:left="360"/>
        <w:rPr>
          <w:rFonts w:ascii="Arial" w:hAnsi="Arial" w:cs="Arial"/>
          <w:sz w:val="22"/>
          <w:szCs w:val="22"/>
        </w:rPr>
      </w:pPr>
    </w:p>
    <w:p w:rsidR="00125B1E" w:rsidRPr="007A6579" w:rsidRDefault="00125B1E" w:rsidP="005D5622">
      <w:pPr>
        <w:numPr>
          <w:ilvl w:val="0"/>
          <w:numId w:val="21"/>
        </w:numPr>
        <w:tabs>
          <w:tab w:val="clear" w:pos="1080"/>
        </w:tabs>
        <w:rPr>
          <w:rFonts w:ascii="Arial" w:hAnsi="Arial" w:cs="Arial"/>
          <w:sz w:val="22"/>
          <w:szCs w:val="22"/>
        </w:rPr>
      </w:pPr>
      <w:r w:rsidRPr="007A6579">
        <w:rPr>
          <w:rFonts w:ascii="Arial" w:hAnsi="Arial" w:cs="Arial"/>
          <w:sz w:val="22"/>
          <w:szCs w:val="22"/>
        </w:rPr>
        <w:t>Volunteer organizations</w:t>
      </w:r>
      <w:r w:rsidRPr="007A6579">
        <w:rPr>
          <w:rFonts w:ascii="Arial" w:hAnsi="Arial" w:cs="Arial"/>
          <w:sz w:val="22"/>
          <w:szCs w:val="22"/>
          <w:lang w:val="en-US"/>
        </w:rPr>
        <w:t>/agencies</w:t>
      </w:r>
    </w:p>
    <w:p w:rsidR="00125B1E" w:rsidRPr="007A6579" w:rsidRDefault="00125B1E" w:rsidP="005D5622">
      <w:pPr>
        <w:numPr>
          <w:ilvl w:val="0"/>
          <w:numId w:val="21"/>
        </w:numPr>
        <w:tabs>
          <w:tab w:val="clear" w:pos="1080"/>
        </w:tabs>
        <w:rPr>
          <w:rFonts w:ascii="Arial" w:hAnsi="Arial" w:cs="Arial"/>
          <w:sz w:val="22"/>
          <w:szCs w:val="22"/>
        </w:rPr>
      </w:pPr>
      <w:r w:rsidRPr="007A6579">
        <w:rPr>
          <w:rFonts w:ascii="Arial" w:hAnsi="Arial" w:cs="Arial"/>
          <w:sz w:val="22"/>
          <w:szCs w:val="22"/>
        </w:rPr>
        <w:t xml:space="preserve">Health-care organizations </w:t>
      </w:r>
      <w:r w:rsidRPr="007A6579">
        <w:rPr>
          <w:rFonts w:ascii="Arial" w:hAnsi="Arial" w:cs="Arial"/>
          <w:sz w:val="22"/>
          <w:szCs w:val="22"/>
          <w:lang w:val="en-US"/>
        </w:rPr>
        <w:t>/agencies</w:t>
      </w:r>
    </w:p>
    <w:p w:rsidR="00125B1E" w:rsidRPr="007A6579" w:rsidRDefault="00125B1E" w:rsidP="005D5622">
      <w:pPr>
        <w:numPr>
          <w:ilvl w:val="0"/>
          <w:numId w:val="21"/>
        </w:numPr>
        <w:tabs>
          <w:tab w:val="clear" w:pos="1080"/>
        </w:tabs>
        <w:rPr>
          <w:rFonts w:ascii="Arial" w:hAnsi="Arial" w:cs="Arial"/>
          <w:sz w:val="22"/>
          <w:szCs w:val="22"/>
        </w:rPr>
      </w:pPr>
      <w:r w:rsidRPr="007A6579">
        <w:rPr>
          <w:rFonts w:ascii="Arial" w:hAnsi="Arial" w:cs="Arial"/>
          <w:sz w:val="22"/>
          <w:szCs w:val="22"/>
          <w:lang w:val="en-US"/>
        </w:rPr>
        <w:t>Local g</w:t>
      </w:r>
      <w:r w:rsidRPr="007A6579">
        <w:rPr>
          <w:rFonts w:ascii="Arial" w:hAnsi="Arial" w:cs="Arial"/>
          <w:sz w:val="22"/>
          <w:szCs w:val="22"/>
        </w:rPr>
        <w:t>overnment</w:t>
      </w:r>
    </w:p>
    <w:p w:rsidR="00125B1E" w:rsidRPr="007A6579" w:rsidRDefault="00125B1E" w:rsidP="005D5622">
      <w:pPr>
        <w:numPr>
          <w:ilvl w:val="0"/>
          <w:numId w:val="21"/>
        </w:numPr>
        <w:tabs>
          <w:tab w:val="clear" w:pos="1080"/>
        </w:tabs>
        <w:rPr>
          <w:rFonts w:ascii="Arial" w:hAnsi="Arial" w:cs="Arial"/>
          <w:sz w:val="22"/>
          <w:szCs w:val="22"/>
        </w:rPr>
      </w:pPr>
      <w:r w:rsidRPr="007A6579">
        <w:rPr>
          <w:rFonts w:ascii="Arial" w:hAnsi="Arial" w:cs="Arial"/>
          <w:sz w:val="22"/>
          <w:szCs w:val="22"/>
          <w:lang w:val="en-US"/>
        </w:rPr>
        <w:t>County government</w:t>
      </w:r>
    </w:p>
    <w:p w:rsidR="00125B1E" w:rsidRPr="007A6579" w:rsidRDefault="00125B1E" w:rsidP="005D5622">
      <w:pPr>
        <w:numPr>
          <w:ilvl w:val="0"/>
          <w:numId w:val="21"/>
        </w:numPr>
        <w:tabs>
          <w:tab w:val="clear" w:pos="1080"/>
        </w:tabs>
        <w:rPr>
          <w:rFonts w:ascii="Arial" w:hAnsi="Arial" w:cs="Arial"/>
          <w:sz w:val="22"/>
          <w:szCs w:val="22"/>
        </w:rPr>
      </w:pPr>
      <w:r w:rsidRPr="007A6579">
        <w:rPr>
          <w:rFonts w:ascii="Arial" w:hAnsi="Arial" w:cs="Arial"/>
          <w:sz w:val="22"/>
          <w:szCs w:val="22"/>
          <w:lang w:val="en-US"/>
        </w:rPr>
        <w:t>State government</w:t>
      </w:r>
    </w:p>
    <w:p w:rsidR="00125B1E" w:rsidRPr="007A6579" w:rsidRDefault="00125B1E" w:rsidP="005D5622">
      <w:pPr>
        <w:numPr>
          <w:ilvl w:val="0"/>
          <w:numId w:val="21"/>
        </w:numPr>
        <w:tabs>
          <w:tab w:val="clear" w:pos="1080"/>
        </w:tabs>
        <w:rPr>
          <w:rFonts w:ascii="Arial" w:hAnsi="Arial" w:cs="Arial"/>
          <w:sz w:val="22"/>
          <w:szCs w:val="22"/>
        </w:rPr>
      </w:pPr>
      <w:r w:rsidRPr="007A6579">
        <w:rPr>
          <w:rFonts w:ascii="Arial" w:hAnsi="Arial" w:cs="Arial"/>
          <w:sz w:val="22"/>
          <w:szCs w:val="22"/>
          <w:lang w:val="en-US"/>
        </w:rPr>
        <w:t>Federal government</w:t>
      </w:r>
    </w:p>
    <w:p w:rsidR="00125B1E" w:rsidRPr="007A6579" w:rsidRDefault="00125B1E" w:rsidP="005D5622">
      <w:pPr>
        <w:numPr>
          <w:ilvl w:val="0"/>
          <w:numId w:val="21"/>
        </w:numPr>
        <w:tabs>
          <w:tab w:val="clear" w:pos="1080"/>
        </w:tabs>
        <w:rPr>
          <w:rFonts w:ascii="Arial" w:hAnsi="Arial" w:cs="Arial"/>
          <w:sz w:val="22"/>
          <w:szCs w:val="22"/>
        </w:rPr>
      </w:pPr>
      <w:r w:rsidRPr="007A6579">
        <w:rPr>
          <w:rFonts w:ascii="Arial" w:hAnsi="Arial" w:cs="Arial"/>
          <w:sz w:val="22"/>
          <w:szCs w:val="22"/>
        </w:rPr>
        <w:t>Education organizations</w:t>
      </w:r>
      <w:r w:rsidRPr="007A6579">
        <w:rPr>
          <w:rFonts w:ascii="Arial" w:hAnsi="Arial" w:cs="Arial"/>
          <w:sz w:val="22"/>
          <w:szCs w:val="22"/>
          <w:lang w:val="en-US"/>
        </w:rPr>
        <w:t>/agencies</w:t>
      </w:r>
    </w:p>
    <w:p w:rsidR="00125B1E" w:rsidRPr="007A6579" w:rsidRDefault="00125B1E" w:rsidP="005D5622">
      <w:pPr>
        <w:numPr>
          <w:ilvl w:val="0"/>
          <w:numId w:val="21"/>
        </w:numPr>
        <w:tabs>
          <w:tab w:val="clear" w:pos="1080"/>
        </w:tabs>
        <w:rPr>
          <w:rFonts w:ascii="Arial" w:hAnsi="Arial" w:cs="Arial"/>
          <w:sz w:val="22"/>
          <w:szCs w:val="22"/>
        </w:rPr>
      </w:pPr>
      <w:r w:rsidRPr="007A6579">
        <w:rPr>
          <w:rFonts w:ascii="Arial" w:hAnsi="Arial" w:cs="Arial"/>
          <w:sz w:val="22"/>
          <w:szCs w:val="22"/>
        </w:rPr>
        <w:t xml:space="preserve">Social services </w:t>
      </w:r>
      <w:r w:rsidRPr="007A6579">
        <w:rPr>
          <w:rFonts w:ascii="Arial" w:hAnsi="Arial" w:cs="Arial"/>
          <w:sz w:val="22"/>
          <w:szCs w:val="22"/>
          <w:lang w:val="en-US"/>
        </w:rPr>
        <w:t>organizations/</w:t>
      </w:r>
      <w:r w:rsidRPr="007A6579">
        <w:rPr>
          <w:rFonts w:ascii="Arial" w:hAnsi="Arial" w:cs="Arial"/>
          <w:sz w:val="22"/>
          <w:szCs w:val="22"/>
        </w:rPr>
        <w:t xml:space="preserve">agencies </w:t>
      </w:r>
    </w:p>
    <w:p w:rsidR="00125B1E" w:rsidRPr="007A6579" w:rsidRDefault="00125B1E" w:rsidP="005D5622">
      <w:pPr>
        <w:numPr>
          <w:ilvl w:val="0"/>
          <w:numId w:val="21"/>
        </w:numPr>
        <w:tabs>
          <w:tab w:val="clear" w:pos="1080"/>
        </w:tabs>
        <w:rPr>
          <w:rFonts w:ascii="Arial" w:hAnsi="Arial" w:cs="Arial"/>
          <w:sz w:val="22"/>
          <w:szCs w:val="22"/>
          <w:lang w:val="en-US"/>
        </w:rPr>
      </w:pPr>
      <w:r w:rsidRPr="007A6579">
        <w:rPr>
          <w:rFonts w:ascii="Arial" w:hAnsi="Arial" w:cs="Arial"/>
          <w:sz w:val="22"/>
          <w:szCs w:val="22"/>
        </w:rPr>
        <w:t>Senior organizations</w:t>
      </w:r>
      <w:r w:rsidRPr="007A6579">
        <w:rPr>
          <w:rFonts w:ascii="Arial" w:hAnsi="Arial" w:cs="Arial"/>
          <w:sz w:val="22"/>
          <w:szCs w:val="22"/>
          <w:lang w:val="en-US"/>
        </w:rPr>
        <w:t>/agencies</w:t>
      </w:r>
    </w:p>
    <w:p w:rsidR="00125B1E" w:rsidRPr="007A6579" w:rsidRDefault="00125B1E" w:rsidP="005D5622">
      <w:pPr>
        <w:numPr>
          <w:ilvl w:val="0"/>
          <w:numId w:val="21"/>
        </w:numPr>
        <w:tabs>
          <w:tab w:val="clear" w:pos="1080"/>
        </w:tabs>
        <w:rPr>
          <w:rFonts w:ascii="Arial" w:hAnsi="Arial" w:cs="Arial"/>
          <w:sz w:val="22"/>
          <w:szCs w:val="22"/>
          <w:lang w:val="en-US"/>
        </w:rPr>
      </w:pPr>
      <w:r w:rsidRPr="007A6579">
        <w:rPr>
          <w:rFonts w:ascii="Arial" w:hAnsi="Arial" w:cs="Arial"/>
          <w:sz w:val="22"/>
          <w:szCs w:val="22"/>
          <w:lang w:val="en-US"/>
        </w:rPr>
        <w:t>Faith-based organizations/agencies</w:t>
      </w:r>
    </w:p>
    <w:p w:rsidR="00125B1E" w:rsidRPr="007A6579" w:rsidRDefault="00125B1E" w:rsidP="005D5622">
      <w:pPr>
        <w:numPr>
          <w:ilvl w:val="0"/>
          <w:numId w:val="21"/>
        </w:numPr>
        <w:tabs>
          <w:tab w:val="clear" w:pos="1080"/>
        </w:tabs>
        <w:rPr>
          <w:rFonts w:ascii="Arial" w:hAnsi="Arial" w:cs="Arial"/>
          <w:sz w:val="22"/>
          <w:szCs w:val="22"/>
          <w:lang w:val="en-US"/>
        </w:rPr>
      </w:pPr>
      <w:r w:rsidRPr="007A6579">
        <w:rPr>
          <w:rFonts w:ascii="Arial" w:hAnsi="Arial" w:cs="Arial"/>
          <w:sz w:val="22"/>
          <w:szCs w:val="22"/>
          <w:lang w:val="en-US"/>
        </w:rPr>
        <w:t>Disaster / Emergency services organizations/agencies</w:t>
      </w:r>
    </w:p>
    <w:p w:rsidR="00125B1E" w:rsidRPr="007A6579" w:rsidRDefault="00125B1E" w:rsidP="005D5622">
      <w:pPr>
        <w:numPr>
          <w:ilvl w:val="0"/>
          <w:numId w:val="21"/>
        </w:numPr>
        <w:tabs>
          <w:tab w:val="clear" w:pos="1080"/>
        </w:tabs>
        <w:rPr>
          <w:rFonts w:ascii="Arial" w:hAnsi="Arial" w:cs="Arial"/>
          <w:sz w:val="22"/>
          <w:szCs w:val="22"/>
          <w:lang w:val="en-US"/>
        </w:rPr>
      </w:pPr>
      <w:r w:rsidRPr="007A6579">
        <w:rPr>
          <w:rFonts w:ascii="Arial" w:hAnsi="Arial" w:cs="Arial"/>
          <w:sz w:val="22"/>
          <w:szCs w:val="22"/>
        </w:rPr>
        <w:t xml:space="preserve">Environmental </w:t>
      </w:r>
      <w:r w:rsidRPr="007A6579">
        <w:rPr>
          <w:rFonts w:ascii="Arial" w:hAnsi="Arial" w:cs="Arial"/>
          <w:sz w:val="22"/>
          <w:szCs w:val="22"/>
          <w:lang w:val="en-US"/>
        </w:rPr>
        <w:t>organizations/</w:t>
      </w:r>
      <w:r w:rsidRPr="007A6579">
        <w:rPr>
          <w:rFonts w:ascii="Arial" w:hAnsi="Arial" w:cs="Arial"/>
          <w:sz w:val="22"/>
          <w:szCs w:val="22"/>
        </w:rPr>
        <w:t xml:space="preserve">agencies </w:t>
      </w:r>
    </w:p>
    <w:p w:rsidR="00125B1E" w:rsidRPr="007A6579" w:rsidRDefault="00125B1E" w:rsidP="005D5622">
      <w:pPr>
        <w:numPr>
          <w:ilvl w:val="0"/>
          <w:numId w:val="21"/>
        </w:numPr>
        <w:tabs>
          <w:tab w:val="clear" w:pos="1080"/>
        </w:tabs>
        <w:rPr>
          <w:rFonts w:ascii="Arial" w:hAnsi="Arial" w:cs="Arial"/>
          <w:sz w:val="22"/>
          <w:szCs w:val="22"/>
          <w:lang w:val="en-US"/>
        </w:rPr>
      </w:pPr>
      <w:r w:rsidRPr="007A6579">
        <w:rPr>
          <w:rFonts w:ascii="Arial" w:hAnsi="Arial" w:cs="Arial"/>
          <w:sz w:val="22"/>
          <w:szCs w:val="22"/>
          <w:lang w:val="en-US"/>
        </w:rPr>
        <w:t>Locally-owned for-profit businesses</w:t>
      </w:r>
    </w:p>
    <w:p w:rsidR="00125B1E" w:rsidRPr="007A6579" w:rsidRDefault="00125B1E" w:rsidP="005D5622">
      <w:pPr>
        <w:numPr>
          <w:ilvl w:val="0"/>
          <w:numId w:val="21"/>
        </w:numPr>
        <w:tabs>
          <w:tab w:val="clear" w:pos="1080"/>
        </w:tabs>
        <w:rPr>
          <w:rFonts w:ascii="Arial" w:hAnsi="Arial" w:cs="Arial"/>
          <w:sz w:val="22"/>
          <w:szCs w:val="22"/>
          <w:lang w:val="en-US"/>
        </w:rPr>
      </w:pPr>
      <w:r w:rsidRPr="007A6579">
        <w:rPr>
          <w:rFonts w:ascii="Arial" w:hAnsi="Arial" w:cs="Arial"/>
          <w:sz w:val="22"/>
          <w:szCs w:val="22"/>
          <w:lang w:val="en-US"/>
        </w:rPr>
        <w:t>National for-profit businesses</w:t>
      </w:r>
    </w:p>
    <w:p w:rsidR="00125B1E" w:rsidRPr="007A6579" w:rsidRDefault="00125B1E" w:rsidP="005D5622">
      <w:pPr>
        <w:numPr>
          <w:ilvl w:val="0"/>
          <w:numId w:val="21"/>
        </w:numPr>
        <w:tabs>
          <w:tab w:val="clear" w:pos="1080"/>
        </w:tabs>
        <w:rPr>
          <w:rFonts w:ascii="Arial" w:hAnsi="Arial" w:cs="Arial"/>
          <w:sz w:val="22"/>
          <w:szCs w:val="22"/>
          <w:lang w:val="en-US"/>
        </w:rPr>
      </w:pPr>
      <w:r w:rsidRPr="007A6579">
        <w:rPr>
          <w:rFonts w:ascii="Arial" w:hAnsi="Arial" w:cs="Arial"/>
          <w:sz w:val="22"/>
          <w:szCs w:val="22"/>
          <w:lang w:val="en-US"/>
        </w:rPr>
        <w:t>Individuals in the community not affiliated with any of the above</w:t>
      </w:r>
    </w:p>
    <w:p w:rsidR="00125B1E" w:rsidRPr="007A6579" w:rsidRDefault="00125B1E" w:rsidP="005D5622">
      <w:pPr>
        <w:numPr>
          <w:ilvl w:val="0"/>
          <w:numId w:val="21"/>
        </w:numPr>
        <w:tabs>
          <w:tab w:val="clear" w:pos="1080"/>
        </w:tabs>
        <w:rPr>
          <w:rFonts w:ascii="Arial" w:hAnsi="Arial" w:cs="Arial"/>
          <w:sz w:val="22"/>
          <w:szCs w:val="22"/>
          <w:u w:val="single"/>
          <w:lang w:val="en-US"/>
        </w:rPr>
      </w:pPr>
      <w:r w:rsidRPr="007A6579">
        <w:rPr>
          <w:rFonts w:ascii="Arial" w:hAnsi="Arial" w:cs="Arial"/>
          <w:sz w:val="22"/>
          <w:szCs w:val="22"/>
          <w:lang w:val="en-US"/>
        </w:rPr>
        <w:t xml:space="preserve">Other: </w:t>
      </w:r>
      <w:r w:rsidRPr="00700474">
        <w:rPr>
          <w:rFonts w:ascii="Arial" w:hAnsi="Arial" w:cs="Arial"/>
          <w:sz w:val="22"/>
          <w:szCs w:val="22"/>
          <w:lang w:val="en-US"/>
        </w:rPr>
        <w:t>(</w:t>
      </w:r>
      <w:r>
        <w:rPr>
          <w:rFonts w:ascii="Arial" w:hAnsi="Arial" w:cs="Arial"/>
          <w:sz w:val="22"/>
          <w:szCs w:val="22"/>
          <w:lang w:val="en-US"/>
        </w:rPr>
        <w:t>f</w:t>
      </w:r>
      <w:r w:rsidRPr="00700474">
        <w:rPr>
          <w:rFonts w:ascii="Arial" w:hAnsi="Arial" w:cs="Arial"/>
          <w:sz w:val="22"/>
          <w:szCs w:val="22"/>
          <w:lang w:val="en-US"/>
        </w:rPr>
        <w:t xml:space="preserve">ill in </w:t>
      </w:r>
      <w:r>
        <w:rPr>
          <w:rFonts w:ascii="Arial" w:hAnsi="Arial" w:cs="Arial"/>
          <w:sz w:val="22"/>
          <w:szCs w:val="22"/>
          <w:lang w:val="en-US"/>
        </w:rPr>
        <w:t>the b</w:t>
      </w:r>
      <w:r w:rsidRPr="00700474">
        <w:rPr>
          <w:rFonts w:ascii="Arial" w:hAnsi="Arial" w:cs="Arial"/>
          <w:sz w:val="22"/>
          <w:szCs w:val="22"/>
          <w:lang w:val="en-US"/>
        </w:rPr>
        <w:t>lank)</w:t>
      </w:r>
      <w:r>
        <w:rPr>
          <w:rFonts w:ascii="Arial" w:hAnsi="Arial" w:cs="Arial"/>
          <w:sz w:val="22"/>
          <w:szCs w:val="22"/>
          <w:lang w:val="en-US"/>
        </w:rPr>
        <w:t>___________________</w:t>
      </w:r>
    </w:p>
    <w:p w:rsidR="00125B1E" w:rsidRPr="007A6579" w:rsidRDefault="00125B1E" w:rsidP="005D5622">
      <w:pPr>
        <w:ind w:left="288"/>
        <w:rPr>
          <w:rFonts w:ascii="Arial" w:hAnsi="Arial" w:cs="Arial"/>
          <w:sz w:val="22"/>
          <w:szCs w:val="22"/>
          <w:u w:val="single"/>
          <w:lang w:val="en-US"/>
        </w:rPr>
      </w:pPr>
    </w:p>
    <w:p w:rsidR="00125B1E" w:rsidRDefault="00125B1E" w:rsidP="005D5622">
      <w:pPr>
        <w:numPr>
          <w:ilvl w:val="0"/>
          <w:numId w:val="20"/>
        </w:numPr>
        <w:rPr>
          <w:rFonts w:ascii="Arial" w:hAnsi="Arial" w:cs="Arial"/>
          <w:sz w:val="22"/>
          <w:szCs w:val="22"/>
          <w:u w:val="single"/>
          <w:lang w:val="en-US"/>
        </w:rPr>
      </w:pPr>
      <w:r w:rsidRPr="007A6579">
        <w:rPr>
          <w:rFonts w:ascii="Arial" w:hAnsi="Arial" w:cs="Arial"/>
          <w:sz w:val="22"/>
          <w:szCs w:val="22"/>
          <w:lang w:val="en-US"/>
        </w:rPr>
        <w:t>Are there other</w:t>
      </w:r>
      <w:r>
        <w:rPr>
          <w:rFonts w:ascii="Arial" w:hAnsi="Arial" w:cs="Arial"/>
          <w:sz w:val="22"/>
          <w:szCs w:val="22"/>
          <w:lang w:val="en-US"/>
        </w:rPr>
        <w:t xml:space="preserve"> </w:t>
      </w:r>
      <w:r w:rsidRPr="007A6579">
        <w:rPr>
          <w:rFonts w:ascii="Arial" w:hAnsi="Arial" w:cs="Arial"/>
          <w:sz w:val="22"/>
          <w:szCs w:val="22"/>
          <w:lang w:val="en-US"/>
        </w:rPr>
        <w:t>/</w:t>
      </w:r>
      <w:r>
        <w:rPr>
          <w:rFonts w:ascii="Arial" w:hAnsi="Arial" w:cs="Arial"/>
          <w:sz w:val="22"/>
          <w:szCs w:val="22"/>
          <w:lang w:val="en-US"/>
        </w:rPr>
        <w:t xml:space="preserve"> </w:t>
      </w:r>
      <w:r w:rsidRPr="007A6579">
        <w:rPr>
          <w:rFonts w:ascii="Arial" w:hAnsi="Arial" w:cs="Arial"/>
          <w:sz w:val="22"/>
          <w:szCs w:val="22"/>
          <w:lang w:val="en-US"/>
        </w:rPr>
        <w:t>additional people or groups the RSVP project should be working with?</w:t>
      </w:r>
      <w:r>
        <w:rPr>
          <w:rFonts w:ascii="Arial" w:hAnsi="Arial" w:cs="Arial"/>
          <w:sz w:val="22"/>
          <w:szCs w:val="22"/>
          <w:lang w:val="en-US"/>
        </w:rPr>
        <w:t xml:space="preserve"> </w:t>
      </w:r>
      <w:r w:rsidRPr="005D5622">
        <w:rPr>
          <w:rFonts w:ascii="Arial" w:hAnsi="Arial" w:cs="Arial"/>
          <w:b/>
          <w:sz w:val="22"/>
          <w:szCs w:val="22"/>
          <w:lang w:val="en-US"/>
        </w:rPr>
        <w:t>Yes / No</w:t>
      </w:r>
    </w:p>
    <w:p w:rsidR="00125B1E" w:rsidRDefault="00125B1E" w:rsidP="005D5622">
      <w:pPr>
        <w:ind w:left="360"/>
        <w:rPr>
          <w:rFonts w:ascii="Arial" w:hAnsi="Arial" w:cs="Arial"/>
          <w:sz w:val="22"/>
          <w:szCs w:val="22"/>
          <w:u w:val="single"/>
          <w:lang w:val="en-US"/>
        </w:rPr>
      </w:pPr>
    </w:p>
    <w:p w:rsidR="00125B1E" w:rsidRPr="007A6579" w:rsidRDefault="00125B1E" w:rsidP="005D5622">
      <w:pPr>
        <w:numPr>
          <w:ilvl w:val="0"/>
          <w:numId w:val="20"/>
        </w:numPr>
        <w:rPr>
          <w:rFonts w:ascii="Arial" w:hAnsi="Arial" w:cs="Arial"/>
          <w:sz w:val="22"/>
          <w:szCs w:val="22"/>
          <w:u w:val="single"/>
          <w:lang w:val="en-US"/>
        </w:rPr>
      </w:pPr>
      <w:r w:rsidRPr="007A6579">
        <w:rPr>
          <w:rFonts w:ascii="Arial" w:hAnsi="Arial" w:cs="Arial"/>
          <w:sz w:val="22"/>
          <w:szCs w:val="22"/>
          <w:lang w:val="en-US"/>
        </w:rPr>
        <w:t xml:space="preserve">Do the project’s active volunteer stations represent a broad range of community </w:t>
      </w:r>
      <w:r>
        <w:rPr>
          <w:rFonts w:ascii="Arial" w:hAnsi="Arial" w:cs="Arial"/>
          <w:sz w:val="22"/>
          <w:szCs w:val="22"/>
          <w:lang w:val="en-US"/>
        </w:rPr>
        <w:t xml:space="preserve">organizations? </w:t>
      </w:r>
      <w:r w:rsidRPr="005D5622">
        <w:rPr>
          <w:rFonts w:ascii="Arial" w:hAnsi="Arial" w:cs="Arial"/>
          <w:b/>
          <w:sz w:val="22"/>
          <w:szCs w:val="22"/>
          <w:lang w:val="en-US"/>
        </w:rPr>
        <w:t>Yes / No</w:t>
      </w:r>
    </w:p>
    <w:p w:rsidR="00125B1E" w:rsidRPr="007A6579" w:rsidRDefault="00125B1E" w:rsidP="005D5622">
      <w:pPr>
        <w:ind w:left="360"/>
        <w:rPr>
          <w:rFonts w:ascii="Arial" w:hAnsi="Arial" w:cs="Arial"/>
          <w:sz w:val="22"/>
          <w:szCs w:val="22"/>
          <w:u w:val="single"/>
          <w:lang w:val="en-US"/>
        </w:rPr>
      </w:pPr>
    </w:p>
    <w:p w:rsidR="00125B1E" w:rsidRDefault="00125B1E" w:rsidP="005D5622">
      <w:pPr>
        <w:numPr>
          <w:ilvl w:val="0"/>
          <w:numId w:val="20"/>
        </w:numPr>
        <w:rPr>
          <w:rFonts w:ascii="Arial" w:hAnsi="Arial" w:cs="Arial"/>
          <w:sz w:val="22"/>
          <w:szCs w:val="22"/>
          <w:lang w:val="en-US"/>
        </w:rPr>
      </w:pPr>
      <w:r w:rsidRPr="007A6579">
        <w:rPr>
          <w:rFonts w:ascii="Arial" w:hAnsi="Arial" w:cs="Arial"/>
          <w:sz w:val="22"/>
          <w:szCs w:val="22"/>
          <w:lang w:val="en-US"/>
        </w:rPr>
        <w:t>From what sources do funds or donations of goods or services come to the RSVP project?</w:t>
      </w:r>
      <w:r>
        <w:rPr>
          <w:rFonts w:ascii="Arial" w:hAnsi="Arial" w:cs="Arial"/>
          <w:sz w:val="22"/>
          <w:szCs w:val="22"/>
          <w:lang w:val="en-US"/>
        </w:rPr>
        <w:t xml:space="preserve"> </w:t>
      </w:r>
    </w:p>
    <w:p w:rsidR="00125B1E" w:rsidRDefault="00125B1E" w:rsidP="005D5622">
      <w:pPr>
        <w:ind w:left="360"/>
        <w:rPr>
          <w:rFonts w:ascii="Arial" w:hAnsi="Arial" w:cs="Arial"/>
          <w:sz w:val="22"/>
          <w:szCs w:val="22"/>
          <w:lang w:val="en-US"/>
        </w:rPr>
      </w:pPr>
    </w:p>
    <w:p w:rsidR="00125B1E" w:rsidRDefault="00125B1E" w:rsidP="005D5622">
      <w:pPr>
        <w:numPr>
          <w:ilvl w:val="0"/>
          <w:numId w:val="20"/>
        </w:numPr>
        <w:rPr>
          <w:rFonts w:ascii="Arial" w:hAnsi="Arial" w:cs="Arial"/>
          <w:sz w:val="22"/>
          <w:szCs w:val="22"/>
          <w:lang w:val="en-US"/>
        </w:rPr>
      </w:pPr>
      <w:r w:rsidRPr="007A6579">
        <w:rPr>
          <w:rFonts w:ascii="Arial" w:hAnsi="Arial" w:cs="Arial"/>
          <w:sz w:val="22"/>
          <w:szCs w:val="22"/>
          <w:lang w:val="en-US"/>
        </w:rPr>
        <w:t>Does the RSVP project have enough funding and donated goods</w:t>
      </w:r>
      <w:r>
        <w:rPr>
          <w:rFonts w:ascii="Arial" w:hAnsi="Arial" w:cs="Arial"/>
          <w:sz w:val="22"/>
          <w:szCs w:val="22"/>
          <w:lang w:val="en-US"/>
        </w:rPr>
        <w:t xml:space="preserve"> </w:t>
      </w:r>
      <w:r w:rsidRPr="007A6579">
        <w:rPr>
          <w:rFonts w:ascii="Arial" w:hAnsi="Arial" w:cs="Arial"/>
          <w:sz w:val="22"/>
          <w:szCs w:val="22"/>
          <w:lang w:val="en-US"/>
        </w:rPr>
        <w:t>/</w:t>
      </w:r>
      <w:r>
        <w:rPr>
          <w:rFonts w:ascii="Arial" w:hAnsi="Arial" w:cs="Arial"/>
          <w:sz w:val="22"/>
          <w:szCs w:val="22"/>
          <w:lang w:val="en-US"/>
        </w:rPr>
        <w:t xml:space="preserve"> </w:t>
      </w:r>
      <w:r w:rsidRPr="007A6579">
        <w:rPr>
          <w:rFonts w:ascii="Arial" w:hAnsi="Arial" w:cs="Arial"/>
          <w:sz w:val="22"/>
          <w:szCs w:val="22"/>
          <w:lang w:val="en-US"/>
        </w:rPr>
        <w:t xml:space="preserve">services to run the program effectively?  </w:t>
      </w:r>
      <w:r w:rsidRPr="005D5622">
        <w:rPr>
          <w:rFonts w:ascii="Arial" w:hAnsi="Arial" w:cs="Arial"/>
          <w:b/>
          <w:sz w:val="22"/>
          <w:szCs w:val="22"/>
          <w:lang w:val="en-US"/>
        </w:rPr>
        <w:t>Yes / No</w:t>
      </w:r>
    </w:p>
    <w:p w:rsidR="00125B1E" w:rsidRDefault="00125B1E" w:rsidP="005D5622">
      <w:pPr>
        <w:rPr>
          <w:rFonts w:ascii="Arial" w:hAnsi="Arial" w:cs="Arial"/>
          <w:sz w:val="22"/>
          <w:szCs w:val="22"/>
          <w:lang w:val="en-US"/>
        </w:rPr>
      </w:pPr>
    </w:p>
    <w:p w:rsidR="00125B1E" w:rsidRDefault="00125B1E" w:rsidP="005D5622">
      <w:pPr>
        <w:rPr>
          <w:rFonts w:ascii="Arial" w:hAnsi="Arial" w:cs="Arial"/>
          <w:sz w:val="22"/>
          <w:szCs w:val="22"/>
          <w:lang w:val="en-US"/>
        </w:rPr>
      </w:pPr>
    </w:p>
    <w:p w:rsidR="00125B1E" w:rsidRDefault="00125B1E" w:rsidP="005D5622">
      <w:pPr>
        <w:rPr>
          <w:rFonts w:ascii="Arial" w:hAnsi="Arial" w:cs="Arial"/>
          <w:sz w:val="22"/>
          <w:szCs w:val="22"/>
          <w:lang w:val="en-US"/>
        </w:rPr>
      </w:pPr>
    </w:p>
    <w:p w:rsidR="00125B1E" w:rsidRPr="007B5088" w:rsidRDefault="00125B1E" w:rsidP="005D5622">
      <w:pPr>
        <w:rPr>
          <w:rFonts w:ascii="Arial" w:hAnsi="Arial" w:cs="Arial"/>
          <w:b/>
          <w:i/>
          <w:sz w:val="22"/>
          <w:szCs w:val="22"/>
          <w:u w:val="single"/>
          <w:lang w:val="en-US"/>
        </w:rPr>
      </w:pPr>
      <w:r>
        <w:rPr>
          <w:rFonts w:ascii="Arial" w:hAnsi="Arial" w:cs="Arial"/>
          <w:b/>
          <w:i/>
          <w:sz w:val="22"/>
          <w:szCs w:val="22"/>
          <w:u w:val="single"/>
          <w:lang w:val="en-US"/>
        </w:rPr>
        <w:t>Communication</w:t>
      </w:r>
    </w:p>
    <w:p w:rsidR="00125B1E" w:rsidRDefault="00125B1E" w:rsidP="005D5622">
      <w:pPr>
        <w:rPr>
          <w:rFonts w:ascii="Arial" w:hAnsi="Arial" w:cs="Arial"/>
          <w:sz w:val="22"/>
          <w:szCs w:val="22"/>
          <w:lang w:val="en-US"/>
        </w:rPr>
      </w:pPr>
    </w:p>
    <w:p w:rsidR="00125B1E" w:rsidRDefault="00125B1E" w:rsidP="005D5622">
      <w:pPr>
        <w:numPr>
          <w:ilvl w:val="0"/>
          <w:numId w:val="20"/>
        </w:numPr>
        <w:rPr>
          <w:rFonts w:ascii="Arial" w:hAnsi="Arial" w:cs="Arial"/>
          <w:sz w:val="22"/>
          <w:szCs w:val="22"/>
          <w:lang w:val="en-US"/>
        </w:rPr>
      </w:pPr>
      <w:r w:rsidRPr="007A6579">
        <w:rPr>
          <w:rFonts w:ascii="Arial" w:hAnsi="Arial" w:cs="Arial"/>
          <w:sz w:val="22"/>
          <w:szCs w:val="22"/>
          <w:lang w:val="en-US"/>
        </w:rPr>
        <w:t xml:space="preserve">How often </w:t>
      </w:r>
      <w:r>
        <w:rPr>
          <w:rFonts w:ascii="Arial" w:hAnsi="Arial" w:cs="Arial"/>
          <w:sz w:val="22"/>
          <w:szCs w:val="22"/>
          <w:lang w:val="en-US"/>
        </w:rPr>
        <w:t xml:space="preserve">does the RSVP project typically communicate with you as its Participation Group? </w:t>
      </w:r>
    </w:p>
    <w:p w:rsidR="00125B1E" w:rsidRDefault="00125B1E" w:rsidP="00EB28DD">
      <w:pPr>
        <w:ind w:left="360"/>
        <w:rPr>
          <w:rFonts w:ascii="Arial" w:hAnsi="Arial" w:cs="Arial"/>
          <w:sz w:val="22"/>
          <w:szCs w:val="22"/>
          <w:lang w:val="en-US"/>
        </w:rPr>
      </w:pPr>
    </w:p>
    <w:p w:rsidR="00125B1E" w:rsidRPr="007A6579" w:rsidRDefault="00125B1E" w:rsidP="005D5622">
      <w:pPr>
        <w:numPr>
          <w:ilvl w:val="0"/>
          <w:numId w:val="20"/>
        </w:numPr>
        <w:rPr>
          <w:rFonts w:ascii="Arial" w:hAnsi="Arial" w:cs="Arial"/>
          <w:sz w:val="22"/>
          <w:szCs w:val="22"/>
          <w:lang w:val="en-US"/>
        </w:rPr>
      </w:pPr>
      <w:r w:rsidRPr="007A6579">
        <w:rPr>
          <w:rFonts w:ascii="Arial" w:hAnsi="Arial" w:cs="Arial"/>
          <w:sz w:val="22"/>
          <w:szCs w:val="22"/>
          <w:lang w:val="en-US"/>
        </w:rPr>
        <w:t>How often and why does the RSVP project typically communicate with those community partners that are not volunteer stations?</w:t>
      </w:r>
    </w:p>
    <w:p w:rsidR="00125B1E" w:rsidRDefault="00125B1E" w:rsidP="005D5622">
      <w:pPr>
        <w:rPr>
          <w:rFonts w:ascii="Arial" w:hAnsi="Arial" w:cs="Arial"/>
          <w:sz w:val="22"/>
          <w:szCs w:val="22"/>
          <w:lang w:val="en-US"/>
        </w:rPr>
      </w:pPr>
    </w:p>
    <w:p w:rsidR="00125B1E" w:rsidRPr="00D14969" w:rsidRDefault="00125B1E" w:rsidP="005D5622">
      <w:pPr>
        <w:rPr>
          <w:rFonts w:ascii="Arial" w:hAnsi="Arial" w:cs="Arial"/>
          <w:b/>
          <w:i/>
          <w:sz w:val="22"/>
          <w:szCs w:val="22"/>
          <w:u w:val="single"/>
          <w:lang w:val="en-US"/>
        </w:rPr>
      </w:pPr>
      <w:r w:rsidRPr="00D14969">
        <w:rPr>
          <w:rFonts w:ascii="Arial" w:hAnsi="Arial" w:cs="Arial"/>
          <w:b/>
          <w:i/>
          <w:sz w:val="22"/>
          <w:szCs w:val="22"/>
          <w:u w:val="single"/>
          <w:lang w:val="en-US"/>
        </w:rPr>
        <w:t>Outreach</w:t>
      </w:r>
    </w:p>
    <w:p w:rsidR="00125B1E" w:rsidRPr="00D14969" w:rsidRDefault="00125B1E" w:rsidP="005D5622">
      <w:pPr>
        <w:rPr>
          <w:rFonts w:ascii="Arial" w:hAnsi="Arial" w:cs="Arial"/>
          <w:sz w:val="22"/>
          <w:szCs w:val="22"/>
          <w:lang w:val="en-US"/>
        </w:rPr>
      </w:pPr>
    </w:p>
    <w:p w:rsidR="00125B1E" w:rsidRPr="00D14969" w:rsidRDefault="00125B1E" w:rsidP="00A87D91">
      <w:pPr>
        <w:numPr>
          <w:ilvl w:val="0"/>
          <w:numId w:val="20"/>
        </w:numPr>
        <w:rPr>
          <w:rFonts w:ascii="Arial" w:hAnsi="Arial" w:cs="Arial"/>
          <w:sz w:val="22"/>
          <w:szCs w:val="22"/>
        </w:rPr>
      </w:pPr>
      <w:r w:rsidRPr="00D14969">
        <w:rPr>
          <w:rFonts w:ascii="Arial" w:hAnsi="Arial" w:cs="Arial"/>
          <w:sz w:val="22"/>
          <w:szCs w:val="22"/>
          <w:lang w:val="en-US"/>
        </w:rPr>
        <w:t>Does the RSVP project have a written plan for promoting and marketing itself in the community it serves?</w:t>
      </w:r>
      <w:r>
        <w:rPr>
          <w:rFonts w:ascii="Arial" w:hAnsi="Arial" w:cs="Arial"/>
          <w:sz w:val="22"/>
          <w:szCs w:val="22"/>
          <w:lang w:val="en-US"/>
        </w:rPr>
        <w:t xml:space="preserve"> </w:t>
      </w:r>
      <w:r w:rsidRPr="00A87D91">
        <w:rPr>
          <w:rFonts w:ascii="Arial" w:hAnsi="Arial" w:cs="Arial"/>
          <w:b/>
          <w:sz w:val="22"/>
          <w:szCs w:val="22"/>
          <w:lang w:val="en-US"/>
        </w:rPr>
        <w:t>Yes / No</w:t>
      </w:r>
    </w:p>
    <w:p w:rsidR="00125B1E" w:rsidRPr="00D14969" w:rsidRDefault="00125B1E" w:rsidP="005D5622">
      <w:pPr>
        <w:ind w:left="360"/>
        <w:rPr>
          <w:rFonts w:ascii="Arial" w:hAnsi="Arial" w:cs="Arial"/>
          <w:sz w:val="22"/>
          <w:szCs w:val="22"/>
        </w:rPr>
      </w:pPr>
    </w:p>
    <w:p w:rsidR="00125B1E" w:rsidRPr="00D14969" w:rsidRDefault="00125B1E" w:rsidP="005D5622">
      <w:pPr>
        <w:numPr>
          <w:ilvl w:val="0"/>
          <w:numId w:val="20"/>
        </w:numPr>
        <w:rPr>
          <w:rFonts w:ascii="Arial" w:hAnsi="Arial" w:cs="Arial"/>
          <w:sz w:val="22"/>
          <w:szCs w:val="22"/>
        </w:rPr>
      </w:pPr>
      <w:r w:rsidRPr="00D14969">
        <w:rPr>
          <w:rFonts w:ascii="Arial" w:hAnsi="Arial" w:cs="Arial"/>
          <w:sz w:val="22"/>
          <w:szCs w:val="22"/>
          <w:lang w:val="en-US"/>
        </w:rPr>
        <w:t>To what community organizations</w:t>
      </w:r>
      <w:r>
        <w:rPr>
          <w:rFonts w:ascii="Arial" w:hAnsi="Arial" w:cs="Arial"/>
          <w:sz w:val="22"/>
          <w:szCs w:val="22"/>
          <w:lang w:val="en-US"/>
        </w:rPr>
        <w:t xml:space="preserve"> </w:t>
      </w:r>
      <w:r w:rsidRPr="00D14969">
        <w:rPr>
          <w:rFonts w:ascii="Arial" w:hAnsi="Arial" w:cs="Arial"/>
          <w:sz w:val="22"/>
          <w:szCs w:val="22"/>
          <w:lang w:val="en-US"/>
        </w:rPr>
        <w:t>/</w:t>
      </w:r>
      <w:r>
        <w:rPr>
          <w:rFonts w:ascii="Arial" w:hAnsi="Arial" w:cs="Arial"/>
          <w:sz w:val="22"/>
          <w:szCs w:val="22"/>
          <w:lang w:val="en-US"/>
        </w:rPr>
        <w:t xml:space="preserve"> </w:t>
      </w:r>
      <w:r w:rsidRPr="00D14969">
        <w:rPr>
          <w:rFonts w:ascii="Arial" w:hAnsi="Arial" w:cs="Arial"/>
          <w:sz w:val="22"/>
          <w:szCs w:val="22"/>
          <w:lang w:val="en-US"/>
        </w:rPr>
        <w:t>interested parties has the RSVP project made a presentation in the past year?</w:t>
      </w:r>
    </w:p>
    <w:p w:rsidR="00125B1E" w:rsidRPr="00D14969" w:rsidRDefault="00125B1E" w:rsidP="005D5622">
      <w:pPr>
        <w:ind w:left="360"/>
        <w:rPr>
          <w:rFonts w:ascii="Arial" w:hAnsi="Arial" w:cs="Arial"/>
          <w:sz w:val="22"/>
          <w:szCs w:val="22"/>
        </w:rPr>
      </w:pPr>
    </w:p>
    <w:p w:rsidR="00125B1E" w:rsidRPr="004C6E97" w:rsidRDefault="00125B1E" w:rsidP="005D5622">
      <w:pPr>
        <w:numPr>
          <w:ilvl w:val="0"/>
          <w:numId w:val="20"/>
        </w:numPr>
        <w:rPr>
          <w:rFonts w:ascii="Arial" w:hAnsi="Arial" w:cs="Arial"/>
          <w:sz w:val="22"/>
          <w:szCs w:val="22"/>
        </w:rPr>
      </w:pPr>
      <w:r w:rsidRPr="00D14969">
        <w:rPr>
          <w:rFonts w:ascii="Arial" w:hAnsi="Arial" w:cs="Arial"/>
          <w:sz w:val="22"/>
          <w:szCs w:val="22"/>
          <w:lang w:val="en-US"/>
        </w:rPr>
        <w:t>Describe the relationship the RSVP project h</w:t>
      </w:r>
      <w:r>
        <w:rPr>
          <w:rFonts w:ascii="Arial" w:hAnsi="Arial" w:cs="Arial"/>
          <w:sz w:val="22"/>
          <w:szCs w:val="22"/>
          <w:lang w:val="en-US"/>
        </w:rPr>
        <w:t>as with the local media (e.g. television, radio, newspaper</w:t>
      </w:r>
      <w:r w:rsidRPr="00D14969">
        <w:rPr>
          <w:rFonts w:ascii="Arial" w:hAnsi="Arial" w:cs="Arial"/>
          <w:sz w:val="22"/>
          <w:szCs w:val="22"/>
          <w:lang w:val="en-US"/>
        </w:rPr>
        <w:t xml:space="preserve">, magazine). </w:t>
      </w:r>
    </w:p>
    <w:p w:rsidR="00125B1E" w:rsidRDefault="00125B1E" w:rsidP="004C6E97">
      <w:pPr>
        <w:rPr>
          <w:rFonts w:ascii="Arial" w:hAnsi="Arial" w:cs="Arial"/>
          <w:sz w:val="22"/>
          <w:szCs w:val="22"/>
        </w:rPr>
      </w:pPr>
    </w:p>
    <w:p w:rsidR="00125B1E" w:rsidRPr="00D14969" w:rsidRDefault="00125B1E" w:rsidP="004C6E97">
      <w:pPr>
        <w:ind w:left="720"/>
        <w:rPr>
          <w:rFonts w:ascii="Arial" w:hAnsi="Arial" w:cs="Arial"/>
          <w:sz w:val="22"/>
          <w:szCs w:val="22"/>
        </w:rPr>
      </w:pPr>
    </w:p>
    <w:p w:rsidR="00125B1E" w:rsidRDefault="00125B1E" w:rsidP="005D5622">
      <w:pPr>
        <w:rPr>
          <w:rFonts w:ascii="Arial" w:hAnsi="Arial" w:cs="Arial"/>
          <w:b/>
          <w:i/>
          <w:sz w:val="22"/>
          <w:szCs w:val="22"/>
          <w:u w:val="single"/>
          <w:lang w:val="en-US"/>
        </w:rPr>
      </w:pPr>
      <w:r w:rsidRPr="00D14969">
        <w:rPr>
          <w:rFonts w:ascii="Arial" w:hAnsi="Arial" w:cs="Arial"/>
          <w:b/>
          <w:i/>
          <w:sz w:val="22"/>
          <w:szCs w:val="22"/>
          <w:u w:val="single"/>
          <w:lang w:val="en-US"/>
        </w:rPr>
        <w:t>Project Impacts</w:t>
      </w:r>
    </w:p>
    <w:p w:rsidR="00125B1E" w:rsidRPr="00D14969" w:rsidRDefault="00125B1E" w:rsidP="005D5622">
      <w:pPr>
        <w:rPr>
          <w:rFonts w:ascii="Arial" w:hAnsi="Arial" w:cs="Arial"/>
          <w:b/>
          <w:i/>
          <w:sz w:val="22"/>
          <w:szCs w:val="22"/>
          <w:u w:val="single"/>
          <w:lang w:val="en-US"/>
        </w:rPr>
      </w:pPr>
    </w:p>
    <w:p w:rsidR="00125B1E" w:rsidRPr="00D14969" w:rsidRDefault="00125B1E" w:rsidP="005D5622">
      <w:pPr>
        <w:numPr>
          <w:ilvl w:val="0"/>
          <w:numId w:val="20"/>
        </w:numPr>
        <w:rPr>
          <w:rFonts w:ascii="Arial" w:hAnsi="Arial" w:cs="Arial"/>
          <w:sz w:val="22"/>
          <w:szCs w:val="22"/>
          <w:lang w:val="en-US"/>
        </w:rPr>
      </w:pPr>
      <w:r w:rsidRPr="00D14969">
        <w:rPr>
          <w:rFonts w:ascii="Arial" w:hAnsi="Arial" w:cs="Arial"/>
          <w:sz w:val="22"/>
          <w:szCs w:val="22"/>
          <w:lang w:val="en-US"/>
        </w:rPr>
        <w:t>Who are the direct recipients of the service provided by the RSVP volunteers?</w:t>
      </w:r>
    </w:p>
    <w:p w:rsidR="00125B1E" w:rsidRPr="00D14969" w:rsidRDefault="00125B1E" w:rsidP="005D5622">
      <w:pPr>
        <w:ind w:left="360"/>
        <w:rPr>
          <w:rFonts w:ascii="Arial" w:hAnsi="Arial" w:cs="Arial"/>
          <w:sz w:val="22"/>
          <w:szCs w:val="22"/>
        </w:rPr>
      </w:pPr>
    </w:p>
    <w:p w:rsidR="00125B1E" w:rsidRPr="00A87D91" w:rsidRDefault="00125B1E" w:rsidP="005D5622">
      <w:pPr>
        <w:numPr>
          <w:ilvl w:val="0"/>
          <w:numId w:val="20"/>
        </w:numPr>
        <w:rPr>
          <w:rFonts w:ascii="Arial" w:hAnsi="Arial" w:cs="Arial"/>
          <w:sz w:val="22"/>
          <w:szCs w:val="22"/>
        </w:rPr>
      </w:pPr>
      <w:r w:rsidRPr="00D14969">
        <w:rPr>
          <w:rFonts w:ascii="Arial" w:hAnsi="Arial" w:cs="Arial"/>
          <w:sz w:val="22"/>
          <w:szCs w:val="22"/>
          <w:lang w:val="en-US"/>
        </w:rPr>
        <w:t>What impacts do</w:t>
      </w:r>
      <w:r>
        <w:rPr>
          <w:rFonts w:ascii="Arial" w:hAnsi="Arial" w:cs="Arial"/>
          <w:sz w:val="22"/>
          <w:szCs w:val="22"/>
          <w:lang w:val="en-US"/>
        </w:rPr>
        <w:t>es</w:t>
      </w:r>
      <w:r w:rsidRPr="00D14969">
        <w:rPr>
          <w:rFonts w:ascii="Arial" w:hAnsi="Arial" w:cs="Arial"/>
          <w:sz w:val="22"/>
          <w:szCs w:val="22"/>
          <w:lang w:val="en-US"/>
        </w:rPr>
        <w:t xml:space="preserve"> the volunteers’ service have on the direct recipients?</w:t>
      </w:r>
    </w:p>
    <w:p w:rsidR="00125B1E" w:rsidRPr="00D14969" w:rsidRDefault="00125B1E" w:rsidP="00A87D91">
      <w:pPr>
        <w:ind w:left="360"/>
        <w:rPr>
          <w:rFonts w:ascii="Arial" w:hAnsi="Arial" w:cs="Arial"/>
          <w:sz w:val="22"/>
          <w:szCs w:val="22"/>
        </w:rPr>
      </w:pPr>
    </w:p>
    <w:p w:rsidR="00125B1E" w:rsidRDefault="00125B1E" w:rsidP="005D5622">
      <w:pPr>
        <w:numPr>
          <w:ilvl w:val="0"/>
          <w:numId w:val="20"/>
        </w:numPr>
        <w:rPr>
          <w:rFonts w:ascii="Arial" w:hAnsi="Arial" w:cs="Arial"/>
          <w:sz w:val="22"/>
          <w:szCs w:val="22"/>
          <w:lang w:val="en-US"/>
        </w:rPr>
      </w:pPr>
      <w:r w:rsidRPr="00D14969">
        <w:rPr>
          <w:rFonts w:ascii="Arial" w:hAnsi="Arial" w:cs="Arial"/>
          <w:sz w:val="22"/>
          <w:szCs w:val="22"/>
          <w:lang w:val="en-US"/>
        </w:rPr>
        <w:t xml:space="preserve">How meaningful is the involvement of the RSVP project in the community it serves?  </w:t>
      </w:r>
    </w:p>
    <w:p w:rsidR="00125B1E" w:rsidRPr="00D14969" w:rsidRDefault="00125B1E" w:rsidP="005D5622">
      <w:pPr>
        <w:ind w:left="360"/>
        <w:rPr>
          <w:rFonts w:ascii="Arial" w:hAnsi="Arial" w:cs="Arial"/>
          <w:sz w:val="22"/>
          <w:szCs w:val="22"/>
          <w:lang w:val="en-US"/>
        </w:rPr>
      </w:pPr>
    </w:p>
    <w:p w:rsidR="00125B1E" w:rsidRPr="00D14969" w:rsidRDefault="00125B1E" w:rsidP="005D5622">
      <w:pPr>
        <w:numPr>
          <w:ilvl w:val="0"/>
          <w:numId w:val="20"/>
        </w:numPr>
        <w:rPr>
          <w:rFonts w:ascii="Arial" w:hAnsi="Arial" w:cs="Arial"/>
          <w:sz w:val="22"/>
          <w:szCs w:val="22"/>
        </w:rPr>
      </w:pPr>
      <w:r w:rsidRPr="00D14969">
        <w:rPr>
          <w:rFonts w:ascii="Arial" w:hAnsi="Arial" w:cs="Arial"/>
          <w:sz w:val="22"/>
          <w:szCs w:val="22"/>
          <w:lang w:val="en-US"/>
        </w:rPr>
        <w:t>In what ways does the RSVP project act as a leader in meeting the needs of the community it serves?</w:t>
      </w:r>
    </w:p>
    <w:p w:rsidR="00125B1E" w:rsidRDefault="00125B1E" w:rsidP="005D5622">
      <w:pPr>
        <w:ind w:left="360"/>
        <w:rPr>
          <w:rFonts w:ascii="Arial" w:hAnsi="Arial" w:cs="Arial"/>
          <w:sz w:val="22"/>
          <w:szCs w:val="22"/>
          <w:lang w:val="en-US"/>
        </w:rPr>
      </w:pPr>
    </w:p>
    <w:p w:rsidR="00125B1E" w:rsidRPr="00D14969" w:rsidRDefault="00125B1E" w:rsidP="005D5622">
      <w:pPr>
        <w:numPr>
          <w:ilvl w:val="0"/>
          <w:numId w:val="20"/>
        </w:numPr>
        <w:rPr>
          <w:rFonts w:ascii="Arial" w:hAnsi="Arial" w:cs="Arial"/>
          <w:sz w:val="22"/>
          <w:szCs w:val="22"/>
          <w:lang w:val="en-US"/>
        </w:rPr>
      </w:pPr>
      <w:r w:rsidRPr="00D14969">
        <w:rPr>
          <w:rFonts w:ascii="Arial" w:hAnsi="Arial" w:cs="Arial"/>
          <w:sz w:val="22"/>
          <w:szCs w:val="22"/>
          <w:lang w:val="en-US"/>
        </w:rPr>
        <w:t>How does the RSVP project decide which needs to focus on in the community it serves?</w:t>
      </w:r>
    </w:p>
    <w:p w:rsidR="00125B1E" w:rsidRDefault="00125B1E" w:rsidP="005D5622">
      <w:pPr>
        <w:ind w:left="360"/>
        <w:rPr>
          <w:rFonts w:ascii="Arial" w:hAnsi="Arial" w:cs="Arial"/>
          <w:sz w:val="22"/>
          <w:szCs w:val="22"/>
          <w:lang w:val="en-US"/>
        </w:rPr>
      </w:pPr>
    </w:p>
    <w:p w:rsidR="00125B1E" w:rsidRPr="004B6B98" w:rsidRDefault="00125B1E" w:rsidP="005D5622">
      <w:pPr>
        <w:numPr>
          <w:ilvl w:val="0"/>
          <w:numId w:val="20"/>
        </w:numPr>
        <w:rPr>
          <w:rFonts w:ascii="Arial" w:hAnsi="Arial" w:cs="Arial"/>
          <w:sz w:val="22"/>
          <w:szCs w:val="22"/>
          <w:lang w:val="en-US"/>
        </w:rPr>
      </w:pPr>
      <w:r w:rsidRPr="004B6B98">
        <w:rPr>
          <w:rFonts w:ascii="Arial" w:hAnsi="Arial" w:cs="Arial"/>
          <w:sz w:val="22"/>
          <w:szCs w:val="22"/>
          <w:lang w:val="en-US"/>
        </w:rPr>
        <w:t>Are RSVP volunteers satisfied with their volunteer experiences, including feeling they are making a contribution to the community by volunteering?</w:t>
      </w:r>
      <w:r>
        <w:rPr>
          <w:rFonts w:ascii="Arial" w:hAnsi="Arial" w:cs="Arial"/>
          <w:sz w:val="22"/>
          <w:szCs w:val="22"/>
          <w:lang w:val="en-US"/>
        </w:rPr>
        <w:t xml:space="preserve"> </w:t>
      </w:r>
      <w:r w:rsidRPr="00A87D91">
        <w:rPr>
          <w:rFonts w:ascii="Arial" w:hAnsi="Arial" w:cs="Arial"/>
          <w:b/>
          <w:sz w:val="22"/>
          <w:szCs w:val="22"/>
          <w:lang w:val="en-US"/>
        </w:rPr>
        <w:t>Yes / No</w:t>
      </w:r>
    </w:p>
    <w:p w:rsidR="00125B1E" w:rsidRPr="00D14969" w:rsidRDefault="00125B1E" w:rsidP="005D5622">
      <w:pPr>
        <w:ind w:left="360"/>
        <w:rPr>
          <w:rFonts w:ascii="Arial" w:hAnsi="Arial" w:cs="Arial"/>
          <w:sz w:val="22"/>
          <w:szCs w:val="22"/>
        </w:rPr>
      </w:pPr>
    </w:p>
    <w:p w:rsidR="00125B1E" w:rsidRPr="00D14969" w:rsidRDefault="00125B1E" w:rsidP="005D5622">
      <w:pPr>
        <w:numPr>
          <w:ilvl w:val="0"/>
          <w:numId w:val="20"/>
        </w:numPr>
        <w:rPr>
          <w:rFonts w:ascii="Arial" w:hAnsi="Arial" w:cs="Arial"/>
          <w:sz w:val="22"/>
          <w:szCs w:val="22"/>
        </w:rPr>
      </w:pPr>
      <w:r w:rsidRPr="00D14969">
        <w:rPr>
          <w:rFonts w:ascii="Arial" w:hAnsi="Arial" w:cs="Arial"/>
          <w:sz w:val="22"/>
          <w:szCs w:val="22"/>
          <w:lang w:val="en-US"/>
        </w:rPr>
        <w:t>How does the community being served perceive the value of the RSVP volunteers’ service?</w:t>
      </w:r>
    </w:p>
    <w:p w:rsidR="00125B1E" w:rsidRDefault="00125B1E" w:rsidP="005D5622">
      <w:pPr>
        <w:ind w:left="360"/>
        <w:rPr>
          <w:rFonts w:ascii="Arial" w:hAnsi="Arial" w:cs="Arial"/>
          <w:sz w:val="22"/>
          <w:szCs w:val="22"/>
          <w:lang w:val="en-US"/>
        </w:rPr>
      </w:pPr>
    </w:p>
    <w:p w:rsidR="00125B1E" w:rsidRPr="00D14969" w:rsidRDefault="00125B1E" w:rsidP="005D5622">
      <w:pPr>
        <w:rPr>
          <w:rFonts w:ascii="Arial" w:hAnsi="Arial" w:cs="Arial"/>
          <w:sz w:val="22"/>
          <w:szCs w:val="22"/>
          <w:lang w:val="en-US"/>
        </w:rPr>
      </w:pPr>
    </w:p>
    <w:p w:rsidR="00125B1E" w:rsidRPr="00D14969" w:rsidRDefault="00125B1E" w:rsidP="005D5622">
      <w:pPr>
        <w:rPr>
          <w:rFonts w:ascii="Arial" w:hAnsi="Arial" w:cs="Arial"/>
          <w:sz w:val="22"/>
          <w:szCs w:val="22"/>
          <w:lang w:val="en-US"/>
        </w:rPr>
      </w:pPr>
    </w:p>
    <w:p w:rsidR="00125B1E" w:rsidRPr="00D14969" w:rsidRDefault="00125B1E" w:rsidP="005D5622">
      <w:pPr>
        <w:rPr>
          <w:rFonts w:ascii="Arial" w:hAnsi="Arial" w:cs="Arial"/>
          <w:sz w:val="22"/>
          <w:szCs w:val="22"/>
          <w:lang w:val="en-US"/>
        </w:rPr>
      </w:pPr>
    </w:p>
    <w:p w:rsidR="00125B1E" w:rsidRPr="00D14969" w:rsidRDefault="00125B1E" w:rsidP="005D5622">
      <w:pPr>
        <w:rPr>
          <w:rFonts w:ascii="Arial" w:hAnsi="Arial" w:cs="Arial"/>
          <w:sz w:val="22"/>
          <w:szCs w:val="22"/>
          <w:lang w:val="en-US"/>
        </w:rPr>
      </w:pPr>
    </w:p>
    <w:p w:rsidR="00125B1E" w:rsidRPr="00B46E1B" w:rsidRDefault="00125B1E" w:rsidP="005D5622">
      <w:pPr>
        <w:rPr>
          <w:lang w:val="en-US"/>
        </w:rPr>
      </w:pPr>
    </w:p>
    <w:sectPr w:rsidR="00125B1E" w:rsidRPr="00B46E1B" w:rsidSect="004C6E97">
      <w:footerReference w:type="even" r:id="rId7"/>
      <w:footerReference w:type="default" r:id="rId8"/>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B1E" w:rsidRDefault="00125B1E">
      <w:r>
        <w:separator/>
      </w:r>
    </w:p>
  </w:endnote>
  <w:endnote w:type="continuationSeparator" w:id="0">
    <w:p w:rsidR="00125B1E" w:rsidRDefault="00125B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B1E" w:rsidRDefault="00125B1E" w:rsidP="004972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5B1E" w:rsidRDefault="00125B1E" w:rsidP="0041730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B1E" w:rsidRDefault="00125B1E" w:rsidP="004972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25B1E" w:rsidRPr="004820C0" w:rsidRDefault="00125B1E" w:rsidP="00F126BB">
    <w:pPr>
      <w:rPr>
        <w:rFonts w:ascii="Arial" w:hAnsi="Arial" w:cs="Arial"/>
        <w:sz w:val="16"/>
        <w:szCs w:val="16"/>
        <w:lang w:val="en-US"/>
      </w:rPr>
    </w:pPr>
    <w:r>
      <w:rPr>
        <w:rFonts w:ascii="Arial" w:hAnsi="Arial" w:cs="Arial"/>
        <w:sz w:val="16"/>
        <w:szCs w:val="16"/>
        <w:lang w:val="en-US"/>
      </w:rPr>
      <w:t>COMMUNITY</w:t>
    </w:r>
    <w:r w:rsidRPr="00F126BB">
      <w:rPr>
        <w:rFonts w:ascii="Arial" w:hAnsi="Arial" w:cs="Arial"/>
        <w:sz w:val="16"/>
        <w:szCs w:val="16"/>
      </w:rPr>
      <w:t xml:space="preserve"> STAKEHOLDER </w:t>
    </w:r>
    <w:r>
      <w:rPr>
        <w:rFonts w:ascii="Arial" w:hAnsi="Arial" w:cs="Arial"/>
        <w:sz w:val="16"/>
        <w:szCs w:val="16"/>
        <w:lang w:val="en-US"/>
      </w:rPr>
      <w:t>SURVEY FOR USE BY RSVP GRANTEES</w:t>
    </w:r>
  </w:p>
  <w:p w:rsidR="00125B1E" w:rsidRPr="00F126BB" w:rsidRDefault="00125B1E" w:rsidP="00F126BB">
    <w:pPr>
      <w:pStyle w:val="Footer"/>
      <w:ind w:right="360"/>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B1E" w:rsidRDefault="00125B1E">
      <w:r>
        <w:separator/>
      </w:r>
    </w:p>
  </w:footnote>
  <w:footnote w:type="continuationSeparator" w:id="0">
    <w:p w:rsidR="00125B1E" w:rsidRDefault="00125B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7E8CDB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F9015A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F4FAD80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00C3AD2"/>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4C48D3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55CDD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188F5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0981D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3405DB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4A6A5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F247E22"/>
    <w:lvl w:ilvl="0">
      <w:numFmt w:val="bullet"/>
      <w:lvlText w:val="*"/>
      <w:lvlJc w:val="left"/>
    </w:lvl>
  </w:abstractNum>
  <w:abstractNum w:abstractNumId="11">
    <w:nsid w:val="00000001"/>
    <w:multiLevelType w:val="hybridMultilevel"/>
    <w:tmpl w:val="00000001"/>
    <w:lvl w:ilvl="0" w:tplc="B99E8656">
      <w:start w:val="1"/>
      <w:numFmt w:val="decimal"/>
      <w:lvlText w:val="��."/>
      <w:lvlJc w:val="left"/>
      <w:pPr>
        <w:tabs>
          <w:tab w:val="num" w:pos="720"/>
        </w:tabs>
        <w:ind w:left="720" w:hanging="360"/>
      </w:pPr>
      <w:rPr>
        <w:rFonts w:cs="Times New Roman"/>
      </w:rPr>
    </w:lvl>
    <w:lvl w:ilvl="1" w:tplc="FFF4EBDC">
      <w:start w:val="1"/>
      <w:numFmt w:val="lowerLetter"/>
      <w:lvlText w:val="%2."/>
      <w:lvlJc w:val="left"/>
      <w:pPr>
        <w:tabs>
          <w:tab w:val="num" w:pos="1440"/>
        </w:tabs>
        <w:ind w:left="1440" w:hanging="360"/>
      </w:pPr>
      <w:rPr>
        <w:rFonts w:cs="Times New Roman"/>
      </w:rPr>
    </w:lvl>
    <w:lvl w:ilvl="2" w:tplc="F6665CEA">
      <w:start w:val="1"/>
      <w:numFmt w:val="lowerRoman"/>
      <w:lvlText w:val="%3."/>
      <w:lvlJc w:val="right"/>
      <w:pPr>
        <w:tabs>
          <w:tab w:val="num" w:pos="2160"/>
        </w:tabs>
        <w:ind w:left="2160" w:hanging="180"/>
      </w:pPr>
      <w:rPr>
        <w:rFonts w:cs="Times New Roman"/>
      </w:rPr>
    </w:lvl>
    <w:lvl w:ilvl="3" w:tplc="DA904AFC">
      <w:start w:val="1"/>
      <w:numFmt w:val="decimal"/>
      <w:lvlText w:val="%4."/>
      <w:lvlJc w:val="left"/>
      <w:pPr>
        <w:tabs>
          <w:tab w:val="num" w:pos="2880"/>
        </w:tabs>
        <w:ind w:left="2880" w:hanging="360"/>
      </w:pPr>
      <w:rPr>
        <w:rFonts w:cs="Times New Roman"/>
      </w:rPr>
    </w:lvl>
    <w:lvl w:ilvl="4" w:tplc="074C6B68">
      <w:start w:val="1"/>
      <w:numFmt w:val="lowerLetter"/>
      <w:lvlText w:val="%5."/>
      <w:lvlJc w:val="left"/>
      <w:pPr>
        <w:tabs>
          <w:tab w:val="num" w:pos="3600"/>
        </w:tabs>
        <w:ind w:left="3600" w:hanging="360"/>
      </w:pPr>
      <w:rPr>
        <w:rFonts w:cs="Times New Roman"/>
      </w:rPr>
    </w:lvl>
    <w:lvl w:ilvl="5" w:tplc="1542F976">
      <w:start w:val="1"/>
      <w:numFmt w:val="lowerRoman"/>
      <w:lvlText w:val="%6."/>
      <w:lvlJc w:val="right"/>
      <w:pPr>
        <w:tabs>
          <w:tab w:val="num" w:pos="4320"/>
        </w:tabs>
        <w:ind w:left="4320" w:hanging="180"/>
      </w:pPr>
      <w:rPr>
        <w:rFonts w:cs="Times New Roman"/>
      </w:rPr>
    </w:lvl>
    <w:lvl w:ilvl="6" w:tplc="BE402C4A">
      <w:start w:val="1"/>
      <w:numFmt w:val="decimal"/>
      <w:lvlText w:val="%7."/>
      <w:lvlJc w:val="left"/>
      <w:pPr>
        <w:tabs>
          <w:tab w:val="num" w:pos="5040"/>
        </w:tabs>
        <w:ind w:left="5040" w:hanging="360"/>
      </w:pPr>
      <w:rPr>
        <w:rFonts w:cs="Times New Roman"/>
      </w:rPr>
    </w:lvl>
    <w:lvl w:ilvl="7" w:tplc="817CFD62">
      <w:start w:val="1"/>
      <w:numFmt w:val="lowerLetter"/>
      <w:lvlText w:val="%8."/>
      <w:lvlJc w:val="left"/>
      <w:pPr>
        <w:tabs>
          <w:tab w:val="num" w:pos="5760"/>
        </w:tabs>
        <w:ind w:left="5760" w:hanging="360"/>
      </w:pPr>
      <w:rPr>
        <w:rFonts w:cs="Times New Roman"/>
      </w:rPr>
    </w:lvl>
    <w:lvl w:ilvl="8" w:tplc="3BD00DFE">
      <w:start w:val="1"/>
      <w:numFmt w:val="lowerRoman"/>
      <w:lvlText w:val="%9."/>
      <w:lvlJc w:val="right"/>
      <w:pPr>
        <w:tabs>
          <w:tab w:val="num" w:pos="6480"/>
        </w:tabs>
        <w:ind w:left="6480" w:hanging="180"/>
      </w:pPr>
      <w:rPr>
        <w:rFonts w:cs="Times New Roman"/>
      </w:rPr>
    </w:lvl>
  </w:abstractNum>
  <w:abstractNum w:abstractNumId="12">
    <w:nsid w:val="071563A4"/>
    <w:multiLevelType w:val="hybridMultilevel"/>
    <w:tmpl w:val="CED4176E"/>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3">
    <w:nsid w:val="1C482454"/>
    <w:multiLevelType w:val="hybridMultilevel"/>
    <w:tmpl w:val="8FF8AD30"/>
    <w:lvl w:ilvl="0" w:tplc="04090003">
      <w:start w:val="1"/>
      <w:numFmt w:val="bullet"/>
      <w:lvlText w:val="o"/>
      <w:lvlJc w:val="left"/>
      <w:pPr>
        <w:tabs>
          <w:tab w:val="num" w:pos="1080"/>
        </w:tabs>
        <w:ind w:left="1080" w:hanging="360"/>
      </w:pPr>
      <w:rPr>
        <w:rFonts w:ascii="Courier New" w:hAnsi="Courier New" w:hint="default"/>
        <w:color w:val="auto"/>
      </w:rPr>
    </w:lvl>
    <w:lvl w:ilvl="1" w:tplc="00010409">
      <w:start w:val="1"/>
      <w:numFmt w:val="bullet"/>
      <w:lvlText w:val=""/>
      <w:lvlJc w:val="left"/>
      <w:pPr>
        <w:tabs>
          <w:tab w:val="num" w:pos="2160"/>
        </w:tabs>
        <w:ind w:left="2160" w:hanging="360"/>
      </w:pPr>
      <w:rPr>
        <w:rFonts w:ascii="Symbol" w:hAnsi="Symbol"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2B6483C"/>
    <w:multiLevelType w:val="hybridMultilevel"/>
    <w:tmpl w:val="576C50E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DF30260"/>
    <w:multiLevelType w:val="hybridMultilevel"/>
    <w:tmpl w:val="94CCF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4003847"/>
    <w:multiLevelType w:val="hybridMultilevel"/>
    <w:tmpl w:val="E132FD3A"/>
    <w:lvl w:ilvl="0" w:tplc="A4AE20F0">
      <w:start w:val="2"/>
      <w:numFmt w:val="bullet"/>
      <w:lvlText w:val="-"/>
      <w:lvlJc w:val="left"/>
      <w:pPr>
        <w:tabs>
          <w:tab w:val="num" w:pos="1800"/>
        </w:tabs>
        <w:ind w:left="1800" w:hanging="360"/>
      </w:pPr>
      <w:rPr>
        <w:rFonts w:ascii="Arial" w:eastAsia="Times New Roman" w:hAnsi="Aria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65205BE5"/>
    <w:multiLevelType w:val="hybridMultilevel"/>
    <w:tmpl w:val="E4BA549E"/>
    <w:lvl w:ilvl="0" w:tplc="BB6C910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2730049"/>
    <w:multiLevelType w:val="hybridMultilevel"/>
    <w:tmpl w:val="2E3AEE1E"/>
    <w:lvl w:ilvl="0" w:tplc="D1D2DB06">
      <w:start w:val="1"/>
      <w:numFmt w:val="bullet"/>
      <w:lvlText w:val=""/>
      <w:lvlJc w:val="left"/>
      <w:pPr>
        <w:tabs>
          <w:tab w:val="num" w:pos="360"/>
        </w:tabs>
        <w:ind w:left="360" w:hanging="360"/>
      </w:pPr>
      <w:rPr>
        <w:rFonts w:ascii="Wingdings" w:hAnsi="Wingdings" w:hint="default"/>
      </w:rPr>
    </w:lvl>
    <w:lvl w:ilvl="1" w:tplc="D1D2DB06">
      <w:start w:val="1"/>
      <w:numFmt w:val="bullet"/>
      <w:lvlText w:val=""/>
      <w:lvlJc w:val="left"/>
      <w:pPr>
        <w:tabs>
          <w:tab w:val="num" w:pos="360"/>
        </w:tabs>
        <w:ind w:left="360" w:hanging="360"/>
      </w:pPr>
      <w:rPr>
        <w:rFonts w:ascii="Wingdings" w:hAnsi="Wingdings"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7C7F7A1C"/>
    <w:multiLevelType w:val="hybridMultilevel"/>
    <w:tmpl w:val="B3FA027C"/>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D06317A"/>
    <w:multiLevelType w:val="hybridMultilevel"/>
    <w:tmpl w:val="FC1C4618"/>
    <w:lvl w:ilvl="0" w:tplc="BB6C910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F292180"/>
    <w:multiLevelType w:val="hybridMultilevel"/>
    <w:tmpl w:val="87E2492A"/>
    <w:lvl w:ilvl="0" w:tplc="285822D4">
      <w:start w:val="1"/>
      <w:numFmt w:val="bullet"/>
      <w:lvlText w:val=""/>
      <w:lvlJc w:val="left"/>
      <w:pPr>
        <w:tabs>
          <w:tab w:val="num" w:pos="1080"/>
        </w:tabs>
        <w:ind w:left="1080" w:hanging="360"/>
      </w:pPr>
      <w:rPr>
        <w:rFonts w:ascii="Symbol" w:hAnsi="Symbol" w:hint="default"/>
        <w:sz w:val="20"/>
      </w:rPr>
    </w:lvl>
    <w:lvl w:ilvl="1" w:tplc="0409000F">
      <w:start w:val="1"/>
      <w:numFmt w:val="decimal"/>
      <w:lvlText w:val="%2."/>
      <w:lvlJc w:val="left"/>
      <w:pPr>
        <w:tabs>
          <w:tab w:val="num" w:pos="1800"/>
        </w:tabs>
        <w:ind w:left="1800" w:hanging="360"/>
      </w:pPr>
      <w:rPr>
        <w:rFonts w:cs="Times New Roman" w:hint="default"/>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10"/>
    <w:lvlOverride w:ilvl="0">
      <w:lvl w:ilvl="0">
        <w:numFmt w:val="bullet"/>
        <w:lvlText w:val=""/>
        <w:legacy w:legacy="1" w:legacySpace="0" w:legacyIndent="360"/>
        <w:lvlJc w:val="left"/>
        <w:rPr>
          <w:rFonts w:ascii="Symbol" w:hAnsi="Symbol" w:hint="default"/>
        </w:rPr>
      </w:lvl>
    </w:lvlOverride>
  </w:num>
  <w:num w:numId="14">
    <w:abstractNumId w:val="16"/>
  </w:num>
  <w:num w:numId="15">
    <w:abstractNumId w:val="18"/>
  </w:num>
  <w:num w:numId="16">
    <w:abstractNumId w:val="13"/>
  </w:num>
  <w:num w:numId="17">
    <w:abstractNumId w:val="12"/>
  </w:num>
  <w:num w:numId="18">
    <w:abstractNumId w:val="20"/>
  </w:num>
  <w:num w:numId="19">
    <w:abstractNumId w:val="17"/>
  </w:num>
  <w:num w:numId="20">
    <w:abstractNumId w:val="14"/>
  </w:num>
  <w:num w:numId="21">
    <w:abstractNumId w:val="21"/>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33D6"/>
    <w:rsid w:val="00004334"/>
    <w:rsid w:val="00023CFF"/>
    <w:rsid w:val="00041045"/>
    <w:rsid w:val="000549B1"/>
    <w:rsid w:val="00055ADB"/>
    <w:rsid w:val="00057A3E"/>
    <w:rsid w:val="00057C75"/>
    <w:rsid w:val="00077246"/>
    <w:rsid w:val="000A5EDF"/>
    <w:rsid w:val="00100A77"/>
    <w:rsid w:val="0010100A"/>
    <w:rsid w:val="00125B1E"/>
    <w:rsid w:val="00130040"/>
    <w:rsid w:val="00136391"/>
    <w:rsid w:val="00170515"/>
    <w:rsid w:val="001833D6"/>
    <w:rsid w:val="001A1FAD"/>
    <w:rsid w:val="001A6A3C"/>
    <w:rsid w:val="001B07AE"/>
    <w:rsid w:val="002205A8"/>
    <w:rsid w:val="00224D6F"/>
    <w:rsid w:val="00274B8F"/>
    <w:rsid w:val="00276CF7"/>
    <w:rsid w:val="00277A82"/>
    <w:rsid w:val="002908BF"/>
    <w:rsid w:val="002A0F87"/>
    <w:rsid w:val="002B4F61"/>
    <w:rsid w:val="002B6664"/>
    <w:rsid w:val="003042D1"/>
    <w:rsid w:val="00360A7E"/>
    <w:rsid w:val="0037605C"/>
    <w:rsid w:val="00385618"/>
    <w:rsid w:val="003906D2"/>
    <w:rsid w:val="003B25D0"/>
    <w:rsid w:val="003B581A"/>
    <w:rsid w:val="003C3137"/>
    <w:rsid w:val="003D14B8"/>
    <w:rsid w:val="00404874"/>
    <w:rsid w:val="0041730A"/>
    <w:rsid w:val="00425241"/>
    <w:rsid w:val="0043723B"/>
    <w:rsid w:val="00460712"/>
    <w:rsid w:val="00460F90"/>
    <w:rsid w:val="004629F9"/>
    <w:rsid w:val="004739F8"/>
    <w:rsid w:val="004820C0"/>
    <w:rsid w:val="00497260"/>
    <w:rsid w:val="004A2E65"/>
    <w:rsid w:val="004A7304"/>
    <w:rsid w:val="004B0619"/>
    <w:rsid w:val="004B6B98"/>
    <w:rsid w:val="004C3FE8"/>
    <w:rsid w:val="004C6E97"/>
    <w:rsid w:val="004D29BA"/>
    <w:rsid w:val="004D539B"/>
    <w:rsid w:val="004E0F1E"/>
    <w:rsid w:val="004F00F4"/>
    <w:rsid w:val="00516888"/>
    <w:rsid w:val="00544459"/>
    <w:rsid w:val="00545E93"/>
    <w:rsid w:val="00565816"/>
    <w:rsid w:val="00580CA1"/>
    <w:rsid w:val="0058110C"/>
    <w:rsid w:val="00595621"/>
    <w:rsid w:val="005A1F15"/>
    <w:rsid w:val="005C17C8"/>
    <w:rsid w:val="005C7EDD"/>
    <w:rsid w:val="005D5622"/>
    <w:rsid w:val="005F3DEA"/>
    <w:rsid w:val="00600376"/>
    <w:rsid w:val="006100E8"/>
    <w:rsid w:val="00612CDA"/>
    <w:rsid w:val="00614306"/>
    <w:rsid w:val="00622BC0"/>
    <w:rsid w:val="00623BDC"/>
    <w:rsid w:val="00630B9B"/>
    <w:rsid w:val="006442AB"/>
    <w:rsid w:val="00660DC3"/>
    <w:rsid w:val="0069163A"/>
    <w:rsid w:val="006C0C06"/>
    <w:rsid w:val="006C12DF"/>
    <w:rsid w:val="006C2061"/>
    <w:rsid w:val="006D1615"/>
    <w:rsid w:val="006D5D8E"/>
    <w:rsid w:val="006E2EEF"/>
    <w:rsid w:val="006F589C"/>
    <w:rsid w:val="00700474"/>
    <w:rsid w:val="0070176A"/>
    <w:rsid w:val="00704754"/>
    <w:rsid w:val="007126D8"/>
    <w:rsid w:val="007627BA"/>
    <w:rsid w:val="00783479"/>
    <w:rsid w:val="00786A23"/>
    <w:rsid w:val="0079403A"/>
    <w:rsid w:val="007A6579"/>
    <w:rsid w:val="007B4979"/>
    <w:rsid w:val="007B5088"/>
    <w:rsid w:val="007C3181"/>
    <w:rsid w:val="007F38C0"/>
    <w:rsid w:val="007F58A0"/>
    <w:rsid w:val="00830483"/>
    <w:rsid w:val="008474AC"/>
    <w:rsid w:val="00854A83"/>
    <w:rsid w:val="00864BDB"/>
    <w:rsid w:val="00895DC1"/>
    <w:rsid w:val="00897886"/>
    <w:rsid w:val="008B7ED8"/>
    <w:rsid w:val="008D0072"/>
    <w:rsid w:val="008D50A2"/>
    <w:rsid w:val="008E6CD5"/>
    <w:rsid w:val="008E73A7"/>
    <w:rsid w:val="008F3DA3"/>
    <w:rsid w:val="008F5CD1"/>
    <w:rsid w:val="00910944"/>
    <w:rsid w:val="00932A6B"/>
    <w:rsid w:val="009345A8"/>
    <w:rsid w:val="0096257E"/>
    <w:rsid w:val="009A5C6C"/>
    <w:rsid w:val="009D0C6E"/>
    <w:rsid w:val="009D1BC4"/>
    <w:rsid w:val="009E0712"/>
    <w:rsid w:val="009F0DD7"/>
    <w:rsid w:val="00A01D23"/>
    <w:rsid w:val="00A106F5"/>
    <w:rsid w:val="00A20C1E"/>
    <w:rsid w:val="00A45F58"/>
    <w:rsid w:val="00A56270"/>
    <w:rsid w:val="00A65994"/>
    <w:rsid w:val="00A77C85"/>
    <w:rsid w:val="00A87D91"/>
    <w:rsid w:val="00AB1C41"/>
    <w:rsid w:val="00AC1FF4"/>
    <w:rsid w:val="00B14610"/>
    <w:rsid w:val="00B256FD"/>
    <w:rsid w:val="00B46A9F"/>
    <w:rsid w:val="00B46E1B"/>
    <w:rsid w:val="00B72EB9"/>
    <w:rsid w:val="00B8537F"/>
    <w:rsid w:val="00B91F94"/>
    <w:rsid w:val="00B937BC"/>
    <w:rsid w:val="00BA5248"/>
    <w:rsid w:val="00BB6898"/>
    <w:rsid w:val="00BB7578"/>
    <w:rsid w:val="00BD0CE8"/>
    <w:rsid w:val="00BF29E8"/>
    <w:rsid w:val="00BF6D3D"/>
    <w:rsid w:val="00C22963"/>
    <w:rsid w:val="00C24110"/>
    <w:rsid w:val="00C250DF"/>
    <w:rsid w:val="00C32624"/>
    <w:rsid w:val="00C36CFD"/>
    <w:rsid w:val="00C44816"/>
    <w:rsid w:val="00C479E5"/>
    <w:rsid w:val="00C51B33"/>
    <w:rsid w:val="00C65C8D"/>
    <w:rsid w:val="00C81B35"/>
    <w:rsid w:val="00C87576"/>
    <w:rsid w:val="00C87FCA"/>
    <w:rsid w:val="00CA2F6D"/>
    <w:rsid w:val="00CB258B"/>
    <w:rsid w:val="00CB4BA1"/>
    <w:rsid w:val="00CB7B3F"/>
    <w:rsid w:val="00CD0477"/>
    <w:rsid w:val="00CF0583"/>
    <w:rsid w:val="00CF53E3"/>
    <w:rsid w:val="00CF6D17"/>
    <w:rsid w:val="00D0119E"/>
    <w:rsid w:val="00D14917"/>
    <w:rsid w:val="00D14969"/>
    <w:rsid w:val="00D22679"/>
    <w:rsid w:val="00D34254"/>
    <w:rsid w:val="00D37C87"/>
    <w:rsid w:val="00D46379"/>
    <w:rsid w:val="00D71327"/>
    <w:rsid w:val="00D82F7E"/>
    <w:rsid w:val="00D94257"/>
    <w:rsid w:val="00DD2257"/>
    <w:rsid w:val="00DD6B49"/>
    <w:rsid w:val="00DE0CD7"/>
    <w:rsid w:val="00DE4B2C"/>
    <w:rsid w:val="00DF1132"/>
    <w:rsid w:val="00DF672E"/>
    <w:rsid w:val="00E031C9"/>
    <w:rsid w:val="00E0664A"/>
    <w:rsid w:val="00E35D4F"/>
    <w:rsid w:val="00E40106"/>
    <w:rsid w:val="00E55B4E"/>
    <w:rsid w:val="00EB28DD"/>
    <w:rsid w:val="00EB71C5"/>
    <w:rsid w:val="00EC66FF"/>
    <w:rsid w:val="00ED5E02"/>
    <w:rsid w:val="00EE12D7"/>
    <w:rsid w:val="00EE38E5"/>
    <w:rsid w:val="00EE3C1A"/>
    <w:rsid w:val="00EF689D"/>
    <w:rsid w:val="00EF7175"/>
    <w:rsid w:val="00F126BB"/>
    <w:rsid w:val="00F3241C"/>
    <w:rsid w:val="00F52365"/>
    <w:rsid w:val="00F66DC4"/>
    <w:rsid w:val="00F8629C"/>
    <w:rsid w:val="00FB67C0"/>
    <w:rsid w:val="00FD1726"/>
    <w:rsid w:val="00FD506D"/>
    <w:rsid w:val="00FF7D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327"/>
    <w:rPr>
      <w:sz w:val="24"/>
      <w:szCs w:val="24"/>
      <w:lang w:val="ru-RU" w:eastAsia="ru-RU"/>
    </w:rPr>
  </w:style>
  <w:style w:type="paragraph" w:styleId="Heading1">
    <w:name w:val="heading 1"/>
    <w:basedOn w:val="Normal"/>
    <w:next w:val="Normal"/>
    <w:link w:val="Heading1Char"/>
    <w:uiPriority w:val="99"/>
    <w:qFormat/>
    <w:locked/>
    <w:rsid w:val="00F66DC4"/>
    <w:pPr>
      <w:keepNext/>
      <w:outlineLvl w:val="0"/>
    </w:pPr>
    <w:rPr>
      <w:b/>
      <w:sz w:val="28"/>
      <w:szCs w:val="20"/>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589C"/>
    <w:rPr>
      <w:rFonts w:ascii="Cambria" w:hAnsi="Cambria" w:cs="Times New Roman"/>
      <w:b/>
      <w:bCs/>
      <w:kern w:val="32"/>
      <w:sz w:val="32"/>
      <w:szCs w:val="32"/>
      <w:lang w:val="ru-RU" w:eastAsia="ru-RU"/>
    </w:rPr>
  </w:style>
  <w:style w:type="paragraph" w:styleId="Footer">
    <w:name w:val="footer"/>
    <w:basedOn w:val="Normal"/>
    <w:link w:val="FooterChar"/>
    <w:uiPriority w:val="99"/>
    <w:rsid w:val="0041730A"/>
    <w:pPr>
      <w:tabs>
        <w:tab w:val="center" w:pos="4320"/>
        <w:tab w:val="right" w:pos="8640"/>
      </w:tabs>
    </w:pPr>
  </w:style>
  <w:style w:type="character" w:customStyle="1" w:styleId="FooterChar">
    <w:name w:val="Footer Char"/>
    <w:basedOn w:val="DefaultParagraphFont"/>
    <w:link w:val="Footer"/>
    <w:uiPriority w:val="99"/>
    <w:semiHidden/>
    <w:locked/>
    <w:rsid w:val="007F58A0"/>
    <w:rPr>
      <w:rFonts w:cs="Times New Roman"/>
      <w:sz w:val="24"/>
      <w:szCs w:val="24"/>
      <w:lang w:val="ru-RU" w:eastAsia="ru-RU"/>
    </w:rPr>
  </w:style>
  <w:style w:type="character" w:styleId="PageNumber">
    <w:name w:val="page number"/>
    <w:basedOn w:val="DefaultParagraphFont"/>
    <w:uiPriority w:val="99"/>
    <w:rsid w:val="0041730A"/>
    <w:rPr>
      <w:rFonts w:cs="Times New Roman"/>
    </w:rPr>
  </w:style>
  <w:style w:type="paragraph" w:styleId="BalloonText">
    <w:name w:val="Balloon Text"/>
    <w:basedOn w:val="Normal"/>
    <w:link w:val="BalloonTextChar"/>
    <w:uiPriority w:val="99"/>
    <w:semiHidden/>
    <w:rsid w:val="008474A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58A0"/>
    <w:rPr>
      <w:rFonts w:cs="Times New Roman"/>
      <w:sz w:val="2"/>
      <w:lang w:val="ru-RU" w:eastAsia="ru-RU"/>
    </w:rPr>
  </w:style>
  <w:style w:type="character" w:styleId="CommentReference">
    <w:name w:val="annotation reference"/>
    <w:basedOn w:val="DefaultParagraphFont"/>
    <w:uiPriority w:val="99"/>
    <w:semiHidden/>
    <w:rsid w:val="002205A8"/>
    <w:rPr>
      <w:rFonts w:cs="Times New Roman"/>
      <w:sz w:val="16"/>
      <w:szCs w:val="16"/>
    </w:rPr>
  </w:style>
  <w:style w:type="paragraph" w:styleId="CommentText">
    <w:name w:val="annotation text"/>
    <w:basedOn w:val="Normal"/>
    <w:link w:val="CommentTextChar"/>
    <w:uiPriority w:val="99"/>
    <w:semiHidden/>
    <w:rsid w:val="002205A8"/>
    <w:rPr>
      <w:sz w:val="20"/>
      <w:szCs w:val="20"/>
    </w:rPr>
  </w:style>
  <w:style w:type="character" w:customStyle="1" w:styleId="CommentTextChar">
    <w:name w:val="Comment Text Char"/>
    <w:basedOn w:val="DefaultParagraphFont"/>
    <w:link w:val="CommentText"/>
    <w:uiPriority w:val="99"/>
    <w:semiHidden/>
    <w:locked/>
    <w:rsid w:val="007F58A0"/>
    <w:rPr>
      <w:rFonts w:cs="Times New Roman"/>
      <w:sz w:val="20"/>
      <w:szCs w:val="20"/>
      <w:lang w:val="ru-RU" w:eastAsia="ru-RU"/>
    </w:rPr>
  </w:style>
  <w:style w:type="paragraph" w:styleId="CommentSubject">
    <w:name w:val="annotation subject"/>
    <w:basedOn w:val="CommentText"/>
    <w:next w:val="CommentText"/>
    <w:link w:val="CommentSubjectChar"/>
    <w:uiPriority w:val="99"/>
    <w:semiHidden/>
    <w:rsid w:val="002205A8"/>
    <w:rPr>
      <w:b/>
      <w:bCs/>
    </w:rPr>
  </w:style>
  <w:style w:type="character" w:customStyle="1" w:styleId="CommentSubjectChar">
    <w:name w:val="Comment Subject Char"/>
    <w:basedOn w:val="CommentTextChar"/>
    <w:link w:val="CommentSubject"/>
    <w:uiPriority w:val="99"/>
    <w:semiHidden/>
    <w:locked/>
    <w:rsid w:val="007F58A0"/>
    <w:rPr>
      <w:b/>
      <w:bCs/>
    </w:rPr>
  </w:style>
  <w:style w:type="paragraph" w:styleId="Header">
    <w:name w:val="header"/>
    <w:basedOn w:val="Normal"/>
    <w:link w:val="HeaderChar"/>
    <w:uiPriority w:val="99"/>
    <w:rsid w:val="00F126BB"/>
    <w:pPr>
      <w:tabs>
        <w:tab w:val="center" w:pos="4320"/>
        <w:tab w:val="right" w:pos="8640"/>
      </w:tabs>
    </w:pPr>
  </w:style>
  <w:style w:type="character" w:customStyle="1" w:styleId="HeaderChar">
    <w:name w:val="Header Char"/>
    <w:basedOn w:val="DefaultParagraphFont"/>
    <w:link w:val="Header"/>
    <w:uiPriority w:val="99"/>
    <w:semiHidden/>
    <w:locked/>
    <w:rsid w:val="007F58A0"/>
    <w:rPr>
      <w:rFonts w:cs="Times New Roman"/>
      <w:sz w:val="24"/>
      <w:szCs w:val="24"/>
      <w:lang w:val="ru-RU" w:eastAsia="ru-RU"/>
    </w:rPr>
  </w:style>
  <w:style w:type="character" w:styleId="Hyperlink">
    <w:name w:val="Hyperlink"/>
    <w:basedOn w:val="DefaultParagraphFont"/>
    <w:uiPriority w:val="99"/>
    <w:rsid w:val="009E0712"/>
    <w:rPr>
      <w:rFonts w:cs="Times New Roman"/>
      <w:color w:val="0000FF"/>
      <w:u w:val="single"/>
    </w:rPr>
  </w:style>
  <w:style w:type="character" w:styleId="FollowedHyperlink">
    <w:name w:val="FollowedHyperlink"/>
    <w:basedOn w:val="DefaultParagraphFont"/>
    <w:uiPriority w:val="99"/>
    <w:rsid w:val="00C24110"/>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55461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1416</Words>
  <Characters>8076</Characters>
  <Application>Microsoft Office Outlook</Application>
  <DocSecurity>0</DocSecurity>
  <Lines>0</Lines>
  <Paragraphs>0</Paragraphs>
  <ScaleCrop>false</ScaleCrop>
  <Company>CNCS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**DRAFT** STAKEHOLDER ASSESSMENT</dc:title>
  <dc:subject/>
  <dc:creator>Katharine Delo Gregg</dc:creator>
  <cp:keywords/>
  <dc:description/>
  <cp:lastModifiedBy>Amy B.</cp:lastModifiedBy>
  <cp:revision>2</cp:revision>
  <cp:lastPrinted>2009-12-11T16:27:00Z</cp:lastPrinted>
  <dcterms:created xsi:type="dcterms:W3CDTF">2010-08-25T18:36:00Z</dcterms:created>
  <dcterms:modified xsi:type="dcterms:W3CDTF">2010-08-25T18:36:00Z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-602967370</vt:i4>
  </property>
  <property fmtid="{D5CDD505-2E9C-101B-9397-08002B2CF9AE}" pid="3" name="_NewReviewCycle">
    <vt:lpwstr/>
  </property>
  <property fmtid="{D5CDD505-2E9C-101B-9397-08002B2CF9AE}" pid="4" name="_EmailSubject">
    <vt:lpwstr>OMB Information Collection Requests - Senior Corps IRC &amp; Regulations - AMENDED LANGUAGE TO REFERENCE LEGISLATION</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ReviewingToolsShownOnce">
    <vt:lpwstr/>
  </property>
</Properties>
</file>