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BDD" w:rsidRDefault="00276194">
      <w:r>
        <w:t>Payment Due On or Before:___________</w:t>
      </w:r>
    </w:p>
    <w:p w:rsidR="00BF12A1" w:rsidRDefault="00BF12A1"/>
    <w:p w:rsidR="00BF12A1" w:rsidRPr="001C6F57" w:rsidRDefault="001C6F57" w:rsidP="001C6F57">
      <w:pPr>
        <w:jc w:val="center"/>
        <w:rPr>
          <w:b/>
        </w:rPr>
      </w:pPr>
      <w:r w:rsidRPr="001C6F57">
        <w:rPr>
          <w:b/>
        </w:rPr>
        <w:t>SOFTWOOD LUMBER RESEARCH, PROMOTION, CONSUMER EDUCATION AND INDUSTRY INFORMATION ORDER</w:t>
      </w:r>
    </w:p>
    <w:p w:rsidR="001C6F57" w:rsidRPr="001C6F57" w:rsidRDefault="001C6F57" w:rsidP="001C6F57">
      <w:pPr>
        <w:jc w:val="center"/>
        <w:rPr>
          <w:b/>
        </w:rPr>
      </w:pPr>
      <w:r w:rsidRPr="001C6F57">
        <w:rPr>
          <w:b/>
        </w:rPr>
        <w:t>(7 CFR 1217)</w:t>
      </w:r>
    </w:p>
    <w:p w:rsidR="001C6F57" w:rsidRDefault="001C6F57"/>
    <w:p w:rsidR="001C6F57" w:rsidRPr="005D33D2" w:rsidRDefault="00673EAC" w:rsidP="00673EAC">
      <w:pPr>
        <w:jc w:val="center"/>
        <w:rPr>
          <w:b/>
        </w:rPr>
      </w:pPr>
      <w:r w:rsidRPr="005D33D2">
        <w:rPr>
          <w:b/>
        </w:rPr>
        <w:t>SHIPMENT/IMPORT QUARTERLY REPORT</w:t>
      </w:r>
    </w:p>
    <w:p w:rsidR="00872F3A" w:rsidRPr="00176EAE" w:rsidRDefault="00673EAC" w:rsidP="00673EAC">
      <w:pPr>
        <w:jc w:val="center"/>
      </w:pPr>
      <w:r w:rsidRPr="00176EAE">
        <w:t xml:space="preserve">For the  </w:t>
      </w:r>
      <w:r w:rsidR="00872F3A" w:rsidRPr="00176EAE">
        <w:t>____ Quarter (Please specify)</w:t>
      </w:r>
    </w:p>
    <w:p w:rsidR="00872F3A" w:rsidRPr="00176EAE" w:rsidRDefault="00872F3A" w:rsidP="00673EAC">
      <w:pPr>
        <w:jc w:val="center"/>
      </w:pPr>
    </w:p>
    <w:p w:rsidR="00673EAC" w:rsidRPr="00176EAE" w:rsidRDefault="00872F3A" w:rsidP="00673EAC">
      <w:pPr>
        <w:jc w:val="center"/>
      </w:pPr>
      <w:r w:rsidRPr="00176EAE">
        <w:rPr>
          <w:i/>
        </w:rPr>
        <w:t>(Quarters are as follows: 1</w:t>
      </w:r>
      <w:r w:rsidRPr="00176EAE">
        <w:rPr>
          <w:i/>
          <w:vertAlign w:val="superscript"/>
        </w:rPr>
        <w:t xml:space="preserve"> </w:t>
      </w:r>
      <w:r w:rsidRPr="00176EAE">
        <w:rPr>
          <w:i/>
        </w:rPr>
        <w:t xml:space="preserve">= Jan, Feb, Mar; 2 = Apr, May, Jun; </w:t>
      </w:r>
      <w:r w:rsidR="00291D88" w:rsidRPr="00176EAE">
        <w:rPr>
          <w:i/>
        </w:rPr>
        <w:t>3</w:t>
      </w:r>
      <w:r w:rsidRPr="00176EAE">
        <w:rPr>
          <w:i/>
        </w:rPr>
        <w:t xml:space="preserve"> = Jul, Aug, Sep;</w:t>
      </w:r>
      <w:r w:rsidR="00291D88" w:rsidRPr="00176EAE">
        <w:rPr>
          <w:i/>
        </w:rPr>
        <w:t xml:space="preserve"> 4</w:t>
      </w:r>
      <w:r w:rsidRPr="00176EAE">
        <w:rPr>
          <w:i/>
        </w:rPr>
        <w:t xml:space="preserve"> = Oct, Nov, Dec)</w:t>
      </w:r>
      <w:r w:rsidRPr="00176EAE">
        <w:t xml:space="preserve"> </w:t>
      </w:r>
    </w:p>
    <w:p w:rsidR="001C6F57" w:rsidRDefault="001C6F57"/>
    <w:p w:rsidR="00EF6D7E" w:rsidRPr="00EF6D7E" w:rsidRDefault="00EF6D7E" w:rsidP="00EF6D7E">
      <w:pPr>
        <w:pBdr>
          <w:top w:val="single" w:sz="4" w:space="1" w:color="auto"/>
          <w:left w:val="single" w:sz="4" w:space="4" w:color="auto"/>
          <w:bottom w:val="single" w:sz="4" w:space="1" w:color="auto"/>
          <w:right w:val="single" w:sz="4" w:space="4" w:color="auto"/>
        </w:pBdr>
        <w:rPr>
          <w:sz w:val="18"/>
          <w:szCs w:val="18"/>
        </w:rPr>
      </w:pPr>
      <w:r w:rsidRPr="0062465F">
        <w:rPr>
          <w:sz w:val="18"/>
          <w:szCs w:val="18"/>
        </w:rPr>
        <w:t xml:space="preserve">The following statements are made in accordance with the Privacy Act of 1974 (U.S.C. 552a) and the Paperwork Reduction Act of 1995.  The authority for requesting this information to be supplied on this form is the Commodity Promotion, Research, and Information Act of 1996, Pub. L. 104-127, 110 Stat. 1032 (7 U.S.C. 7411-7425). </w:t>
      </w:r>
      <w:r>
        <w:rPr>
          <w:sz w:val="18"/>
          <w:szCs w:val="18"/>
        </w:rPr>
        <w:t xml:space="preserve"> Furnishing the requested information is necessary for the administration of this program.  Submission of the Tax Identification Number is mandatory, and will be used to determine affiliation or entity identification.</w:t>
      </w:r>
    </w:p>
    <w:p w:rsidR="00EF6D7E" w:rsidRPr="00291D88" w:rsidRDefault="00EF6D7E"/>
    <w:p w:rsidR="001C6F57" w:rsidRDefault="00673EAC" w:rsidP="005D33D2">
      <w:pPr>
        <w:tabs>
          <w:tab w:val="left" w:leader="underscore" w:pos="10008"/>
        </w:tabs>
      </w:pPr>
      <w:r>
        <w:t>C</w:t>
      </w:r>
      <w:r w:rsidR="005D33D2">
        <w:t>ontac</w:t>
      </w:r>
      <w:r w:rsidR="0039002F">
        <w:t>t</w:t>
      </w:r>
      <w:r w:rsidR="005D33D2">
        <w:t xml:space="preserve"> Person:</w:t>
      </w:r>
      <w:r w:rsidR="005D33D2">
        <w:tab/>
      </w:r>
    </w:p>
    <w:p w:rsidR="00673EAC" w:rsidRDefault="00673EAC" w:rsidP="005D33D2">
      <w:pPr>
        <w:tabs>
          <w:tab w:val="left" w:leader="underscore" w:pos="10008"/>
        </w:tabs>
      </w:pPr>
    </w:p>
    <w:p w:rsidR="00673EAC" w:rsidRDefault="00673EAC" w:rsidP="005D33D2">
      <w:pPr>
        <w:tabs>
          <w:tab w:val="left" w:leader="underscore" w:pos="10008"/>
        </w:tabs>
      </w:pPr>
      <w:r>
        <w:t>Company Name:____________________________ Tax ID#</w:t>
      </w:r>
      <w:r w:rsidR="005D33D2">
        <w:t xml:space="preserve"> or Business ID#:</w:t>
      </w:r>
      <w:r w:rsidR="005D33D2">
        <w:tab/>
      </w:r>
    </w:p>
    <w:p w:rsidR="00673EAC" w:rsidRDefault="00673EAC" w:rsidP="005D33D2">
      <w:pPr>
        <w:tabs>
          <w:tab w:val="left" w:leader="underscore" w:pos="10008"/>
        </w:tabs>
      </w:pPr>
    </w:p>
    <w:p w:rsidR="00673EAC" w:rsidRDefault="005D33D2" w:rsidP="005D33D2">
      <w:pPr>
        <w:tabs>
          <w:tab w:val="left" w:leader="underscore" w:pos="10008"/>
        </w:tabs>
      </w:pPr>
      <w:r>
        <w:t>Address:</w:t>
      </w:r>
      <w:r>
        <w:tab/>
      </w:r>
    </w:p>
    <w:p w:rsidR="00673EAC" w:rsidRDefault="00673EAC" w:rsidP="005D33D2">
      <w:pPr>
        <w:tabs>
          <w:tab w:val="left" w:leader="underscore" w:pos="10008"/>
        </w:tabs>
      </w:pPr>
    </w:p>
    <w:p w:rsidR="00673EAC" w:rsidRDefault="00673EAC" w:rsidP="005D33D2">
      <w:pPr>
        <w:tabs>
          <w:tab w:val="left" w:leader="underscore" w:pos="10008"/>
        </w:tabs>
      </w:pPr>
      <w:r>
        <w:t>City:_____________________________ State:_________</w:t>
      </w:r>
      <w:r w:rsidR="005D33D2">
        <w:t>__________ Zip Code:</w:t>
      </w:r>
      <w:r w:rsidR="005D33D2">
        <w:tab/>
      </w:r>
    </w:p>
    <w:p w:rsidR="00C62963" w:rsidRDefault="00C62963" w:rsidP="005D33D2">
      <w:pPr>
        <w:tabs>
          <w:tab w:val="left" w:leader="underscore" w:pos="10008"/>
        </w:tabs>
      </w:pPr>
    </w:p>
    <w:p w:rsidR="00C62963" w:rsidRDefault="00C62963" w:rsidP="005D33D2">
      <w:pPr>
        <w:tabs>
          <w:tab w:val="left" w:leader="underscore" w:pos="10008"/>
        </w:tabs>
      </w:pPr>
      <w:r>
        <w:t>E-mail:_________</w:t>
      </w:r>
      <w:r w:rsidR="005D33D2">
        <w:t>___________________________ Web site:</w:t>
      </w:r>
      <w:r w:rsidR="005D33D2">
        <w:tab/>
      </w:r>
    </w:p>
    <w:p w:rsidR="00C62963" w:rsidRDefault="00C62963" w:rsidP="005D33D2">
      <w:pPr>
        <w:tabs>
          <w:tab w:val="left" w:leader="underscore" w:pos="10008"/>
        </w:tabs>
      </w:pPr>
    </w:p>
    <w:p w:rsidR="00C62963" w:rsidRDefault="00C62963" w:rsidP="005D33D2">
      <w:pPr>
        <w:tabs>
          <w:tab w:val="left" w:leader="underscore" w:pos="10008"/>
        </w:tabs>
      </w:pPr>
      <w:r>
        <w:t>Telephone Number:__________________________  Fax</w:t>
      </w:r>
      <w:r w:rsidR="005D33D2">
        <w:t xml:space="preserve"> No.</w:t>
      </w:r>
      <w:r w:rsidR="005D33D2">
        <w:tab/>
      </w:r>
    </w:p>
    <w:p w:rsidR="00C62963" w:rsidRDefault="00C62963" w:rsidP="005D33D2">
      <w:pPr>
        <w:tabs>
          <w:tab w:val="left" w:leader="underscore" w:pos="10008"/>
        </w:tabs>
      </w:pPr>
    </w:p>
    <w:p w:rsidR="0039002F" w:rsidRPr="00176EAE" w:rsidRDefault="0039002F" w:rsidP="005D33D2">
      <w:pPr>
        <w:tabs>
          <w:tab w:val="left" w:leader="underscore" w:pos="10008"/>
        </w:tabs>
      </w:pPr>
      <w:r w:rsidRPr="00176EAE">
        <w:t xml:space="preserve">* For domestic manufacturers, if plant location differs from the address above, please specify plant address: </w:t>
      </w:r>
      <w:r w:rsidR="00176EAE">
        <w:tab/>
      </w:r>
    </w:p>
    <w:p w:rsidR="0039002F" w:rsidRDefault="0039002F" w:rsidP="005D33D2">
      <w:pPr>
        <w:tabs>
          <w:tab w:val="left" w:leader="underscore" w:pos="10008"/>
        </w:tabs>
      </w:pPr>
    </w:p>
    <w:p w:rsidR="00872F3A" w:rsidRPr="00176EAE" w:rsidRDefault="005D33D2" w:rsidP="005D33D2">
      <w:pPr>
        <w:tabs>
          <w:tab w:val="left" w:leader="underscore" w:pos="10008"/>
        </w:tabs>
      </w:pPr>
      <w:r w:rsidRPr="00176EAE">
        <w:t xml:space="preserve">Enter </w:t>
      </w:r>
      <w:r w:rsidR="006E49EB" w:rsidRPr="00176EAE">
        <w:t>the quantity</w:t>
      </w:r>
      <w:r w:rsidRPr="00176EAE">
        <w:t xml:space="preserve"> of board feet</w:t>
      </w:r>
      <w:r w:rsidR="00445ACA" w:rsidRPr="00176EAE">
        <w:t xml:space="preserve"> of softwood lumber shipped </w:t>
      </w:r>
      <w:r w:rsidR="00872F3A" w:rsidRPr="00176EAE">
        <w:t>within the United States</w:t>
      </w:r>
      <w:r w:rsidR="00176EAE">
        <w:t xml:space="preserve"> during the applicable quarter</w:t>
      </w:r>
      <w:r w:rsidR="0039002F" w:rsidRPr="00176EAE">
        <w:rPr>
          <w:rStyle w:val="FootnoteReference"/>
        </w:rPr>
        <w:footnoteReference w:id="1"/>
      </w:r>
      <w:r w:rsidR="00176EAE">
        <w:t>:</w:t>
      </w:r>
      <w:r w:rsidR="00176EAE">
        <w:tab/>
      </w:r>
    </w:p>
    <w:p w:rsidR="00872F3A" w:rsidRPr="00911FAE" w:rsidRDefault="00872F3A" w:rsidP="005D33D2">
      <w:pPr>
        <w:tabs>
          <w:tab w:val="left" w:leader="underscore" w:pos="10008"/>
        </w:tabs>
      </w:pPr>
    </w:p>
    <w:p w:rsidR="006E49EB" w:rsidRPr="00911FAE" w:rsidRDefault="006E49EB" w:rsidP="006E49EB">
      <w:pPr>
        <w:tabs>
          <w:tab w:val="left" w:leader="underscore" w:pos="10008"/>
        </w:tabs>
      </w:pPr>
      <w:r w:rsidRPr="00911FAE">
        <w:t>Enter the quantity of board feet of softwood lumber exported from the United States during the applicable quarter</w:t>
      </w:r>
      <w:r w:rsidR="00825F98" w:rsidRPr="00911FAE">
        <w:t>:</w:t>
      </w:r>
      <w:r w:rsidR="00825F98" w:rsidRPr="00911FAE">
        <w:tab/>
      </w:r>
    </w:p>
    <w:p w:rsidR="006E49EB" w:rsidRPr="00911FAE" w:rsidRDefault="006E49EB" w:rsidP="005D33D2">
      <w:pPr>
        <w:tabs>
          <w:tab w:val="left" w:leader="underscore" w:pos="10008"/>
        </w:tabs>
      </w:pPr>
    </w:p>
    <w:p w:rsidR="00872F3A" w:rsidRPr="00825F98" w:rsidRDefault="00872F3A" w:rsidP="005D33D2">
      <w:pPr>
        <w:tabs>
          <w:tab w:val="left" w:leader="underscore" w:pos="10008"/>
        </w:tabs>
      </w:pPr>
      <w:r w:rsidRPr="00825F98">
        <w:t xml:space="preserve">Enter </w:t>
      </w:r>
      <w:r w:rsidR="006E49EB" w:rsidRPr="00825F98">
        <w:t>the quantity o</w:t>
      </w:r>
      <w:r w:rsidRPr="00825F98">
        <w:t>f board feet</w:t>
      </w:r>
      <w:r w:rsidR="00F50596" w:rsidRPr="00825F98">
        <w:t xml:space="preserve"> of softwood lumber</w:t>
      </w:r>
      <w:r w:rsidRPr="00825F98">
        <w:t xml:space="preserve"> </w:t>
      </w:r>
      <w:r w:rsidR="00445ACA" w:rsidRPr="00825F98">
        <w:t>i</w:t>
      </w:r>
      <w:r w:rsidR="005D33D2" w:rsidRPr="00825F98">
        <w:t>mported</w:t>
      </w:r>
      <w:r w:rsidRPr="00825F98">
        <w:t xml:space="preserve"> to the United States during the applicable quarter</w:t>
      </w:r>
      <w:r w:rsidR="006E49EB" w:rsidRPr="00825F98">
        <w:t xml:space="preserve"> and country of origin.  If product is imported from Canada, please specify East or West region of Canada</w:t>
      </w:r>
      <w:r w:rsidR="005D33D2" w:rsidRPr="00825F98">
        <w:t>:</w:t>
      </w:r>
      <w:r w:rsidR="00825F98">
        <w:tab/>
      </w:r>
    </w:p>
    <w:p w:rsidR="006E49EB" w:rsidRDefault="006E49EB" w:rsidP="005D33D2">
      <w:pPr>
        <w:tabs>
          <w:tab w:val="left" w:leader="underscore" w:pos="10008"/>
        </w:tabs>
      </w:pPr>
    </w:p>
    <w:p w:rsidR="00445ACA" w:rsidRPr="00825F98" w:rsidRDefault="00445ACA" w:rsidP="005D33D2">
      <w:pPr>
        <w:tabs>
          <w:tab w:val="left" w:leader="underscore" w:pos="10008"/>
        </w:tabs>
      </w:pPr>
      <w:r w:rsidRPr="00825F98">
        <w:t xml:space="preserve">Deduct </w:t>
      </w:r>
      <w:r w:rsidR="006E49EB" w:rsidRPr="00825F98">
        <w:t>quantity</w:t>
      </w:r>
      <w:r w:rsidRPr="00825F98">
        <w:t xml:space="preserve"> of board feet</w:t>
      </w:r>
      <w:r w:rsidR="009670F7" w:rsidRPr="00825F98">
        <w:t xml:space="preserve"> exempt from assessment:</w:t>
      </w:r>
      <w:r w:rsidR="00825F98">
        <w:tab/>
      </w:r>
    </w:p>
    <w:p w:rsidR="009670F7" w:rsidRPr="00825F98" w:rsidRDefault="006E49EB" w:rsidP="005D33D2">
      <w:pPr>
        <w:tabs>
          <w:tab w:val="left" w:leader="underscore" w:pos="10008"/>
        </w:tabs>
        <w:rPr>
          <w:i/>
        </w:rPr>
      </w:pPr>
      <w:r w:rsidRPr="00825F98">
        <w:rPr>
          <w:i/>
        </w:rPr>
        <w:t xml:space="preserve">(Exempt </w:t>
      </w:r>
      <w:r w:rsidR="00F50596" w:rsidRPr="00825F98">
        <w:rPr>
          <w:i/>
        </w:rPr>
        <w:t>softwood lumber</w:t>
      </w:r>
      <w:r w:rsidRPr="00825F98">
        <w:rPr>
          <w:i/>
        </w:rPr>
        <w:t xml:space="preserve"> includes first 15 million board feet shipped domestically or imported into the United Sates during the fiscal year and all exports from the United States.)</w:t>
      </w:r>
    </w:p>
    <w:p w:rsidR="006E49EB" w:rsidRDefault="006E49EB" w:rsidP="005D33D2">
      <w:pPr>
        <w:tabs>
          <w:tab w:val="left" w:leader="underscore" w:pos="10008"/>
        </w:tabs>
      </w:pPr>
    </w:p>
    <w:p w:rsidR="009670F7" w:rsidRPr="009670F7" w:rsidRDefault="009670F7" w:rsidP="009670F7">
      <w:pPr>
        <w:tabs>
          <w:tab w:val="left" w:pos="4320"/>
          <w:tab w:val="left" w:leader="underscore" w:pos="10008"/>
        </w:tabs>
        <w:rPr>
          <w:b/>
        </w:rPr>
      </w:pPr>
      <w:r w:rsidRPr="009670F7">
        <w:rPr>
          <w:b/>
        </w:rPr>
        <w:t xml:space="preserve">TOTAL NUMBER OF BOARD FEET ON WHICH </w:t>
      </w:r>
    </w:p>
    <w:p w:rsidR="009670F7" w:rsidRDefault="009670F7" w:rsidP="009670F7">
      <w:pPr>
        <w:tabs>
          <w:tab w:val="left" w:pos="5400"/>
          <w:tab w:val="left" w:leader="underscore" w:pos="10008"/>
        </w:tabs>
      </w:pPr>
      <w:r w:rsidRPr="009670F7">
        <w:rPr>
          <w:b/>
        </w:rPr>
        <w:t>ASSESSMENT IS DUE</w:t>
      </w:r>
      <w:r>
        <w:t>:</w:t>
      </w:r>
      <w:r>
        <w:tab/>
      </w:r>
      <w:r>
        <w:tab/>
      </w:r>
    </w:p>
    <w:p w:rsidR="00A70FDB" w:rsidRDefault="00A70FDB" w:rsidP="009670F7">
      <w:pPr>
        <w:tabs>
          <w:tab w:val="left" w:pos="5400"/>
          <w:tab w:val="left" w:leader="underscore" w:pos="10008"/>
        </w:tabs>
      </w:pPr>
    </w:p>
    <w:p w:rsidR="00C45DBD" w:rsidRPr="009670F7" w:rsidRDefault="00C45DBD" w:rsidP="00C45DBD">
      <w:pPr>
        <w:tabs>
          <w:tab w:val="left" w:pos="4320"/>
          <w:tab w:val="left" w:leader="underscore" w:pos="10008"/>
        </w:tabs>
        <w:rPr>
          <w:b/>
        </w:rPr>
      </w:pPr>
      <w:r w:rsidRPr="009670F7">
        <w:rPr>
          <w:b/>
        </w:rPr>
        <w:t xml:space="preserve">TOTAL NUMBER OF BOARD FEET ON WHICH </w:t>
      </w:r>
    </w:p>
    <w:p w:rsidR="00C45DBD" w:rsidRDefault="00C45DBD" w:rsidP="00C45DBD">
      <w:pPr>
        <w:tabs>
          <w:tab w:val="left" w:pos="5400"/>
          <w:tab w:val="left" w:leader="underscore" w:pos="10008"/>
        </w:tabs>
      </w:pPr>
      <w:r w:rsidRPr="009670F7">
        <w:rPr>
          <w:b/>
        </w:rPr>
        <w:t>ASSESSMENT IS DUE</w:t>
      </w:r>
      <w:r>
        <w:rPr>
          <w:b/>
        </w:rPr>
        <w:t xml:space="preserve"> (</w:t>
      </w:r>
      <w:r w:rsidRPr="00C45DBD">
        <w:rPr>
          <w:i/>
        </w:rPr>
        <w:t>from previous page</w:t>
      </w:r>
      <w:r>
        <w:rPr>
          <w:b/>
        </w:rPr>
        <w:t>)</w:t>
      </w:r>
      <w:r>
        <w:t>:</w:t>
      </w:r>
      <w:r>
        <w:tab/>
      </w:r>
      <w:r>
        <w:tab/>
      </w:r>
    </w:p>
    <w:p w:rsidR="00A922C5" w:rsidRDefault="00A922C5" w:rsidP="009670F7">
      <w:pPr>
        <w:tabs>
          <w:tab w:val="left" w:pos="5400"/>
          <w:tab w:val="left" w:leader="underscore" w:pos="10008"/>
        </w:tabs>
      </w:pPr>
    </w:p>
    <w:p w:rsidR="00A70FDB" w:rsidRDefault="00A70FDB" w:rsidP="00A70FDB">
      <w:pPr>
        <w:tabs>
          <w:tab w:val="left" w:pos="5400"/>
          <w:tab w:val="left" w:pos="7920"/>
          <w:tab w:val="left" w:leader="underscore" w:pos="10008"/>
        </w:tabs>
      </w:pPr>
      <w:r>
        <w:t>Assessment rate ($0.XX per thousand board feet)</w:t>
      </w:r>
      <w:r>
        <w:tab/>
      </w:r>
      <w:r>
        <w:tab/>
        <w:t>X $0.XXX</w:t>
      </w:r>
    </w:p>
    <w:p w:rsidR="00A70FDB" w:rsidRDefault="00A70FDB" w:rsidP="00A70FDB">
      <w:pPr>
        <w:tabs>
          <w:tab w:val="left" w:pos="5400"/>
          <w:tab w:val="left" w:pos="7920"/>
          <w:tab w:val="left" w:leader="underscore" w:pos="10008"/>
        </w:tabs>
      </w:pPr>
    </w:p>
    <w:p w:rsidR="00A70FDB" w:rsidRDefault="00A70FDB" w:rsidP="00A70FDB">
      <w:pPr>
        <w:tabs>
          <w:tab w:val="left" w:pos="5400"/>
          <w:tab w:val="left" w:leader="underscore" w:pos="10008"/>
        </w:tabs>
      </w:pPr>
      <w:r w:rsidRPr="008E3EE2">
        <w:rPr>
          <w:b/>
        </w:rPr>
        <w:t>TOTAL ASSESSMENT DUE:</w:t>
      </w:r>
      <w:r w:rsidRPr="008E3EE2">
        <w:tab/>
      </w:r>
      <w:r w:rsidRPr="008E3EE2">
        <w:tab/>
      </w:r>
      <w:r w:rsidRPr="008E3EE2">
        <w:tab/>
      </w:r>
    </w:p>
    <w:p w:rsidR="008E3EE2" w:rsidRDefault="008E3EE2" w:rsidP="00A70FDB">
      <w:pPr>
        <w:tabs>
          <w:tab w:val="left" w:pos="5400"/>
          <w:tab w:val="left" w:leader="underscore" w:pos="10008"/>
        </w:tabs>
      </w:pPr>
    </w:p>
    <w:p w:rsidR="0039002F" w:rsidRDefault="0039002F" w:rsidP="00A70FDB">
      <w:pPr>
        <w:tabs>
          <w:tab w:val="left" w:pos="5400"/>
          <w:tab w:val="left" w:leader="underscore" w:pos="10008"/>
        </w:tabs>
      </w:pPr>
    </w:p>
    <w:p w:rsidR="008E3EE2" w:rsidRDefault="008E3EE2" w:rsidP="00A70FDB">
      <w:pPr>
        <w:tabs>
          <w:tab w:val="left" w:pos="5400"/>
          <w:tab w:val="left" w:leader="underscore" w:pos="10008"/>
        </w:tabs>
      </w:pPr>
      <w:r>
        <w:t>I certify that the above information is true and correct to the best of my knowledge and the attached payment represents $0.XXX per thousand board feet of softwood lumber shipped or imported during this reporting period for which I am required to pay the assessment.  I also certify that I am authorized to sign this report.</w:t>
      </w:r>
    </w:p>
    <w:p w:rsidR="008E3EE2" w:rsidRDefault="008E3EE2" w:rsidP="00A70FDB">
      <w:pPr>
        <w:tabs>
          <w:tab w:val="left" w:pos="5400"/>
          <w:tab w:val="left" w:leader="underscore" w:pos="10008"/>
        </w:tabs>
      </w:pPr>
    </w:p>
    <w:p w:rsidR="008E3EE2" w:rsidRDefault="002250E0" w:rsidP="002250E0">
      <w:pPr>
        <w:tabs>
          <w:tab w:val="left" w:leader="underscore" w:pos="10008"/>
        </w:tabs>
      </w:pPr>
      <w:r>
        <w:tab/>
      </w:r>
    </w:p>
    <w:p w:rsidR="002250E0" w:rsidRDefault="002250E0" w:rsidP="00A70FDB">
      <w:pPr>
        <w:tabs>
          <w:tab w:val="left" w:pos="5400"/>
          <w:tab w:val="left" w:leader="underscore" w:pos="10008"/>
        </w:tabs>
      </w:pPr>
      <w:r>
        <w:t>Print Name and Title of Person Completing this Report</w:t>
      </w:r>
    </w:p>
    <w:p w:rsidR="002250E0" w:rsidRDefault="002250E0" w:rsidP="00A70FDB">
      <w:pPr>
        <w:tabs>
          <w:tab w:val="left" w:pos="5400"/>
          <w:tab w:val="left" w:leader="underscore" w:pos="10008"/>
        </w:tabs>
      </w:pPr>
    </w:p>
    <w:p w:rsidR="002250E0" w:rsidRDefault="002250E0" w:rsidP="002250E0">
      <w:pPr>
        <w:tabs>
          <w:tab w:val="left" w:leader="underscore" w:pos="10008"/>
        </w:tabs>
      </w:pPr>
      <w:r>
        <w:tab/>
      </w:r>
    </w:p>
    <w:p w:rsidR="002250E0" w:rsidRDefault="002250E0" w:rsidP="002250E0">
      <w:pPr>
        <w:tabs>
          <w:tab w:val="left" w:pos="7200"/>
          <w:tab w:val="left" w:leader="underscore" w:pos="10008"/>
        </w:tabs>
      </w:pPr>
      <w:r>
        <w:t>Signature</w:t>
      </w:r>
      <w:r>
        <w:tab/>
        <w:t>Date</w:t>
      </w:r>
    </w:p>
    <w:p w:rsidR="002250E0" w:rsidRDefault="002250E0" w:rsidP="002250E0">
      <w:pPr>
        <w:tabs>
          <w:tab w:val="left" w:pos="7200"/>
          <w:tab w:val="left" w:leader="underscore" w:pos="10008"/>
        </w:tabs>
      </w:pPr>
    </w:p>
    <w:p w:rsidR="002250E0" w:rsidRPr="00E9577A" w:rsidRDefault="002250E0" w:rsidP="002250E0">
      <w:pPr>
        <w:tabs>
          <w:tab w:val="left" w:pos="7200"/>
          <w:tab w:val="left" w:leader="underscore" w:pos="10008"/>
        </w:tabs>
        <w:jc w:val="center"/>
        <w:rPr>
          <w:b/>
        </w:rPr>
      </w:pPr>
      <w:r w:rsidRPr="00E9577A">
        <w:rPr>
          <w:b/>
        </w:rPr>
        <w:t>Please Mail to:  Softwood Lumber Board</w:t>
      </w:r>
    </w:p>
    <w:p w:rsidR="002250E0" w:rsidRDefault="00E9577A" w:rsidP="002250E0">
      <w:pPr>
        <w:tabs>
          <w:tab w:val="left" w:pos="7200"/>
          <w:tab w:val="left" w:leader="underscore" w:pos="10008"/>
        </w:tabs>
        <w:jc w:val="center"/>
      </w:pPr>
      <w:r>
        <w:t>Street, City, State, Zip Code</w:t>
      </w:r>
    </w:p>
    <w:p w:rsidR="00902215" w:rsidRPr="00570B3F" w:rsidRDefault="00570B3F" w:rsidP="00570B3F">
      <w:pPr>
        <w:tabs>
          <w:tab w:val="left" w:pos="7200"/>
          <w:tab w:val="left" w:leader="underscore" w:pos="10008"/>
        </w:tabs>
        <w:jc w:val="center"/>
        <w:rPr>
          <w:b/>
        </w:rPr>
      </w:pPr>
      <w:r w:rsidRPr="00570B3F">
        <w:rPr>
          <w:b/>
        </w:rPr>
        <w:t>INSTRUCTIONS</w:t>
      </w:r>
    </w:p>
    <w:p w:rsidR="00570B3F" w:rsidRDefault="00570B3F" w:rsidP="00570B3F">
      <w:pPr>
        <w:tabs>
          <w:tab w:val="left" w:pos="7200"/>
          <w:tab w:val="left" w:leader="underscore" w:pos="10008"/>
        </w:tabs>
        <w:jc w:val="center"/>
      </w:pPr>
    </w:p>
    <w:p w:rsidR="00570B3F" w:rsidRPr="00F13949" w:rsidRDefault="001B3009" w:rsidP="00570B3F">
      <w:pPr>
        <w:tabs>
          <w:tab w:val="left" w:pos="7200"/>
          <w:tab w:val="left" w:leader="underscore" w:pos="10008"/>
        </w:tabs>
        <w:rPr>
          <w:b/>
        </w:rPr>
      </w:pPr>
      <w:r w:rsidRPr="00F13949">
        <w:rPr>
          <w:b/>
        </w:rPr>
        <w:t>Domestic manufacturers are required to pay assessments and file this report no later than the thirtieth calendar day of the month following the end of the quarter in which the softwood lumber was shipped.</w:t>
      </w:r>
      <w:r w:rsidR="009C54DA" w:rsidRPr="00F13949">
        <w:rPr>
          <w:b/>
        </w:rPr>
        <w:t xml:space="preserve">  The fiscal year runs from January through December.  There are four quarters in each fiscal year.  Quarter 1 covers January, February and March.  Quarter 2 covers April, May, and June.  Quarter 3 coves July, August, and September.  Quarter 4 covers O</w:t>
      </w:r>
      <w:r w:rsidR="00291D88" w:rsidRPr="00F13949">
        <w:rPr>
          <w:b/>
        </w:rPr>
        <w:t>ctober, November, and December.  Assessments for softwood lumber shipped during Quarter 1 are due by April 30; for Quarter 2 by July 30; for Quarter 3 by October 30, and for Quarter 3 by January 30.</w:t>
      </w:r>
      <w:r w:rsidRPr="00F13949">
        <w:rPr>
          <w:b/>
        </w:rPr>
        <w:t xml:space="preserve"> </w:t>
      </w:r>
      <w:r w:rsidR="00291D88" w:rsidRPr="00F13949">
        <w:rPr>
          <w:b/>
        </w:rPr>
        <w:t xml:space="preserve"> </w:t>
      </w:r>
      <w:r w:rsidRPr="00F13949">
        <w:rPr>
          <w:b/>
        </w:rPr>
        <w:t xml:space="preserve">Importers of softwood lumber shall pay through </w:t>
      </w:r>
      <w:r w:rsidR="00A37774" w:rsidRPr="00F13949">
        <w:rPr>
          <w:b/>
        </w:rPr>
        <w:t>Customs;</w:t>
      </w:r>
      <w:r w:rsidRPr="00F13949">
        <w:rPr>
          <w:b/>
        </w:rPr>
        <w:t xml:space="preserve"> however, if Customs does not collect an assessment from the importer, the importer is responsible for paying the assessment</w:t>
      </w:r>
      <w:r w:rsidR="004C0608" w:rsidRPr="00F13949">
        <w:rPr>
          <w:b/>
        </w:rPr>
        <w:t xml:space="preserve"> directly to the Board and submitting this report to the Board with the assessment payment</w:t>
      </w:r>
      <w:r w:rsidRPr="00F13949">
        <w:rPr>
          <w:b/>
        </w:rPr>
        <w:t xml:space="preserve">.  </w:t>
      </w:r>
      <w:r w:rsidR="003938B9" w:rsidRPr="00F13949">
        <w:rPr>
          <w:b/>
        </w:rPr>
        <w:t>All reports are held in strict confidence by the staff of the Board and the U.S. Department of Agriculture (USDA).</w:t>
      </w:r>
    </w:p>
    <w:p w:rsidR="00570B3F" w:rsidRDefault="00570B3F" w:rsidP="00570B3F">
      <w:pPr>
        <w:tabs>
          <w:tab w:val="left" w:pos="7200"/>
          <w:tab w:val="left" w:leader="underscore" w:pos="10008"/>
        </w:tabs>
        <w:jc w:val="center"/>
      </w:pPr>
    </w:p>
    <w:p w:rsidR="00570B3F" w:rsidRDefault="00570B3F" w:rsidP="00570B3F">
      <w:pPr>
        <w:ind w:left="5040" w:firstLine="720"/>
        <w:rPr>
          <w:rFonts w:ascii="Arial Narrow" w:hAnsi="Arial Narrow"/>
          <w:sz w:val="18"/>
          <w:szCs w:val="18"/>
        </w:rPr>
      </w:pPr>
    </w:p>
    <w:p w:rsidR="00570B3F" w:rsidRPr="00480866" w:rsidRDefault="00570B3F" w:rsidP="00570B3F">
      <w:pPr>
        <w:pBdr>
          <w:top w:val="single" w:sz="6" w:space="1" w:color="auto"/>
          <w:left w:val="single" w:sz="6" w:space="0" w:color="auto"/>
          <w:bottom w:val="single" w:sz="6" w:space="1" w:color="auto"/>
          <w:right w:val="single" w:sz="6" w:space="0" w:color="auto"/>
        </w:pBdr>
        <w:rPr>
          <w:rFonts w:ascii="Arial Narrow" w:hAnsi="Arial Narrow"/>
          <w:i/>
          <w:sz w:val="16"/>
          <w:szCs w:val="16"/>
        </w:rPr>
      </w:pPr>
      <w:r>
        <w:rPr>
          <w:rFonts w:ascii="Arial Narrow" w:hAnsi="Arial Narrow"/>
          <w:i/>
          <w:sz w:val="16"/>
          <w:szCs w:val="16"/>
        </w:rPr>
        <w:t>This report is required by law [7 U.S.C. 7416, 7 CFR Part 1212.52 and 7 CFR Part 1212.70].  Failure to report can result in a fine of not less than $1,000 or more than $</w:t>
      </w:r>
      <w:r w:rsidR="00A37774">
        <w:rPr>
          <w:rFonts w:ascii="Arial Narrow" w:hAnsi="Arial Narrow"/>
          <w:i/>
          <w:sz w:val="16"/>
          <w:szCs w:val="16"/>
        </w:rPr>
        <w:t>10,000 for</w:t>
      </w:r>
      <w:r>
        <w:rPr>
          <w:rFonts w:ascii="Arial Narrow" w:hAnsi="Arial Narrow"/>
          <w:i/>
          <w:sz w:val="16"/>
          <w:szCs w:val="16"/>
        </w:rPr>
        <w:t xml:space="preserve"> each such violation.  Each such violation shall be deemed a separate violation.  The making of any false statement or representation on this form, knowing it to be false, is a violation of Title 18, Section 1001 United States Code, which provides for the penalty of a fine of $10,000 or imprisonment of not more than five years, or both.</w:t>
      </w:r>
    </w:p>
    <w:p w:rsidR="00570B3F" w:rsidRDefault="00570B3F" w:rsidP="00570B3F">
      <w:pPr>
        <w:rPr>
          <w:rFonts w:ascii="Arial Narrow" w:hAnsi="Arial Narrow"/>
          <w:i/>
          <w:sz w:val="16"/>
          <w:szCs w:val="16"/>
        </w:rPr>
      </w:pPr>
    </w:p>
    <w:p w:rsidR="00570B3F" w:rsidRDefault="00570B3F" w:rsidP="00570B3F">
      <w:pPr>
        <w:pBdr>
          <w:top w:val="single" w:sz="4" w:space="1" w:color="auto"/>
          <w:left w:val="single" w:sz="4" w:space="0" w:color="auto"/>
          <w:bottom w:val="single" w:sz="4" w:space="1" w:color="auto"/>
          <w:right w:val="single" w:sz="4" w:space="0" w:color="auto"/>
        </w:pBdr>
        <w:rPr>
          <w:rFonts w:ascii="Arial Narrow" w:hAnsi="Arial Narrow"/>
          <w:i/>
          <w:sz w:val="16"/>
          <w:szCs w:val="16"/>
        </w:rPr>
      </w:pPr>
      <w:r w:rsidRPr="00A44332">
        <w:rPr>
          <w:rFonts w:ascii="Arial Narrow" w:hAnsi="Arial Narrow"/>
          <w:i/>
          <w:sz w:val="16"/>
          <w:szCs w:val="16"/>
        </w:rPr>
        <w:t>According to the Paperwork Reduction Act of 1995, an agency may not conduct or sponsor, and a</w:t>
      </w:r>
      <w:r>
        <w:rPr>
          <w:rFonts w:ascii="Arial Narrow" w:hAnsi="Arial Narrow"/>
          <w:i/>
          <w:sz w:val="16"/>
          <w:szCs w:val="16"/>
        </w:rPr>
        <w:t xml:space="preserve"> </w:t>
      </w:r>
      <w:r w:rsidRPr="00A44332">
        <w:rPr>
          <w:rFonts w:ascii="Arial Narrow" w:hAnsi="Arial Narrow"/>
          <w:i/>
          <w:sz w:val="16"/>
          <w:szCs w:val="16"/>
        </w:rPr>
        <w:t>person is not required to respond to a collection of information unless it displays a valid OMB control</w:t>
      </w:r>
      <w:r>
        <w:rPr>
          <w:rFonts w:ascii="Arial Narrow" w:hAnsi="Arial Narrow"/>
          <w:i/>
          <w:sz w:val="16"/>
          <w:szCs w:val="16"/>
        </w:rPr>
        <w:t xml:space="preserve"> </w:t>
      </w:r>
      <w:r w:rsidRPr="00A44332">
        <w:rPr>
          <w:rFonts w:ascii="Arial Narrow" w:hAnsi="Arial Narrow"/>
          <w:i/>
          <w:sz w:val="16"/>
          <w:szCs w:val="16"/>
        </w:rPr>
        <w:t>number.  The valid OMB control number for this information collection is 0581-</w:t>
      </w:r>
      <w:r>
        <w:rPr>
          <w:rFonts w:ascii="Arial Narrow" w:hAnsi="Arial Narrow"/>
          <w:i/>
          <w:sz w:val="16"/>
          <w:szCs w:val="16"/>
        </w:rPr>
        <w:t>0258</w:t>
      </w:r>
      <w:r w:rsidRPr="00A44332">
        <w:rPr>
          <w:rFonts w:ascii="Arial Narrow" w:hAnsi="Arial Narrow"/>
          <w:i/>
          <w:sz w:val="16"/>
          <w:szCs w:val="16"/>
        </w:rPr>
        <w:t>.  The time</w:t>
      </w:r>
      <w:r>
        <w:rPr>
          <w:rFonts w:ascii="Arial Narrow" w:hAnsi="Arial Narrow"/>
          <w:i/>
          <w:sz w:val="16"/>
          <w:szCs w:val="16"/>
        </w:rPr>
        <w:t xml:space="preserve"> </w:t>
      </w:r>
      <w:r w:rsidRPr="00A44332">
        <w:rPr>
          <w:rFonts w:ascii="Arial Narrow" w:hAnsi="Arial Narrow"/>
          <w:i/>
          <w:sz w:val="16"/>
          <w:szCs w:val="16"/>
        </w:rPr>
        <w:t>required to complete this information collection is estimated to average 3</w:t>
      </w:r>
      <w:r>
        <w:rPr>
          <w:rFonts w:ascii="Arial Narrow" w:hAnsi="Arial Narrow"/>
          <w:i/>
          <w:sz w:val="16"/>
          <w:szCs w:val="16"/>
        </w:rPr>
        <w:t>0</w:t>
      </w:r>
      <w:r w:rsidRPr="00A44332">
        <w:rPr>
          <w:rFonts w:ascii="Arial Narrow" w:hAnsi="Arial Narrow"/>
          <w:i/>
          <w:sz w:val="16"/>
          <w:szCs w:val="16"/>
        </w:rPr>
        <w:t xml:space="preserve"> minutes per response</w:t>
      </w:r>
      <w:r>
        <w:rPr>
          <w:rFonts w:ascii="Arial Narrow" w:hAnsi="Arial Narrow"/>
          <w:i/>
          <w:sz w:val="16"/>
          <w:szCs w:val="16"/>
        </w:rPr>
        <w:t>, including</w:t>
      </w:r>
      <w:r w:rsidRPr="00A44332">
        <w:rPr>
          <w:rFonts w:ascii="Arial Narrow" w:hAnsi="Arial Narrow"/>
          <w:i/>
          <w:sz w:val="16"/>
          <w:szCs w:val="16"/>
        </w:rPr>
        <w:t xml:space="preserve"> the time for reviewing instructions, searching existing data sources, gathering and</w:t>
      </w:r>
      <w:r>
        <w:rPr>
          <w:rFonts w:ascii="Arial Narrow" w:hAnsi="Arial Narrow"/>
          <w:i/>
          <w:sz w:val="16"/>
          <w:szCs w:val="16"/>
        </w:rPr>
        <w:t xml:space="preserve"> </w:t>
      </w:r>
      <w:r w:rsidRPr="00A44332">
        <w:rPr>
          <w:rFonts w:ascii="Arial Narrow" w:hAnsi="Arial Narrow"/>
          <w:i/>
          <w:sz w:val="16"/>
          <w:szCs w:val="16"/>
        </w:rPr>
        <w:t>maintaining the data needed, and completing and reviewing the collection of information.</w:t>
      </w:r>
      <w:r>
        <w:rPr>
          <w:rFonts w:ascii="Arial Narrow" w:hAnsi="Arial Narrow"/>
          <w:i/>
          <w:sz w:val="16"/>
          <w:szCs w:val="16"/>
        </w:rPr>
        <w:t xml:space="preserve">  </w:t>
      </w:r>
    </w:p>
    <w:p w:rsidR="00570B3F" w:rsidRDefault="00570B3F" w:rsidP="00570B3F">
      <w:pPr>
        <w:pBdr>
          <w:top w:val="single" w:sz="4" w:space="1" w:color="auto"/>
          <w:left w:val="single" w:sz="4" w:space="0" w:color="auto"/>
          <w:bottom w:val="single" w:sz="4" w:space="1" w:color="auto"/>
          <w:right w:val="single" w:sz="4" w:space="0" w:color="auto"/>
        </w:pBdr>
        <w:rPr>
          <w:rFonts w:ascii="Arial Narrow" w:hAnsi="Arial Narrow"/>
          <w:i/>
          <w:sz w:val="16"/>
          <w:szCs w:val="16"/>
        </w:rPr>
      </w:pPr>
    </w:p>
    <w:p w:rsidR="00570B3F" w:rsidRDefault="00570B3F" w:rsidP="00570B3F">
      <w:pPr>
        <w:pBdr>
          <w:top w:val="single" w:sz="4" w:space="1" w:color="auto"/>
          <w:left w:val="single" w:sz="4" w:space="0" w:color="auto"/>
          <w:bottom w:val="single" w:sz="4" w:space="1" w:color="auto"/>
          <w:right w:val="single" w:sz="4" w:space="0" w:color="auto"/>
        </w:pBdr>
        <w:rPr>
          <w:rFonts w:ascii="Arial Narrow" w:hAnsi="Arial Narrow"/>
          <w:i/>
          <w:sz w:val="16"/>
          <w:szCs w:val="16"/>
        </w:rPr>
      </w:pPr>
    </w:p>
    <w:p w:rsidR="00570B3F" w:rsidRDefault="00570B3F" w:rsidP="00570B3F">
      <w:pPr>
        <w:pBdr>
          <w:top w:val="single" w:sz="4" w:space="1" w:color="auto"/>
          <w:left w:val="single" w:sz="4" w:space="0" w:color="auto"/>
          <w:bottom w:val="single" w:sz="4" w:space="1" w:color="auto"/>
          <w:right w:val="single" w:sz="4" w:space="0" w:color="auto"/>
        </w:pBdr>
        <w:rPr>
          <w:rFonts w:ascii="Arial Narrow" w:hAnsi="Arial Narrow"/>
          <w:i/>
          <w:sz w:val="16"/>
          <w:szCs w:val="16"/>
        </w:rPr>
      </w:pPr>
      <w:r w:rsidRPr="00A44332">
        <w:rPr>
          <w:rFonts w:ascii="Arial Narrow" w:hAnsi="Arial Narrow"/>
          <w:i/>
          <w:sz w:val="16"/>
          <w:szCs w:val="16"/>
        </w:rPr>
        <w:t>The U.S. Department of Agriculture (USDA) prohibits discrimination in all its programs and activities</w:t>
      </w:r>
      <w:r>
        <w:rPr>
          <w:rFonts w:ascii="Arial Narrow" w:hAnsi="Arial Narrow"/>
          <w:i/>
          <w:sz w:val="16"/>
          <w:szCs w:val="16"/>
        </w:rPr>
        <w:t xml:space="preserve"> </w:t>
      </w:r>
      <w:r w:rsidRPr="00A44332">
        <w:rPr>
          <w:rFonts w:ascii="Arial Narrow" w:hAnsi="Arial Narrow"/>
          <w:i/>
          <w:sz w:val="16"/>
          <w:szCs w:val="16"/>
        </w:rPr>
        <w:t>on the basis of race, color, national origin, age, disability, and where applicable, sex, marital status,</w:t>
      </w:r>
      <w:r>
        <w:rPr>
          <w:rFonts w:ascii="Arial Narrow" w:hAnsi="Arial Narrow"/>
          <w:i/>
          <w:sz w:val="16"/>
          <w:szCs w:val="16"/>
        </w:rPr>
        <w:t xml:space="preserve"> </w:t>
      </w:r>
      <w:r w:rsidRPr="00A44332">
        <w:rPr>
          <w:rFonts w:ascii="Arial Narrow" w:hAnsi="Arial Narrow"/>
          <w:i/>
          <w:sz w:val="16"/>
          <w:szCs w:val="16"/>
        </w:rPr>
        <w:t>familial status, parental status, religion, sexual orientation, genetic information, political beliefs</w:t>
      </w:r>
      <w:r>
        <w:rPr>
          <w:rFonts w:ascii="Arial Narrow" w:hAnsi="Arial Narrow"/>
          <w:i/>
          <w:sz w:val="16"/>
          <w:szCs w:val="16"/>
        </w:rPr>
        <w:t xml:space="preserve">, reprisal, or because all or part of an individual’s income is derived from any public assistance program </w:t>
      </w:r>
      <w:r w:rsidRPr="00A44332">
        <w:rPr>
          <w:rFonts w:ascii="Arial Narrow" w:hAnsi="Arial Narrow"/>
          <w:i/>
          <w:sz w:val="16"/>
          <w:szCs w:val="16"/>
        </w:rPr>
        <w:t>(</w:t>
      </w:r>
      <w:r>
        <w:rPr>
          <w:rFonts w:ascii="Arial Narrow" w:hAnsi="Arial Narrow"/>
          <w:i/>
          <w:sz w:val="16"/>
          <w:szCs w:val="16"/>
        </w:rPr>
        <w:t>n</w:t>
      </w:r>
      <w:r w:rsidRPr="00A44332">
        <w:rPr>
          <w:rFonts w:ascii="Arial Narrow" w:hAnsi="Arial Narrow"/>
          <w:i/>
          <w:sz w:val="16"/>
          <w:szCs w:val="16"/>
        </w:rPr>
        <w:t>ot all prohibited bases apply to all programs)</w:t>
      </w:r>
      <w:r>
        <w:rPr>
          <w:rFonts w:ascii="Arial Narrow" w:hAnsi="Arial Narrow"/>
          <w:i/>
          <w:sz w:val="16"/>
          <w:szCs w:val="16"/>
        </w:rPr>
        <w:t xml:space="preserve">. </w:t>
      </w:r>
      <w:r w:rsidRPr="00A44332">
        <w:rPr>
          <w:rFonts w:ascii="Arial Narrow" w:hAnsi="Arial Narrow"/>
          <w:i/>
          <w:sz w:val="16"/>
          <w:szCs w:val="16"/>
        </w:rPr>
        <w:t xml:space="preserve"> Persons with disabilities who require alternative</w:t>
      </w:r>
      <w:r>
        <w:rPr>
          <w:rFonts w:ascii="Arial Narrow" w:hAnsi="Arial Narrow"/>
          <w:i/>
          <w:sz w:val="16"/>
          <w:szCs w:val="16"/>
        </w:rPr>
        <w:t xml:space="preserve"> </w:t>
      </w:r>
      <w:r w:rsidRPr="00A44332">
        <w:rPr>
          <w:rFonts w:ascii="Arial Narrow" w:hAnsi="Arial Narrow"/>
          <w:i/>
          <w:sz w:val="16"/>
          <w:szCs w:val="16"/>
        </w:rPr>
        <w:t>means for communication of program information (Braille, large print, audiotape, etc.) should contact</w:t>
      </w:r>
      <w:r>
        <w:rPr>
          <w:rFonts w:ascii="Arial Narrow" w:hAnsi="Arial Narrow"/>
          <w:i/>
          <w:sz w:val="16"/>
          <w:szCs w:val="16"/>
        </w:rPr>
        <w:t xml:space="preserve"> </w:t>
      </w:r>
      <w:r w:rsidRPr="00A44332">
        <w:rPr>
          <w:rFonts w:ascii="Arial Narrow" w:hAnsi="Arial Narrow"/>
          <w:i/>
          <w:sz w:val="16"/>
          <w:szCs w:val="16"/>
        </w:rPr>
        <w:t>USDA’s TARGET Center at (202) 720-2600 (voice and TDD).  To file a complaint of discrimination,</w:t>
      </w:r>
      <w:r>
        <w:rPr>
          <w:rFonts w:ascii="Arial Narrow" w:hAnsi="Arial Narrow"/>
          <w:i/>
          <w:sz w:val="16"/>
          <w:szCs w:val="16"/>
        </w:rPr>
        <w:t xml:space="preserve"> </w:t>
      </w:r>
      <w:r w:rsidRPr="00A44332">
        <w:rPr>
          <w:rFonts w:ascii="Arial Narrow" w:hAnsi="Arial Narrow"/>
          <w:i/>
          <w:sz w:val="16"/>
          <w:szCs w:val="16"/>
        </w:rPr>
        <w:t xml:space="preserve">write to USDA, Director, Office of Civil Rights, </w:t>
      </w:r>
      <w:smartTag w:uri="urn:schemas-microsoft-com:office:smarttags" w:element="address">
        <w:smartTag w:uri="urn:schemas-microsoft-com:office:smarttags" w:element="Street">
          <w:r w:rsidRPr="00A44332">
            <w:rPr>
              <w:rFonts w:ascii="Arial Narrow" w:hAnsi="Arial Narrow"/>
              <w:i/>
              <w:sz w:val="16"/>
              <w:szCs w:val="16"/>
            </w:rPr>
            <w:t>1400 Independence Avenue, S.W.</w:t>
          </w:r>
        </w:smartTag>
        <w:r w:rsidRPr="00A44332">
          <w:rPr>
            <w:rFonts w:ascii="Arial Narrow" w:hAnsi="Arial Narrow"/>
            <w:i/>
            <w:sz w:val="16"/>
            <w:szCs w:val="16"/>
          </w:rPr>
          <w:t xml:space="preserve">, </w:t>
        </w:r>
        <w:smartTag w:uri="urn:schemas-microsoft-com:office:smarttags" w:element="City">
          <w:r w:rsidRPr="00A44332">
            <w:rPr>
              <w:rFonts w:ascii="Arial Narrow" w:hAnsi="Arial Narrow"/>
              <w:i/>
              <w:sz w:val="16"/>
              <w:szCs w:val="16"/>
            </w:rPr>
            <w:t>Washington</w:t>
          </w:r>
        </w:smartTag>
      </w:smartTag>
      <w:r w:rsidRPr="00A44332">
        <w:rPr>
          <w:rFonts w:ascii="Arial Narrow" w:hAnsi="Arial Narrow"/>
          <w:i/>
          <w:sz w:val="16"/>
          <w:szCs w:val="16"/>
        </w:rPr>
        <w:t>, D.C.20250-9410, or call (800) 795-3272 (voice) or (202) 720-6382 (TDD). USDA is an equal opportunity</w:t>
      </w:r>
      <w:r>
        <w:rPr>
          <w:rFonts w:ascii="Arial Narrow" w:hAnsi="Arial Narrow"/>
          <w:i/>
          <w:sz w:val="16"/>
          <w:szCs w:val="16"/>
        </w:rPr>
        <w:t xml:space="preserve"> </w:t>
      </w:r>
      <w:r w:rsidRPr="00A44332">
        <w:rPr>
          <w:rFonts w:ascii="Arial Narrow" w:hAnsi="Arial Narrow"/>
          <w:i/>
          <w:sz w:val="16"/>
          <w:szCs w:val="16"/>
        </w:rPr>
        <w:t>provider and employer.</w:t>
      </w:r>
    </w:p>
    <w:p w:rsidR="00570B3F" w:rsidRPr="008E3EE2" w:rsidRDefault="00570B3F" w:rsidP="00570B3F">
      <w:pPr>
        <w:tabs>
          <w:tab w:val="left" w:pos="7200"/>
          <w:tab w:val="left" w:leader="underscore" w:pos="10008"/>
        </w:tabs>
        <w:jc w:val="center"/>
      </w:pPr>
    </w:p>
    <w:sectPr w:rsidR="00570B3F" w:rsidRPr="008E3EE2" w:rsidSect="005D33D2">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750" w:rsidRDefault="00110750" w:rsidP="00BF12A1">
      <w:r>
        <w:separator/>
      </w:r>
    </w:p>
  </w:endnote>
  <w:endnote w:type="continuationSeparator" w:id="0">
    <w:p w:rsidR="00110750" w:rsidRDefault="00110750" w:rsidP="00BF12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ACA" w:rsidRDefault="00445ACA">
    <w:pPr>
      <w:pStyle w:val="Footer"/>
    </w:pPr>
    <w:r>
      <w:t>SWL-SIQ (06/10)</w:t>
    </w:r>
  </w:p>
  <w:p w:rsidR="00445ACA" w:rsidRDefault="00445A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750" w:rsidRDefault="00110750" w:rsidP="00BF12A1">
      <w:r>
        <w:separator/>
      </w:r>
    </w:p>
  </w:footnote>
  <w:footnote w:type="continuationSeparator" w:id="0">
    <w:p w:rsidR="00110750" w:rsidRDefault="00110750" w:rsidP="00BF12A1">
      <w:r>
        <w:continuationSeparator/>
      </w:r>
    </w:p>
  </w:footnote>
  <w:footnote w:id="1">
    <w:p w:rsidR="0039002F" w:rsidRPr="00825F98" w:rsidRDefault="0039002F">
      <w:pPr>
        <w:pStyle w:val="FootnoteText"/>
      </w:pPr>
      <w:r>
        <w:rPr>
          <w:rStyle w:val="FootnoteReference"/>
        </w:rPr>
        <w:footnoteRef/>
      </w:r>
      <w:r>
        <w:t xml:space="preserve"> </w:t>
      </w:r>
      <w:r w:rsidR="009C54DA" w:rsidRPr="00825F98">
        <w:t xml:space="preserve">1 cubic meter = </w:t>
      </w:r>
      <w:r w:rsidR="00825F98" w:rsidRPr="00825F98">
        <w:t>423.7760007</w:t>
      </w:r>
      <w:r w:rsidR="009C54DA" w:rsidRPr="00825F98">
        <w:t xml:space="preserve"> board feet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F98" w:rsidRDefault="00825F98" w:rsidP="00825F98">
    <w:pPr>
      <w:pStyle w:val="Header"/>
      <w:jc w:val="right"/>
    </w:pPr>
    <w:r>
      <w:t>OMB No. 0581-NEW</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76194"/>
    <w:rsid w:val="00086577"/>
    <w:rsid w:val="000C0955"/>
    <w:rsid w:val="00110750"/>
    <w:rsid w:val="00176EAE"/>
    <w:rsid w:val="001B3009"/>
    <w:rsid w:val="001C6F57"/>
    <w:rsid w:val="002250E0"/>
    <w:rsid w:val="00251FD0"/>
    <w:rsid w:val="00276194"/>
    <w:rsid w:val="00291D88"/>
    <w:rsid w:val="002F0D7B"/>
    <w:rsid w:val="0039002F"/>
    <w:rsid w:val="003938B9"/>
    <w:rsid w:val="00445ACA"/>
    <w:rsid w:val="00445D66"/>
    <w:rsid w:val="004C0608"/>
    <w:rsid w:val="00570B3F"/>
    <w:rsid w:val="005D33D2"/>
    <w:rsid w:val="00673EAC"/>
    <w:rsid w:val="006B6357"/>
    <w:rsid w:val="006E49EB"/>
    <w:rsid w:val="00815FE4"/>
    <w:rsid w:val="00825F98"/>
    <w:rsid w:val="00872F3A"/>
    <w:rsid w:val="008E3EE2"/>
    <w:rsid w:val="00902215"/>
    <w:rsid w:val="00911FAE"/>
    <w:rsid w:val="009670F7"/>
    <w:rsid w:val="0098713A"/>
    <w:rsid w:val="009C54DA"/>
    <w:rsid w:val="009D7BDD"/>
    <w:rsid w:val="00A37774"/>
    <w:rsid w:val="00A70FDB"/>
    <w:rsid w:val="00A922C5"/>
    <w:rsid w:val="00AC3759"/>
    <w:rsid w:val="00BF12A1"/>
    <w:rsid w:val="00BF4604"/>
    <w:rsid w:val="00C45DBD"/>
    <w:rsid w:val="00C62963"/>
    <w:rsid w:val="00D73AFB"/>
    <w:rsid w:val="00E601CE"/>
    <w:rsid w:val="00E9577A"/>
    <w:rsid w:val="00EC1244"/>
    <w:rsid w:val="00EF6D7E"/>
    <w:rsid w:val="00F13949"/>
    <w:rsid w:val="00F50596"/>
    <w:rsid w:val="00FD1D4B"/>
    <w:rsid w:val="00FE7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1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12A1"/>
    <w:pPr>
      <w:tabs>
        <w:tab w:val="center" w:pos="4680"/>
        <w:tab w:val="right" w:pos="9360"/>
      </w:tabs>
    </w:pPr>
  </w:style>
  <w:style w:type="character" w:customStyle="1" w:styleId="HeaderChar">
    <w:name w:val="Header Char"/>
    <w:basedOn w:val="DefaultParagraphFont"/>
    <w:link w:val="Header"/>
    <w:uiPriority w:val="99"/>
    <w:semiHidden/>
    <w:rsid w:val="00BF12A1"/>
    <w:rPr>
      <w:sz w:val="24"/>
      <w:szCs w:val="24"/>
    </w:rPr>
  </w:style>
  <w:style w:type="paragraph" w:styleId="Footer">
    <w:name w:val="footer"/>
    <w:basedOn w:val="Normal"/>
    <w:link w:val="FooterChar"/>
    <w:uiPriority w:val="99"/>
    <w:unhideWhenUsed/>
    <w:rsid w:val="00BF12A1"/>
    <w:pPr>
      <w:tabs>
        <w:tab w:val="center" w:pos="4680"/>
        <w:tab w:val="right" w:pos="9360"/>
      </w:tabs>
    </w:pPr>
  </w:style>
  <w:style w:type="character" w:customStyle="1" w:styleId="FooterChar">
    <w:name w:val="Footer Char"/>
    <w:basedOn w:val="DefaultParagraphFont"/>
    <w:link w:val="Footer"/>
    <w:uiPriority w:val="99"/>
    <w:rsid w:val="00BF12A1"/>
    <w:rPr>
      <w:sz w:val="24"/>
      <w:szCs w:val="24"/>
    </w:rPr>
  </w:style>
  <w:style w:type="paragraph" w:styleId="BalloonText">
    <w:name w:val="Balloon Text"/>
    <w:basedOn w:val="Normal"/>
    <w:link w:val="BalloonTextChar"/>
    <w:uiPriority w:val="99"/>
    <w:semiHidden/>
    <w:unhideWhenUsed/>
    <w:rsid w:val="00BF12A1"/>
    <w:rPr>
      <w:rFonts w:ascii="Tahoma" w:hAnsi="Tahoma" w:cs="Tahoma"/>
      <w:sz w:val="16"/>
      <w:szCs w:val="16"/>
    </w:rPr>
  </w:style>
  <w:style w:type="character" w:customStyle="1" w:styleId="BalloonTextChar">
    <w:name w:val="Balloon Text Char"/>
    <w:basedOn w:val="DefaultParagraphFont"/>
    <w:link w:val="BalloonText"/>
    <w:uiPriority w:val="99"/>
    <w:semiHidden/>
    <w:rsid w:val="00BF12A1"/>
    <w:rPr>
      <w:rFonts w:ascii="Tahoma" w:hAnsi="Tahoma" w:cs="Tahoma"/>
      <w:sz w:val="16"/>
      <w:szCs w:val="16"/>
    </w:rPr>
  </w:style>
  <w:style w:type="paragraph" w:styleId="FootnoteText">
    <w:name w:val="footnote text"/>
    <w:basedOn w:val="Normal"/>
    <w:link w:val="FootnoteTextChar"/>
    <w:uiPriority w:val="99"/>
    <w:semiHidden/>
    <w:unhideWhenUsed/>
    <w:rsid w:val="0039002F"/>
    <w:rPr>
      <w:sz w:val="20"/>
      <w:szCs w:val="20"/>
    </w:rPr>
  </w:style>
  <w:style w:type="character" w:customStyle="1" w:styleId="FootnoteTextChar">
    <w:name w:val="Footnote Text Char"/>
    <w:basedOn w:val="DefaultParagraphFont"/>
    <w:link w:val="FootnoteText"/>
    <w:uiPriority w:val="99"/>
    <w:semiHidden/>
    <w:rsid w:val="0039002F"/>
  </w:style>
  <w:style w:type="character" w:styleId="FootnoteReference">
    <w:name w:val="footnote reference"/>
    <w:basedOn w:val="DefaultParagraphFont"/>
    <w:uiPriority w:val="99"/>
    <w:semiHidden/>
    <w:unhideWhenUsed/>
    <w:rsid w:val="0039002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241E0-0ABB-4B1D-938C-EF087E53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FV_Profile</dc:creator>
  <cp:keywords/>
  <dc:description/>
  <cp:lastModifiedBy>Marilyn Pish</cp:lastModifiedBy>
  <cp:revision>2</cp:revision>
  <dcterms:created xsi:type="dcterms:W3CDTF">2010-06-22T18:15:00Z</dcterms:created>
  <dcterms:modified xsi:type="dcterms:W3CDTF">2010-06-22T18:15:00Z</dcterms:modified>
</cp:coreProperties>
</file>