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92" w:rsidRDefault="00C31392">
      <w:r w:rsidRPr="00C31392">
        <w:rPr>
          <w:noProof/>
        </w:rPr>
        <w:drawing>
          <wp:inline distT="0" distB="0" distL="0" distR="0">
            <wp:extent cx="5610225" cy="61150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0225" cy="6115050"/>
                    </a:xfrm>
                    <a:prstGeom prst="rect">
                      <a:avLst/>
                    </a:prstGeom>
                    <a:noFill/>
                    <a:ln w="9525">
                      <a:noFill/>
                      <a:miter lim="800000"/>
                      <a:headEnd/>
                      <a:tailEnd/>
                    </a:ln>
                  </pic:spPr>
                </pic:pic>
              </a:graphicData>
            </a:graphic>
          </wp:inline>
        </w:drawing>
      </w:r>
    </w:p>
    <w:p w:rsidR="00C31392" w:rsidRDefault="00C31392"/>
    <w:p w:rsidR="00C31392" w:rsidRDefault="00C31392">
      <w:r w:rsidRPr="00C31392">
        <w:rPr>
          <w:noProof/>
        </w:rPr>
        <w:lastRenderedPageBreak/>
        <w:drawing>
          <wp:inline distT="0" distB="0" distL="0" distR="0">
            <wp:extent cx="5629275" cy="7658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29275" cy="7658100"/>
                    </a:xfrm>
                    <a:prstGeom prst="rect">
                      <a:avLst/>
                    </a:prstGeom>
                    <a:noFill/>
                    <a:ln w="9525">
                      <a:noFill/>
                      <a:miter lim="800000"/>
                      <a:headEnd/>
                      <a:tailEnd/>
                    </a:ln>
                  </pic:spPr>
                </pic:pic>
              </a:graphicData>
            </a:graphic>
          </wp:inline>
        </w:drawing>
      </w:r>
    </w:p>
    <w:p w:rsidR="00C31392" w:rsidRDefault="00C31392"/>
    <w:p w:rsidR="00C31392" w:rsidRDefault="00C31392">
      <w:r w:rsidRPr="00C31392">
        <w:rPr>
          <w:noProof/>
        </w:rPr>
        <w:lastRenderedPageBreak/>
        <w:drawing>
          <wp:inline distT="0" distB="0" distL="0" distR="0">
            <wp:extent cx="5800725" cy="78676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00725" cy="7867650"/>
                    </a:xfrm>
                    <a:prstGeom prst="rect">
                      <a:avLst/>
                    </a:prstGeom>
                    <a:noFill/>
                    <a:ln w="9525">
                      <a:noFill/>
                      <a:miter lim="800000"/>
                      <a:headEnd/>
                      <a:tailEnd/>
                    </a:ln>
                  </pic:spPr>
                </pic:pic>
              </a:graphicData>
            </a:graphic>
          </wp:inline>
        </w:drawing>
      </w:r>
    </w:p>
    <w:p w:rsidR="00C31392" w:rsidRDefault="00C31392">
      <w:r w:rsidRPr="00C31392">
        <w:rPr>
          <w:noProof/>
        </w:rPr>
        <w:lastRenderedPageBreak/>
        <w:drawing>
          <wp:inline distT="0" distB="0" distL="0" distR="0">
            <wp:extent cx="5819775" cy="7915275"/>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819775" cy="7915275"/>
                    </a:xfrm>
                    <a:prstGeom prst="rect">
                      <a:avLst/>
                    </a:prstGeom>
                    <a:noFill/>
                    <a:ln w="9525">
                      <a:noFill/>
                      <a:miter lim="800000"/>
                      <a:headEnd/>
                      <a:tailEnd/>
                    </a:ln>
                  </pic:spPr>
                </pic:pic>
              </a:graphicData>
            </a:graphic>
          </wp:inline>
        </w:drawing>
      </w:r>
      <w:r w:rsidRPr="00C31392">
        <w:rPr>
          <w:noProof/>
        </w:rPr>
        <w:lastRenderedPageBreak/>
        <w:drawing>
          <wp:inline distT="0" distB="0" distL="0" distR="0">
            <wp:extent cx="5838825" cy="7839075"/>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838825" cy="7839075"/>
                    </a:xfrm>
                    <a:prstGeom prst="rect">
                      <a:avLst/>
                    </a:prstGeom>
                    <a:noFill/>
                    <a:ln w="9525">
                      <a:noFill/>
                      <a:miter lim="800000"/>
                      <a:headEnd/>
                      <a:tailEnd/>
                    </a:ln>
                  </pic:spPr>
                </pic:pic>
              </a:graphicData>
            </a:graphic>
          </wp:inline>
        </w:drawing>
      </w:r>
    </w:p>
    <w:p w:rsidR="00C31392" w:rsidRDefault="00C31392"/>
    <w:sectPr w:rsidR="00C31392" w:rsidSect="0021039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5E4" w:rsidRDefault="007325E4" w:rsidP="007325E4">
      <w:pPr>
        <w:spacing w:before="0" w:after="0"/>
      </w:pPr>
      <w:r>
        <w:separator/>
      </w:r>
    </w:p>
  </w:endnote>
  <w:endnote w:type="continuationSeparator" w:id="0">
    <w:p w:rsidR="007325E4" w:rsidRDefault="007325E4" w:rsidP="007325E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5E4" w:rsidRDefault="007325E4" w:rsidP="007325E4">
      <w:pPr>
        <w:spacing w:before="0" w:after="0"/>
      </w:pPr>
      <w:r>
        <w:separator/>
      </w:r>
    </w:p>
  </w:footnote>
  <w:footnote w:type="continuationSeparator" w:id="0">
    <w:p w:rsidR="007325E4" w:rsidRDefault="007325E4" w:rsidP="007325E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E4" w:rsidRPr="0021039F" w:rsidRDefault="0021039F" w:rsidP="007325E4">
    <w:pPr>
      <w:pStyle w:val="Header"/>
      <w:rPr>
        <w:rFonts w:asciiTheme="minorHAnsi" w:hAnsiTheme="minorHAnsi"/>
        <w:sz w:val="19"/>
        <w:szCs w:val="20"/>
      </w:rPr>
    </w:pPr>
    <w:r w:rsidRPr="0021039F">
      <w:rPr>
        <w:rFonts w:asciiTheme="minorHAnsi" w:hAnsiTheme="minorHAnsi"/>
        <w:b/>
        <w:bCs/>
      </w:rPr>
      <w:t>Appendix C</w:t>
    </w:r>
    <w:r w:rsidR="007325E4" w:rsidRPr="0021039F">
      <w:rPr>
        <w:rFonts w:asciiTheme="minorHAnsi" w:hAnsiTheme="minorHAnsi"/>
        <w:b/>
        <w:bCs/>
      </w:rPr>
      <w:t xml:space="preserve">  Contest Application</w:t>
    </w:r>
    <w:r w:rsidR="007325E4" w:rsidRPr="0021039F">
      <w:rPr>
        <w:rFonts w:asciiTheme="minorHAnsi" w:hAnsiTheme="minorHAnsi"/>
        <w:sz w:val="19"/>
        <w:szCs w:val="20"/>
      </w:rPr>
      <w:t xml:space="preserve"> </w:t>
    </w:r>
    <w:r w:rsidR="007325E4" w:rsidRPr="0021039F">
      <w:rPr>
        <w:rFonts w:asciiTheme="minorHAnsi" w:hAnsiTheme="minorHAnsi"/>
        <w:sz w:val="19"/>
        <w:szCs w:val="20"/>
      </w:rPr>
      <w:tab/>
    </w:r>
    <w:r w:rsidR="007325E4" w:rsidRPr="0021039F">
      <w:rPr>
        <w:rFonts w:asciiTheme="minorHAnsi" w:hAnsiTheme="minorHAnsi"/>
        <w:sz w:val="19"/>
        <w:szCs w:val="20"/>
      </w:rPr>
      <w:tab/>
      <w:t>OMB# 0584-0555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9F" w:rsidRDefault="0021039F" w:rsidP="0021039F">
    <w:pPr>
      <w:spacing w:before="0" w:after="0"/>
      <w:rPr>
        <w:sz w:val="19"/>
        <w:szCs w:val="20"/>
      </w:rPr>
    </w:pPr>
    <w:r w:rsidRPr="00C31392">
      <w:rPr>
        <w:b/>
        <w:bCs/>
      </w:rPr>
      <w:t xml:space="preserve">Appendix </w:t>
    </w:r>
    <w:r>
      <w:rPr>
        <w:b/>
        <w:bCs/>
      </w:rPr>
      <w:t>C</w:t>
    </w:r>
    <w:r w:rsidRPr="00C31392">
      <w:rPr>
        <w:b/>
        <w:bCs/>
      </w:rPr>
      <w:tab/>
      <w:t>Contest Application</w:t>
    </w:r>
    <w:r>
      <w:rPr>
        <w:b/>
        <w:bCs/>
      </w:rPr>
      <w:tab/>
    </w:r>
    <w:r>
      <w:rPr>
        <w:b/>
        <w:bCs/>
      </w:rPr>
      <w:tab/>
    </w:r>
    <w:r>
      <w:rPr>
        <w:b/>
        <w:bCs/>
      </w:rPr>
      <w:tab/>
    </w:r>
    <w:r>
      <w:rPr>
        <w:b/>
        <w:bCs/>
      </w:rPr>
      <w:tab/>
    </w:r>
    <w:r>
      <w:rPr>
        <w:b/>
        <w:bCs/>
      </w:rPr>
      <w:tab/>
    </w:r>
    <w:r>
      <w:rPr>
        <w:sz w:val="19"/>
        <w:szCs w:val="20"/>
      </w:rPr>
      <w:t>OMB# 0584-0555</w:t>
    </w:r>
  </w:p>
  <w:p w:rsidR="0021039F" w:rsidRDefault="00D9668F" w:rsidP="0021039F">
    <w:pPr>
      <w:spacing w:before="0" w:after="0"/>
      <w:ind w:left="6480"/>
      <w:rPr>
        <w:sz w:val="19"/>
        <w:szCs w:val="20"/>
      </w:rPr>
    </w:pPr>
    <w:r>
      <w:rPr>
        <w:sz w:val="19"/>
        <w:szCs w:val="20"/>
      </w:rPr>
      <w:t>Expiration Date: XXXXXXXX</w:t>
    </w:r>
  </w:p>
  <w:p w:rsidR="0021039F" w:rsidRPr="0021039F" w:rsidRDefault="0021039F" w:rsidP="0021039F">
    <w:pPr>
      <w:spacing w:before="0" w:after="0"/>
      <w:ind w:left="6480"/>
      <w:rPr>
        <w:b/>
        <w:bCs/>
      </w:rPr>
    </w:pPr>
  </w:p>
  <w:p w:rsidR="0021039F" w:rsidRPr="0021039F" w:rsidRDefault="0021039F" w:rsidP="0021039F">
    <w:pPr>
      <w:pStyle w:val="Header"/>
      <w:rPr>
        <w:sz w:val="19"/>
        <w:szCs w:val="20"/>
      </w:rPr>
    </w:pPr>
    <w:r w:rsidRPr="00421E9A">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15 minutes </w:t>
    </w:r>
    <w:r w:rsidRPr="00421E9A">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Pr>
        <w:rFonts w:ascii="Arial" w:hAnsi="Arial" w:cs="Arial"/>
        <w:sz w:val="16"/>
        <w:szCs w:val="16"/>
      </w:rPr>
      <w:t>0523</w:t>
    </w:r>
    <w:r w:rsidRPr="00421E9A">
      <w:rPr>
        <w:rFonts w:ascii="Arial" w:hAnsi="Arial" w:cs="Arial"/>
        <w:sz w:val="16"/>
        <w:szCs w:val="16"/>
      </w:rPr>
      <w:t xml:space="preserve">*).  Do not return the completed form to this address.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31392"/>
    <w:rsid w:val="000277A9"/>
    <w:rsid w:val="000A0C92"/>
    <w:rsid w:val="00121077"/>
    <w:rsid w:val="00136124"/>
    <w:rsid w:val="00146BD4"/>
    <w:rsid w:val="001673D5"/>
    <w:rsid w:val="0018290D"/>
    <w:rsid w:val="001A6BF2"/>
    <w:rsid w:val="001F1EBF"/>
    <w:rsid w:val="0021039F"/>
    <w:rsid w:val="002735CA"/>
    <w:rsid w:val="002A2F3C"/>
    <w:rsid w:val="002E1968"/>
    <w:rsid w:val="003062DC"/>
    <w:rsid w:val="003D66DE"/>
    <w:rsid w:val="003E3617"/>
    <w:rsid w:val="00547336"/>
    <w:rsid w:val="005C0F63"/>
    <w:rsid w:val="005C3BC2"/>
    <w:rsid w:val="005F7ECC"/>
    <w:rsid w:val="006172BB"/>
    <w:rsid w:val="00636C98"/>
    <w:rsid w:val="006949FE"/>
    <w:rsid w:val="006A421B"/>
    <w:rsid w:val="006E6147"/>
    <w:rsid w:val="006F0DE3"/>
    <w:rsid w:val="007325E4"/>
    <w:rsid w:val="00733C30"/>
    <w:rsid w:val="008516E1"/>
    <w:rsid w:val="008D2ED8"/>
    <w:rsid w:val="0099594A"/>
    <w:rsid w:val="009C3228"/>
    <w:rsid w:val="00A74B01"/>
    <w:rsid w:val="00B7118A"/>
    <w:rsid w:val="00BC2C22"/>
    <w:rsid w:val="00C00D94"/>
    <w:rsid w:val="00C31392"/>
    <w:rsid w:val="00CA3BFD"/>
    <w:rsid w:val="00CE5496"/>
    <w:rsid w:val="00D9668F"/>
    <w:rsid w:val="00E051B6"/>
    <w:rsid w:val="00E078A8"/>
    <w:rsid w:val="00E56298"/>
    <w:rsid w:val="00E6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3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92"/>
    <w:rPr>
      <w:rFonts w:ascii="Tahoma" w:hAnsi="Tahoma" w:cs="Tahoma"/>
      <w:sz w:val="16"/>
      <w:szCs w:val="16"/>
    </w:rPr>
  </w:style>
  <w:style w:type="paragraph" w:styleId="Header">
    <w:name w:val="header"/>
    <w:basedOn w:val="Normal"/>
    <w:link w:val="HeaderChar"/>
    <w:uiPriority w:val="99"/>
    <w:unhideWhenUsed/>
    <w:rsid w:val="007325E4"/>
    <w:pPr>
      <w:widowControl w:val="0"/>
      <w:tabs>
        <w:tab w:val="center" w:pos="4680"/>
        <w:tab w:val="right" w:pos="9360"/>
      </w:tabs>
      <w:autoSpaceDE w:val="0"/>
      <w:autoSpaceDN w:val="0"/>
      <w:adjustRightInd w:val="0"/>
      <w:spacing w:before="0" w:after="0"/>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325E4"/>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7325E4"/>
    <w:pPr>
      <w:tabs>
        <w:tab w:val="center" w:pos="4680"/>
        <w:tab w:val="right" w:pos="9360"/>
      </w:tabs>
      <w:spacing w:before="0" w:after="0"/>
    </w:pPr>
  </w:style>
  <w:style w:type="character" w:customStyle="1" w:styleId="FooterChar">
    <w:name w:val="Footer Char"/>
    <w:basedOn w:val="DefaultParagraphFont"/>
    <w:link w:val="Footer"/>
    <w:uiPriority w:val="99"/>
    <w:semiHidden/>
    <w:rsid w:val="007325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2137-10B1-4BE1-994F-90BED71C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Words>
  <Characters>11</Characters>
  <Application>Microsoft Office Word</Application>
  <DocSecurity>4</DocSecurity>
  <Lines>1</Lines>
  <Paragraphs>1</Paragraphs>
  <ScaleCrop>false</ScaleCrop>
  <Company>USDA\FNS</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Johnson-Bailey</dc:creator>
  <cp:keywords/>
  <dc:description/>
  <cp:lastModifiedBy>rgreene</cp:lastModifiedBy>
  <cp:revision>2</cp:revision>
  <cp:lastPrinted>2010-08-24T18:20:00Z</cp:lastPrinted>
  <dcterms:created xsi:type="dcterms:W3CDTF">2010-09-24T14:27:00Z</dcterms:created>
  <dcterms:modified xsi:type="dcterms:W3CDTF">2010-09-24T14:27:00Z</dcterms:modified>
</cp:coreProperties>
</file>