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70" w:rsidRDefault="00E43E56">
      <w:r>
        <w:rPr>
          <w:lang w:val="en-CA"/>
        </w:rPr>
        <w:fldChar w:fldCharType="begin"/>
      </w:r>
      <w:r w:rsidR="00657A02">
        <w:rPr>
          <w:lang w:val="en-CA"/>
        </w:rPr>
        <w:instrText xml:space="preserve"> SEQ CHAPTER \h \r 1</w:instrText>
      </w:r>
      <w:r>
        <w:rPr>
          <w:lang w:val="en-CA"/>
        </w:rPr>
        <w:fldChar w:fldCharType="end"/>
      </w:r>
      <w:r w:rsidR="00657A02">
        <w:rPr>
          <w:sz w:val="22"/>
          <w:szCs w:val="22"/>
        </w:rPr>
        <w:t>Form D-1309(L</w:t>
      </w:r>
      <w:proofErr w:type="gramStart"/>
      <w:r w:rsidR="00657A02">
        <w:rPr>
          <w:sz w:val="22"/>
          <w:szCs w:val="22"/>
        </w:rPr>
        <w:t>)P</w:t>
      </w:r>
      <w:proofErr w:type="gramEnd"/>
      <w:r w:rsidR="00657A02">
        <w:rPr>
          <w:sz w:val="22"/>
          <w:szCs w:val="22"/>
        </w:rPr>
        <w:t xml:space="preserve"> Information Sheet</w:t>
      </w:r>
    </w:p>
    <w:p w:rsidR="00F17770" w:rsidRDefault="00F17770"/>
    <w:p w:rsidR="00F17770" w:rsidRDefault="00F17770"/>
    <w:p w:rsidR="00F17770" w:rsidRDefault="00F17770"/>
    <w:p w:rsidR="00F17770" w:rsidRDefault="00657A02">
      <w:r>
        <w:t>To Your Household:</w:t>
      </w:r>
    </w:p>
    <w:p w:rsidR="00F17770" w:rsidRDefault="00F17770"/>
    <w:p w:rsidR="00F17770" w:rsidRDefault="00657A02">
      <w:r>
        <w:t xml:space="preserve">We recently conducted the 2010 Census in your community.  An accurate census is needed for each community to receive its fair share of the federal money that goes to schools, employment services, housing assistance, roads, services for children and the elderly, and many other programs and services.  </w:t>
      </w:r>
    </w:p>
    <w:p w:rsidR="00F17770" w:rsidRDefault="00F17770"/>
    <w:p w:rsidR="00F17770" w:rsidRDefault="00657A02">
      <w:r>
        <w:t>Now we need to determine how well the 2010 Census counted the people in your community.  We may have recently visited your household, but we now have a few additional questions to ask you.  Your help is very important.  The information you provide will help determine the accuracy of the 2010 Census count.</w:t>
      </w:r>
    </w:p>
    <w:p w:rsidR="00F17770" w:rsidRDefault="00F17770"/>
    <w:p w:rsidR="00F17770" w:rsidRDefault="00657A02">
      <w:r>
        <w:t xml:space="preserve">Your response is required by law (Title 13 of the United States Code).  That same law also protects your information.  Title 13 requires the Census Bureau to keep all respondents’ answers strictly confidential.  This requirement means the Census Bureau cannot give out information that identifies you or your household.  Your survey answers will be used only for statistical purposes.  Any Census Bureau employee who violates these provisions is subject to a fine up to $250,000 or a prison sentence up to five years, or both.  This survey has been approved by the Office of Management and Budget and given approval number </w:t>
      </w:r>
      <w:proofErr w:type="spellStart"/>
      <w:r>
        <w:t>xxxx-xxxx</w:t>
      </w:r>
      <w:proofErr w:type="spellEnd"/>
      <w:r>
        <w:t>.  This approval number and Title 13, United States Code, allow us to conduct these interviews.</w:t>
      </w:r>
    </w:p>
    <w:p w:rsidR="00F17770" w:rsidRDefault="00F17770"/>
    <w:p w:rsidR="00F17770" w:rsidRDefault="00657A02">
      <w:r>
        <w:t>The interview will take about 15 to 20 minutes, on average.  If you have any questions or comments about this interview, please send them to the following address:</w:t>
      </w:r>
    </w:p>
    <w:p w:rsidR="00F17770" w:rsidRDefault="00F17770"/>
    <w:p w:rsidR="00F17770" w:rsidRDefault="00657A02">
      <w:pPr>
        <w:ind w:left="1080"/>
      </w:pPr>
      <w:r>
        <w:t xml:space="preserve">Paperwork Project </w:t>
      </w:r>
      <w:proofErr w:type="spellStart"/>
      <w:r>
        <w:t>xxxx-xxxx</w:t>
      </w:r>
      <w:proofErr w:type="spellEnd"/>
    </w:p>
    <w:p w:rsidR="00F17770" w:rsidRDefault="00657A02">
      <w:pPr>
        <w:ind w:left="1080"/>
      </w:pPr>
      <w:r>
        <w:t>U.S. Census Bureau</w:t>
      </w:r>
    </w:p>
    <w:p w:rsidR="00F17770" w:rsidRDefault="00657A02">
      <w:pPr>
        <w:ind w:left="360" w:firstLine="720"/>
      </w:pPr>
      <w:r>
        <w:t>4600 Silver Hill Road, AMSD-3K138</w:t>
      </w:r>
    </w:p>
    <w:p w:rsidR="00F17770" w:rsidRDefault="00657A02">
      <w:pPr>
        <w:ind w:left="1080"/>
      </w:pPr>
      <w:r>
        <w:t>Washington, DC  20233-1500</w:t>
      </w:r>
    </w:p>
    <w:p w:rsidR="00F17770" w:rsidRDefault="00F17770"/>
    <w:p w:rsidR="00F17770" w:rsidRDefault="00657A02">
      <w:r>
        <w:t>You may also send comments by e-mail to &lt;</w:t>
      </w:r>
      <w:hyperlink r:id="rId6" w:history="1">
        <w:r>
          <w:rPr>
            <w:rStyle w:val="SYSHYPERTEXT"/>
          </w:rPr>
          <w:t>Paperwork@census.gov</w:t>
        </w:r>
      </w:hyperlink>
      <w:r>
        <w:t xml:space="preserve">&gt;.  Please use “Paperwork Project </w:t>
      </w:r>
      <w:proofErr w:type="spellStart"/>
      <w:r>
        <w:t>xxxx-xxxx</w:t>
      </w:r>
      <w:proofErr w:type="spellEnd"/>
      <w:r>
        <w:t>” as the subject on the e-mail message.  Thank you for your help.</w:t>
      </w:r>
    </w:p>
    <w:p w:rsidR="00F17770" w:rsidRDefault="00F17770"/>
    <w:p w:rsidR="00F17770" w:rsidRDefault="00657A02">
      <w:r>
        <w:t>Sincerely,</w:t>
      </w:r>
    </w:p>
    <w:p w:rsidR="00F17770" w:rsidRDefault="00F17770"/>
    <w:p w:rsidR="00F17770" w:rsidRDefault="00F17770"/>
    <w:p w:rsidR="00F17770" w:rsidRDefault="00F17770"/>
    <w:p w:rsidR="00F17770" w:rsidRDefault="00F17770"/>
    <w:p w:rsidR="00F17770" w:rsidRDefault="00657A02">
      <w:r>
        <w:t>Robert M. Groves</w:t>
      </w:r>
    </w:p>
    <w:p w:rsidR="00F17770" w:rsidRDefault="00657A02">
      <w:r>
        <w:t>Director, U.S. Census Bureau</w:t>
      </w:r>
    </w:p>
    <w:p w:rsidR="00F17770" w:rsidRDefault="00F17770"/>
    <w:sectPr w:rsidR="00F17770" w:rsidSect="00F1777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770" w:rsidRDefault="00657A02">
      <w:r>
        <w:separator/>
      </w:r>
    </w:p>
  </w:endnote>
  <w:endnote w:type="continuationSeparator" w:id="1">
    <w:p w:rsidR="00F17770" w:rsidRDefault="00657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2" w:rsidRDefault="00657A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2" w:rsidRDefault="00657A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2" w:rsidRDefault="00657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770" w:rsidRDefault="00657A02">
      <w:r>
        <w:separator/>
      </w:r>
    </w:p>
  </w:footnote>
  <w:footnote w:type="continuationSeparator" w:id="1">
    <w:p w:rsidR="00F17770" w:rsidRDefault="00657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2" w:rsidRDefault="00657A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06" w:rsidRDefault="00F65006">
    <w:pPr>
      <w:pStyle w:val="Header"/>
      <w:jc w:val="right"/>
    </w:pPr>
    <w:r>
      <w:t xml:space="preserve">  </w:t>
    </w:r>
    <w:r w:rsidR="00657A02">
      <w:t>Attachment A</w:t>
    </w:r>
  </w:p>
  <w:p w:rsidR="00F17770" w:rsidRDefault="00E43E56">
    <w:pPr>
      <w:pStyle w:val="Header"/>
      <w:jc w:val="right"/>
    </w:pPr>
    <w:fldSimple w:instr=" PAGE   \* MERGEFORMAT ">
      <w:r w:rsidR="009F74C6">
        <w:rPr>
          <w:noProof/>
        </w:rPr>
        <w:t>1</w:t>
      </w:r>
    </w:fldSimple>
    <w:r w:rsidR="00657A02">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2" w:rsidRDefault="00657A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0"/>
    <w:footnote w:id="1"/>
  </w:footnotePr>
  <w:endnotePr>
    <w:endnote w:id="0"/>
    <w:endnote w:id="1"/>
  </w:endnotePr>
  <w:compat/>
  <w:docVars>
    <w:docVar w:name="_AMO_XmlVersion" w:val="Empty"/>
  </w:docVars>
  <w:rsids>
    <w:rsidRoot w:val="00657A02"/>
    <w:rsid w:val="00657A02"/>
    <w:rsid w:val="009F74C6"/>
    <w:rsid w:val="00E43E56"/>
    <w:rsid w:val="00F17770"/>
    <w:rsid w:val="00F65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F17770"/>
    <w:rPr>
      <w:color w:val="0000FF"/>
      <w:u w:val="single"/>
    </w:rPr>
  </w:style>
  <w:style w:type="paragraph" w:styleId="Header">
    <w:name w:val="header"/>
    <w:basedOn w:val="Normal"/>
    <w:link w:val="HeaderChar"/>
    <w:uiPriority w:val="99"/>
    <w:rsid w:val="00F17770"/>
    <w:pPr>
      <w:tabs>
        <w:tab w:val="center" w:pos="4320"/>
        <w:tab w:val="right" w:pos="8640"/>
      </w:tabs>
    </w:pPr>
  </w:style>
  <w:style w:type="paragraph" w:styleId="Footer">
    <w:name w:val="footer"/>
    <w:basedOn w:val="Normal"/>
    <w:semiHidden/>
    <w:rsid w:val="00F17770"/>
    <w:pPr>
      <w:tabs>
        <w:tab w:val="center" w:pos="4320"/>
        <w:tab w:val="right" w:pos="8640"/>
      </w:tabs>
    </w:pPr>
  </w:style>
  <w:style w:type="character" w:styleId="CommentReference">
    <w:name w:val="annotation reference"/>
    <w:basedOn w:val="DefaultParagraphFont"/>
    <w:semiHidden/>
    <w:unhideWhenUsed/>
    <w:rsid w:val="00F17770"/>
    <w:rPr>
      <w:sz w:val="16"/>
      <w:szCs w:val="16"/>
    </w:rPr>
  </w:style>
  <w:style w:type="paragraph" w:styleId="CommentText">
    <w:name w:val="annotation text"/>
    <w:basedOn w:val="Normal"/>
    <w:semiHidden/>
    <w:unhideWhenUsed/>
    <w:rsid w:val="00F17770"/>
    <w:rPr>
      <w:sz w:val="20"/>
      <w:szCs w:val="20"/>
    </w:rPr>
  </w:style>
  <w:style w:type="character" w:customStyle="1" w:styleId="CommentTextChar">
    <w:name w:val="Comment Text Char"/>
    <w:basedOn w:val="DefaultParagraphFont"/>
    <w:semiHidden/>
    <w:rsid w:val="00F17770"/>
  </w:style>
  <w:style w:type="paragraph" w:styleId="CommentSubject">
    <w:name w:val="annotation subject"/>
    <w:basedOn w:val="CommentText"/>
    <w:next w:val="CommentText"/>
    <w:semiHidden/>
    <w:unhideWhenUsed/>
    <w:rsid w:val="00F17770"/>
    <w:rPr>
      <w:b/>
      <w:bCs/>
    </w:rPr>
  </w:style>
  <w:style w:type="character" w:customStyle="1" w:styleId="CommentSubjectChar">
    <w:name w:val="Comment Subject Char"/>
    <w:basedOn w:val="CommentTextChar"/>
    <w:semiHidden/>
    <w:rsid w:val="00F17770"/>
    <w:rPr>
      <w:b/>
      <w:bCs/>
    </w:rPr>
  </w:style>
  <w:style w:type="paragraph" w:styleId="BalloonText">
    <w:name w:val="Balloon Text"/>
    <w:basedOn w:val="Normal"/>
    <w:semiHidden/>
    <w:unhideWhenUsed/>
    <w:rsid w:val="00F17770"/>
    <w:rPr>
      <w:rFonts w:ascii="Tahoma" w:hAnsi="Tahoma" w:cs="Tahoma"/>
      <w:sz w:val="16"/>
      <w:szCs w:val="16"/>
    </w:rPr>
  </w:style>
  <w:style w:type="character" w:customStyle="1" w:styleId="BalloonTextChar">
    <w:name w:val="Balloon Text Char"/>
    <w:basedOn w:val="DefaultParagraphFont"/>
    <w:semiHidden/>
    <w:rsid w:val="00F17770"/>
    <w:rPr>
      <w:rFonts w:ascii="Tahoma" w:hAnsi="Tahoma" w:cs="Tahoma"/>
      <w:sz w:val="16"/>
      <w:szCs w:val="16"/>
    </w:rPr>
  </w:style>
  <w:style w:type="character" w:customStyle="1" w:styleId="HeaderChar">
    <w:name w:val="Header Char"/>
    <w:basedOn w:val="DefaultParagraphFont"/>
    <w:link w:val="Header"/>
    <w:uiPriority w:val="99"/>
    <w:rsid w:val="00657A0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census.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 DD-1309(L)</vt:lpstr>
    </vt:vector>
  </TitlesOfParts>
  <Company>US Census Bureau</Company>
  <LinksUpToDate>false</LinksUpToDate>
  <CharactersWithSpaces>1965</CharactersWithSpaces>
  <SharedDoc>false</SharedDoc>
  <HLinks>
    <vt:vector size="6" baseType="variant">
      <vt:variant>
        <vt:i4>2949129</vt:i4>
      </vt:variant>
      <vt:variant>
        <vt:i4>2</vt:i4>
      </vt:variant>
      <vt:variant>
        <vt:i4>0</vt:i4>
      </vt:variant>
      <vt:variant>
        <vt:i4>5</vt:i4>
      </vt:variant>
      <vt:variant>
        <vt:lpwstr>mailto:Paperwork@census.gov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DD-1309(L)</dc:title>
  <dc:subject/>
  <dc:creator>burnh305</dc:creator>
  <cp:keywords/>
  <dc:description/>
  <cp:lastModifiedBy>sanch324</cp:lastModifiedBy>
  <cp:revision>4</cp:revision>
  <cp:lastPrinted>2010-02-17T12:31:00Z</cp:lastPrinted>
  <dcterms:created xsi:type="dcterms:W3CDTF">2010-04-08T14:58:00Z</dcterms:created>
  <dcterms:modified xsi:type="dcterms:W3CDTF">2010-04-08T16:07:00Z</dcterms:modified>
</cp:coreProperties>
</file>