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1FB" w:rsidRPr="00E64C3A" w:rsidRDefault="0085218C" w:rsidP="00784F67">
      <w:pPr>
        <w:rPr>
          <w:rFonts w:cstheme="minorHAnsi"/>
          <w:sz w:val="24"/>
          <w:szCs w:val="24"/>
        </w:rPr>
      </w:pPr>
      <w:bookmarkStart w:id="0" w:name="_GoBack"/>
      <w:bookmarkEnd w:id="0"/>
      <w:r w:rsidRPr="009366E5">
        <w:rPr>
          <w:rFonts w:cstheme="minorHAnsi"/>
          <w:color w:val="000000"/>
          <w:sz w:val="24"/>
          <w:szCs w:val="24"/>
        </w:rPr>
        <w:t xml:space="preserve">The Census Bureau plans to conduct additional research under the generic clearance for questionnaire pretesting research (OMB number 0607-0725).  </w:t>
      </w:r>
      <w:r w:rsidR="000F12DD" w:rsidRPr="009366E5">
        <w:rPr>
          <w:rFonts w:cstheme="minorHAnsi"/>
          <w:color w:val="000000"/>
          <w:sz w:val="24"/>
          <w:szCs w:val="24"/>
        </w:rPr>
        <w:t>We will be conducting a</w:t>
      </w:r>
      <w:r w:rsidR="006B11FB">
        <w:rPr>
          <w:rFonts w:cstheme="minorHAnsi"/>
          <w:color w:val="000000"/>
          <w:sz w:val="24"/>
          <w:szCs w:val="24"/>
        </w:rPr>
        <w:t xml:space="preserve"> split-panel </w:t>
      </w:r>
      <w:r w:rsidR="000F12DD" w:rsidRPr="009366E5">
        <w:rPr>
          <w:rFonts w:cstheme="minorHAnsi"/>
          <w:color w:val="000000"/>
          <w:sz w:val="24"/>
          <w:szCs w:val="24"/>
        </w:rPr>
        <w:t>experiment</w:t>
      </w:r>
      <w:r w:rsidR="006B11FB">
        <w:rPr>
          <w:rFonts w:cstheme="minorHAnsi"/>
          <w:color w:val="000000"/>
          <w:sz w:val="24"/>
          <w:szCs w:val="24"/>
        </w:rPr>
        <w:t xml:space="preserve"> with alternative versions of introductory text </w:t>
      </w:r>
      <w:r w:rsidR="000F12DD" w:rsidRPr="009366E5">
        <w:rPr>
          <w:rFonts w:cstheme="minorHAnsi"/>
          <w:color w:val="000000"/>
          <w:sz w:val="24"/>
          <w:szCs w:val="24"/>
        </w:rPr>
        <w:t xml:space="preserve">to evaluate whether </w:t>
      </w:r>
      <w:r w:rsidR="006B11FB">
        <w:rPr>
          <w:rFonts w:cstheme="minorHAnsi"/>
          <w:color w:val="000000"/>
          <w:sz w:val="24"/>
          <w:szCs w:val="24"/>
        </w:rPr>
        <w:t xml:space="preserve">these different versions </w:t>
      </w:r>
      <w:r w:rsidR="000F12DD" w:rsidRPr="009366E5">
        <w:rPr>
          <w:rFonts w:cstheme="minorHAnsi"/>
          <w:color w:val="000000"/>
          <w:sz w:val="24"/>
          <w:szCs w:val="24"/>
        </w:rPr>
        <w:t xml:space="preserve">affect </w:t>
      </w:r>
      <w:r w:rsidR="00333D75">
        <w:rPr>
          <w:rFonts w:cstheme="minorHAnsi"/>
          <w:color w:val="000000"/>
          <w:sz w:val="24"/>
          <w:szCs w:val="24"/>
        </w:rPr>
        <w:t xml:space="preserve">the accuracy of </w:t>
      </w:r>
      <w:r w:rsidR="00B250F2" w:rsidRPr="009366E5">
        <w:rPr>
          <w:rFonts w:cstheme="minorHAnsi"/>
          <w:color w:val="000000"/>
          <w:sz w:val="24"/>
          <w:szCs w:val="24"/>
        </w:rPr>
        <w:t>people’s</w:t>
      </w:r>
      <w:r w:rsidR="00B250F2">
        <w:rPr>
          <w:rFonts w:cstheme="minorHAnsi"/>
          <w:color w:val="000000"/>
          <w:sz w:val="24"/>
          <w:szCs w:val="24"/>
        </w:rPr>
        <w:t xml:space="preserve"> response</w:t>
      </w:r>
      <w:r w:rsidR="000F12DD" w:rsidRPr="009366E5">
        <w:rPr>
          <w:rFonts w:cstheme="minorHAnsi"/>
          <w:color w:val="000000"/>
          <w:sz w:val="24"/>
          <w:szCs w:val="24"/>
        </w:rPr>
        <w:t xml:space="preserve"> to </w:t>
      </w:r>
      <w:r w:rsidR="006B11FB">
        <w:rPr>
          <w:rFonts w:cstheme="minorHAnsi"/>
          <w:color w:val="000000"/>
          <w:sz w:val="24"/>
          <w:szCs w:val="24"/>
        </w:rPr>
        <w:t>factual</w:t>
      </w:r>
      <w:r w:rsidR="000F12DD" w:rsidRPr="009366E5">
        <w:rPr>
          <w:rFonts w:cstheme="minorHAnsi"/>
          <w:color w:val="000000"/>
          <w:sz w:val="24"/>
          <w:szCs w:val="24"/>
        </w:rPr>
        <w:t xml:space="preserve"> questions.</w:t>
      </w:r>
      <w:r w:rsidR="006B11FB">
        <w:rPr>
          <w:rFonts w:cstheme="minorHAnsi"/>
          <w:color w:val="000000"/>
          <w:sz w:val="24"/>
          <w:szCs w:val="24"/>
        </w:rPr>
        <w:t xml:space="preserve">  </w:t>
      </w:r>
    </w:p>
    <w:p w:rsidR="00E74407" w:rsidRDefault="00F6078C">
      <w:pPr>
        <w:rPr>
          <w:rFonts w:cstheme="minorHAnsi"/>
          <w:color w:val="000000"/>
          <w:sz w:val="24"/>
          <w:szCs w:val="24"/>
        </w:rPr>
      </w:pPr>
      <w:r w:rsidRPr="009366E5">
        <w:rPr>
          <w:rFonts w:cstheme="minorHAnsi"/>
          <w:color w:val="000000"/>
          <w:sz w:val="24"/>
          <w:szCs w:val="24"/>
        </w:rPr>
        <w:t xml:space="preserve">Factual questions are </w:t>
      </w:r>
      <w:r w:rsidR="00C60C1E">
        <w:rPr>
          <w:rFonts w:cstheme="minorHAnsi"/>
          <w:color w:val="000000"/>
          <w:sz w:val="24"/>
          <w:szCs w:val="24"/>
        </w:rPr>
        <w:t xml:space="preserve">often </w:t>
      </w:r>
      <w:r w:rsidRPr="009366E5">
        <w:rPr>
          <w:rFonts w:cstheme="minorHAnsi"/>
          <w:color w:val="000000"/>
          <w:sz w:val="24"/>
          <w:szCs w:val="24"/>
        </w:rPr>
        <w:t xml:space="preserve">used </w:t>
      </w:r>
      <w:r w:rsidR="00C60C1E">
        <w:rPr>
          <w:rFonts w:cstheme="minorHAnsi"/>
          <w:color w:val="000000"/>
          <w:sz w:val="24"/>
          <w:szCs w:val="24"/>
        </w:rPr>
        <w:t>in</w:t>
      </w:r>
      <w:r w:rsidR="00D76C25" w:rsidRPr="009366E5">
        <w:rPr>
          <w:rFonts w:cstheme="minorHAnsi"/>
          <w:color w:val="000000"/>
          <w:sz w:val="24"/>
          <w:szCs w:val="24"/>
        </w:rPr>
        <w:t xml:space="preserve"> surveys </w:t>
      </w:r>
      <w:r w:rsidRPr="009366E5">
        <w:rPr>
          <w:rFonts w:cstheme="minorHAnsi"/>
          <w:color w:val="000000"/>
          <w:sz w:val="24"/>
          <w:szCs w:val="24"/>
        </w:rPr>
        <w:t xml:space="preserve">to collect information about a population.  The </w:t>
      </w:r>
      <w:r w:rsidR="00C60C1E">
        <w:rPr>
          <w:rFonts w:cstheme="minorHAnsi"/>
          <w:color w:val="000000"/>
          <w:sz w:val="24"/>
          <w:szCs w:val="24"/>
        </w:rPr>
        <w:t xml:space="preserve">U.S. </w:t>
      </w:r>
      <w:r w:rsidRPr="009366E5">
        <w:rPr>
          <w:rFonts w:cstheme="minorHAnsi"/>
          <w:color w:val="000000"/>
          <w:sz w:val="24"/>
          <w:szCs w:val="24"/>
        </w:rPr>
        <w:t>Census Burea</w:t>
      </w:r>
      <w:r w:rsidR="00D76C25" w:rsidRPr="009366E5">
        <w:rPr>
          <w:rFonts w:cstheme="minorHAnsi"/>
          <w:color w:val="000000"/>
          <w:sz w:val="24"/>
          <w:szCs w:val="24"/>
        </w:rPr>
        <w:t>u uses fact</w:t>
      </w:r>
      <w:r w:rsidR="00F76868">
        <w:rPr>
          <w:rFonts w:cstheme="minorHAnsi"/>
          <w:color w:val="000000"/>
          <w:sz w:val="24"/>
          <w:szCs w:val="24"/>
        </w:rPr>
        <w:t>ual</w:t>
      </w:r>
      <w:r w:rsidR="00F373AE">
        <w:rPr>
          <w:rFonts w:cstheme="minorHAnsi"/>
          <w:color w:val="000000"/>
          <w:sz w:val="24"/>
          <w:szCs w:val="24"/>
        </w:rPr>
        <w:t xml:space="preserve"> </w:t>
      </w:r>
      <w:r w:rsidR="00D76C25" w:rsidRPr="009366E5">
        <w:rPr>
          <w:rFonts w:cstheme="minorHAnsi"/>
          <w:color w:val="000000"/>
          <w:sz w:val="24"/>
          <w:szCs w:val="24"/>
        </w:rPr>
        <w:t>questions in a number of surveys</w:t>
      </w:r>
      <w:r w:rsidR="009458C3" w:rsidRPr="009366E5">
        <w:rPr>
          <w:rFonts w:cstheme="minorHAnsi"/>
          <w:color w:val="000000"/>
          <w:sz w:val="24"/>
          <w:szCs w:val="24"/>
        </w:rPr>
        <w:t xml:space="preserve">, and </w:t>
      </w:r>
      <w:r w:rsidR="00F373AE">
        <w:rPr>
          <w:rFonts w:cstheme="minorHAnsi"/>
          <w:color w:val="000000"/>
          <w:sz w:val="24"/>
          <w:szCs w:val="24"/>
        </w:rPr>
        <w:t>is</w:t>
      </w:r>
      <w:r w:rsidR="00C60C1E">
        <w:rPr>
          <w:rFonts w:cstheme="minorHAnsi"/>
          <w:color w:val="000000"/>
          <w:sz w:val="24"/>
          <w:szCs w:val="24"/>
        </w:rPr>
        <w:t xml:space="preserve"> seeking innovative</w:t>
      </w:r>
      <w:r w:rsidR="009458C3" w:rsidRPr="009366E5">
        <w:rPr>
          <w:rFonts w:cstheme="minorHAnsi"/>
          <w:color w:val="000000"/>
          <w:sz w:val="24"/>
          <w:szCs w:val="24"/>
        </w:rPr>
        <w:t xml:space="preserve"> ways </w:t>
      </w:r>
      <w:r w:rsidR="004D76F2">
        <w:rPr>
          <w:rFonts w:cstheme="minorHAnsi"/>
          <w:color w:val="000000"/>
          <w:sz w:val="24"/>
          <w:szCs w:val="24"/>
        </w:rPr>
        <w:t>to improve accuracy of responses</w:t>
      </w:r>
      <w:r w:rsidR="00CA3D72">
        <w:rPr>
          <w:rFonts w:cstheme="minorHAnsi"/>
          <w:color w:val="000000"/>
          <w:sz w:val="24"/>
          <w:szCs w:val="24"/>
        </w:rPr>
        <w:t xml:space="preserve"> to these questions</w:t>
      </w:r>
      <w:r w:rsidR="009458C3" w:rsidRPr="009366E5">
        <w:rPr>
          <w:rFonts w:cstheme="minorHAnsi"/>
          <w:color w:val="000000"/>
          <w:sz w:val="24"/>
          <w:szCs w:val="24"/>
        </w:rPr>
        <w:t xml:space="preserve">.  One such way may be simply having a sentence or two at the beginning of a survey that stresses the importance of </w:t>
      </w:r>
      <w:r w:rsidR="00632764" w:rsidRPr="009366E5">
        <w:rPr>
          <w:rFonts w:cstheme="minorHAnsi"/>
          <w:color w:val="000000"/>
          <w:sz w:val="24"/>
          <w:szCs w:val="24"/>
        </w:rPr>
        <w:t>accurate</w:t>
      </w:r>
      <w:r w:rsidR="009458C3" w:rsidRPr="009366E5">
        <w:rPr>
          <w:rFonts w:cstheme="minorHAnsi"/>
          <w:color w:val="000000"/>
          <w:sz w:val="24"/>
          <w:szCs w:val="24"/>
        </w:rPr>
        <w:t xml:space="preserve"> answers </w:t>
      </w:r>
      <w:r w:rsidR="00152F15">
        <w:rPr>
          <w:rFonts w:cstheme="minorHAnsi"/>
          <w:color w:val="000000"/>
          <w:sz w:val="24"/>
          <w:szCs w:val="24"/>
        </w:rPr>
        <w:t>to</w:t>
      </w:r>
      <w:r w:rsidR="00152F15" w:rsidRPr="009366E5">
        <w:rPr>
          <w:rFonts w:cstheme="minorHAnsi"/>
          <w:color w:val="000000"/>
          <w:sz w:val="24"/>
          <w:szCs w:val="24"/>
        </w:rPr>
        <w:t xml:space="preserve"> </w:t>
      </w:r>
      <w:r w:rsidR="001B67B9" w:rsidRPr="009366E5">
        <w:rPr>
          <w:rFonts w:cstheme="minorHAnsi"/>
          <w:color w:val="000000"/>
          <w:sz w:val="24"/>
          <w:szCs w:val="24"/>
        </w:rPr>
        <w:t>the questions</w:t>
      </w:r>
      <w:r w:rsidR="00A74D8E">
        <w:rPr>
          <w:rFonts w:cstheme="minorHAnsi"/>
          <w:color w:val="000000"/>
          <w:sz w:val="24"/>
          <w:szCs w:val="24"/>
        </w:rPr>
        <w:t>.  It is possible that stressing the importance of their attention on the question will serve as a motivator</w:t>
      </w:r>
      <w:r w:rsidR="00BD230F">
        <w:rPr>
          <w:rFonts w:cstheme="minorHAnsi"/>
          <w:color w:val="000000"/>
          <w:sz w:val="24"/>
          <w:szCs w:val="24"/>
        </w:rPr>
        <w:t xml:space="preserve"> for </w:t>
      </w:r>
      <w:r w:rsidR="00CA3D72">
        <w:rPr>
          <w:rFonts w:cstheme="minorHAnsi"/>
          <w:color w:val="000000"/>
          <w:sz w:val="24"/>
          <w:szCs w:val="24"/>
        </w:rPr>
        <w:t xml:space="preserve">respondents </w:t>
      </w:r>
      <w:r w:rsidR="00A74D8E">
        <w:rPr>
          <w:rFonts w:cstheme="minorHAnsi"/>
          <w:color w:val="000000"/>
          <w:sz w:val="24"/>
          <w:szCs w:val="24"/>
        </w:rPr>
        <w:t xml:space="preserve">to pay more </w:t>
      </w:r>
      <w:r w:rsidR="00BD230F">
        <w:rPr>
          <w:rFonts w:cstheme="minorHAnsi"/>
          <w:color w:val="000000"/>
          <w:sz w:val="24"/>
          <w:szCs w:val="24"/>
        </w:rPr>
        <w:t>attention, or to try harder than</w:t>
      </w:r>
      <w:r w:rsidR="00A74D8E">
        <w:rPr>
          <w:rFonts w:cstheme="minorHAnsi"/>
          <w:color w:val="000000"/>
          <w:sz w:val="24"/>
          <w:szCs w:val="24"/>
        </w:rPr>
        <w:t xml:space="preserve"> they might otherwise. </w:t>
      </w:r>
    </w:p>
    <w:p w:rsidR="00573E29" w:rsidRDefault="00573E29" w:rsidP="00573E29">
      <w:pPr>
        <w:rPr>
          <w:rFonts w:cstheme="minorHAnsi"/>
          <w:color w:val="000000"/>
          <w:sz w:val="24"/>
          <w:szCs w:val="24"/>
        </w:rPr>
      </w:pPr>
      <w:r>
        <w:rPr>
          <w:rFonts w:cstheme="minorHAnsi"/>
          <w:color w:val="000000"/>
          <w:sz w:val="24"/>
          <w:szCs w:val="24"/>
        </w:rPr>
        <w:t xml:space="preserve">As other research has indicated, instead of being self-motivated to be thorough and focused in answering survey questions to the best of their ability, many respondents satisfice </w:t>
      </w:r>
      <w:r w:rsidRPr="00573E29">
        <w:rPr>
          <w:rFonts w:cstheme="minorHAnsi"/>
          <w:color w:val="000000"/>
          <w:sz w:val="24"/>
          <w:szCs w:val="24"/>
        </w:rPr>
        <w:t>(</w:t>
      </w:r>
      <w:proofErr w:type="spellStart"/>
      <w:r w:rsidRPr="00573E29">
        <w:rPr>
          <w:rFonts w:cstheme="minorHAnsi"/>
          <w:color w:val="000000"/>
          <w:sz w:val="24"/>
          <w:szCs w:val="24"/>
        </w:rPr>
        <w:t>Krosnick</w:t>
      </w:r>
      <w:proofErr w:type="spellEnd"/>
      <w:r w:rsidRPr="00573E29">
        <w:rPr>
          <w:rFonts w:cstheme="minorHAnsi"/>
          <w:color w:val="000000"/>
          <w:sz w:val="24"/>
          <w:szCs w:val="24"/>
        </w:rPr>
        <w:t>, 1991) and report the first or easiest answer that comes to mind.  This research atte</w:t>
      </w:r>
      <w:r>
        <w:rPr>
          <w:rFonts w:cstheme="minorHAnsi"/>
          <w:color w:val="000000"/>
          <w:sz w:val="24"/>
          <w:szCs w:val="24"/>
        </w:rPr>
        <w:t>mpts to see if introductory text given prior to a participant answering the question can change the behavior of a “</w:t>
      </w:r>
      <w:proofErr w:type="spellStart"/>
      <w:r>
        <w:rPr>
          <w:rFonts w:cstheme="minorHAnsi"/>
          <w:color w:val="000000"/>
          <w:sz w:val="24"/>
          <w:szCs w:val="24"/>
        </w:rPr>
        <w:t>satisficer</w:t>
      </w:r>
      <w:proofErr w:type="spellEnd"/>
      <w:r>
        <w:rPr>
          <w:rFonts w:cstheme="minorHAnsi"/>
          <w:color w:val="000000"/>
          <w:sz w:val="24"/>
          <w:szCs w:val="24"/>
        </w:rPr>
        <w:t>” into an “optimizer.”</w:t>
      </w:r>
    </w:p>
    <w:p w:rsidR="00706741" w:rsidRDefault="00E74407">
      <w:pPr>
        <w:rPr>
          <w:rFonts w:cstheme="minorHAnsi"/>
          <w:color w:val="000000"/>
          <w:sz w:val="24"/>
          <w:szCs w:val="24"/>
        </w:rPr>
      </w:pPr>
      <w:r>
        <w:rPr>
          <w:rFonts w:cstheme="minorHAnsi"/>
          <w:color w:val="000000"/>
          <w:sz w:val="24"/>
          <w:szCs w:val="24"/>
        </w:rPr>
        <w:t xml:space="preserve">The strategy that we are proposing </w:t>
      </w:r>
      <w:r w:rsidR="00CA3D72">
        <w:rPr>
          <w:rFonts w:cstheme="minorHAnsi"/>
          <w:color w:val="000000"/>
          <w:sz w:val="24"/>
          <w:szCs w:val="24"/>
        </w:rPr>
        <w:t xml:space="preserve">to employ </w:t>
      </w:r>
      <w:r>
        <w:rPr>
          <w:rFonts w:cstheme="minorHAnsi"/>
          <w:color w:val="000000"/>
          <w:sz w:val="24"/>
          <w:szCs w:val="24"/>
        </w:rPr>
        <w:t xml:space="preserve">in this </w:t>
      </w:r>
      <w:proofErr w:type="gramStart"/>
      <w:r>
        <w:rPr>
          <w:rFonts w:cstheme="minorHAnsi"/>
          <w:color w:val="000000"/>
          <w:sz w:val="24"/>
          <w:szCs w:val="24"/>
        </w:rPr>
        <w:t>study,</w:t>
      </w:r>
      <w:proofErr w:type="gramEnd"/>
      <w:r>
        <w:rPr>
          <w:rFonts w:cstheme="minorHAnsi"/>
          <w:color w:val="000000"/>
          <w:sz w:val="24"/>
          <w:szCs w:val="24"/>
        </w:rPr>
        <w:t xml:space="preserve"> </w:t>
      </w:r>
      <w:r w:rsidR="00F84EB6">
        <w:rPr>
          <w:rFonts w:cstheme="minorHAnsi"/>
          <w:color w:val="000000"/>
          <w:sz w:val="24"/>
          <w:szCs w:val="24"/>
        </w:rPr>
        <w:t xml:space="preserve">is </w:t>
      </w:r>
      <w:r>
        <w:rPr>
          <w:rFonts w:cstheme="minorHAnsi"/>
          <w:color w:val="000000"/>
          <w:sz w:val="24"/>
          <w:szCs w:val="24"/>
        </w:rPr>
        <w:t>to have respondents verbally or in writing co</w:t>
      </w:r>
      <w:r w:rsidR="00573E29">
        <w:rPr>
          <w:rFonts w:cstheme="minorHAnsi"/>
          <w:color w:val="000000"/>
          <w:sz w:val="24"/>
          <w:szCs w:val="24"/>
        </w:rPr>
        <w:t>mmit to giving accurate answers</w:t>
      </w:r>
      <w:r w:rsidR="00F84EB6">
        <w:rPr>
          <w:rFonts w:cstheme="minorHAnsi"/>
          <w:color w:val="000000"/>
          <w:sz w:val="24"/>
          <w:szCs w:val="24"/>
        </w:rPr>
        <w:t xml:space="preserve"> to factual question</w:t>
      </w:r>
      <w:r w:rsidR="00A81852">
        <w:rPr>
          <w:rFonts w:cstheme="minorHAnsi"/>
          <w:color w:val="000000"/>
          <w:sz w:val="24"/>
          <w:szCs w:val="24"/>
        </w:rPr>
        <w:t xml:space="preserve">. </w:t>
      </w:r>
      <w:r w:rsidR="00F84EB6">
        <w:rPr>
          <w:rFonts w:cstheme="minorHAnsi"/>
          <w:color w:val="000000"/>
          <w:sz w:val="24"/>
          <w:szCs w:val="24"/>
        </w:rPr>
        <w:t xml:space="preserve"> Although this strategy</w:t>
      </w:r>
      <w:r w:rsidR="00573E29">
        <w:rPr>
          <w:rFonts w:cstheme="minorHAnsi"/>
          <w:color w:val="000000"/>
          <w:sz w:val="24"/>
          <w:szCs w:val="24"/>
        </w:rPr>
        <w:t xml:space="preserve"> </w:t>
      </w:r>
      <w:r>
        <w:rPr>
          <w:rFonts w:cstheme="minorHAnsi"/>
          <w:color w:val="000000"/>
          <w:sz w:val="24"/>
          <w:szCs w:val="24"/>
        </w:rPr>
        <w:t xml:space="preserve">has been </w:t>
      </w:r>
      <w:r w:rsidR="003F699D">
        <w:rPr>
          <w:rFonts w:cstheme="minorHAnsi"/>
          <w:color w:val="000000"/>
          <w:sz w:val="24"/>
          <w:szCs w:val="24"/>
        </w:rPr>
        <w:t xml:space="preserve">investigated by others (e.g., </w:t>
      </w:r>
      <w:proofErr w:type="spellStart"/>
      <w:r w:rsidR="003F699D">
        <w:rPr>
          <w:rFonts w:cstheme="minorHAnsi"/>
          <w:color w:val="000000"/>
          <w:sz w:val="24"/>
          <w:szCs w:val="24"/>
        </w:rPr>
        <w:t>Cannell</w:t>
      </w:r>
      <w:proofErr w:type="spellEnd"/>
      <w:r w:rsidR="003F699D">
        <w:rPr>
          <w:rFonts w:cstheme="minorHAnsi"/>
          <w:color w:val="000000"/>
          <w:sz w:val="24"/>
          <w:szCs w:val="24"/>
        </w:rPr>
        <w:t xml:space="preserve">, </w:t>
      </w:r>
      <w:proofErr w:type="spellStart"/>
      <w:r w:rsidR="003F699D">
        <w:rPr>
          <w:rFonts w:cstheme="minorHAnsi"/>
          <w:color w:val="000000"/>
          <w:sz w:val="24"/>
          <w:szCs w:val="24"/>
        </w:rPr>
        <w:t>Oksenberg</w:t>
      </w:r>
      <w:proofErr w:type="spellEnd"/>
      <w:r w:rsidR="003F699D">
        <w:rPr>
          <w:rFonts w:cstheme="minorHAnsi"/>
          <w:color w:val="000000"/>
          <w:sz w:val="24"/>
          <w:szCs w:val="24"/>
        </w:rPr>
        <w:t>, &amp; C</w:t>
      </w:r>
      <w:r w:rsidR="008776A4">
        <w:rPr>
          <w:rFonts w:cstheme="minorHAnsi"/>
          <w:color w:val="000000"/>
          <w:sz w:val="24"/>
          <w:szCs w:val="24"/>
        </w:rPr>
        <w:t>onverse</w:t>
      </w:r>
      <w:r w:rsidR="003F699D">
        <w:rPr>
          <w:rFonts w:cstheme="minorHAnsi"/>
          <w:color w:val="000000"/>
          <w:sz w:val="24"/>
          <w:szCs w:val="24"/>
        </w:rPr>
        <w:t>, 197</w:t>
      </w:r>
      <w:r w:rsidR="003D08AC">
        <w:rPr>
          <w:rFonts w:cstheme="minorHAnsi"/>
          <w:color w:val="000000"/>
          <w:sz w:val="24"/>
          <w:szCs w:val="24"/>
        </w:rPr>
        <w:t>7</w:t>
      </w:r>
      <w:r w:rsidR="003F699D">
        <w:rPr>
          <w:rFonts w:cstheme="minorHAnsi"/>
          <w:color w:val="000000"/>
          <w:sz w:val="24"/>
          <w:szCs w:val="24"/>
        </w:rPr>
        <w:t>;</w:t>
      </w:r>
      <w:r w:rsidR="00573E29">
        <w:rPr>
          <w:rFonts w:cstheme="minorHAnsi"/>
          <w:color w:val="000000"/>
          <w:sz w:val="24"/>
          <w:szCs w:val="24"/>
        </w:rPr>
        <w:t xml:space="preserve"> </w:t>
      </w:r>
      <w:r w:rsidR="001A150C" w:rsidRPr="00573E29">
        <w:rPr>
          <w:rFonts w:cstheme="minorHAnsi"/>
          <w:color w:val="000000"/>
          <w:sz w:val="24"/>
          <w:szCs w:val="24"/>
        </w:rPr>
        <w:t>Conrad</w:t>
      </w:r>
      <w:r w:rsidR="003F699D" w:rsidRPr="00573E29">
        <w:rPr>
          <w:rFonts w:cstheme="minorHAnsi"/>
          <w:color w:val="000000"/>
          <w:sz w:val="24"/>
          <w:szCs w:val="24"/>
        </w:rPr>
        <w:t xml:space="preserve">, 2011) </w:t>
      </w:r>
      <w:r w:rsidR="00F84EB6">
        <w:rPr>
          <w:rFonts w:cstheme="minorHAnsi"/>
          <w:color w:val="000000"/>
          <w:sz w:val="24"/>
          <w:szCs w:val="24"/>
        </w:rPr>
        <w:t xml:space="preserve">it </w:t>
      </w:r>
      <w:r w:rsidR="00A81852">
        <w:rPr>
          <w:rFonts w:cstheme="minorHAnsi"/>
          <w:color w:val="000000"/>
          <w:sz w:val="24"/>
          <w:szCs w:val="24"/>
        </w:rPr>
        <w:t>is not often</w:t>
      </w:r>
      <w:r w:rsidR="003F699D" w:rsidRPr="00573E29">
        <w:rPr>
          <w:rFonts w:cstheme="minorHAnsi"/>
          <w:color w:val="000000"/>
          <w:sz w:val="24"/>
          <w:szCs w:val="24"/>
        </w:rPr>
        <w:t xml:space="preserve"> employed when </w:t>
      </w:r>
      <w:r w:rsidR="00A81852">
        <w:rPr>
          <w:rFonts w:cstheme="minorHAnsi"/>
          <w:color w:val="000000"/>
          <w:sz w:val="24"/>
          <w:szCs w:val="24"/>
        </w:rPr>
        <w:t>designing</w:t>
      </w:r>
      <w:r w:rsidR="003F699D" w:rsidRPr="00573E29">
        <w:rPr>
          <w:rFonts w:cstheme="minorHAnsi"/>
          <w:color w:val="000000"/>
          <w:sz w:val="24"/>
          <w:szCs w:val="24"/>
        </w:rPr>
        <w:t xml:space="preserve"> survey questions.</w:t>
      </w:r>
      <w:r w:rsidR="003F699D">
        <w:rPr>
          <w:rFonts w:cstheme="minorHAnsi"/>
          <w:color w:val="000000"/>
          <w:sz w:val="24"/>
          <w:szCs w:val="24"/>
        </w:rPr>
        <w:t xml:space="preserve">  </w:t>
      </w:r>
      <w:r w:rsidR="00B967DF">
        <w:rPr>
          <w:rFonts w:cstheme="minorHAnsi"/>
          <w:color w:val="000000"/>
          <w:sz w:val="24"/>
          <w:szCs w:val="24"/>
        </w:rPr>
        <w:t xml:space="preserve">Here we plan to refine </w:t>
      </w:r>
      <w:r w:rsidR="00C878BE">
        <w:rPr>
          <w:rFonts w:cstheme="minorHAnsi"/>
          <w:color w:val="000000"/>
          <w:sz w:val="24"/>
          <w:szCs w:val="24"/>
        </w:rPr>
        <w:t>the commitment text</w:t>
      </w:r>
      <w:r w:rsidR="00B34626">
        <w:rPr>
          <w:rFonts w:cstheme="minorHAnsi"/>
          <w:color w:val="000000"/>
          <w:sz w:val="24"/>
          <w:szCs w:val="24"/>
        </w:rPr>
        <w:t xml:space="preserve"> </w:t>
      </w:r>
      <w:r w:rsidR="00C878BE">
        <w:rPr>
          <w:rFonts w:cstheme="minorHAnsi"/>
          <w:color w:val="000000"/>
          <w:sz w:val="24"/>
          <w:szCs w:val="24"/>
        </w:rPr>
        <w:t xml:space="preserve">based on </w:t>
      </w:r>
      <w:r w:rsidR="00706741">
        <w:rPr>
          <w:rFonts w:cstheme="minorHAnsi"/>
          <w:color w:val="000000"/>
          <w:sz w:val="24"/>
          <w:szCs w:val="24"/>
        </w:rPr>
        <w:t>what we know</w:t>
      </w:r>
      <w:r w:rsidR="00653C63">
        <w:rPr>
          <w:rFonts w:cstheme="minorHAnsi"/>
          <w:color w:val="000000"/>
          <w:sz w:val="24"/>
          <w:szCs w:val="24"/>
        </w:rPr>
        <w:t xml:space="preserve"> of acquiescence response bias</w:t>
      </w:r>
      <w:r w:rsidR="00130428">
        <w:rPr>
          <w:rFonts w:cstheme="minorHAnsi"/>
          <w:color w:val="000000"/>
          <w:sz w:val="24"/>
          <w:szCs w:val="24"/>
        </w:rPr>
        <w:t>–</w:t>
      </w:r>
      <w:r w:rsidR="00453876">
        <w:rPr>
          <w:rFonts w:cstheme="minorHAnsi"/>
          <w:color w:val="000000"/>
          <w:sz w:val="24"/>
          <w:szCs w:val="24"/>
        </w:rPr>
        <w:t xml:space="preserve">research </w:t>
      </w:r>
      <w:r w:rsidR="00C878BE">
        <w:rPr>
          <w:rFonts w:cstheme="minorHAnsi"/>
          <w:color w:val="000000"/>
          <w:sz w:val="24"/>
          <w:szCs w:val="24"/>
        </w:rPr>
        <w:t xml:space="preserve">that </w:t>
      </w:r>
      <w:r w:rsidR="00453876">
        <w:rPr>
          <w:rFonts w:cstheme="minorHAnsi"/>
          <w:color w:val="000000"/>
          <w:sz w:val="24"/>
          <w:szCs w:val="24"/>
        </w:rPr>
        <w:t xml:space="preserve">has shown that </w:t>
      </w:r>
      <w:r w:rsidR="00C878BE">
        <w:rPr>
          <w:rFonts w:cstheme="minorHAnsi"/>
          <w:color w:val="000000"/>
          <w:sz w:val="24"/>
          <w:szCs w:val="24"/>
        </w:rPr>
        <w:t xml:space="preserve">when asking respondents to agree with a statement, </w:t>
      </w:r>
      <w:r w:rsidR="00706741">
        <w:rPr>
          <w:rFonts w:cstheme="minorHAnsi"/>
          <w:color w:val="000000"/>
          <w:sz w:val="24"/>
          <w:szCs w:val="24"/>
        </w:rPr>
        <w:t xml:space="preserve">there is a </w:t>
      </w:r>
      <w:r w:rsidR="00B967DF">
        <w:rPr>
          <w:rFonts w:cstheme="minorHAnsi"/>
          <w:color w:val="000000"/>
          <w:sz w:val="24"/>
          <w:szCs w:val="24"/>
        </w:rPr>
        <w:t>tendency</w:t>
      </w:r>
      <w:r w:rsidR="00706741">
        <w:rPr>
          <w:rFonts w:cstheme="minorHAnsi"/>
          <w:color w:val="000000"/>
          <w:sz w:val="24"/>
          <w:szCs w:val="24"/>
        </w:rPr>
        <w:t xml:space="preserve"> for survey respondents to agree with statements, regardless of </w:t>
      </w:r>
      <w:r w:rsidR="00653C63">
        <w:rPr>
          <w:rFonts w:cstheme="minorHAnsi"/>
          <w:color w:val="000000"/>
          <w:sz w:val="24"/>
          <w:szCs w:val="24"/>
        </w:rPr>
        <w:t>the content</w:t>
      </w:r>
      <w:r w:rsidR="00130428">
        <w:rPr>
          <w:rFonts w:cstheme="minorHAnsi"/>
          <w:color w:val="000000"/>
          <w:sz w:val="24"/>
          <w:szCs w:val="24"/>
        </w:rPr>
        <w:t>—</w:t>
      </w:r>
      <w:r w:rsidR="001A11FA">
        <w:rPr>
          <w:rFonts w:cstheme="minorHAnsi"/>
          <w:color w:val="000000"/>
          <w:sz w:val="24"/>
          <w:szCs w:val="24"/>
        </w:rPr>
        <w:t xml:space="preserve">hence we employ a </w:t>
      </w:r>
      <w:r w:rsidR="00ED0843">
        <w:rPr>
          <w:rFonts w:cstheme="minorHAnsi"/>
          <w:color w:val="000000"/>
          <w:sz w:val="24"/>
          <w:szCs w:val="24"/>
        </w:rPr>
        <w:t>“</w:t>
      </w:r>
      <w:r w:rsidR="001A11FA">
        <w:rPr>
          <w:rFonts w:cstheme="minorHAnsi"/>
          <w:color w:val="000000"/>
          <w:sz w:val="24"/>
          <w:szCs w:val="24"/>
        </w:rPr>
        <w:t>you</w:t>
      </w:r>
      <w:r w:rsidR="00ED0843">
        <w:rPr>
          <w:rFonts w:cstheme="minorHAnsi"/>
          <w:color w:val="000000"/>
          <w:sz w:val="24"/>
          <w:szCs w:val="24"/>
        </w:rPr>
        <w:t>”</w:t>
      </w:r>
      <w:r w:rsidR="001A11FA">
        <w:rPr>
          <w:rFonts w:cstheme="minorHAnsi"/>
          <w:color w:val="000000"/>
          <w:sz w:val="24"/>
          <w:szCs w:val="24"/>
        </w:rPr>
        <w:t xml:space="preserve"> statement</w:t>
      </w:r>
      <w:r w:rsidR="00ED0843">
        <w:rPr>
          <w:rFonts w:cstheme="minorHAnsi"/>
          <w:color w:val="000000"/>
          <w:sz w:val="24"/>
          <w:szCs w:val="24"/>
        </w:rPr>
        <w:t xml:space="preserve"> rather than an “I agree” statement</w:t>
      </w:r>
      <w:r w:rsidR="001A11FA">
        <w:rPr>
          <w:rFonts w:cstheme="minorHAnsi"/>
          <w:color w:val="000000"/>
          <w:sz w:val="24"/>
          <w:szCs w:val="24"/>
        </w:rPr>
        <w:t xml:space="preserve"> (see </w:t>
      </w:r>
      <w:r w:rsidR="001A11FA">
        <w:rPr>
          <w:rFonts w:cstheme="minorHAnsi"/>
          <w:color w:val="000000"/>
          <w:sz w:val="24"/>
          <w:szCs w:val="24"/>
        </w:rPr>
        <w:fldChar w:fldCharType="begin"/>
      </w:r>
      <w:r w:rsidR="001A11FA">
        <w:rPr>
          <w:rFonts w:cstheme="minorHAnsi"/>
          <w:color w:val="000000"/>
          <w:sz w:val="24"/>
          <w:szCs w:val="24"/>
        </w:rPr>
        <w:instrText xml:space="preserve"> REF _Ref333481504 \h </w:instrText>
      </w:r>
      <w:r w:rsidR="001A11FA">
        <w:rPr>
          <w:rFonts w:cstheme="minorHAnsi"/>
          <w:color w:val="000000"/>
          <w:sz w:val="24"/>
          <w:szCs w:val="24"/>
        </w:rPr>
      </w:r>
      <w:r w:rsidR="001A11FA">
        <w:rPr>
          <w:rFonts w:cstheme="minorHAnsi"/>
          <w:color w:val="000000"/>
          <w:sz w:val="24"/>
          <w:szCs w:val="24"/>
        </w:rPr>
        <w:fldChar w:fldCharType="separate"/>
      </w:r>
      <w:r w:rsidR="001A11FA">
        <w:t xml:space="preserve">Table </w:t>
      </w:r>
      <w:r w:rsidR="001A11FA">
        <w:rPr>
          <w:noProof/>
        </w:rPr>
        <w:t>1</w:t>
      </w:r>
      <w:r w:rsidR="001A11FA">
        <w:rPr>
          <w:rFonts w:cstheme="minorHAnsi"/>
          <w:color w:val="000000"/>
          <w:sz w:val="24"/>
          <w:szCs w:val="24"/>
        </w:rPr>
        <w:fldChar w:fldCharType="end"/>
      </w:r>
      <w:r w:rsidR="001A11FA">
        <w:rPr>
          <w:rFonts w:cstheme="minorHAnsi"/>
          <w:color w:val="000000"/>
          <w:sz w:val="24"/>
          <w:szCs w:val="24"/>
        </w:rPr>
        <w:t>)</w:t>
      </w:r>
      <w:r w:rsidR="00653C63">
        <w:rPr>
          <w:rFonts w:cstheme="minorHAnsi"/>
          <w:color w:val="000000"/>
          <w:sz w:val="24"/>
          <w:szCs w:val="24"/>
        </w:rPr>
        <w:t>.  The “you” phrasing may reduce acquiesce</w:t>
      </w:r>
      <w:r w:rsidR="00F84EB6">
        <w:rPr>
          <w:rFonts w:cstheme="minorHAnsi"/>
          <w:color w:val="000000"/>
          <w:sz w:val="24"/>
          <w:szCs w:val="24"/>
        </w:rPr>
        <w:t xml:space="preserve"> bias and</w:t>
      </w:r>
      <w:r w:rsidR="009271CA">
        <w:rPr>
          <w:rFonts w:cstheme="minorHAnsi"/>
          <w:color w:val="000000"/>
          <w:sz w:val="24"/>
          <w:szCs w:val="24"/>
        </w:rPr>
        <w:t xml:space="preserve"> encourage</w:t>
      </w:r>
      <w:r w:rsidR="00AA6830">
        <w:rPr>
          <w:rFonts w:cstheme="minorHAnsi"/>
          <w:color w:val="000000"/>
          <w:sz w:val="24"/>
          <w:szCs w:val="24"/>
        </w:rPr>
        <w:t xml:space="preserve"> a more conversational </w:t>
      </w:r>
      <w:r w:rsidR="00E542B6">
        <w:rPr>
          <w:rFonts w:cstheme="minorHAnsi"/>
          <w:color w:val="000000"/>
          <w:sz w:val="24"/>
          <w:szCs w:val="24"/>
        </w:rPr>
        <w:t>dialogue.</w:t>
      </w:r>
    </w:p>
    <w:p w:rsidR="006B11FB" w:rsidRPr="009366E5" w:rsidRDefault="006B11FB">
      <w:pPr>
        <w:rPr>
          <w:rFonts w:cstheme="minorHAnsi"/>
          <w:color w:val="000000"/>
          <w:sz w:val="24"/>
          <w:szCs w:val="24"/>
        </w:rPr>
      </w:pPr>
      <w:r w:rsidRPr="006B11FB">
        <w:rPr>
          <w:rFonts w:cstheme="minorHAnsi"/>
          <w:color w:val="000000"/>
          <w:sz w:val="24"/>
          <w:szCs w:val="24"/>
        </w:rPr>
        <w:t xml:space="preserve">The experimental manipulations will be embedded onto the end of usability studies that occur at the Census Bureau and/or out in the field.  Each participant will answer ten </w:t>
      </w:r>
      <w:r>
        <w:rPr>
          <w:rFonts w:cstheme="minorHAnsi"/>
          <w:color w:val="000000"/>
          <w:sz w:val="24"/>
          <w:szCs w:val="24"/>
        </w:rPr>
        <w:t xml:space="preserve">fact-based </w:t>
      </w:r>
      <w:r w:rsidRPr="006B11FB">
        <w:rPr>
          <w:rFonts w:cstheme="minorHAnsi"/>
          <w:color w:val="000000"/>
          <w:sz w:val="24"/>
          <w:szCs w:val="24"/>
        </w:rPr>
        <w:t xml:space="preserve">questions once the primary study is completed.  Our objective in this study is to compare answers given by the participant with what we know to be their true answer.  We will compare aggregate responses across the conditions and evaluate if any of the conditions lead to a higher accuracy rate.   In addition, we plan to conduct a short memory task at the beginning of the session to assess participants’ short-term and long-term memory.  The short-term memory task will consist of reading off a list of words and having the participant recall as many of the terms as they can.  </w:t>
      </w:r>
      <w:proofErr w:type="gramStart"/>
      <w:r w:rsidRPr="00573E29">
        <w:rPr>
          <w:rFonts w:cstheme="minorHAnsi"/>
          <w:color w:val="000000"/>
          <w:sz w:val="24"/>
          <w:szCs w:val="24"/>
        </w:rPr>
        <w:t xml:space="preserve">(The Rey Auditory-Verbal Learning Test; </w:t>
      </w:r>
      <w:proofErr w:type="spellStart"/>
      <w:r w:rsidRPr="00573E29">
        <w:rPr>
          <w:rFonts w:cstheme="minorHAnsi"/>
          <w:color w:val="000000"/>
          <w:sz w:val="24"/>
          <w:szCs w:val="24"/>
        </w:rPr>
        <w:t>Lezak</w:t>
      </w:r>
      <w:proofErr w:type="spellEnd"/>
      <w:r w:rsidRPr="00573E29">
        <w:rPr>
          <w:rFonts w:cstheme="minorHAnsi"/>
          <w:color w:val="000000"/>
          <w:sz w:val="24"/>
          <w:szCs w:val="24"/>
        </w:rPr>
        <w:t>, 1983).</w:t>
      </w:r>
      <w:proofErr w:type="gramEnd"/>
      <w:r w:rsidRPr="006B11FB">
        <w:rPr>
          <w:rFonts w:cstheme="minorHAnsi"/>
          <w:color w:val="000000"/>
          <w:sz w:val="24"/>
          <w:szCs w:val="24"/>
        </w:rPr>
        <w:t xml:space="preserve"> </w:t>
      </w:r>
      <w:r>
        <w:rPr>
          <w:rFonts w:cstheme="minorHAnsi"/>
          <w:color w:val="000000"/>
          <w:sz w:val="24"/>
          <w:szCs w:val="24"/>
        </w:rPr>
        <w:t xml:space="preserve"> </w:t>
      </w:r>
      <w:r w:rsidRPr="006B11FB">
        <w:rPr>
          <w:rFonts w:cstheme="minorHAnsi"/>
          <w:color w:val="000000"/>
          <w:sz w:val="24"/>
          <w:szCs w:val="24"/>
        </w:rPr>
        <w:t>This memory score will be important in the analysis when we stati</w:t>
      </w:r>
      <w:r>
        <w:rPr>
          <w:rFonts w:cstheme="minorHAnsi"/>
          <w:color w:val="000000"/>
          <w:sz w:val="24"/>
          <w:szCs w:val="24"/>
        </w:rPr>
        <w:t>sti</w:t>
      </w:r>
      <w:r w:rsidRPr="006B11FB">
        <w:rPr>
          <w:rFonts w:cstheme="minorHAnsi"/>
          <w:color w:val="000000"/>
          <w:sz w:val="24"/>
          <w:szCs w:val="24"/>
        </w:rPr>
        <w:t>cally control for performance across participants.</w:t>
      </w:r>
    </w:p>
    <w:p w:rsidR="00A41B53" w:rsidRPr="009366E5" w:rsidRDefault="006B11FB" w:rsidP="009458C3">
      <w:pPr>
        <w:rPr>
          <w:rFonts w:cstheme="minorHAnsi"/>
          <w:color w:val="000000"/>
          <w:sz w:val="24"/>
          <w:szCs w:val="24"/>
        </w:rPr>
      </w:pPr>
      <w:r>
        <w:rPr>
          <w:rFonts w:cstheme="minorHAnsi"/>
          <w:color w:val="000000"/>
          <w:sz w:val="24"/>
          <w:szCs w:val="24"/>
        </w:rPr>
        <w:lastRenderedPageBreak/>
        <w:t>Participant</w:t>
      </w:r>
      <w:r w:rsidR="009C2B36">
        <w:rPr>
          <w:rFonts w:cstheme="minorHAnsi"/>
          <w:color w:val="000000"/>
          <w:sz w:val="24"/>
          <w:szCs w:val="24"/>
        </w:rPr>
        <w:t>s</w:t>
      </w:r>
      <w:r>
        <w:rPr>
          <w:rFonts w:cstheme="minorHAnsi"/>
          <w:color w:val="000000"/>
          <w:sz w:val="24"/>
          <w:szCs w:val="24"/>
        </w:rPr>
        <w:t xml:space="preserve"> in</w:t>
      </w:r>
      <w:r w:rsidR="009C2B36">
        <w:rPr>
          <w:rFonts w:cstheme="minorHAnsi"/>
          <w:color w:val="000000"/>
          <w:sz w:val="24"/>
          <w:szCs w:val="24"/>
        </w:rPr>
        <w:t xml:space="preserve"> the</w:t>
      </w:r>
      <w:r>
        <w:rPr>
          <w:rFonts w:cstheme="minorHAnsi"/>
          <w:color w:val="000000"/>
          <w:sz w:val="24"/>
          <w:szCs w:val="24"/>
        </w:rPr>
        <w:t xml:space="preserve"> </w:t>
      </w:r>
      <w:r w:rsidR="009458C3" w:rsidRPr="009366E5">
        <w:rPr>
          <w:rFonts w:cstheme="minorHAnsi"/>
          <w:color w:val="000000"/>
          <w:sz w:val="24"/>
          <w:szCs w:val="24"/>
        </w:rPr>
        <w:t xml:space="preserve">usability </w:t>
      </w:r>
      <w:r w:rsidR="00BB751F" w:rsidRPr="009366E5">
        <w:rPr>
          <w:rFonts w:cstheme="minorHAnsi"/>
          <w:color w:val="000000"/>
          <w:sz w:val="24"/>
          <w:szCs w:val="24"/>
        </w:rPr>
        <w:t>stud</w:t>
      </w:r>
      <w:r w:rsidR="00BB751F">
        <w:rPr>
          <w:rFonts w:cstheme="minorHAnsi"/>
          <w:color w:val="000000"/>
          <w:sz w:val="24"/>
          <w:szCs w:val="24"/>
        </w:rPr>
        <w:t>ies</w:t>
      </w:r>
      <w:r w:rsidR="00BB751F" w:rsidRPr="009366E5">
        <w:rPr>
          <w:rFonts w:cstheme="minorHAnsi"/>
          <w:color w:val="000000"/>
          <w:sz w:val="24"/>
          <w:szCs w:val="24"/>
        </w:rPr>
        <w:t xml:space="preserve"> </w:t>
      </w:r>
      <w:r w:rsidR="00BB751F">
        <w:rPr>
          <w:rFonts w:cstheme="minorHAnsi"/>
          <w:color w:val="000000"/>
          <w:sz w:val="24"/>
          <w:szCs w:val="24"/>
        </w:rPr>
        <w:t>w</w:t>
      </w:r>
      <w:r>
        <w:rPr>
          <w:rFonts w:cstheme="minorHAnsi"/>
          <w:color w:val="000000"/>
          <w:sz w:val="24"/>
          <w:szCs w:val="24"/>
        </w:rPr>
        <w:t>ill be</w:t>
      </w:r>
      <w:r w:rsidR="00BB751F">
        <w:rPr>
          <w:rFonts w:cstheme="minorHAnsi"/>
          <w:color w:val="000000"/>
          <w:sz w:val="24"/>
          <w:szCs w:val="24"/>
        </w:rPr>
        <w:t xml:space="preserve"> </w:t>
      </w:r>
      <w:r w:rsidR="009458C3" w:rsidRPr="009366E5">
        <w:rPr>
          <w:rFonts w:cstheme="minorHAnsi"/>
          <w:color w:val="000000"/>
          <w:sz w:val="24"/>
          <w:szCs w:val="24"/>
        </w:rPr>
        <w:t xml:space="preserve">randomly assigned to one of </w:t>
      </w:r>
      <w:r w:rsidR="00A41B53">
        <w:rPr>
          <w:rFonts w:cstheme="minorHAnsi"/>
          <w:color w:val="000000"/>
          <w:sz w:val="24"/>
          <w:szCs w:val="24"/>
        </w:rPr>
        <w:t>five</w:t>
      </w:r>
      <w:r w:rsidR="009458C3" w:rsidRPr="009366E5">
        <w:rPr>
          <w:rFonts w:cstheme="minorHAnsi"/>
          <w:color w:val="000000"/>
          <w:sz w:val="24"/>
          <w:szCs w:val="24"/>
        </w:rPr>
        <w:t xml:space="preserve"> conditions</w:t>
      </w:r>
      <w:r w:rsidR="001F7534">
        <w:rPr>
          <w:rFonts w:cstheme="minorHAnsi"/>
          <w:color w:val="000000"/>
          <w:sz w:val="24"/>
          <w:szCs w:val="24"/>
        </w:rPr>
        <w:t xml:space="preserve"> outlined </w:t>
      </w:r>
      <w:r w:rsidR="00BB751F">
        <w:rPr>
          <w:rFonts w:cstheme="minorHAnsi"/>
          <w:color w:val="000000"/>
          <w:sz w:val="24"/>
          <w:szCs w:val="24"/>
        </w:rPr>
        <w:t xml:space="preserve">in </w:t>
      </w:r>
      <w:hyperlink w:anchor="Table1" w:history="1">
        <w:r w:rsidR="00AA6830" w:rsidRPr="00AA6830">
          <w:rPr>
            <w:rStyle w:val="Hyperlink"/>
            <w:rFonts w:cstheme="minorHAnsi"/>
            <w:sz w:val="24"/>
            <w:szCs w:val="24"/>
          </w:rPr>
          <w:t>Table 1</w:t>
        </w:r>
      </w:hyperlink>
      <w:r w:rsidR="009458C3" w:rsidRPr="009366E5">
        <w:rPr>
          <w:rFonts w:cstheme="minorHAnsi"/>
          <w:color w:val="000000"/>
          <w:sz w:val="24"/>
          <w:szCs w:val="24"/>
        </w:rPr>
        <w:t xml:space="preserve">. </w:t>
      </w:r>
    </w:p>
    <w:p w:rsidR="001A11FA" w:rsidRDefault="001A11FA" w:rsidP="001A11FA">
      <w:pPr>
        <w:pStyle w:val="Caption"/>
        <w:keepNext/>
      </w:pPr>
      <w:bookmarkStart w:id="1" w:name="_Ref333481504"/>
      <w:bookmarkStart w:id="2" w:name="Table1"/>
      <w:proofErr w:type="gramStart"/>
      <w:r>
        <w:t xml:space="preserve">Table </w:t>
      </w:r>
      <w:fldSimple w:instr=" SEQ Table \* ARABIC ">
        <w:r>
          <w:rPr>
            <w:noProof/>
          </w:rPr>
          <w:t>1</w:t>
        </w:r>
      </w:fldSimple>
      <w:bookmarkEnd w:id="1"/>
      <w:bookmarkEnd w:id="2"/>
      <w:r>
        <w:t>.</w:t>
      </w:r>
      <w:proofErr w:type="gramEnd"/>
      <w:r>
        <w:t xml:space="preserve">  Conditions proposed for research on commitment statements.</w:t>
      </w:r>
    </w:p>
    <w:tbl>
      <w:tblPr>
        <w:tblStyle w:val="TableGrid"/>
        <w:tblW w:w="9198" w:type="dxa"/>
        <w:tblLook w:val="04A0" w:firstRow="1" w:lastRow="0" w:firstColumn="1" w:lastColumn="0" w:noHBand="0" w:noVBand="1"/>
      </w:tblPr>
      <w:tblGrid>
        <w:gridCol w:w="1998"/>
        <w:gridCol w:w="2880"/>
        <w:gridCol w:w="4320"/>
      </w:tblGrid>
      <w:tr w:rsidR="0037658F" w:rsidTr="002B1ADD">
        <w:tc>
          <w:tcPr>
            <w:tcW w:w="1998" w:type="dxa"/>
          </w:tcPr>
          <w:p w:rsidR="00BB751F" w:rsidRPr="001A0EF9" w:rsidRDefault="00BB751F" w:rsidP="001A0EF9">
            <w:pPr>
              <w:rPr>
                <w:rFonts w:cstheme="minorHAnsi"/>
                <w:b/>
                <w:color w:val="000000"/>
                <w:sz w:val="24"/>
                <w:szCs w:val="24"/>
              </w:rPr>
            </w:pPr>
            <w:r w:rsidRPr="001A0EF9">
              <w:rPr>
                <w:rFonts w:cstheme="minorHAnsi"/>
                <w:b/>
                <w:color w:val="000000"/>
                <w:sz w:val="24"/>
                <w:szCs w:val="24"/>
              </w:rPr>
              <w:t>Condition</w:t>
            </w:r>
          </w:p>
        </w:tc>
        <w:tc>
          <w:tcPr>
            <w:tcW w:w="2880" w:type="dxa"/>
          </w:tcPr>
          <w:p w:rsidR="00BB751F" w:rsidRPr="001A0EF9" w:rsidRDefault="00BB751F" w:rsidP="001A0EF9">
            <w:pPr>
              <w:rPr>
                <w:rFonts w:cstheme="minorHAnsi"/>
                <w:b/>
                <w:color w:val="000000"/>
                <w:sz w:val="24"/>
                <w:szCs w:val="24"/>
              </w:rPr>
            </w:pPr>
            <w:r w:rsidRPr="001A0EF9">
              <w:rPr>
                <w:rFonts w:cstheme="minorHAnsi"/>
                <w:b/>
                <w:color w:val="000000"/>
                <w:sz w:val="24"/>
                <w:szCs w:val="24"/>
              </w:rPr>
              <w:t>Description</w:t>
            </w:r>
          </w:p>
        </w:tc>
        <w:tc>
          <w:tcPr>
            <w:tcW w:w="4320" w:type="dxa"/>
          </w:tcPr>
          <w:p w:rsidR="00BB751F" w:rsidRPr="001A0EF9" w:rsidRDefault="003107F8" w:rsidP="001A0EF9">
            <w:pPr>
              <w:rPr>
                <w:rFonts w:cstheme="minorHAnsi"/>
                <w:b/>
                <w:color w:val="000000"/>
                <w:sz w:val="24"/>
                <w:szCs w:val="24"/>
              </w:rPr>
            </w:pPr>
            <w:r w:rsidRPr="001A0EF9">
              <w:rPr>
                <w:rFonts w:cstheme="minorHAnsi"/>
                <w:b/>
                <w:color w:val="000000"/>
                <w:sz w:val="24"/>
                <w:szCs w:val="24"/>
              </w:rPr>
              <w:t>Introduction</w:t>
            </w:r>
          </w:p>
        </w:tc>
      </w:tr>
      <w:tr w:rsidR="0037658F" w:rsidTr="002B1ADD">
        <w:tc>
          <w:tcPr>
            <w:tcW w:w="1998" w:type="dxa"/>
          </w:tcPr>
          <w:p w:rsidR="00BB751F" w:rsidRDefault="003107F8" w:rsidP="001A0EF9">
            <w:pPr>
              <w:rPr>
                <w:rFonts w:cstheme="minorHAnsi"/>
                <w:color w:val="000000"/>
                <w:sz w:val="24"/>
                <w:szCs w:val="24"/>
              </w:rPr>
            </w:pPr>
            <w:r>
              <w:rPr>
                <w:rFonts w:cstheme="minorHAnsi"/>
                <w:color w:val="000000"/>
                <w:sz w:val="24"/>
                <w:szCs w:val="24"/>
              </w:rPr>
              <w:t>1. Control</w:t>
            </w:r>
          </w:p>
        </w:tc>
        <w:tc>
          <w:tcPr>
            <w:tcW w:w="2880" w:type="dxa"/>
          </w:tcPr>
          <w:p w:rsidR="00BB751F" w:rsidRDefault="003107F8" w:rsidP="001A0EF9">
            <w:pPr>
              <w:rPr>
                <w:rFonts w:cstheme="minorHAnsi"/>
                <w:color w:val="000000"/>
                <w:sz w:val="24"/>
                <w:szCs w:val="24"/>
              </w:rPr>
            </w:pPr>
            <w:r>
              <w:rPr>
                <w:rFonts w:cstheme="minorHAnsi"/>
                <w:color w:val="000000"/>
                <w:sz w:val="24"/>
                <w:szCs w:val="24"/>
              </w:rPr>
              <w:t>Factual questions are asked without introductory text</w:t>
            </w:r>
          </w:p>
        </w:tc>
        <w:tc>
          <w:tcPr>
            <w:tcW w:w="4320" w:type="dxa"/>
          </w:tcPr>
          <w:p w:rsidR="00BB751F" w:rsidRDefault="003107F8" w:rsidP="001A0EF9">
            <w:pPr>
              <w:rPr>
                <w:rFonts w:cstheme="minorHAnsi"/>
                <w:color w:val="000000"/>
                <w:sz w:val="24"/>
                <w:szCs w:val="24"/>
              </w:rPr>
            </w:pPr>
            <w:r>
              <w:rPr>
                <w:rFonts w:cstheme="minorHAnsi"/>
                <w:color w:val="000000"/>
                <w:sz w:val="24"/>
                <w:szCs w:val="24"/>
              </w:rPr>
              <w:t>None</w:t>
            </w:r>
          </w:p>
        </w:tc>
      </w:tr>
      <w:tr w:rsidR="0037658F" w:rsidTr="002B1ADD">
        <w:tc>
          <w:tcPr>
            <w:tcW w:w="1998" w:type="dxa"/>
          </w:tcPr>
          <w:p w:rsidR="00BB751F" w:rsidRDefault="003107F8" w:rsidP="001A0EF9">
            <w:pPr>
              <w:rPr>
                <w:rFonts w:cstheme="minorHAnsi"/>
                <w:color w:val="000000"/>
                <w:sz w:val="24"/>
                <w:szCs w:val="24"/>
              </w:rPr>
            </w:pPr>
            <w:r>
              <w:rPr>
                <w:rFonts w:cstheme="minorHAnsi"/>
                <w:color w:val="000000"/>
                <w:sz w:val="24"/>
                <w:szCs w:val="24"/>
              </w:rPr>
              <w:t>2. Oral</w:t>
            </w:r>
          </w:p>
        </w:tc>
        <w:tc>
          <w:tcPr>
            <w:tcW w:w="2880" w:type="dxa"/>
          </w:tcPr>
          <w:p w:rsidR="00BB751F" w:rsidRDefault="003107F8" w:rsidP="001A0EF9">
            <w:pPr>
              <w:rPr>
                <w:rFonts w:cstheme="minorHAnsi"/>
                <w:color w:val="000000"/>
                <w:sz w:val="24"/>
                <w:szCs w:val="24"/>
              </w:rPr>
            </w:pPr>
            <w:r w:rsidRPr="009366E5">
              <w:rPr>
                <w:rFonts w:cstheme="minorHAnsi"/>
                <w:color w:val="000000"/>
                <w:sz w:val="24"/>
                <w:szCs w:val="24"/>
              </w:rPr>
              <w:t>Test administrator orally tells the participant about the importance of answering the questions before the par</w:t>
            </w:r>
            <w:r w:rsidR="006B11FB">
              <w:rPr>
                <w:rFonts w:cstheme="minorHAnsi"/>
                <w:color w:val="000000"/>
                <w:sz w:val="24"/>
                <w:szCs w:val="24"/>
              </w:rPr>
              <w:t>ticipant receives the questions.</w:t>
            </w:r>
          </w:p>
        </w:tc>
        <w:tc>
          <w:tcPr>
            <w:tcW w:w="4320" w:type="dxa"/>
          </w:tcPr>
          <w:p w:rsidR="003107F8" w:rsidRPr="009366E5" w:rsidRDefault="003107F8" w:rsidP="00040288">
            <w:pPr>
              <w:rPr>
                <w:rFonts w:cstheme="minorHAnsi"/>
                <w:color w:val="000000"/>
                <w:sz w:val="24"/>
                <w:szCs w:val="24"/>
              </w:rPr>
            </w:pPr>
            <w:r w:rsidRPr="009366E5">
              <w:rPr>
                <w:rFonts w:cstheme="minorHAnsi"/>
                <w:color w:val="000000"/>
                <w:sz w:val="24"/>
                <w:szCs w:val="24"/>
              </w:rPr>
              <w:t>“</w:t>
            </w:r>
            <w:r w:rsidRPr="009366E5">
              <w:rPr>
                <w:rFonts w:cstheme="minorHAnsi"/>
                <w:sz w:val="24"/>
                <w:szCs w:val="24"/>
              </w:rPr>
              <w:t>When you answer the questions that you’ll see on the following screens, it’s very important that you take your time and think carefully so that you answer each question as accurately as possible.”</w:t>
            </w:r>
          </w:p>
          <w:p w:rsidR="00BB751F" w:rsidRDefault="00BB751F" w:rsidP="00F373AE">
            <w:pPr>
              <w:rPr>
                <w:rFonts w:cstheme="minorHAnsi"/>
                <w:color w:val="000000"/>
                <w:sz w:val="24"/>
                <w:szCs w:val="24"/>
              </w:rPr>
            </w:pPr>
          </w:p>
        </w:tc>
      </w:tr>
      <w:tr w:rsidR="0037658F" w:rsidTr="002B1ADD">
        <w:tc>
          <w:tcPr>
            <w:tcW w:w="1998" w:type="dxa"/>
          </w:tcPr>
          <w:p w:rsidR="00A41B53" w:rsidRDefault="00A41B53" w:rsidP="00A41B53">
            <w:pPr>
              <w:rPr>
                <w:rFonts w:cstheme="minorHAnsi"/>
                <w:color w:val="000000"/>
                <w:sz w:val="24"/>
                <w:szCs w:val="24"/>
              </w:rPr>
            </w:pPr>
            <w:r>
              <w:rPr>
                <w:rFonts w:cstheme="minorHAnsi"/>
                <w:color w:val="000000"/>
                <w:sz w:val="24"/>
                <w:szCs w:val="24"/>
              </w:rPr>
              <w:t>3.  Oral w/ commitment</w:t>
            </w:r>
          </w:p>
        </w:tc>
        <w:tc>
          <w:tcPr>
            <w:tcW w:w="2880" w:type="dxa"/>
          </w:tcPr>
          <w:p w:rsidR="00DC5A1E" w:rsidRDefault="00DC5A1E" w:rsidP="001B2A3A">
            <w:pPr>
              <w:rPr>
                <w:rFonts w:cstheme="minorHAnsi"/>
                <w:color w:val="000000"/>
                <w:sz w:val="24"/>
                <w:szCs w:val="24"/>
              </w:rPr>
            </w:pPr>
            <w:r w:rsidRPr="00DC5A1E">
              <w:rPr>
                <w:rFonts w:cstheme="minorHAnsi"/>
                <w:color w:val="000000"/>
                <w:sz w:val="24"/>
                <w:szCs w:val="24"/>
              </w:rPr>
              <w:t>User/Participant must agree to statement prior to receiving questions</w:t>
            </w:r>
            <w:r>
              <w:rPr>
                <w:rFonts w:cstheme="minorHAnsi"/>
                <w:color w:val="000000"/>
                <w:sz w:val="24"/>
                <w:szCs w:val="24"/>
              </w:rPr>
              <w:t>.</w:t>
            </w:r>
          </w:p>
          <w:p w:rsidR="00DC5A1E" w:rsidRDefault="00DC5A1E" w:rsidP="001B2A3A">
            <w:pPr>
              <w:rPr>
                <w:rFonts w:cstheme="minorHAnsi"/>
                <w:color w:val="000000"/>
                <w:sz w:val="24"/>
                <w:szCs w:val="24"/>
              </w:rPr>
            </w:pPr>
          </w:p>
          <w:p w:rsidR="00A41B53" w:rsidRDefault="001B2A3A" w:rsidP="001B2A3A">
            <w:pPr>
              <w:rPr>
                <w:rFonts w:cstheme="minorHAnsi"/>
                <w:color w:val="000000"/>
                <w:sz w:val="24"/>
                <w:szCs w:val="24"/>
              </w:rPr>
            </w:pPr>
            <w:r>
              <w:rPr>
                <w:rFonts w:cstheme="minorHAnsi"/>
                <w:color w:val="000000"/>
                <w:sz w:val="24"/>
                <w:szCs w:val="24"/>
              </w:rPr>
              <w:t xml:space="preserve">Test administrator orally tells the participant about the importance of answering the questions </w:t>
            </w:r>
            <w:r w:rsidRPr="001B2A3A">
              <w:rPr>
                <w:rFonts w:cstheme="minorHAnsi"/>
                <w:color w:val="000000"/>
                <w:sz w:val="24"/>
                <w:szCs w:val="24"/>
              </w:rPr>
              <w:t>and has participant mark paper version of the box</w:t>
            </w:r>
            <w:r w:rsidR="00093B65">
              <w:rPr>
                <w:rFonts w:cstheme="minorHAnsi"/>
                <w:color w:val="000000"/>
                <w:sz w:val="24"/>
                <w:szCs w:val="24"/>
              </w:rPr>
              <w:t>.</w:t>
            </w:r>
          </w:p>
          <w:p w:rsidR="00093B65" w:rsidRDefault="00093B65" w:rsidP="001B2A3A">
            <w:pPr>
              <w:rPr>
                <w:rFonts w:cstheme="minorHAnsi"/>
                <w:color w:val="000000"/>
                <w:sz w:val="24"/>
                <w:szCs w:val="24"/>
              </w:rPr>
            </w:pPr>
          </w:p>
          <w:p w:rsidR="00093B65" w:rsidRPr="009366E5" w:rsidRDefault="00093B65" w:rsidP="001B2A3A">
            <w:pPr>
              <w:rPr>
                <w:rFonts w:cstheme="minorHAnsi"/>
                <w:color w:val="000000"/>
                <w:sz w:val="24"/>
                <w:szCs w:val="24"/>
              </w:rPr>
            </w:pPr>
          </w:p>
        </w:tc>
        <w:tc>
          <w:tcPr>
            <w:tcW w:w="4320" w:type="dxa"/>
          </w:tcPr>
          <w:p w:rsidR="00207F61" w:rsidRPr="009366E5" w:rsidRDefault="00207F61" w:rsidP="00040288">
            <w:pPr>
              <w:rPr>
                <w:rFonts w:cstheme="minorHAnsi"/>
                <w:color w:val="000000"/>
                <w:sz w:val="24"/>
                <w:szCs w:val="24"/>
              </w:rPr>
            </w:pPr>
            <w:r w:rsidRPr="009366E5">
              <w:rPr>
                <w:rFonts w:cstheme="minorHAnsi"/>
                <w:color w:val="000000"/>
                <w:sz w:val="24"/>
                <w:szCs w:val="24"/>
              </w:rPr>
              <w:t>“</w:t>
            </w:r>
            <w:r w:rsidRPr="009366E5">
              <w:rPr>
                <w:rFonts w:cstheme="minorHAnsi"/>
                <w:sz w:val="24"/>
                <w:szCs w:val="24"/>
              </w:rPr>
              <w:t>When you answer the questions that you’ll see on the following screens, it’s very important that you take your time and think carefully so that you answer each question as accurately as possible.”</w:t>
            </w:r>
          </w:p>
          <w:p w:rsidR="00A41B53" w:rsidRDefault="00A41B53" w:rsidP="00F373AE">
            <w:pPr>
              <w:ind w:left="720"/>
              <w:rPr>
                <w:rFonts w:cstheme="minorHAnsi"/>
                <w:sz w:val="24"/>
                <w:szCs w:val="24"/>
              </w:rPr>
            </w:pPr>
          </w:p>
          <w:p w:rsidR="00207F61" w:rsidRDefault="00207F61" w:rsidP="00040288">
            <w:pPr>
              <w:rPr>
                <w:rFonts w:cstheme="minorHAnsi"/>
                <w:sz w:val="24"/>
                <w:szCs w:val="24"/>
              </w:rPr>
            </w:pPr>
            <w:r>
              <w:rPr>
                <w:rFonts w:cstheme="minorHAnsi"/>
                <w:sz w:val="24"/>
                <w:szCs w:val="24"/>
              </w:rPr>
              <w:t xml:space="preserve">Test administrator </w:t>
            </w:r>
            <w:r w:rsidR="00E64C3A">
              <w:rPr>
                <w:rFonts w:cstheme="minorHAnsi"/>
                <w:sz w:val="24"/>
                <w:szCs w:val="24"/>
              </w:rPr>
              <w:t>asks participant :</w:t>
            </w:r>
          </w:p>
          <w:p w:rsidR="00207F61" w:rsidRPr="003107F8" w:rsidRDefault="00207F61" w:rsidP="00207F61">
            <w:pPr>
              <w:rPr>
                <w:rFonts w:cstheme="minorHAnsi"/>
                <w:color w:val="000000"/>
                <w:sz w:val="24"/>
                <w:szCs w:val="24"/>
              </w:rPr>
            </w:pPr>
          </w:p>
          <w:p w:rsidR="00207F61" w:rsidRPr="009366E5" w:rsidRDefault="00582BE3" w:rsidP="00FF00F8">
            <w:pPr>
              <w:rPr>
                <w:rFonts w:cstheme="minorHAnsi"/>
                <w:sz w:val="24"/>
                <w:szCs w:val="24"/>
              </w:rPr>
            </w:pPr>
            <w:r>
              <w:rPr>
                <w:rFonts w:cstheme="minorHAnsi"/>
                <w:sz w:val="24"/>
                <w:szCs w:val="24"/>
              </w:rPr>
              <w:t xml:space="preserve">Please </w:t>
            </w:r>
            <w:r w:rsidR="00FF00F8">
              <w:rPr>
                <w:rFonts w:cstheme="minorHAnsi"/>
                <w:sz w:val="24"/>
                <w:szCs w:val="24"/>
              </w:rPr>
              <w:t>say aloud that</w:t>
            </w:r>
            <w:r>
              <w:rPr>
                <w:rFonts w:cstheme="minorHAnsi"/>
                <w:sz w:val="24"/>
                <w:szCs w:val="24"/>
              </w:rPr>
              <w:t xml:space="preserve"> you </w:t>
            </w:r>
            <w:r w:rsidR="00D31FD3">
              <w:rPr>
                <w:rFonts w:cstheme="minorHAnsi"/>
                <w:sz w:val="24"/>
                <w:szCs w:val="24"/>
              </w:rPr>
              <w:t>commit</w:t>
            </w:r>
            <w:r w:rsidR="0037658F">
              <w:rPr>
                <w:rFonts w:cstheme="minorHAnsi"/>
                <w:sz w:val="24"/>
                <w:szCs w:val="24"/>
              </w:rPr>
              <w:t xml:space="preserve"> to answer each question as accurately as possible.  </w:t>
            </w:r>
          </w:p>
        </w:tc>
      </w:tr>
      <w:tr w:rsidR="0037658F" w:rsidTr="002B1ADD">
        <w:tc>
          <w:tcPr>
            <w:tcW w:w="1998" w:type="dxa"/>
          </w:tcPr>
          <w:p w:rsidR="00BB751F" w:rsidRDefault="00C358DF" w:rsidP="00F373AE">
            <w:pPr>
              <w:rPr>
                <w:rFonts w:cstheme="minorHAnsi"/>
                <w:color w:val="000000"/>
                <w:sz w:val="24"/>
                <w:szCs w:val="24"/>
              </w:rPr>
            </w:pPr>
            <w:r>
              <w:rPr>
                <w:rFonts w:cstheme="minorHAnsi"/>
                <w:color w:val="000000"/>
                <w:sz w:val="24"/>
                <w:szCs w:val="24"/>
              </w:rPr>
              <w:t>4</w:t>
            </w:r>
            <w:r w:rsidR="003107F8">
              <w:rPr>
                <w:rFonts w:cstheme="minorHAnsi"/>
                <w:color w:val="000000"/>
                <w:sz w:val="24"/>
                <w:szCs w:val="24"/>
              </w:rPr>
              <w:t>.Written</w:t>
            </w:r>
          </w:p>
        </w:tc>
        <w:tc>
          <w:tcPr>
            <w:tcW w:w="2880" w:type="dxa"/>
          </w:tcPr>
          <w:p w:rsidR="00BB751F" w:rsidRDefault="003107F8" w:rsidP="00F373AE">
            <w:pPr>
              <w:rPr>
                <w:rFonts w:cstheme="minorHAnsi"/>
                <w:color w:val="000000"/>
                <w:sz w:val="24"/>
                <w:szCs w:val="24"/>
              </w:rPr>
            </w:pPr>
            <w:r w:rsidRPr="009366E5">
              <w:rPr>
                <w:rFonts w:cstheme="minorHAnsi"/>
                <w:color w:val="000000"/>
                <w:sz w:val="24"/>
                <w:szCs w:val="24"/>
              </w:rPr>
              <w:t xml:space="preserve">Written instruction </w:t>
            </w:r>
            <w:r w:rsidR="00DC5A1E">
              <w:rPr>
                <w:rFonts w:cstheme="minorHAnsi"/>
                <w:color w:val="000000"/>
                <w:sz w:val="24"/>
                <w:szCs w:val="24"/>
              </w:rPr>
              <w:t xml:space="preserve">appears </w:t>
            </w:r>
            <w:r w:rsidRPr="009366E5">
              <w:rPr>
                <w:rFonts w:cstheme="minorHAnsi"/>
                <w:color w:val="000000"/>
                <w:sz w:val="24"/>
                <w:szCs w:val="24"/>
              </w:rPr>
              <w:t>on the screen before the questions appear</w:t>
            </w:r>
            <w:r w:rsidR="00DC5A1E">
              <w:rPr>
                <w:rFonts w:cstheme="minorHAnsi"/>
                <w:color w:val="000000"/>
                <w:sz w:val="24"/>
                <w:szCs w:val="24"/>
              </w:rPr>
              <w:t>.</w:t>
            </w:r>
          </w:p>
        </w:tc>
        <w:tc>
          <w:tcPr>
            <w:tcW w:w="4320" w:type="dxa"/>
          </w:tcPr>
          <w:p w:rsidR="00BB751F" w:rsidRDefault="003107F8" w:rsidP="00CF3F65">
            <w:pPr>
              <w:rPr>
                <w:rFonts w:cstheme="minorHAnsi"/>
                <w:color w:val="000000"/>
                <w:sz w:val="24"/>
                <w:szCs w:val="24"/>
              </w:rPr>
            </w:pPr>
            <w:r w:rsidRPr="009366E5">
              <w:rPr>
                <w:rFonts w:cstheme="minorHAnsi"/>
                <w:sz w:val="24"/>
                <w:szCs w:val="24"/>
              </w:rPr>
              <w:t xml:space="preserve">When you answer the questions that you’ll see on the following screens, it’s very important that you take your time and think carefully so that you answer each question as accurately as possible.  </w:t>
            </w:r>
          </w:p>
        </w:tc>
      </w:tr>
      <w:tr w:rsidR="0037658F" w:rsidTr="002B1ADD">
        <w:tc>
          <w:tcPr>
            <w:tcW w:w="1998" w:type="dxa"/>
          </w:tcPr>
          <w:p w:rsidR="00BB751F" w:rsidRDefault="00C358DF" w:rsidP="00F373AE">
            <w:pPr>
              <w:rPr>
                <w:rFonts w:cstheme="minorHAnsi"/>
                <w:color w:val="000000"/>
                <w:sz w:val="24"/>
                <w:szCs w:val="24"/>
              </w:rPr>
            </w:pPr>
            <w:r>
              <w:rPr>
                <w:rFonts w:cstheme="minorHAnsi"/>
                <w:color w:val="000000"/>
                <w:sz w:val="24"/>
                <w:szCs w:val="24"/>
              </w:rPr>
              <w:t>5</w:t>
            </w:r>
            <w:r w:rsidR="003107F8">
              <w:rPr>
                <w:rFonts w:cstheme="minorHAnsi"/>
                <w:color w:val="000000"/>
                <w:sz w:val="24"/>
                <w:szCs w:val="24"/>
              </w:rPr>
              <w:t>.Written w/ Commitment</w:t>
            </w:r>
          </w:p>
        </w:tc>
        <w:tc>
          <w:tcPr>
            <w:tcW w:w="2880" w:type="dxa"/>
          </w:tcPr>
          <w:p w:rsidR="00DC5A1E" w:rsidRDefault="00DC5A1E" w:rsidP="00DC5A1E">
            <w:pPr>
              <w:rPr>
                <w:rFonts w:cstheme="minorHAnsi"/>
                <w:color w:val="000000"/>
                <w:sz w:val="24"/>
                <w:szCs w:val="24"/>
              </w:rPr>
            </w:pPr>
            <w:r w:rsidRPr="00DC5A1E">
              <w:rPr>
                <w:rFonts w:cstheme="minorHAnsi"/>
                <w:color w:val="000000"/>
                <w:sz w:val="24"/>
                <w:szCs w:val="24"/>
              </w:rPr>
              <w:t>User/Participant must agree to statement prior to receiving questions</w:t>
            </w:r>
            <w:r>
              <w:rPr>
                <w:rFonts w:cstheme="minorHAnsi"/>
                <w:color w:val="000000"/>
                <w:sz w:val="24"/>
                <w:szCs w:val="24"/>
              </w:rPr>
              <w:t>.</w:t>
            </w:r>
          </w:p>
          <w:p w:rsidR="00DC5A1E" w:rsidRDefault="00DC5A1E" w:rsidP="00DC5A1E">
            <w:pPr>
              <w:rPr>
                <w:rFonts w:cstheme="minorHAnsi"/>
                <w:color w:val="000000"/>
                <w:sz w:val="24"/>
                <w:szCs w:val="24"/>
              </w:rPr>
            </w:pPr>
          </w:p>
          <w:p w:rsidR="00BB751F" w:rsidRDefault="003107F8" w:rsidP="00DC5A1E">
            <w:pPr>
              <w:rPr>
                <w:rFonts w:cstheme="minorHAnsi"/>
                <w:color w:val="000000"/>
                <w:sz w:val="24"/>
                <w:szCs w:val="24"/>
              </w:rPr>
            </w:pPr>
            <w:r w:rsidRPr="003107F8">
              <w:rPr>
                <w:rFonts w:cstheme="minorHAnsi"/>
                <w:color w:val="000000"/>
                <w:sz w:val="24"/>
                <w:szCs w:val="24"/>
              </w:rPr>
              <w:t xml:space="preserve">Written instruction </w:t>
            </w:r>
            <w:proofErr w:type="gramStart"/>
            <w:r w:rsidR="00DC5A1E">
              <w:rPr>
                <w:rFonts w:cstheme="minorHAnsi"/>
                <w:color w:val="000000"/>
                <w:sz w:val="24"/>
                <w:szCs w:val="24"/>
              </w:rPr>
              <w:t xml:space="preserve">appears  </w:t>
            </w:r>
            <w:r w:rsidRPr="003107F8">
              <w:rPr>
                <w:rFonts w:cstheme="minorHAnsi"/>
                <w:color w:val="000000"/>
                <w:sz w:val="24"/>
                <w:szCs w:val="24"/>
              </w:rPr>
              <w:t>on</w:t>
            </w:r>
            <w:proofErr w:type="gramEnd"/>
            <w:r w:rsidRPr="003107F8">
              <w:rPr>
                <w:rFonts w:cstheme="minorHAnsi"/>
                <w:color w:val="000000"/>
                <w:sz w:val="24"/>
                <w:szCs w:val="24"/>
              </w:rPr>
              <w:t xml:space="preserve"> the screen with a commitment statement</w:t>
            </w:r>
            <w:r w:rsidR="00A92281">
              <w:rPr>
                <w:rFonts w:cstheme="minorHAnsi"/>
                <w:color w:val="000000"/>
                <w:sz w:val="24"/>
                <w:szCs w:val="24"/>
              </w:rPr>
              <w:t xml:space="preserve"> before the questions appear</w:t>
            </w:r>
            <w:r>
              <w:rPr>
                <w:rFonts w:cstheme="minorHAnsi"/>
                <w:color w:val="000000"/>
                <w:sz w:val="24"/>
                <w:szCs w:val="24"/>
              </w:rPr>
              <w:t xml:space="preserve">. </w:t>
            </w:r>
          </w:p>
        </w:tc>
        <w:tc>
          <w:tcPr>
            <w:tcW w:w="4320" w:type="dxa"/>
          </w:tcPr>
          <w:p w:rsidR="003107F8" w:rsidRDefault="003107F8" w:rsidP="00F373AE">
            <w:pPr>
              <w:rPr>
                <w:rFonts w:cstheme="minorHAnsi"/>
                <w:sz w:val="24"/>
                <w:szCs w:val="24"/>
              </w:rPr>
            </w:pPr>
            <w:r w:rsidRPr="003107F8">
              <w:rPr>
                <w:rFonts w:cstheme="minorHAnsi"/>
                <w:sz w:val="24"/>
                <w:szCs w:val="24"/>
              </w:rPr>
              <w:t xml:space="preserve">When you answer the questions that you’ll see on the following screens, it’s very important that you take your time and think carefully so that you answer each question as accurately as possible.  </w:t>
            </w:r>
          </w:p>
          <w:p w:rsidR="003107F8" w:rsidRPr="003107F8" w:rsidRDefault="003107F8" w:rsidP="00F373AE">
            <w:pPr>
              <w:rPr>
                <w:rFonts w:cstheme="minorHAnsi"/>
                <w:color w:val="000000"/>
                <w:sz w:val="24"/>
                <w:szCs w:val="24"/>
              </w:rPr>
            </w:pPr>
          </w:p>
          <w:p w:rsidR="00BB751F" w:rsidRPr="00D31FD3" w:rsidRDefault="00F373AE" w:rsidP="00D31FD3">
            <w:pPr>
              <w:ind w:firstLine="720"/>
              <w:rPr>
                <w:rFonts w:cstheme="minorHAnsi"/>
                <w:sz w:val="24"/>
                <w:szCs w:val="24"/>
              </w:rPr>
            </w:pPr>
            <w:r w:rsidRPr="00F373AE">
              <w:rPr>
                <w:rFonts w:cstheme="minorHAnsi"/>
                <w:noProof/>
                <w:sz w:val="24"/>
                <w:szCs w:val="24"/>
              </w:rPr>
              <mc:AlternateContent>
                <mc:Choice Requires="wps">
                  <w:drawing>
                    <wp:anchor distT="0" distB="0" distL="114300" distR="114300" simplePos="0" relativeHeight="251660288" behindDoc="0" locked="0" layoutInCell="1" allowOverlap="1" wp14:anchorId="7370874E" wp14:editId="3F03B672">
                      <wp:simplePos x="0" y="0"/>
                      <wp:positionH relativeFrom="column">
                        <wp:posOffset>91440</wp:posOffset>
                      </wp:positionH>
                      <wp:positionV relativeFrom="paragraph">
                        <wp:posOffset>38735</wp:posOffset>
                      </wp:positionV>
                      <wp:extent cx="226695" cy="123825"/>
                      <wp:effectExtent l="0" t="0" r="2095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226695"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7.2pt;margin-top:3.05pt;width:17.85pt;height:9.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" filled="f" strokecolor="windowText" strokeweight="2pt">
                      <v:path arrowok="t"/>
                    </v:rect>
                  </w:pict>
                </mc:Fallback>
              </mc:AlternateContent>
            </w:r>
            <w:r w:rsidR="00582BE3">
              <w:rPr>
                <w:rFonts w:cstheme="minorHAnsi"/>
                <w:sz w:val="24"/>
                <w:szCs w:val="24"/>
              </w:rPr>
              <w:t>Please check this to show that you commit to answer each question as accurately as possible</w:t>
            </w:r>
            <w:proofErr w:type="gramStart"/>
            <w:r w:rsidR="00582BE3">
              <w:rPr>
                <w:rFonts w:cstheme="minorHAnsi"/>
                <w:sz w:val="24"/>
                <w:szCs w:val="24"/>
              </w:rPr>
              <w:t>.</w:t>
            </w:r>
            <w:r w:rsidR="00D31FD3">
              <w:rPr>
                <w:rFonts w:cstheme="minorHAnsi"/>
                <w:sz w:val="24"/>
                <w:szCs w:val="24"/>
              </w:rPr>
              <w:t>.</w:t>
            </w:r>
            <w:proofErr w:type="gramEnd"/>
          </w:p>
        </w:tc>
      </w:tr>
    </w:tbl>
    <w:p w:rsidR="000451D7" w:rsidRDefault="000451D7" w:rsidP="009E7A11"/>
    <w:p w:rsidR="00CF3F65" w:rsidRPr="00CF3F65" w:rsidRDefault="00CF3F65" w:rsidP="00CF3F65">
      <w:pPr>
        <w:rPr>
          <w:sz w:val="24"/>
          <w:szCs w:val="24"/>
        </w:rPr>
      </w:pPr>
      <w:r>
        <w:rPr>
          <w:sz w:val="24"/>
          <w:szCs w:val="24"/>
        </w:rPr>
        <w:lastRenderedPageBreak/>
        <w:t xml:space="preserve">To determine the number of participants to include in our five conditions, we conducted </w:t>
      </w:r>
      <w:proofErr w:type="gramStart"/>
      <w:r>
        <w:rPr>
          <w:sz w:val="24"/>
          <w:szCs w:val="24"/>
        </w:rPr>
        <w:t>an a</w:t>
      </w:r>
      <w:proofErr w:type="gramEnd"/>
      <w:r>
        <w:rPr>
          <w:sz w:val="24"/>
          <w:szCs w:val="24"/>
        </w:rPr>
        <w:t>-</w:t>
      </w:r>
      <w:r w:rsidRPr="00CF3F65">
        <w:rPr>
          <w:sz w:val="24"/>
          <w:szCs w:val="24"/>
        </w:rPr>
        <w:t>priori power analysis</w:t>
      </w:r>
      <w:r>
        <w:rPr>
          <w:sz w:val="24"/>
          <w:szCs w:val="24"/>
        </w:rPr>
        <w:t xml:space="preserve">.  </w:t>
      </w:r>
      <w:r w:rsidRPr="00CF3F65">
        <w:rPr>
          <w:sz w:val="24"/>
          <w:szCs w:val="24"/>
        </w:rPr>
        <w:t xml:space="preserve">If the proportion of accurate answers among these groups differ by at least 5% then we would need 39 for each </w:t>
      </w:r>
      <w:r w:rsidR="000F2E48">
        <w:rPr>
          <w:sz w:val="24"/>
          <w:szCs w:val="24"/>
        </w:rPr>
        <w:t>condition</w:t>
      </w:r>
      <w:r w:rsidR="000F2E48" w:rsidRPr="00CF3F65">
        <w:rPr>
          <w:sz w:val="24"/>
          <w:szCs w:val="24"/>
        </w:rPr>
        <w:t xml:space="preserve"> </w:t>
      </w:r>
      <w:r w:rsidRPr="00CF3F65">
        <w:rPr>
          <w:sz w:val="24"/>
          <w:szCs w:val="24"/>
        </w:rPr>
        <w:t xml:space="preserve">to be able to detect this difference at the 5% level of significance (see </w:t>
      </w:r>
      <w:r>
        <w:rPr>
          <w:sz w:val="24"/>
          <w:szCs w:val="24"/>
        </w:rPr>
        <w:t>Cohen, 1991</w:t>
      </w:r>
      <w:r w:rsidRPr="00CF3F65">
        <w:rPr>
          <w:sz w:val="24"/>
          <w:szCs w:val="24"/>
        </w:rPr>
        <w:t>).</w:t>
      </w:r>
      <w:r w:rsidR="000F2E48">
        <w:rPr>
          <w:sz w:val="24"/>
          <w:szCs w:val="24"/>
        </w:rPr>
        <w:t>Therefore, in total 196 participants will be needed in the proposed study.</w:t>
      </w:r>
    </w:p>
    <w:p w:rsidR="00CF3F65" w:rsidRPr="009366E5" w:rsidRDefault="00CF3F65" w:rsidP="00CF3F65">
      <w:pPr>
        <w:rPr>
          <w:rFonts w:cstheme="minorHAnsi"/>
          <w:sz w:val="24"/>
          <w:szCs w:val="24"/>
        </w:rPr>
      </w:pPr>
      <w:r>
        <w:rPr>
          <w:rFonts w:cstheme="minorHAnsi"/>
          <w:sz w:val="24"/>
          <w:szCs w:val="24"/>
        </w:rPr>
        <w:t>The estimated time to answer the 10</w:t>
      </w:r>
      <w:r w:rsidR="000F2E48">
        <w:rPr>
          <w:rFonts w:cstheme="minorHAnsi"/>
          <w:sz w:val="24"/>
          <w:szCs w:val="24"/>
        </w:rPr>
        <w:t xml:space="preserve"> factual</w:t>
      </w:r>
      <w:r>
        <w:rPr>
          <w:rFonts w:cstheme="minorHAnsi"/>
          <w:sz w:val="24"/>
          <w:szCs w:val="24"/>
        </w:rPr>
        <w:t xml:space="preserve"> questions is 8.5 minutes.  </w:t>
      </w:r>
      <w:r w:rsidRPr="009366E5">
        <w:rPr>
          <w:rFonts w:cstheme="minorHAnsi"/>
          <w:sz w:val="24"/>
          <w:szCs w:val="24"/>
        </w:rPr>
        <w:t xml:space="preserve">The estimated time for completion of the </w:t>
      </w:r>
      <w:r>
        <w:rPr>
          <w:rFonts w:cstheme="minorHAnsi"/>
          <w:sz w:val="24"/>
          <w:szCs w:val="24"/>
        </w:rPr>
        <w:t>short term memory task is 1.5 minutes.  Thus, the total time for the experimental session is 10</w:t>
      </w:r>
      <w:r w:rsidRPr="009366E5">
        <w:rPr>
          <w:rFonts w:cstheme="minorHAnsi"/>
          <w:sz w:val="24"/>
          <w:szCs w:val="24"/>
        </w:rPr>
        <w:t xml:space="preserve"> minutes.  </w:t>
      </w:r>
      <w:r w:rsidR="000F2E48">
        <w:rPr>
          <w:rFonts w:cstheme="minorHAnsi"/>
          <w:sz w:val="24"/>
          <w:szCs w:val="24"/>
        </w:rPr>
        <w:t>The</w:t>
      </w:r>
      <w:r w:rsidRPr="009366E5">
        <w:rPr>
          <w:rFonts w:cstheme="minorHAnsi"/>
          <w:sz w:val="24"/>
          <w:szCs w:val="24"/>
        </w:rPr>
        <w:t xml:space="preserve"> </w:t>
      </w:r>
      <w:r>
        <w:rPr>
          <w:rFonts w:cstheme="minorHAnsi"/>
          <w:sz w:val="24"/>
          <w:szCs w:val="24"/>
        </w:rPr>
        <w:t>maximum</w:t>
      </w:r>
      <w:r w:rsidRPr="009366E5">
        <w:rPr>
          <w:rFonts w:cstheme="minorHAnsi"/>
          <w:sz w:val="24"/>
          <w:szCs w:val="24"/>
        </w:rPr>
        <w:t xml:space="preserve"> estimated burden for this research is a </w:t>
      </w:r>
      <w:r>
        <w:rPr>
          <w:rFonts w:cstheme="minorHAnsi"/>
          <w:sz w:val="24"/>
          <w:szCs w:val="24"/>
        </w:rPr>
        <w:t>33.3</w:t>
      </w:r>
      <w:r w:rsidRPr="009366E5">
        <w:rPr>
          <w:rFonts w:cstheme="minorHAnsi"/>
          <w:sz w:val="24"/>
          <w:szCs w:val="24"/>
        </w:rPr>
        <w:t xml:space="preserve"> hours.  </w:t>
      </w:r>
    </w:p>
    <w:p w:rsidR="000451D7" w:rsidRDefault="000451D7" w:rsidP="009E7A11">
      <w:pPr>
        <w:rPr>
          <w:b/>
          <w:sz w:val="24"/>
          <w:szCs w:val="24"/>
        </w:rPr>
      </w:pPr>
      <w:r w:rsidRPr="00DC5A1E">
        <w:rPr>
          <w:b/>
          <w:sz w:val="24"/>
          <w:szCs w:val="24"/>
        </w:rPr>
        <w:t>List of Questions:</w:t>
      </w:r>
    </w:p>
    <w:p w:rsidR="009C2B36" w:rsidRPr="009C2B36" w:rsidRDefault="009C2B36" w:rsidP="009E7A11">
      <w:pPr>
        <w:rPr>
          <w:sz w:val="24"/>
          <w:szCs w:val="24"/>
        </w:rPr>
      </w:pPr>
      <w:r w:rsidRPr="009C2B36">
        <w:rPr>
          <w:sz w:val="24"/>
          <w:szCs w:val="24"/>
        </w:rPr>
        <w:t>Questions will be randomly assigned.</w:t>
      </w:r>
    </w:p>
    <w:p w:rsidR="00E15813" w:rsidRPr="00DC5A1E" w:rsidRDefault="009E7A11" w:rsidP="009E7A11">
      <w:pPr>
        <w:rPr>
          <w:sz w:val="24"/>
          <w:szCs w:val="24"/>
        </w:rPr>
      </w:pPr>
      <w:r w:rsidRPr="00DC5A1E">
        <w:rPr>
          <w:sz w:val="24"/>
          <w:szCs w:val="24"/>
        </w:rPr>
        <w:t xml:space="preserve">Q1.  From the time you walked into the room to the time you answered the last question, how many minutes do you think have passed?  </w:t>
      </w:r>
    </w:p>
    <w:p w:rsidR="00E15813" w:rsidRPr="00DC5A1E" w:rsidRDefault="009E7A11" w:rsidP="009E7A11">
      <w:pPr>
        <w:rPr>
          <w:sz w:val="24"/>
          <w:szCs w:val="24"/>
        </w:rPr>
      </w:pPr>
      <w:r w:rsidRPr="00DC5A1E">
        <w:rPr>
          <w:sz w:val="24"/>
          <w:szCs w:val="24"/>
        </w:rPr>
        <w:t xml:space="preserve">Q2.  </w:t>
      </w:r>
      <w:r w:rsidR="00C36729">
        <w:rPr>
          <w:sz w:val="24"/>
          <w:szCs w:val="24"/>
        </w:rPr>
        <w:t>H</w:t>
      </w:r>
      <w:r w:rsidR="00E15813" w:rsidRPr="00DC5A1E">
        <w:rPr>
          <w:sz w:val="24"/>
          <w:szCs w:val="24"/>
        </w:rPr>
        <w:t>ow many different W</w:t>
      </w:r>
      <w:r w:rsidRPr="00DC5A1E">
        <w:rPr>
          <w:sz w:val="24"/>
          <w:szCs w:val="24"/>
        </w:rPr>
        <w:t>eb pages did you see during the session today</w:t>
      </w:r>
      <w:r w:rsidR="00AA6E7F" w:rsidRPr="00DC5A1E">
        <w:rPr>
          <w:sz w:val="24"/>
          <w:szCs w:val="24"/>
        </w:rPr>
        <w:t>?</w:t>
      </w:r>
    </w:p>
    <w:p w:rsidR="00E15813" w:rsidRPr="00DC5A1E" w:rsidRDefault="009E7A11" w:rsidP="009E7A11">
      <w:pPr>
        <w:rPr>
          <w:sz w:val="24"/>
          <w:szCs w:val="24"/>
        </w:rPr>
      </w:pPr>
      <w:r w:rsidRPr="00DC5A1E">
        <w:rPr>
          <w:sz w:val="24"/>
          <w:szCs w:val="24"/>
        </w:rPr>
        <w:t xml:space="preserve">Q3.  </w:t>
      </w:r>
      <w:r w:rsidR="00C36729">
        <w:rPr>
          <w:sz w:val="24"/>
          <w:szCs w:val="24"/>
        </w:rPr>
        <w:t>H</w:t>
      </w:r>
      <w:r w:rsidRPr="00DC5A1E">
        <w:rPr>
          <w:sz w:val="24"/>
          <w:szCs w:val="24"/>
        </w:rPr>
        <w:t xml:space="preserve">ow many different Website search tasks did you work on today?   </w:t>
      </w:r>
    </w:p>
    <w:p w:rsidR="009E7A11" w:rsidRPr="00DC5A1E" w:rsidRDefault="009E7A11" w:rsidP="009E7A11">
      <w:pPr>
        <w:rPr>
          <w:sz w:val="24"/>
          <w:szCs w:val="24"/>
        </w:rPr>
      </w:pPr>
      <w:r w:rsidRPr="00DC5A1E">
        <w:rPr>
          <w:sz w:val="24"/>
          <w:szCs w:val="24"/>
        </w:rPr>
        <w:t>Q4.  One of the first questions we asked you at the beginning of the test was:</w:t>
      </w:r>
    </w:p>
    <w:p w:rsidR="009E7A11" w:rsidRPr="00DC5A1E" w:rsidRDefault="009E7A11" w:rsidP="009E7A11">
      <w:pPr>
        <w:ind w:firstLine="720"/>
        <w:rPr>
          <w:rStyle w:val="blacktext1"/>
          <w:i/>
          <w:sz w:val="24"/>
          <w:szCs w:val="24"/>
        </w:rPr>
      </w:pPr>
      <w:r w:rsidRPr="00DC5A1E">
        <w:rPr>
          <w:rStyle w:val="blacktext1"/>
          <w:i/>
          <w:sz w:val="24"/>
          <w:szCs w:val="24"/>
        </w:rPr>
        <w:t>During the last year, how many times did you complete a survey on the Internet?</w:t>
      </w:r>
    </w:p>
    <w:p w:rsidR="00E15813" w:rsidRPr="00DC5A1E" w:rsidRDefault="00C36729" w:rsidP="009E7A11">
      <w:pPr>
        <w:rPr>
          <w:sz w:val="24"/>
          <w:szCs w:val="24"/>
        </w:rPr>
      </w:pPr>
      <w:r>
        <w:rPr>
          <w:sz w:val="24"/>
          <w:szCs w:val="24"/>
        </w:rPr>
        <w:t>W</w:t>
      </w:r>
      <w:r w:rsidR="009E7A11" w:rsidRPr="00DC5A1E">
        <w:rPr>
          <w:sz w:val="24"/>
          <w:szCs w:val="24"/>
        </w:rPr>
        <w:t>hat answer did you give to this question?</w:t>
      </w:r>
    </w:p>
    <w:p w:rsidR="009E7A11" w:rsidRPr="00DC5A1E" w:rsidRDefault="009E7A11" w:rsidP="009E7A11">
      <w:pPr>
        <w:rPr>
          <w:sz w:val="24"/>
          <w:szCs w:val="24"/>
        </w:rPr>
      </w:pPr>
      <w:r w:rsidRPr="00DC5A1E">
        <w:rPr>
          <w:sz w:val="24"/>
          <w:szCs w:val="24"/>
        </w:rPr>
        <w:t xml:space="preserve">Q5.  </w:t>
      </w:r>
      <w:r w:rsidR="0037658F" w:rsidRPr="00DC5A1E">
        <w:rPr>
          <w:sz w:val="24"/>
          <w:szCs w:val="24"/>
        </w:rPr>
        <w:t>W</w:t>
      </w:r>
      <w:r w:rsidRPr="00DC5A1E">
        <w:rPr>
          <w:sz w:val="24"/>
          <w:szCs w:val="24"/>
        </w:rPr>
        <w:t xml:space="preserve">e </w:t>
      </w:r>
      <w:r w:rsidR="0037658F" w:rsidRPr="00DC5A1E">
        <w:rPr>
          <w:sz w:val="24"/>
          <w:szCs w:val="24"/>
        </w:rPr>
        <w:t xml:space="preserve">also </w:t>
      </w:r>
      <w:r w:rsidRPr="00DC5A1E">
        <w:rPr>
          <w:sz w:val="24"/>
          <w:szCs w:val="24"/>
        </w:rPr>
        <w:t>asked you at the beginning of the test:</w:t>
      </w:r>
    </w:p>
    <w:p w:rsidR="009E7A11" w:rsidRPr="00DC5A1E" w:rsidRDefault="009E7A11" w:rsidP="009E7A11">
      <w:pPr>
        <w:ind w:left="720"/>
        <w:rPr>
          <w:rStyle w:val="Strong"/>
          <w:rFonts w:ascii="Arial" w:hAnsi="Arial" w:cs="Arial"/>
          <w:i/>
          <w:color w:val="000000"/>
          <w:sz w:val="24"/>
          <w:szCs w:val="24"/>
        </w:rPr>
      </w:pPr>
      <w:r w:rsidRPr="00DC5A1E">
        <w:rPr>
          <w:rStyle w:val="blacktext1"/>
          <w:i/>
          <w:sz w:val="24"/>
          <w:szCs w:val="24"/>
        </w:rPr>
        <w:t xml:space="preserve">Five years ago, about how many hours did you use the Internet </w:t>
      </w:r>
      <w:r w:rsidRPr="00DC5A1E">
        <w:rPr>
          <w:rStyle w:val="Strong"/>
          <w:rFonts w:ascii="Arial" w:hAnsi="Arial" w:cs="Arial"/>
          <w:i/>
          <w:color w:val="000000"/>
          <w:sz w:val="24"/>
          <w:szCs w:val="24"/>
        </w:rPr>
        <w:t>during a typical week?</w:t>
      </w:r>
    </w:p>
    <w:p w:rsidR="009E7A11" w:rsidRPr="00DC5A1E" w:rsidRDefault="00C36729" w:rsidP="009E7A11">
      <w:pPr>
        <w:rPr>
          <w:sz w:val="24"/>
          <w:szCs w:val="24"/>
        </w:rPr>
      </w:pPr>
      <w:r>
        <w:rPr>
          <w:sz w:val="24"/>
          <w:szCs w:val="24"/>
        </w:rPr>
        <w:t>W</w:t>
      </w:r>
      <w:r w:rsidR="009E7A11" w:rsidRPr="00DC5A1E">
        <w:rPr>
          <w:sz w:val="24"/>
          <w:szCs w:val="24"/>
        </w:rPr>
        <w:t>hat answer did you give to that question?</w:t>
      </w:r>
    </w:p>
    <w:p w:rsidR="009E7A11" w:rsidRPr="00DC5A1E" w:rsidRDefault="009E7A11" w:rsidP="009E7A11">
      <w:pPr>
        <w:rPr>
          <w:sz w:val="24"/>
          <w:szCs w:val="24"/>
        </w:rPr>
      </w:pPr>
      <w:r w:rsidRPr="00DC5A1E">
        <w:rPr>
          <w:sz w:val="24"/>
          <w:szCs w:val="24"/>
        </w:rPr>
        <w:t>Q6.  Another of the first questions we asked you at the beginning of the test was:</w:t>
      </w:r>
    </w:p>
    <w:p w:rsidR="009E7A11" w:rsidRPr="00DC5A1E" w:rsidRDefault="009E7A11" w:rsidP="009E7A11">
      <w:pPr>
        <w:rPr>
          <w:rFonts w:ascii="Arial" w:eastAsia="Times New Roman" w:hAnsi="Arial" w:cs="Arial"/>
          <w:i/>
          <w:sz w:val="24"/>
          <w:szCs w:val="24"/>
          <w:shd w:val="clear" w:color="auto" w:fill="FFFFFF"/>
        </w:rPr>
      </w:pPr>
      <w:r w:rsidRPr="00DC5A1E">
        <w:rPr>
          <w:rFonts w:ascii="Arial" w:eastAsia="Times New Roman" w:hAnsi="Arial" w:cs="Arial"/>
          <w:i/>
          <w:color w:val="000000"/>
          <w:sz w:val="24"/>
          <w:szCs w:val="24"/>
          <w:shd w:val="clear" w:color="auto" w:fill="FFFFFF"/>
        </w:rPr>
        <w:t xml:space="preserve">How familiar are you with the Census Bureau Web site, www.census.gov (e.g., location, tools, terms, </w:t>
      </w:r>
      <w:proofErr w:type="gramStart"/>
      <w:r w:rsidRPr="00DC5A1E">
        <w:rPr>
          <w:rFonts w:ascii="Arial" w:eastAsia="Times New Roman" w:hAnsi="Arial" w:cs="Arial"/>
          <w:i/>
          <w:color w:val="000000"/>
          <w:sz w:val="24"/>
          <w:szCs w:val="24"/>
          <w:shd w:val="clear" w:color="auto" w:fill="FFFFFF"/>
        </w:rPr>
        <w:t>data</w:t>
      </w:r>
      <w:proofErr w:type="gramEnd"/>
      <w:r w:rsidRPr="00DC5A1E">
        <w:rPr>
          <w:rFonts w:ascii="Arial" w:eastAsia="Times New Roman" w:hAnsi="Arial" w:cs="Arial"/>
          <w:i/>
          <w:color w:val="000000"/>
          <w:sz w:val="24"/>
          <w:szCs w:val="24"/>
          <w:shd w:val="clear" w:color="auto" w:fill="FFFFFF"/>
        </w:rPr>
        <w:t>)?</w:t>
      </w:r>
    </w:p>
    <w:p w:rsidR="009E7A11" w:rsidRPr="00DC5A1E" w:rsidRDefault="009E7A11" w:rsidP="009E7A11">
      <w:pPr>
        <w:spacing w:after="0" w:line="240" w:lineRule="auto"/>
        <w:ind w:left="720"/>
        <w:rPr>
          <w:rFonts w:ascii="Arial" w:eastAsia="Times New Roman" w:hAnsi="Arial" w:cs="Arial"/>
          <w:i/>
          <w:sz w:val="24"/>
          <w:szCs w:val="24"/>
          <w:shd w:val="clear" w:color="auto" w:fill="FFFFFF"/>
        </w:rPr>
      </w:pPr>
      <w:r w:rsidRPr="00DC5A1E">
        <w:rPr>
          <w:rFonts w:ascii="Arial" w:eastAsia="Times New Roman" w:hAnsi="Arial" w:cs="Arial"/>
          <w:i/>
          <w:sz w:val="24"/>
          <w:szCs w:val="24"/>
          <w:shd w:val="clear" w:color="auto" w:fill="FFFFFF"/>
        </w:rPr>
        <w:tab/>
        <w:t>Extremely Familiar</w:t>
      </w:r>
    </w:p>
    <w:p w:rsidR="009E7A11" w:rsidRPr="00DC5A1E" w:rsidRDefault="009E7A11" w:rsidP="009E7A11">
      <w:pPr>
        <w:spacing w:after="0" w:line="240" w:lineRule="auto"/>
        <w:ind w:left="720"/>
        <w:rPr>
          <w:rFonts w:ascii="Arial" w:eastAsia="Times New Roman" w:hAnsi="Arial" w:cs="Arial"/>
          <w:i/>
          <w:sz w:val="24"/>
          <w:szCs w:val="24"/>
          <w:shd w:val="clear" w:color="auto" w:fill="FFFFFF"/>
        </w:rPr>
      </w:pPr>
      <w:r w:rsidRPr="00DC5A1E">
        <w:rPr>
          <w:rFonts w:ascii="Arial" w:eastAsia="Times New Roman" w:hAnsi="Arial" w:cs="Arial"/>
          <w:i/>
          <w:sz w:val="24"/>
          <w:szCs w:val="24"/>
          <w:shd w:val="clear" w:color="auto" w:fill="FFFFFF"/>
        </w:rPr>
        <w:tab/>
        <w:t>Very Familiar</w:t>
      </w:r>
    </w:p>
    <w:p w:rsidR="009E7A11" w:rsidRPr="00DC5A1E" w:rsidRDefault="009E7A11" w:rsidP="009E7A11">
      <w:pPr>
        <w:spacing w:after="0" w:line="240" w:lineRule="auto"/>
        <w:ind w:left="720"/>
        <w:rPr>
          <w:rFonts w:ascii="Arial" w:eastAsia="Times New Roman" w:hAnsi="Arial" w:cs="Arial"/>
          <w:i/>
          <w:sz w:val="24"/>
          <w:szCs w:val="24"/>
          <w:shd w:val="clear" w:color="auto" w:fill="FFFFFF"/>
        </w:rPr>
      </w:pPr>
      <w:r w:rsidRPr="00DC5A1E">
        <w:rPr>
          <w:rFonts w:ascii="Arial" w:eastAsia="Times New Roman" w:hAnsi="Arial" w:cs="Arial"/>
          <w:i/>
          <w:sz w:val="24"/>
          <w:szCs w:val="24"/>
          <w:shd w:val="clear" w:color="auto" w:fill="FFFFFF"/>
        </w:rPr>
        <w:tab/>
        <w:t>Moderately Familiar</w:t>
      </w:r>
    </w:p>
    <w:p w:rsidR="009E7A11" w:rsidRPr="00DC5A1E" w:rsidRDefault="009E7A11" w:rsidP="009E7A11">
      <w:pPr>
        <w:spacing w:after="0" w:line="240" w:lineRule="auto"/>
        <w:ind w:left="720"/>
        <w:rPr>
          <w:rFonts w:ascii="Arial" w:eastAsia="Times New Roman" w:hAnsi="Arial" w:cs="Arial"/>
          <w:i/>
          <w:sz w:val="24"/>
          <w:szCs w:val="24"/>
          <w:shd w:val="clear" w:color="auto" w:fill="FFFFFF"/>
        </w:rPr>
      </w:pPr>
      <w:r w:rsidRPr="00DC5A1E">
        <w:rPr>
          <w:rFonts w:ascii="Arial" w:eastAsia="Times New Roman" w:hAnsi="Arial" w:cs="Arial"/>
          <w:i/>
          <w:sz w:val="24"/>
          <w:szCs w:val="24"/>
          <w:shd w:val="clear" w:color="auto" w:fill="FFFFFF"/>
        </w:rPr>
        <w:tab/>
        <w:t>Slightly Familiar</w:t>
      </w:r>
    </w:p>
    <w:p w:rsidR="009E7A11" w:rsidRPr="00DC5A1E" w:rsidRDefault="009E7A11" w:rsidP="009E7A11">
      <w:pPr>
        <w:spacing w:after="0" w:line="240" w:lineRule="auto"/>
        <w:ind w:left="720"/>
        <w:rPr>
          <w:rFonts w:ascii="Arial" w:eastAsia="Times New Roman" w:hAnsi="Arial" w:cs="Arial"/>
          <w:i/>
          <w:sz w:val="24"/>
          <w:szCs w:val="24"/>
          <w:shd w:val="clear" w:color="auto" w:fill="FFFFFF"/>
        </w:rPr>
      </w:pPr>
      <w:r w:rsidRPr="00DC5A1E">
        <w:rPr>
          <w:rFonts w:ascii="Arial" w:eastAsia="Times New Roman" w:hAnsi="Arial" w:cs="Arial"/>
          <w:i/>
          <w:sz w:val="24"/>
          <w:szCs w:val="24"/>
          <w:shd w:val="clear" w:color="auto" w:fill="FFFFFF"/>
        </w:rPr>
        <w:tab/>
        <w:t xml:space="preserve">Not Familiar </w:t>
      </w:r>
      <w:proofErr w:type="gramStart"/>
      <w:r w:rsidRPr="00DC5A1E">
        <w:rPr>
          <w:rFonts w:ascii="Arial" w:eastAsia="Times New Roman" w:hAnsi="Arial" w:cs="Arial"/>
          <w:i/>
          <w:sz w:val="24"/>
          <w:szCs w:val="24"/>
          <w:shd w:val="clear" w:color="auto" w:fill="FFFFFF"/>
        </w:rPr>
        <w:t>At</w:t>
      </w:r>
      <w:proofErr w:type="gramEnd"/>
      <w:r w:rsidRPr="00DC5A1E">
        <w:rPr>
          <w:rFonts w:ascii="Arial" w:eastAsia="Times New Roman" w:hAnsi="Arial" w:cs="Arial"/>
          <w:i/>
          <w:sz w:val="24"/>
          <w:szCs w:val="24"/>
          <w:shd w:val="clear" w:color="auto" w:fill="FFFFFF"/>
        </w:rPr>
        <w:t xml:space="preserve"> All</w:t>
      </w:r>
    </w:p>
    <w:p w:rsidR="002B1ADD" w:rsidRPr="00DC5A1E" w:rsidRDefault="00C36729" w:rsidP="009E7A11">
      <w:pPr>
        <w:rPr>
          <w:sz w:val="24"/>
          <w:szCs w:val="24"/>
        </w:rPr>
      </w:pPr>
      <w:r>
        <w:rPr>
          <w:sz w:val="24"/>
          <w:szCs w:val="24"/>
        </w:rPr>
        <w:lastRenderedPageBreak/>
        <w:t>W</w:t>
      </w:r>
      <w:r w:rsidR="009E7A11" w:rsidRPr="00DC5A1E">
        <w:rPr>
          <w:sz w:val="24"/>
          <w:szCs w:val="24"/>
        </w:rPr>
        <w:t>hat answer did you give to that question?</w:t>
      </w:r>
    </w:p>
    <w:p w:rsidR="00E15813" w:rsidRPr="00DC5A1E" w:rsidRDefault="009E7A11" w:rsidP="009E7A11">
      <w:pPr>
        <w:rPr>
          <w:sz w:val="24"/>
          <w:szCs w:val="24"/>
        </w:rPr>
      </w:pPr>
      <w:r w:rsidRPr="00DC5A1E">
        <w:rPr>
          <w:sz w:val="24"/>
          <w:szCs w:val="24"/>
        </w:rPr>
        <w:t xml:space="preserve">Q7.  </w:t>
      </w:r>
      <w:r w:rsidR="00C36729">
        <w:rPr>
          <w:sz w:val="24"/>
          <w:szCs w:val="24"/>
        </w:rPr>
        <w:t>On</w:t>
      </w:r>
      <w:r w:rsidRPr="00DC5A1E">
        <w:rPr>
          <w:sz w:val="24"/>
          <w:szCs w:val="24"/>
        </w:rPr>
        <w:t xml:space="preserve"> what day of the week did you speak with someone on the phone to schedule your visit here today?</w:t>
      </w:r>
    </w:p>
    <w:p w:rsidR="00E15813" w:rsidRPr="00DC5A1E" w:rsidRDefault="009E7A11" w:rsidP="009E7A11">
      <w:pPr>
        <w:rPr>
          <w:sz w:val="24"/>
          <w:szCs w:val="24"/>
        </w:rPr>
      </w:pPr>
      <w:r w:rsidRPr="00DC5A1E">
        <w:rPr>
          <w:sz w:val="24"/>
          <w:szCs w:val="24"/>
        </w:rPr>
        <w:t xml:space="preserve">Q8.  </w:t>
      </w:r>
      <w:r w:rsidR="00C36729">
        <w:rPr>
          <w:sz w:val="24"/>
          <w:szCs w:val="24"/>
        </w:rPr>
        <w:t>H</w:t>
      </w:r>
      <w:r w:rsidRPr="00DC5A1E">
        <w:rPr>
          <w:sz w:val="24"/>
          <w:szCs w:val="24"/>
        </w:rPr>
        <w:t>ow many minutes did you spend answering the questionnaire that asked about your computer use and Internet experience?</w:t>
      </w:r>
    </w:p>
    <w:p w:rsidR="000451D7" w:rsidRPr="00DC5A1E" w:rsidRDefault="009E7A11" w:rsidP="009E7A11">
      <w:pPr>
        <w:rPr>
          <w:sz w:val="24"/>
          <w:szCs w:val="24"/>
        </w:rPr>
      </w:pPr>
      <w:r w:rsidRPr="00DC5A1E">
        <w:rPr>
          <w:sz w:val="24"/>
          <w:szCs w:val="24"/>
        </w:rPr>
        <w:t>Q9.  How did you first hear about participating in the study with us? (</w:t>
      </w:r>
      <w:r w:rsidR="000451D7" w:rsidRPr="00DC5A1E">
        <w:rPr>
          <w:sz w:val="24"/>
          <w:szCs w:val="24"/>
        </w:rPr>
        <w:t>W</w:t>
      </w:r>
      <w:r w:rsidRPr="00DC5A1E">
        <w:rPr>
          <w:sz w:val="24"/>
          <w:szCs w:val="24"/>
        </w:rPr>
        <w:t xml:space="preserve">e </w:t>
      </w:r>
      <w:r w:rsidR="000451D7" w:rsidRPr="00DC5A1E">
        <w:rPr>
          <w:sz w:val="24"/>
          <w:szCs w:val="24"/>
        </w:rPr>
        <w:t xml:space="preserve">could </w:t>
      </w:r>
      <w:r w:rsidRPr="00DC5A1E">
        <w:rPr>
          <w:sz w:val="24"/>
          <w:szCs w:val="24"/>
        </w:rPr>
        <w:t xml:space="preserve">include options, e.g., craigslist, word of mouth, flyer, </w:t>
      </w:r>
      <w:proofErr w:type="gramStart"/>
      <w:r w:rsidRPr="00DC5A1E">
        <w:rPr>
          <w:sz w:val="24"/>
          <w:szCs w:val="24"/>
        </w:rPr>
        <w:t>metro</w:t>
      </w:r>
      <w:proofErr w:type="gramEnd"/>
      <w:r w:rsidRPr="00DC5A1E">
        <w:rPr>
          <w:sz w:val="24"/>
          <w:szCs w:val="24"/>
        </w:rPr>
        <w:t xml:space="preserve"> express, other with a fill in the blank</w:t>
      </w:r>
      <w:r w:rsidR="000451D7" w:rsidRPr="00DC5A1E">
        <w:rPr>
          <w:sz w:val="24"/>
          <w:szCs w:val="24"/>
        </w:rPr>
        <w:t>).</w:t>
      </w:r>
    </w:p>
    <w:p w:rsidR="00E15813" w:rsidRPr="00DC5A1E" w:rsidRDefault="009E7A11" w:rsidP="009E7A11">
      <w:pPr>
        <w:rPr>
          <w:sz w:val="24"/>
          <w:szCs w:val="24"/>
        </w:rPr>
      </w:pPr>
      <w:r w:rsidRPr="00DC5A1E">
        <w:rPr>
          <w:sz w:val="24"/>
          <w:szCs w:val="24"/>
        </w:rPr>
        <w:t>Q10.  When you spoke with someone by telephone to schedule your visit here today, you were asked for what two purposes you used the Internet, besides checking your email.  What two purposes did you tell the person over the telephone?</w:t>
      </w:r>
    </w:p>
    <w:p w:rsidR="00E15813" w:rsidRPr="00DC5A1E" w:rsidRDefault="009E7A11" w:rsidP="009E7A11">
      <w:pPr>
        <w:rPr>
          <w:sz w:val="24"/>
          <w:szCs w:val="24"/>
        </w:rPr>
      </w:pPr>
      <w:r w:rsidRPr="00DC5A1E">
        <w:rPr>
          <w:sz w:val="24"/>
          <w:szCs w:val="24"/>
        </w:rPr>
        <w:t xml:space="preserve">Q11.  How many emails did you receive from someone at the Census Bureau about your visit here today, for this study? </w:t>
      </w:r>
    </w:p>
    <w:p w:rsidR="00DC5A1E" w:rsidRDefault="00C53FDD" w:rsidP="00632764">
      <w:pPr>
        <w:rPr>
          <w:rFonts w:cstheme="minorHAnsi"/>
          <w:sz w:val="24"/>
          <w:szCs w:val="24"/>
        </w:rPr>
      </w:pPr>
      <w:r>
        <w:rPr>
          <w:rFonts w:cstheme="minorHAnsi"/>
          <w:sz w:val="24"/>
          <w:szCs w:val="24"/>
        </w:rPr>
        <w:t>Q12</w:t>
      </w:r>
      <w:r w:rsidR="00632764" w:rsidRPr="009366E5">
        <w:rPr>
          <w:rFonts w:cstheme="minorHAnsi"/>
          <w:sz w:val="24"/>
          <w:szCs w:val="24"/>
        </w:rPr>
        <w:t>.  How many emails did you receive about your usability session</w:t>
      </w:r>
      <w:r w:rsidR="00784F67" w:rsidRPr="009366E5">
        <w:rPr>
          <w:rFonts w:cstheme="minorHAnsi"/>
          <w:sz w:val="24"/>
          <w:szCs w:val="24"/>
        </w:rPr>
        <w:t>?  I</w:t>
      </w:r>
      <w:r w:rsidR="00632764" w:rsidRPr="009366E5">
        <w:rPr>
          <w:rFonts w:cstheme="minorHAnsi"/>
          <w:sz w:val="24"/>
          <w:szCs w:val="24"/>
        </w:rPr>
        <w:t>nclude all emails received from the Census Bureau ab</w:t>
      </w:r>
      <w:r w:rsidR="00784F67" w:rsidRPr="009366E5">
        <w:rPr>
          <w:rFonts w:cstheme="minorHAnsi"/>
          <w:sz w:val="24"/>
          <w:szCs w:val="24"/>
        </w:rPr>
        <w:t>out participating in this study.</w:t>
      </w:r>
      <w:r w:rsidR="00632764" w:rsidRPr="009366E5">
        <w:rPr>
          <w:rFonts w:cstheme="minorHAnsi"/>
          <w:sz w:val="24"/>
          <w:szCs w:val="24"/>
        </w:rPr>
        <w:t xml:space="preserve">  </w:t>
      </w:r>
    </w:p>
    <w:p w:rsidR="00114593" w:rsidRDefault="00797D0B">
      <w:pPr>
        <w:rPr>
          <w:rFonts w:cstheme="minorHAnsi"/>
          <w:bCs/>
          <w:sz w:val="24"/>
          <w:szCs w:val="24"/>
        </w:rPr>
      </w:pPr>
      <w:r>
        <w:rPr>
          <w:rFonts w:cstheme="minorHAnsi"/>
          <w:color w:val="000000"/>
          <w:sz w:val="24"/>
          <w:szCs w:val="24"/>
        </w:rPr>
        <w:t xml:space="preserve">The </w:t>
      </w:r>
      <w:r w:rsidR="000451D7">
        <w:rPr>
          <w:rFonts w:cstheme="minorHAnsi"/>
          <w:color w:val="000000"/>
          <w:sz w:val="24"/>
          <w:szCs w:val="24"/>
        </w:rPr>
        <w:t>short-term</w:t>
      </w:r>
      <w:r>
        <w:rPr>
          <w:rFonts w:cstheme="minorHAnsi"/>
          <w:color w:val="000000"/>
          <w:sz w:val="24"/>
          <w:szCs w:val="24"/>
        </w:rPr>
        <w:t xml:space="preserve"> memory task</w:t>
      </w:r>
      <w:r w:rsidR="007B05B1">
        <w:rPr>
          <w:rFonts w:cstheme="minorHAnsi"/>
          <w:color w:val="000000"/>
          <w:sz w:val="24"/>
          <w:szCs w:val="24"/>
        </w:rPr>
        <w:t xml:space="preserve"> consists of the following instruction read aloud to the participant</w:t>
      </w:r>
      <w:r>
        <w:rPr>
          <w:rFonts w:cstheme="minorHAnsi"/>
          <w:color w:val="000000"/>
          <w:sz w:val="24"/>
          <w:szCs w:val="24"/>
        </w:rPr>
        <w:t>:</w:t>
      </w:r>
      <w:r w:rsidR="00ED597A">
        <w:rPr>
          <w:rFonts w:cstheme="minorHAnsi"/>
          <w:color w:val="000000"/>
          <w:sz w:val="24"/>
          <w:szCs w:val="24"/>
        </w:rPr>
        <w:t xml:space="preserve"> “</w:t>
      </w:r>
      <w:r w:rsidRPr="00797D0B">
        <w:rPr>
          <w:rFonts w:cstheme="minorHAnsi"/>
          <w:bCs/>
          <w:sz w:val="24"/>
          <w:szCs w:val="24"/>
        </w:rPr>
        <w:t>I am going to read a list of words. Listen carefully, and when I stop, please tell me all the words you can remember. It doesn’t matter in what order you repeat them.</w:t>
      </w:r>
      <w:r w:rsidR="00ED597A">
        <w:rPr>
          <w:rFonts w:cstheme="minorHAnsi"/>
          <w:bCs/>
          <w:sz w:val="24"/>
          <w:szCs w:val="24"/>
        </w:rPr>
        <w:t xml:space="preserve">  </w:t>
      </w:r>
      <w:r w:rsidR="00ED597A" w:rsidRPr="00ED597A">
        <w:rPr>
          <w:rFonts w:cstheme="minorHAnsi"/>
          <w:bCs/>
          <w:sz w:val="24"/>
          <w:szCs w:val="24"/>
        </w:rPr>
        <w:t>Drum</w:t>
      </w:r>
      <w:r w:rsidR="00ED597A">
        <w:rPr>
          <w:rFonts w:cstheme="minorHAnsi"/>
          <w:bCs/>
          <w:sz w:val="24"/>
          <w:szCs w:val="24"/>
        </w:rPr>
        <w:t xml:space="preserve">, </w:t>
      </w:r>
      <w:r w:rsidR="00ED597A" w:rsidRPr="00ED597A">
        <w:rPr>
          <w:rFonts w:cstheme="minorHAnsi"/>
          <w:bCs/>
          <w:sz w:val="24"/>
          <w:szCs w:val="24"/>
        </w:rPr>
        <w:t>Curtain</w:t>
      </w:r>
      <w:r w:rsidR="00ED597A">
        <w:rPr>
          <w:rFonts w:cstheme="minorHAnsi"/>
          <w:bCs/>
          <w:sz w:val="24"/>
          <w:szCs w:val="24"/>
        </w:rPr>
        <w:t xml:space="preserve">, </w:t>
      </w:r>
      <w:r w:rsidR="00ED597A" w:rsidRPr="00ED597A">
        <w:rPr>
          <w:rFonts w:cstheme="minorHAnsi"/>
          <w:bCs/>
          <w:sz w:val="24"/>
          <w:szCs w:val="24"/>
        </w:rPr>
        <w:t>Bell</w:t>
      </w:r>
      <w:r w:rsidR="00ED597A">
        <w:rPr>
          <w:rFonts w:cstheme="minorHAnsi"/>
          <w:bCs/>
          <w:sz w:val="24"/>
          <w:szCs w:val="24"/>
        </w:rPr>
        <w:t xml:space="preserve">, </w:t>
      </w:r>
      <w:r w:rsidR="00ED597A" w:rsidRPr="00ED597A">
        <w:rPr>
          <w:rFonts w:cstheme="minorHAnsi"/>
          <w:bCs/>
          <w:sz w:val="24"/>
          <w:szCs w:val="24"/>
        </w:rPr>
        <w:t>Coffee</w:t>
      </w:r>
      <w:r w:rsidR="00ED597A">
        <w:rPr>
          <w:rFonts w:cstheme="minorHAnsi"/>
          <w:bCs/>
          <w:sz w:val="24"/>
          <w:szCs w:val="24"/>
        </w:rPr>
        <w:t xml:space="preserve">, </w:t>
      </w:r>
      <w:r w:rsidR="00ED597A" w:rsidRPr="00ED597A">
        <w:rPr>
          <w:rFonts w:cstheme="minorHAnsi"/>
          <w:bCs/>
          <w:sz w:val="24"/>
          <w:szCs w:val="24"/>
        </w:rPr>
        <w:t>School</w:t>
      </w:r>
      <w:r w:rsidR="00ED597A">
        <w:rPr>
          <w:rFonts w:cstheme="minorHAnsi"/>
          <w:bCs/>
          <w:sz w:val="24"/>
          <w:szCs w:val="24"/>
        </w:rPr>
        <w:t xml:space="preserve">, </w:t>
      </w:r>
      <w:r w:rsidR="00ED597A" w:rsidRPr="00ED597A">
        <w:rPr>
          <w:rFonts w:cstheme="minorHAnsi"/>
          <w:bCs/>
          <w:sz w:val="24"/>
          <w:szCs w:val="24"/>
        </w:rPr>
        <w:t>Parent</w:t>
      </w:r>
      <w:r w:rsidR="00ED597A">
        <w:rPr>
          <w:rFonts w:cstheme="minorHAnsi"/>
          <w:bCs/>
          <w:sz w:val="24"/>
          <w:szCs w:val="24"/>
        </w:rPr>
        <w:t xml:space="preserve">, </w:t>
      </w:r>
      <w:r w:rsidR="00ED597A" w:rsidRPr="00ED597A">
        <w:rPr>
          <w:rFonts w:cstheme="minorHAnsi"/>
          <w:bCs/>
          <w:sz w:val="24"/>
          <w:szCs w:val="24"/>
        </w:rPr>
        <w:t>Moon</w:t>
      </w:r>
      <w:r w:rsidR="00ED597A">
        <w:rPr>
          <w:rFonts w:cstheme="minorHAnsi"/>
          <w:bCs/>
          <w:sz w:val="24"/>
          <w:szCs w:val="24"/>
        </w:rPr>
        <w:t xml:space="preserve">, </w:t>
      </w:r>
      <w:r w:rsidR="00ED597A" w:rsidRPr="00ED597A">
        <w:rPr>
          <w:rFonts w:cstheme="minorHAnsi"/>
          <w:bCs/>
          <w:sz w:val="24"/>
          <w:szCs w:val="24"/>
        </w:rPr>
        <w:t>Garden</w:t>
      </w:r>
      <w:r w:rsidR="00ED597A">
        <w:rPr>
          <w:rFonts w:cstheme="minorHAnsi"/>
          <w:bCs/>
          <w:sz w:val="24"/>
          <w:szCs w:val="24"/>
        </w:rPr>
        <w:t xml:space="preserve">, </w:t>
      </w:r>
      <w:r w:rsidR="00ED597A" w:rsidRPr="00ED597A">
        <w:rPr>
          <w:rFonts w:cstheme="minorHAnsi"/>
          <w:bCs/>
          <w:sz w:val="24"/>
          <w:szCs w:val="24"/>
        </w:rPr>
        <w:t>Hat</w:t>
      </w:r>
      <w:r w:rsidR="00ED597A">
        <w:rPr>
          <w:rFonts w:cstheme="minorHAnsi"/>
          <w:bCs/>
          <w:sz w:val="24"/>
          <w:szCs w:val="24"/>
        </w:rPr>
        <w:t xml:space="preserve">, </w:t>
      </w:r>
      <w:r w:rsidR="00ED597A" w:rsidRPr="00ED597A">
        <w:rPr>
          <w:rFonts w:cstheme="minorHAnsi"/>
          <w:bCs/>
          <w:sz w:val="24"/>
          <w:szCs w:val="24"/>
        </w:rPr>
        <w:t>Farmer</w:t>
      </w:r>
      <w:r w:rsidR="00ED597A">
        <w:rPr>
          <w:rFonts w:cstheme="minorHAnsi"/>
          <w:bCs/>
          <w:sz w:val="24"/>
          <w:szCs w:val="24"/>
        </w:rPr>
        <w:t xml:space="preserve">, </w:t>
      </w:r>
      <w:r w:rsidR="00ED597A" w:rsidRPr="00ED597A">
        <w:rPr>
          <w:rFonts w:cstheme="minorHAnsi"/>
          <w:bCs/>
          <w:sz w:val="24"/>
          <w:szCs w:val="24"/>
        </w:rPr>
        <w:t>Nose</w:t>
      </w:r>
      <w:r w:rsidR="00ED597A">
        <w:rPr>
          <w:rFonts w:cstheme="minorHAnsi"/>
          <w:bCs/>
          <w:sz w:val="24"/>
          <w:szCs w:val="24"/>
        </w:rPr>
        <w:t xml:space="preserve">, </w:t>
      </w:r>
      <w:r w:rsidR="00ED597A" w:rsidRPr="00ED597A">
        <w:rPr>
          <w:rFonts w:cstheme="minorHAnsi"/>
          <w:bCs/>
          <w:sz w:val="24"/>
          <w:szCs w:val="24"/>
        </w:rPr>
        <w:t>Turkey</w:t>
      </w:r>
      <w:r w:rsidR="00ED597A">
        <w:rPr>
          <w:rFonts w:cstheme="minorHAnsi"/>
          <w:bCs/>
          <w:sz w:val="24"/>
          <w:szCs w:val="24"/>
        </w:rPr>
        <w:t xml:space="preserve">, </w:t>
      </w:r>
      <w:r w:rsidR="00ED597A" w:rsidRPr="00ED597A">
        <w:rPr>
          <w:rFonts w:cstheme="minorHAnsi"/>
          <w:bCs/>
          <w:sz w:val="24"/>
          <w:szCs w:val="24"/>
        </w:rPr>
        <w:t>Color</w:t>
      </w:r>
      <w:r w:rsidR="00ED597A">
        <w:rPr>
          <w:rFonts w:cstheme="minorHAnsi"/>
          <w:bCs/>
          <w:sz w:val="24"/>
          <w:szCs w:val="24"/>
        </w:rPr>
        <w:t xml:space="preserve">, </w:t>
      </w:r>
      <w:r w:rsidR="00ED597A" w:rsidRPr="00ED597A">
        <w:rPr>
          <w:rFonts w:cstheme="minorHAnsi"/>
          <w:bCs/>
          <w:sz w:val="24"/>
          <w:szCs w:val="24"/>
        </w:rPr>
        <w:t>House</w:t>
      </w:r>
      <w:r w:rsidR="00ED597A">
        <w:rPr>
          <w:rFonts w:cstheme="minorHAnsi"/>
          <w:bCs/>
          <w:sz w:val="24"/>
          <w:szCs w:val="24"/>
        </w:rPr>
        <w:t xml:space="preserve">, </w:t>
      </w:r>
      <w:proofErr w:type="gramStart"/>
      <w:r w:rsidR="00ED597A" w:rsidRPr="00ED597A">
        <w:rPr>
          <w:rFonts w:cstheme="minorHAnsi"/>
          <w:bCs/>
          <w:sz w:val="24"/>
          <w:szCs w:val="24"/>
        </w:rPr>
        <w:t>River</w:t>
      </w:r>
      <w:proofErr w:type="gramEnd"/>
      <w:r w:rsidR="00AF09EA">
        <w:rPr>
          <w:rFonts w:cstheme="minorHAnsi"/>
          <w:bCs/>
          <w:sz w:val="24"/>
          <w:szCs w:val="24"/>
        </w:rPr>
        <w:t xml:space="preserve">.  </w:t>
      </w:r>
      <w:r w:rsidR="00ED597A">
        <w:rPr>
          <w:rFonts w:cstheme="minorHAnsi"/>
          <w:bCs/>
          <w:sz w:val="24"/>
          <w:szCs w:val="24"/>
        </w:rPr>
        <w:t xml:space="preserve"> </w:t>
      </w:r>
      <w:r w:rsidR="00ED597A" w:rsidRPr="00ED597A">
        <w:rPr>
          <w:rFonts w:cstheme="minorHAnsi"/>
          <w:bCs/>
          <w:sz w:val="24"/>
          <w:szCs w:val="24"/>
        </w:rPr>
        <w:t>Go ahead.”</w:t>
      </w:r>
    </w:p>
    <w:p w:rsidR="00CF3F65" w:rsidRPr="00CF3F65" w:rsidRDefault="00CF3F65">
      <w:pPr>
        <w:rPr>
          <w:rFonts w:cstheme="minorHAnsi"/>
          <w:b/>
          <w:bCs/>
          <w:sz w:val="24"/>
          <w:szCs w:val="24"/>
        </w:rPr>
      </w:pPr>
      <w:r w:rsidRPr="00CF3F65">
        <w:rPr>
          <w:rFonts w:cstheme="minorHAnsi"/>
          <w:b/>
          <w:bCs/>
          <w:sz w:val="24"/>
          <w:szCs w:val="24"/>
        </w:rPr>
        <w:t>References</w:t>
      </w:r>
    </w:p>
    <w:p w:rsidR="00F751BE" w:rsidRPr="00F751BE" w:rsidRDefault="00F751BE" w:rsidP="0066150B">
      <w:pPr>
        <w:ind w:left="720" w:hanging="720"/>
        <w:rPr>
          <w:rFonts w:cstheme="minorHAnsi"/>
          <w:color w:val="000000"/>
          <w:sz w:val="24"/>
          <w:szCs w:val="24"/>
        </w:rPr>
      </w:pPr>
      <w:r w:rsidRPr="00F751BE">
        <w:rPr>
          <w:rFonts w:cstheme="minorHAnsi"/>
          <w:color w:val="000000"/>
          <w:sz w:val="24"/>
          <w:szCs w:val="24"/>
        </w:rPr>
        <w:t xml:space="preserve">Cohen, J. (1992). </w:t>
      </w:r>
      <w:proofErr w:type="gramStart"/>
      <w:r w:rsidRPr="00F751BE">
        <w:rPr>
          <w:rFonts w:cstheme="minorHAnsi"/>
          <w:color w:val="000000"/>
          <w:sz w:val="24"/>
          <w:szCs w:val="24"/>
        </w:rPr>
        <w:t>Statistical Power Analysis.</w:t>
      </w:r>
      <w:proofErr w:type="gramEnd"/>
      <w:r w:rsidRPr="00F751BE">
        <w:rPr>
          <w:rFonts w:cstheme="minorHAnsi"/>
          <w:color w:val="000000"/>
          <w:sz w:val="24"/>
          <w:szCs w:val="24"/>
        </w:rPr>
        <w:t xml:space="preserve"> </w:t>
      </w:r>
      <w:r w:rsidRPr="00F751BE">
        <w:rPr>
          <w:rFonts w:cstheme="minorHAnsi"/>
          <w:i/>
          <w:iCs/>
          <w:color w:val="000000"/>
          <w:sz w:val="24"/>
          <w:szCs w:val="24"/>
        </w:rPr>
        <w:t>Current Directions in Psychological Science</w:t>
      </w:r>
      <w:r w:rsidRPr="00F751BE">
        <w:rPr>
          <w:rFonts w:cstheme="minorHAnsi"/>
          <w:color w:val="000000"/>
          <w:sz w:val="24"/>
          <w:szCs w:val="24"/>
        </w:rPr>
        <w:t xml:space="preserve">, </w:t>
      </w:r>
      <w:r w:rsidRPr="00F751BE">
        <w:rPr>
          <w:rFonts w:cstheme="minorHAnsi"/>
          <w:i/>
          <w:iCs/>
          <w:color w:val="000000"/>
          <w:sz w:val="24"/>
          <w:szCs w:val="24"/>
        </w:rPr>
        <w:t>1</w:t>
      </w:r>
      <w:r w:rsidRPr="00F751BE">
        <w:rPr>
          <w:rFonts w:cstheme="minorHAnsi"/>
          <w:color w:val="000000"/>
          <w:sz w:val="24"/>
          <w:szCs w:val="24"/>
        </w:rPr>
        <w:t>(3), 98–101.</w:t>
      </w:r>
    </w:p>
    <w:p w:rsidR="003D08AC" w:rsidRDefault="0066150B" w:rsidP="003D08AC">
      <w:pPr>
        <w:ind w:left="720" w:hanging="720"/>
        <w:rPr>
          <w:rFonts w:cstheme="minorHAnsi"/>
          <w:sz w:val="24"/>
          <w:szCs w:val="24"/>
        </w:rPr>
      </w:pPr>
      <w:r>
        <w:rPr>
          <w:rFonts w:cstheme="minorHAnsi"/>
          <w:sz w:val="24"/>
          <w:szCs w:val="24"/>
        </w:rPr>
        <w:t xml:space="preserve">Conrad, F (2011). “Interactive interventions in web surveys can increase response accuracy.” </w:t>
      </w:r>
      <w:proofErr w:type="gramStart"/>
      <w:r>
        <w:rPr>
          <w:rFonts w:cstheme="minorHAnsi"/>
          <w:sz w:val="24"/>
          <w:szCs w:val="24"/>
        </w:rPr>
        <w:t>Proceedings of the American Association for Public Opinion Research (AAPOR) 66</w:t>
      </w:r>
      <w:r w:rsidRPr="0066150B">
        <w:rPr>
          <w:rFonts w:cstheme="minorHAnsi"/>
          <w:sz w:val="24"/>
          <w:szCs w:val="24"/>
          <w:vertAlign w:val="superscript"/>
        </w:rPr>
        <w:t>th</w:t>
      </w:r>
      <w:r>
        <w:rPr>
          <w:rFonts w:cstheme="minorHAnsi"/>
          <w:sz w:val="24"/>
          <w:szCs w:val="24"/>
        </w:rPr>
        <w:t xml:space="preserve"> Annual Conference.</w:t>
      </w:r>
      <w:proofErr w:type="gramEnd"/>
      <w:r>
        <w:rPr>
          <w:rFonts w:cstheme="minorHAnsi"/>
          <w:sz w:val="24"/>
          <w:szCs w:val="24"/>
        </w:rPr>
        <w:t xml:space="preserve"> </w:t>
      </w:r>
      <w:r w:rsidRPr="0066150B">
        <w:rPr>
          <w:rFonts w:cstheme="minorHAnsi"/>
          <w:sz w:val="24"/>
          <w:szCs w:val="24"/>
        </w:rPr>
        <w:t>Phoenix, AZ, May 2011</w:t>
      </w:r>
    </w:p>
    <w:p w:rsidR="005A5751" w:rsidRPr="005A5751" w:rsidRDefault="005A5751" w:rsidP="003D08AC">
      <w:pPr>
        <w:ind w:left="720" w:hanging="720"/>
        <w:rPr>
          <w:rFonts w:cstheme="minorHAnsi"/>
          <w:sz w:val="24"/>
          <w:szCs w:val="24"/>
        </w:rPr>
      </w:pPr>
      <w:proofErr w:type="spellStart"/>
      <w:r>
        <w:rPr>
          <w:rFonts w:cstheme="minorHAnsi"/>
          <w:sz w:val="24"/>
          <w:szCs w:val="24"/>
        </w:rPr>
        <w:t>Cannell</w:t>
      </w:r>
      <w:proofErr w:type="spellEnd"/>
      <w:r>
        <w:rPr>
          <w:rFonts w:cstheme="minorHAnsi"/>
          <w:sz w:val="24"/>
          <w:szCs w:val="24"/>
        </w:rPr>
        <w:t xml:space="preserve">, C., </w:t>
      </w:r>
      <w:proofErr w:type="spellStart"/>
      <w:r>
        <w:rPr>
          <w:rFonts w:cstheme="minorHAnsi"/>
          <w:sz w:val="24"/>
          <w:szCs w:val="24"/>
        </w:rPr>
        <w:t>Oksenberg</w:t>
      </w:r>
      <w:proofErr w:type="spellEnd"/>
      <w:r>
        <w:rPr>
          <w:rFonts w:cstheme="minorHAnsi"/>
          <w:sz w:val="24"/>
          <w:szCs w:val="24"/>
        </w:rPr>
        <w:t>, L., Converse, J</w:t>
      </w:r>
      <w:r w:rsidRPr="005A5751">
        <w:rPr>
          <w:rFonts w:cstheme="minorHAnsi"/>
          <w:sz w:val="24"/>
          <w:szCs w:val="24"/>
        </w:rPr>
        <w:t>. (197</w:t>
      </w:r>
      <w:r w:rsidR="003D08AC">
        <w:rPr>
          <w:rFonts w:cstheme="minorHAnsi"/>
          <w:sz w:val="24"/>
          <w:szCs w:val="24"/>
        </w:rPr>
        <w:t>7</w:t>
      </w:r>
      <w:r w:rsidRPr="005A5751">
        <w:rPr>
          <w:rFonts w:cstheme="minorHAnsi"/>
          <w:sz w:val="24"/>
          <w:szCs w:val="24"/>
        </w:rPr>
        <w:t xml:space="preserve">). </w:t>
      </w:r>
      <w:r w:rsidRPr="005A5751">
        <w:rPr>
          <w:rFonts w:cstheme="minorHAnsi"/>
          <w:i/>
          <w:iCs/>
          <w:sz w:val="24"/>
          <w:szCs w:val="24"/>
        </w:rPr>
        <w:t>Experiments in interviewing techniques : field experiments in health reporting, 1971-1977</w:t>
      </w:r>
      <w:r w:rsidRPr="005A5751">
        <w:rPr>
          <w:rFonts w:cstheme="minorHAnsi"/>
          <w:sz w:val="24"/>
          <w:szCs w:val="24"/>
        </w:rPr>
        <w:t xml:space="preserve">. </w:t>
      </w:r>
      <w:r w:rsidR="003D08AC">
        <w:rPr>
          <w:rFonts w:ascii="Verdana" w:hAnsi="Verdana"/>
          <w:sz w:val="20"/>
          <w:szCs w:val="20"/>
        </w:rPr>
        <w:t>Hyattsville, MD: National Center for Health Services Research.</w:t>
      </w:r>
    </w:p>
    <w:p w:rsidR="0066150B" w:rsidRPr="0066150B" w:rsidRDefault="0066150B" w:rsidP="0066150B">
      <w:pPr>
        <w:ind w:left="720" w:hanging="720"/>
        <w:rPr>
          <w:rFonts w:cstheme="minorHAnsi"/>
          <w:sz w:val="24"/>
          <w:szCs w:val="24"/>
        </w:rPr>
      </w:pPr>
      <w:proofErr w:type="spellStart"/>
      <w:r w:rsidRPr="0066150B">
        <w:rPr>
          <w:rFonts w:cstheme="minorHAnsi"/>
          <w:sz w:val="24"/>
          <w:szCs w:val="24"/>
        </w:rPr>
        <w:t>Krosnick</w:t>
      </w:r>
      <w:proofErr w:type="spellEnd"/>
      <w:r w:rsidRPr="0066150B">
        <w:rPr>
          <w:rFonts w:cstheme="minorHAnsi"/>
          <w:sz w:val="24"/>
          <w:szCs w:val="24"/>
        </w:rPr>
        <w:t xml:space="preserve">, J. A. (1991). </w:t>
      </w:r>
      <w:proofErr w:type="gramStart"/>
      <w:r w:rsidRPr="0066150B">
        <w:rPr>
          <w:rFonts w:cstheme="minorHAnsi"/>
          <w:sz w:val="24"/>
          <w:szCs w:val="24"/>
        </w:rPr>
        <w:t>Response strategies for coping with the cognitive demands of attitude measures in surveys.</w:t>
      </w:r>
      <w:proofErr w:type="gramEnd"/>
      <w:r w:rsidRPr="0066150B">
        <w:rPr>
          <w:rFonts w:cstheme="minorHAnsi"/>
          <w:sz w:val="24"/>
          <w:szCs w:val="24"/>
        </w:rPr>
        <w:t xml:space="preserve"> </w:t>
      </w:r>
      <w:proofErr w:type="gramStart"/>
      <w:r w:rsidRPr="0066150B">
        <w:rPr>
          <w:rFonts w:cstheme="minorHAnsi"/>
          <w:i/>
          <w:iCs/>
          <w:sz w:val="24"/>
          <w:szCs w:val="24"/>
        </w:rPr>
        <w:t>Applied Cognitive Psychology</w:t>
      </w:r>
      <w:r w:rsidRPr="0066150B">
        <w:rPr>
          <w:rFonts w:cstheme="minorHAnsi"/>
          <w:sz w:val="24"/>
          <w:szCs w:val="24"/>
        </w:rPr>
        <w:t xml:space="preserve">, </w:t>
      </w:r>
      <w:r w:rsidRPr="0066150B">
        <w:rPr>
          <w:rFonts w:cstheme="minorHAnsi"/>
          <w:i/>
          <w:iCs/>
          <w:sz w:val="24"/>
          <w:szCs w:val="24"/>
        </w:rPr>
        <w:t>5</w:t>
      </w:r>
      <w:r w:rsidRPr="0066150B">
        <w:rPr>
          <w:rFonts w:cstheme="minorHAnsi"/>
          <w:sz w:val="24"/>
          <w:szCs w:val="24"/>
        </w:rPr>
        <w:t>(3), 213–236.</w:t>
      </w:r>
      <w:proofErr w:type="gramEnd"/>
      <w:r w:rsidRPr="0066150B">
        <w:rPr>
          <w:rFonts w:cstheme="minorHAnsi"/>
          <w:sz w:val="24"/>
          <w:szCs w:val="24"/>
        </w:rPr>
        <w:t xml:space="preserve"> </w:t>
      </w:r>
    </w:p>
    <w:p w:rsidR="0066150B" w:rsidRPr="00F751BE" w:rsidRDefault="0066150B" w:rsidP="0066150B">
      <w:pPr>
        <w:ind w:left="720" w:hanging="720"/>
        <w:rPr>
          <w:rFonts w:cstheme="minorHAnsi"/>
          <w:color w:val="000000"/>
          <w:sz w:val="24"/>
          <w:szCs w:val="24"/>
        </w:rPr>
      </w:pPr>
      <w:proofErr w:type="spellStart"/>
      <w:r w:rsidRPr="00F751BE">
        <w:rPr>
          <w:rFonts w:cstheme="minorHAnsi"/>
          <w:color w:val="000000"/>
          <w:sz w:val="24"/>
          <w:szCs w:val="24"/>
        </w:rPr>
        <w:t>Lezak</w:t>
      </w:r>
      <w:proofErr w:type="spellEnd"/>
      <w:r w:rsidRPr="00F751BE">
        <w:rPr>
          <w:rFonts w:cstheme="minorHAnsi"/>
          <w:color w:val="000000"/>
          <w:sz w:val="24"/>
          <w:szCs w:val="24"/>
        </w:rPr>
        <w:t xml:space="preserve">, M. D. (1983). </w:t>
      </w:r>
      <w:proofErr w:type="gramStart"/>
      <w:r w:rsidRPr="00F751BE">
        <w:rPr>
          <w:rFonts w:cstheme="minorHAnsi"/>
          <w:i/>
          <w:iCs/>
          <w:color w:val="000000"/>
          <w:sz w:val="24"/>
          <w:szCs w:val="24"/>
        </w:rPr>
        <w:t>Neuropsychological assessment</w:t>
      </w:r>
      <w:r w:rsidRPr="00F751BE">
        <w:rPr>
          <w:rFonts w:cstheme="minorHAnsi"/>
          <w:color w:val="000000"/>
          <w:sz w:val="24"/>
          <w:szCs w:val="24"/>
        </w:rPr>
        <w:t>.</w:t>
      </w:r>
      <w:proofErr w:type="gramEnd"/>
      <w:r w:rsidRPr="00F751BE">
        <w:rPr>
          <w:rFonts w:cstheme="minorHAnsi"/>
          <w:color w:val="000000"/>
          <w:sz w:val="24"/>
          <w:szCs w:val="24"/>
        </w:rPr>
        <w:t xml:space="preserve"> New York: Oxford University Press.</w:t>
      </w:r>
    </w:p>
    <w:p w:rsidR="007E7D9A" w:rsidRDefault="007E7D9A" w:rsidP="0066150B">
      <w:pPr>
        <w:ind w:left="720" w:hanging="720"/>
        <w:rPr>
          <w:rFonts w:cstheme="minorHAnsi"/>
          <w:sz w:val="24"/>
          <w:szCs w:val="24"/>
        </w:rPr>
      </w:pPr>
    </w:p>
    <w:p w:rsidR="00114593" w:rsidRPr="009366E5" w:rsidRDefault="00114593" w:rsidP="00114593">
      <w:pPr>
        <w:rPr>
          <w:rFonts w:cstheme="minorHAnsi"/>
          <w:sz w:val="24"/>
          <w:szCs w:val="24"/>
        </w:rPr>
      </w:pPr>
      <w:r w:rsidRPr="009366E5">
        <w:rPr>
          <w:rFonts w:cstheme="minorHAnsi"/>
          <w:sz w:val="24"/>
          <w:szCs w:val="24"/>
        </w:rPr>
        <w:t>The contact person for questions regarding data collection and statistical aspects of the design of this research is listed below:</w:t>
      </w:r>
    </w:p>
    <w:p w:rsidR="00114593" w:rsidRPr="009366E5" w:rsidRDefault="00114593" w:rsidP="00D76C25">
      <w:pPr>
        <w:spacing w:after="0"/>
        <w:rPr>
          <w:rFonts w:cstheme="minorHAnsi"/>
          <w:sz w:val="24"/>
          <w:szCs w:val="24"/>
        </w:rPr>
      </w:pPr>
      <w:r w:rsidRPr="009366E5">
        <w:rPr>
          <w:rFonts w:cstheme="minorHAnsi"/>
          <w:sz w:val="24"/>
          <w:szCs w:val="24"/>
        </w:rPr>
        <w:t>Erica L. Olmsted-Hawala</w:t>
      </w:r>
    </w:p>
    <w:p w:rsidR="00114593" w:rsidRPr="009366E5" w:rsidRDefault="00114593" w:rsidP="00D76C25">
      <w:pPr>
        <w:spacing w:after="0"/>
        <w:rPr>
          <w:rFonts w:cstheme="minorHAnsi"/>
          <w:sz w:val="24"/>
          <w:szCs w:val="24"/>
        </w:rPr>
      </w:pPr>
      <w:r w:rsidRPr="009366E5">
        <w:rPr>
          <w:rFonts w:cstheme="minorHAnsi"/>
          <w:sz w:val="24"/>
          <w:szCs w:val="24"/>
        </w:rPr>
        <w:t>Center for Survey Methods Research</w:t>
      </w:r>
    </w:p>
    <w:p w:rsidR="00114593" w:rsidRPr="009366E5" w:rsidRDefault="00114593" w:rsidP="00D76C25">
      <w:pPr>
        <w:spacing w:after="0"/>
        <w:rPr>
          <w:rFonts w:cstheme="minorHAnsi"/>
          <w:sz w:val="24"/>
          <w:szCs w:val="24"/>
        </w:rPr>
      </w:pPr>
      <w:r w:rsidRPr="009366E5">
        <w:rPr>
          <w:rFonts w:cstheme="minorHAnsi"/>
          <w:sz w:val="24"/>
          <w:szCs w:val="24"/>
        </w:rPr>
        <w:t>Room 5K104D</w:t>
      </w:r>
    </w:p>
    <w:p w:rsidR="00114593" w:rsidRPr="009366E5" w:rsidRDefault="00114593" w:rsidP="00D76C25">
      <w:pPr>
        <w:spacing w:after="0"/>
        <w:rPr>
          <w:rFonts w:cstheme="minorHAnsi"/>
          <w:sz w:val="24"/>
          <w:szCs w:val="24"/>
        </w:rPr>
      </w:pPr>
      <w:r w:rsidRPr="009366E5">
        <w:rPr>
          <w:rFonts w:cstheme="minorHAnsi"/>
          <w:sz w:val="24"/>
          <w:szCs w:val="24"/>
        </w:rPr>
        <w:t xml:space="preserve">U.S. Census Bureau </w:t>
      </w:r>
    </w:p>
    <w:p w:rsidR="00114593" w:rsidRPr="009366E5" w:rsidRDefault="00114593" w:rsidP="00D76C25">
      <w:pPr>
        <w:spacing w:after="0"/>
        <w:rPr>
          <w:rFonts w:cstheme="minorHAnsi"/>
          <w:sz w:val="24"/>
          <w:szCs w:val="24"/>
        </w:rPr>
      </w:pPr>
      <w:r w:rsidRPr="009366E5">
        <w:rPr>
          <w:rFonts w:cstheme="minorHAnsi"/>
          <w:sz w:val="24"/>
          <w:szCs w:val="24"/>
        </w:rPr>
        <w:t>Washington, D.C. 20233</w:t>
      </w:r>
    </w:p>
    <w:p w:rsidR="00114593" w:rsidRPr="009366E5" w:rsidRDefault="00114593" w:rsidP="00D76C25">
      <w:pPr>
        <w:spacing w:after="0"/>
        <w:rPr>
          <w:rFonts w:cstheme="minorHAnsi"/>
          <w:sz w:val="24"/>
          <w:szCs w:val="24"/>
        </w:rPr>
      </w:pPr>
      <w:r w:rsidRPr="009366E5">
        <w:rPr>
          <w:rFonts w:cstheme="minorHAnsi"/>
          <w:sz w:val="24"/>
          <w:szCs w:val="24"/>
        </w:rPr>
        <w:t>(301) 763- 4893</w:t>
      </w:r>
    </w:p>
    <w:p w:rsidR="001A0EF9" w:rsidRPr="009366E5" w:rsidRDefault="00BE46AD" w:rsidP="00730625">
      <w:pPr>
        <w:spacing w:after="0"/>
        <w:rPr>
          <w:rFonts w:cstheme="minorHAnsi"/>
          <w:sz w:val="24"/>
          <w:szCs w:val="24"/>
        </w:rPr>
      </w:pPr>
      <w:hyperlink r:id="rId7" w:history="1">
        <w:r w:rsidR="00114593" w:rsidRPr="009366E5">
          <w:rPr>
            <w:rStyle w:val="Hyperlink"/>
            <w:rFonts w:cstheme="minorHAnsi"/>
            <w:sz w:val="24"/>
            <w:szCs w:val="24"/>
          </w:rPr>
          <w:t>Erica.l.olmsted.hawala@census.gov</w:t>
        </w:r>
      </w:hyperlink>
    </w:p>
    <w:sectPr w:rsidR="001A0EF9" w:rsidRPr="009366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F44E06"/>
    <w:multiLevelType w:val="hybridMultilevel"/>
    <w:tmpl w:val="80BC14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0C174BA"/>
    <w:multiLevelType w:val="hybridMultilevel"/>
    <w:tmpl w:val="50D462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85218C"/>
    <w:rsid w:val="000012FB"/>
    <w:rsid w:val="00001697"/>
    <w:rsid w:val="00001DFA"/>
    <w:rsid w:val="0000234D"/>
    <w:rsid w:val="00003E65"/>
    <w:rsid w:val="000040D6"/>
    <w:rsid w:val="000071F4"/>
    <w:rsid w:val="0000738A"/>
    <w:rsid w:val="00010943"/>
    <w:rsid w:val="00013716"/>
    <w:rsid w:val="00014F72"/>
    <w:rsid w:val="0002089D"/>
    <w:rsid w:val="00024FCD"/>
    <w:rsid w:val="00025C30"/>
    <w:rsid w:val="0003428C"/>
    <w:rsid w:val="000345A0"/>
    <w:rsid w:val="00040288"/>
    <w:rsid w:val="00041744"/>
    <w:rsid w:val="000421F1"/>
    <w:rsid w:val="0004406D"/>
    <w:rsid w:val="000451D7"/>
    <w:rsid w:val="000458B4"/>
    <w:rsid w:val="00046B93"/>
    <w:rsid w:val="00050B7C"/>
    <w:rsid w:val="00050E23"/>
    <w:rsid w:val="0005135E"/>
    <w:rsid w:val="000521C1"/>
    <w:rsid w:val="0005644F"/>
    <w:rsid w:val="000622D2"/>
    <w:rsid w:val="000622E4"/>
    <w:rsid w:val="000635CC"/>
    <w:rsid w:val="00064AB3"/>
    <w:rsid w:val="00064B7F"/>
    <w:rsid w:val="0006532F"/>
    <w:rsid w:val="00073E65"/>
    <w:rsid w:val="000805CE"/>
    <w:rsid w:val="000833D9"/>
    <w:rsid w:val="000909C3"/>
    <w:rsid w:val="00090E67"/>
    <w:rsid w:val="000935D6"/>
    <w:rsid w:val="00093B65"/>
    <w:rsid w:val="00096235"/>
    <w:rsid w:val="000964DA"/>
    <w:rsid w:val="00096DE7"/>
    <w:rsid w:val="00097085"/>
    <w:rsid w:val="00097CC3"/>
    <w:rsid w:val="000A38D3"/>
    <w:rsid w:val="000A440C"/>
    <w:rsid w:val="000B1569"/>
    <w:rsid w:val="000B16AD"/>
    <w:rsid w:val="000B18AD"/>
    <w:rsid w:val="000B35B6"/>
    <w:rsid w:val="000B4DDF"/>
    <w:rsid w:val="000B4F30"/>
    <w:rsid w:val="000C2594"/>
    <w:rsid w:val="000C263B"/>
    <w:rsid w:val="000C33C7"/>
    <w:rsid w:val="000C5B03"/>
    <w:rsid w:val="000C66CC"/>
    <w:rsid w:val="000D12FB"/>
    <w:rsid w:val="000D1535"/>
    <w:rsid w:val="000D203D"/>
    <w:rsid w:val="000D48A2"/>
    <w:rsid w:val="000D5469"/>
    <w:rsid w:val="000E1530"/>
    <w:rsid w:val="000E2A1D"/>
    <w:rsid w:val="000E3591"/>
    <w:rsid w:val="000E78A4"/>
    <w:rsid w:val="000F049A"/>
    <w:rsid w:val="000F12DD"/>
    <w:rsid w:val="000F1476"/>
    <w:rsid w:val="000F17C1"/>
    <w:rsid w:val="000F2E48"/>
    <w:rsid w:val="000F3672"/>
    <w:rsid w:val="000F4540"/>
    <w:rsid w:val="000F5743"/>
    <w:rsid w:val="000F6CB8"/>
    <w:rsid w:val="00101E3C"/>
    <w:rsid w:val="00103B7D"/>
    <w:rsid w:val="00107BDA"/>
    <w:rsid w:val="00110340"/>
    <w:rsid w:val="00110AA8"/>
    <w:rsid w:val="00111A00"/>
    <w:rsid w:val="00111E0E"/>
    <w:rsid w:val="00112C18"/>
    <w:rsid w:val="00113135"/>
    <w:rsid w:val="00114593"/>
    <w:rsid w:val="00114705"/>
    <w:rsid w:val="001154A8"/>
    <w:rsid w:val="00115E5E"/>
    <w:rsid w:val="00116235"/>
    <w:rsid w:val="001202A6"/>
    <w:rsid w:val="0012053B"/>
    <w:rsid w:val="00120F7B"/>
    <w:rsid w:val="00122936"/>
    <w:rsid w:val="00125392"/>
    <w:rsid w:val="001272C5"/>
    <w:rsid w:val="001303BE"/>
    <w:rsid w:val="00130428"/>
    <w:rsid w:val="00131FD9"/>
    <w:rsid w:val="00134ED4"/>
    <w:rsid w:val="0013548A"/>
    <w:rsid w:val="0013671F"/>
    <w:rsid w:val="00141AC2"/>
    <w:rsid w:val="00141ED0"/>
    <w:rsid w:val="00144951"/>
    <w:rsid w:val="00146873"/>
    <w:rsid w:val="001472A9"/>
    <w:rsid w:val="0014741C"/>
    <w:rsid w:val="00152F15"/>
    <w:rsid w:val="00153880"/>
    <w:rsid w:val="00153B4E"/>
    <w:rsid w:val="00153E4C"/>
    <w:rsid w:val="001542CB"/>
    <w:rsid w:val="00156068"/>
    <w:rsid w:val="0016136E"/>
    <w:rsid w:val="001623FA"/>
    <w:rsid w:val="00162DD2"/>
    <w:rsid w:val="00163E20"/>
    <w:rsid w:val="0016779C"/>
    <w:rsid w:val="00170268"/>
    <w:rsid w:val="0017084B"/>
    <w:rsid w:val="00170E21"/>
    <w:rsid w:val="0017123A"/>
    <w:rsid w:val="00172BD8"/>
    <w:rsid w:val="00177885"/>
    <w:rsid w:val="0017796B"/>
    <w:rsid w:val="0018185D"/>
    <w:rsid w:val="00182BCF"/>
    <w:rsid w:val="001839A3"/>
    <w:rsid w:val="00184C5E"/>
    <w:rsid w:val="00185F3E"/>
    <w:rsid w:val="00186A9F"/>
    <w:rsid w:val="001873FC"/>
    <w:rsid w:val="00190035"/>
    <w:rsid w:val="0019065B"/>
    <w:rsid w:val="0019079B"/>
    <w:rsid w:val="0019250E"/>
    <w:rsid w:val="0019274D"/>
    <w:rsid w:val="00192FF4"/>
    <w:rsid w:val="00194FDF"/>
    <w:rsid w:val="00195245"/>
    <w:rsid w:val="00195BEA"/>
    <w:rsid w:val="001960AE"/>
    <w:rsid w:val="001967CD"/>
    <w:rsid w:val="001968C7"/>
    <w:rsid w:val="00197035"/>
    <w:rsid w:val="001973C7"/>
    <w:rsid w:val="00197DA3"/>
    <w:rsid w:val="001A0EF9"/>
    <w:rsid w:val="001A11FA"/>
    <w:rsid w:val="001A150C"/>
    <w:rsid w:val="001A1A63"/>
    <w:rsid w:val="001A4202"/>
    <w:rsid w:val="001A7EB1"/>
    <w:rsid w:val="001B0F0B"/>
    <w:rsid w:val="001B1265"/>
    <w:rsid w:val="001B1A53"/>
    <w:rsid w:val="001B2A3A"/>
    <w:rsid w:val="001B2D90"/>
    <w:rsid w:val="001B4424"/>
    <w:rsid w:val="001B6335"/>
    <w:rsid w:val="001B67B9"/>
    <w:rsid w:val="001B6FE3"/>
    <w:rsid w:val="001B7866"/>
    <w:rsid w:val="001B7CFB"/>
    <w:rsid w:val="001C006B"/>
    <w:rsid w:val="001C18DE"/>
    <w:rsid w:val="001C2ABE"/>
    <w:rsid w:val="001C3EB8"/>
    <w:rsid w:val="001C5935"/>
    <w:rsid w:val="001D0B99"/>
    <w:rsid w:val="001D0F8C"/>
    <w:rsid w:val="001D2E8B"/>
    <w:rsid w:val="001D49D6"/>
    <w:rsid w:val="001E049F"/>
    <w:rsid w:val="001E052D"/>
    <w:rsid w:val="001E1E05"/>
    <w:rsid w:val="001E4D45"/>
    <w:rsid w:val="001F0B54"/>
    <w:rsid w:val="001F1029"/>
    <w:rsid w:val="001F5375"/>
    <w:rsid w:val="001F7392"/>
    <w:rsid w:val="001F7534"/>
    <w:rsid w:val="002005B0"/>
    <w:rsid w:val="00202E78"/>
    <w:rsid w:val="00203EF6"/>
    <w:rsid w:val="00207F61"/>
    <w:rsid w:val="00210276"/>
    <w:rsid w:val="002127F2"/>
    <w:rsid w:val="002139E6"/>
    <w:rsid w:val="0021406C"/>
    <w:rsid w:val="002143C6"/>
    <w:rsid w:val="002148FD"/>
    <w:rsid w:val="00215501"/>
    <w:rsid w:val="00215553"/>
    <w:rsid w:val="002167A2"/>
    <w:rsid w:val="00220A26"/>
    <w:rsid w:val="0022158B"/>
    <w:rsid w:val="002219C2"/>
    <w:rsid w:val="00221DD9"/>
    <w:rsid w:val="002227AF"/>
    <w:rsid w:val="00222C65"/>
    <w:rsid w:val="002268E8"/>
    <w:rsid w:val="0023067A"/>
    <w:rsid w:val="002306AB"/>
    <w:rsid w:val="00231F33"/>
    <w:rsid w:val="0023397D"/>
    <w:rsid w:val="00235ACB"/>
    <w:rsid w:val="00236847"/>
    <w:rsid w:val="00240D8A"/>
    <w:rsid w:val="00244E50"/>
    <w:rsid w:val="002469EF"/>
    <w:rsid w:val="00250A33"/>
    <w:rsid w:val="00257455"/>
    <w:rsid w:val="00260210"/>
    <w:rsid w:val="00265424"/>
    <w:rsid w:val="00266E13"/>
    <w:rsid w:val="00267BAD"/>
    <w:rsid w:val="0027350D"/>
    <w:rsid w:val="002748E7"/>
    <w:rsid w:val="00276374"/>
    <w:rsid w:val="0027677A"/>
    <w:rsid w:val="0027680D"/>
    <w:rsid w:val="00281531"/>
    <w:rsid w:val="002816AF"/>
    <w:rsid w:val="00281726"/>
    <w:rsid w:val="00282D69"/>
    <w:rsid w:val="00296EED"/>
    <w:rsid w:val="00297030"/>
    <w:rsid w:val="002A0946"/>
    <w:rsid w:val="002A216F"/>
    <w:rsid w:val="002A2A49"/>
    <w:rsid w:val="002A2E59"/>
    <w:rsid w:val="002A37E9"/>
    <w:rsid w:val="002A4393"/>
    <w:rsid w:val="002A4868"/>
    <w:rsid w:val="002A4B4E"/>
    <w:rsid w:val="002A4CA7"/>
    <w:rsid w:val="002A6983"/>
    <w:rsid w:val="002A6A03"/>
    <w:rsid w:val="002B1080"/>
    <w:rsid w:val="002B1ADD"/>
    <w:rsid w:val="002B2B46"/>
    <w:rsid w:val="002B6502"/>
    <w:rsid w:val="002B69E5"/>
    <w:rsid w:val="002C4044"/>
    <w:rsid w:val="002C47D3"/>
    <w:rsid w:val="002C523A"/>
    <w:rsid w:val="002C630D"/>
    <w:rsid w:val="002C6754"/>
    <w:rsid w:val="002D2B25"/>
    <w:rsid w:val="002D660A"/>
    <w:rsid w:val="002E0295"/>
    <w:rsid w:val="002E0FA2"/>
    <w:rsid w:val="002E1E48"/>
    <w:rsid w:val="002E3335"/>
    <w:rsid w:val="002E4A7E"/>
    <w:rsid w:val="002E504C"/>
    <w:rsid w:val="002F0109"/>
    <w:rsid w:val="002F0F4C"/>
    <w:rsid w:val="002F17C8"/>
    <w:rsid w:val="002F1D75"/>
    <w:rsid w:val="002F1DC3"/>
    <w:rsid w:val="002F6D4F"/>
    <w:rsid w:val="00306213"/>
    <w:rsid w:val="003066B3"/>
    <w:rsid w:val="003104B4"/>
    <w:rsid w:val="003107F8"/>
    <w:rsid w:val="003130E2"/>
    <w:rsid w:val="00314303"/>
    <w:rsid w:val="00315FF0"/>
    <w:rsid w:val="00316D3B"/>
    <w:rsid w:val="00317881"/>
    <w:rsid w:val="00321499"/>
    <w:rsid w:val="00321F9D"/>
    <w:rsid w:val="00322282"/>
    <w:rsid w:val="0032245C"/>
    <w:rsid w:val="0032297E"/>
    <w:rsid w:val="00322F9E"/>
    <w:rsid w:val="003263B7"/>
    <w:rsid w:val="00326798"/>
    <w:rsid w:val="00326BAF"/>
    <w:rsid w:val="00326FD8"/>
    <w:rsid w:val="00333D75"/>
    <w:rsid w:val="00334BA2"/>
    <w:rsid w:val="00337166"/>
    <w:rsid w:val="003378FD"/>
    <w:rsid w:val="00337EAF"/>
    <w:rsid w:val="003417DF"/>
    <w:rsid w:val="00341FFA"/>
    <w:rsid w:val="00343DC9"/>
    <w:rsid w:val="00344758"/>
    <w:rsid w:val="003453AB"/>
    <w:rsid w:val="0034727E"/>
    <w:rsid w:val="00350DB2"/>
    <w:rsid w:val="00354366"/>
    <w:rsid w:val="00354B13"/>
    <w:rsid w:val="00360105"/>
    <w:rsid w:val="003602D4"/>
    <w:rsid w:val="00361A80"/>
    <w:rsid w:val="00362918"/>
    <w:rsid w:val="00362DA5"/>
    <w:rsid w:val="00363039"/>
    <w:rsid w:val="00363137"/>
    <w:rsid w:val="00365773"/>
    <w:rsid w:val="003706F2"/>
    <w:rsid w:val="00370CB6"/>
    <w:rsid w:val="003722F0"/>
    <w:rsid w:val="0037658F"/>
    <w:rsid w:val="003769FF"/>
    <w:rsid w:val="00377B55"/>
    <w:rsid w:val="00380993"/>
    <w:rsid w:val="00384DDA"/>
    <w:rsid w:val="00390B7C"/>
    <w:rsid w:val="00391287"/>
    <w:rsid w:val="003939F2"/>
    <w:rsid w:val="0039403A"/>
    <w:rsid w:val="00395A03"/>
    <w:rsid w:val="003A0949"/>
    <w:rsid w:val="003A140A"/>
    <w:rsid w:val="003A343F"/>
    <w:rsid w:val="003A4975"/>
    <w:rsid w:val="003A52C9"/>
    <w:rsid w:val="003B181D"/>
    <w:rsid w:val="003B2BEB"/>
    <w:rsid w:val="003B3FA1"/>
    <w:rsid w:val="003B5239"/>
    <w:rsid w:val="003B5512"/>
    <w:rsid w:val="003B5BA4"/>
    <w:rsid w:val="003B73A5"/>
    <w:rsid w:val="003B7950"/>
    <w:rsid w:val="003C435F"/>
    <w:rsid w:val="003C453A"/>
    <w:rsid w:val="003C71FC"/>
    <w:rsid w:val="003D08AC"/>
    <w:rsid w:val="003D1952"/>
    <w:rsid w:val="003D1DC4"/>
    <w:rsid w:val="003D35D1"/>
    <w:rsid w:val="003D7025"/>
    <w:rsid w:val="003D727E"/>
    <w:rsid w:val="003E155C"/>
    <w:rsid w:val="003E27F8"/>
    <w:rsid w:val="003E4C37"/>
    <w:rsid w:val="003E5598"/>
    <w:rsid w:val="003E5D99"/>
    <w:rsid w:val="003E691B"/>
    <w:rsid w:val="003E6EDA"/>
    <w:rsid w:val="003E7414"/>
    <w:rsid w:val="003E7B8D"/>
    <w:rsid w:val="003F197A"/>
    <w:rsid w:val="003F38C5"/>
    <w:rsid w:val="003F4D33"/>
    <w:rsid w:val="003F6778"/>
    <w:rsid w:val="003F699D"/>
    <w:rsid w:val="00400047"/>
    <w:rsid w:val="0040339D"/>
    <w:rsid w:val="00404E9E"/>
    <w:rsid w:val="00404FB0"/>
    <w:rsid w:val="00406A6C"/>
    <w:rsid w:val="00407A4D"/>
    <w:rsid w:val="00413253"/>
    <w:rsid w:val="004138CF"/>
    <w:rsid w:val="004141BF"/>
    <w:rsid w:val="00414F5B"/>
    <w:rsid w:val="004152A0"/>
    <w:rsid w:val="004172BC"/>
    <w:rsid w:val="00420DA9"/>
    <w:rsid w:val="00422722"/>
    <w:rsid w:val="00423F0A"/>
    <w:rsid w:val="00424D15"/>
    <w:rsid w:val="00424EB4"/>
    <w:rsid w:val="00426364"/>
    <w:rsid w:val="00427232"/>
    <w:rsid w:val="00427990"/>
    <w:rsid w:val="00427D11"/>
    <w:rsid w:val="00430B7D"/>
    <w:rsid w:val="00430D79"/>
    <w:rsid w:val="00432132"/>
    <w:rsid w:val="00440A89"/>
    <w:rsid w:val="00440AB9"/>
    <w:rsid w:val="00441216"/>
    <w:rsid w:val="00442B4E"/>
    <w:rsid w:val="004439A2"/>
    <w:rsid w:val="00445991"/>
    <w:rsid w:val="004462D5"/>
    <w:rsid w:val="00446AE3"/>
    <w:rsid w:val="00447361"/>
    <w:rsid w:val="0045032D"/>
    <w:rsid w:val="004524C9"/>
    <w:rsid w:val="0045348B"/>
    <w:rsid w:val="00453876"/>
    <w:rsid w:val="00455FD4"/>
    <w:rsid w:val="0045655F"/>
    <w:rsid w:val="00460395"/>
    <w:rsid w:val="00460EA8"/>
    <w:rsid w:val="00461BDB"/>
    <w:rsid w:val="00461F78"/>
    <w:rsid w:val="00465674"/>
    <w:rsid w:val="004700A7"/>
    <w:rsid w:val="004706E6"/>
    <w:rsid w:val="00472620"/>
    <w:rsid w:val="00473539"/>
    <w:rsid w:val="0047506D"/>
    <w:rsid w:val="00476681"/>
    <w:rsid w:val="00480D0B"/>
    <w:rsid w:val="00481AED"/>
    <w:rsid w:val="0048226D"/>
    <w:rsid w:val="00482AFF"/>
    <w:rsid w:val="00482C15"/>
    <w:rsid w:val="00485B00"/>
    <w:rsid w:val="004871B7"/>
    <w:rsid w:val="00487BFD"/>
    <w:rsid w:val="00490332"/>
    <w:rsid w:val="004905A5"/>
    <w:rsid w:val="00491E60"/>
    <w:rsid w:val="004964CD"/>
    <w:rsid w:val="00496946"/>
    <w:rsid w:val="0049709B"/>
    <w:rsid w:val="00497A43"/>
    <w:rsid w:val="004A11C5"/>
    <w:rsid w:val="004A1D99"/>
    <w:rsid w:val="004A3249"/>
    <w:rsid w:val="004A5A59"/>
    <w:rsid w:val="004A5F14"/>
    <w:rsid w:val="004A776D"/>
    <w:rsid w:val="004B1A49"/>
    <w:rsid w:val="004B1F06"/>
    <w:rsid w:val="004B2243"/>
    <w:rsid w:val="004B4F45"/>
    <w:rsid w:val="004C165C"/>
    <w:rsid w:val="004C3115"/>
    <w:rsid w:val="004C36C6"/>
    <w:rsid w:val="004C5F7D"/>
    <w:rsid w:val="004C61C2"/>
    <w:rsid w:val="004D2C78"/>
    <w:rsid w:val="004D3E96"/>
    <w:rsid w:val="004D5BBD"/>
    <w:rsid w:val="004D76F2"/>
    <w:rsid w:val="004D7A29"/>
    <w:rsid w:val="004E170E"/>
    <w:rsid w:val="004E6CFB"/>
    <w:rsid w:val="004F20F0"/>
    <w:rsid w:val="004F3694"/>
    <w:rsid w:val="004F4ED6"/>
    <w:rsid w:val="004F783E"/>
    <w:rsid w:val="005003D1"/>
    <w:rsid w:val="00501664"/>
    <w:rsid w:val="00501CD8"/>
    <w:rsid w:val="005020B7"/>
    <w:rsid w:val="00503477"/>
    <w:rsid w:val="0050446F"/>
    <w:rsid w:val="00504C82"/>
    <w:rsid w:val="0050635A"/>
    <w:rsid w:val="005070CB"/>
    <w:rsid w:val="00510C48"/>
    <w:rsid w:val="00511FD2"/>
    <w:rsid w:val="00512043"/>
    <w:rsid w:val="00515C01"/>
    <w:rsid w:val="00515C56"/>
    <w:rsid w:val="005162A6"/>
    <w:rsid w:val="005165F6"/>
    <w:rsid w:val="00520F56"/>
    <w:rsid w:val="00522546"/>
    <w:rsid w:val="0052403D"/>
    <w:rsid w:val="00526DA3"/>
    <w:rsid w:val="00527DB0"/>
    <w:rsid w:val="005408DB"/>
    <w:rsid w:val="00541DBD"/>
    <w:rsid w:val="00542690"/>
    <w:rsid w:val="00542E91"/>
    <w:rsid w:val="0054305E"/>
    <w:rsid w:val="00544883"/>
    <w:rsid w:val="005464B1"/>
    <w:rsid w:val="005471D0"/>
    <w:rsid w:val="005477BD"/>
    <w:rsid w:val="00547CF5"/>
    <w:rsid w:val="005525D3"/>
    <w:rsid w:val="00552A95"/>
    <w:rsid w:val="00554967"/>
    <w:rsid w:val="0056174A"/>
    <w:rsid w:val="0056278A"/>
    <w:rsid w:val="005648B8"/>
    <w:rsid w:val="00566045"/>
    <w:rsid w:val="005707A0"/>
    <w:rsid w:val="005721AE"/>
    <w:rsid w:val="0057334C"/>
    <w:rsid w:val="005736FB"/>
    <w:rsid w:val="00573E29"/>
    <w:rsid w:val="0057693C"/>
    <w:rsid w:val="00577118"/>
    <w:rsid w:val="0058063F"/>
    <w:rsid w:val="00581436"/>
    <w:rsid w:val="00582BE3"/>
    <w:rsid w:val="005830AF"/>
    <w:rsid w:val="00584406"/>
    <w:rsid w:val="0059169C"/>
    <w:rsid w:val="00596C07"/>
    <w:rsid w:val="00597268"/>
    <w:rsid w:val="005A0708"/>
    <w:rsid w:val="005A10F0"/>
    <w:rsid w:val="005A1798"/>
    <w:rsid w:val="005A4198"/>
    <w:rsid w:val="005A472B"/>
    <w:rsid w:val="005A562C"/>
    <w:rsid w:val="005A5751"/>
    <w:rsid w:val="005A6FE5"/>
    <w:rsid w:val="005B0092"/>
    <w:rsid w:val="005B0881"/>
    <w:rsid w:val="005B5B18"/>
    <w:rsid w:val="005B724A"/>
    <w:rsid w:val="005C328D"/>
    <w:rsid w:val="005C575A"/>
    <w:rsid w:val="005C7554"/>
    <w:rsid w:val="005C78E3"/>
    <w:rsid w:val="005D0023"/>
    <w:rsid w:val="005D0299"/>
    <w:rsid w:val="005D0C3A"/>
    <w:rsid w:val="005D469B"/>
    <w:rsid w:val="005D56DC"/>
    <w:rsid w:val="005D5CCB"/>
    <w:rsid w:val="005D6C27"/>
    <w:rsid w:val="005D6EDD"/>
    <w:rsid w:val="005D7ACA"/>
    <w:rsid w:val="005E263C"/>
    <w:rsid w:val="005E50F7"/>
    <w:rsid w:val="005E577D"/>
    <w:rsid w:val="005E75A9"/>
    <w:rsid w:val="005F0075"/>
    <w:rsid w:val="005F1F2B"/>
    <w:rsid w:val="005F2EF8"/>
    <w:rsid w:val="005F3C0C"/>
    <w:rsid w:val="005F4E12"/>
    <w:rsid w:val="005F4E9F"/>
    <w:rsid w:val="005F6A55"/>
    <w:rsid w:val="005F7D28"/>
    <w:rsid w:val="005F7D9D"/>
    <w:rsid w:val="00600FAE"/>
    <w:rsid w:val="006014E9"/>
    <w:rsid w:val="006028A0"/>
    <w:rsid w:val="00606865"/>
    <w:rsid w:val="00613592"/>
    <w:rsid w:val="00613843"/>
    <w:rsid w:val="00613A79"/>
    <w:rsid w:val="00615592"/>
    <w:rsid w:val="00615FC4"/>
    <w:rsid w:val="006208D2"/>
    <w:rsid w:val="00621AFB"/>
    <w:rsid w:val="0062415C"/>
    <w:rsid w:val="00631AD1"/>
    <w:rsid w:val="00632764"/>
    <w:rsid w:val="00636034"/>
    <w:rsid w:val="0064009C"/>
    <w:rsid w:val="0064055C"/>
    <w:rsid w:val="00640EAE"/>
    <w:rsid w:val="00641D91"/>
    <w:rsid w:val="00642877"/>
    <w:rsid w:val="00644E3B"/>
    <w:rsid w:val="006455A9"/>
    <w:rsid w:val="0064637F"/>
    <w:rsid w:val="00647A17"/>
    <w:rsid w:val="00653C63"/>
    <w:rsid w:val="006555AA"/>
    <w:rsid w:val="0066150B"/>
    <w:rsid w:val="0066225A"/>
    <w:rsid w:val="00663299"/>
    <w:rsid w:val="00665443"/>
    <w:rsid w:val="00666A46"/>
    <w:rsid w:val="006715CC"/>
    <w:rsid w:val="00672346"/>
    <w:rsid w:val="00672647"/>
    <w:rsid w:val="00675C68"/>
    <w:rsid w:val="0067784B"/>
    <w:rsid w:val="006811F2"/>
    <w:rsid w:val="00685889"/>
    <w:rsid w:val="00693451"/>
    <w:rsid w:val="006935E5"/>
    <w:rsid w:val="00695282"/>
    <w:rsid w:val="006956F9"/>
    <w:rsid w:val="00695EAE"/>
    <w:rsid w:val="00696B8B"/>
    <w:rsid w:val="006A06A0"/>
    <w:rsid w:val="006A2B2A"/>
    <w:rsid w:val="006A5355"/>
    <w:rsid w:val="006A5B0C"/>
    <w:rsid w:val="006B04C0"/>
    <w:rsid w:val="006B11FB"/>
    <w:rsid w:val="006B224C"/>
    <w:rsid w:val="006B2E84"/>
    <w:rsid w:val="006B78C0"/>
    <w:rsid w:val="006C1960"/>
    <w:rsid w:val="006C28A4"/>
    <w:rsid w:val="006C35FC"/>
    <w:rsid w:val="006C5D18"/>
    <w:rsid w:val="006C777C"/>
    <w:rsid w:val="006D0977"/>
    <w:rsid w:val="006D1250"/>
    <w:rsid w:val="006D3822"/>
    <w:rsid w:val="006D6292"/>
    <w:rsid w:val="006D6BAE"/>
    <w:rsid w:val="006D7467"/>
    <w:rsid w:val="006E128D"/>
    <w:rsid w:val="006E55AA"/>
    <w:rsid w:val="006E5654"/>
    <w:rsid w:val="006E6351"/>
    <w:rsid w:val="006E637F"/>
    <w:rsid w:val="006E6B0C"/>
    <w:rsid w:val="006F00B1"/>
    <w:rsid w:val="006F315E"/>
    <w:rsid w:val="006F36CB"/>
    <w:rsid w:val="006F3D7C"/>
    <w:rsid w:val="006F3D91"/>
    <w:rsid w:val="006F4DBC"/>
    <w:rsid w:val="006F6F36"/>
    <w:rsid w:val="007021D0"/>
    <w:rsid w:val="00703B66"/>
    <w:rsid w:val="00706741"/>
    <w:rsid w:val="007068BF"/>
    <w:rsid w:val="007076E1"/>
    <w:rsid w:val="007114DC"/>
    <w:rsid w:val="007120EA"/>
    <w:rsid w:val="00714EFB"/>
    <w:rsid w:val="007163B3"/>
    <w:rsid w:val="00722735"/>
    <w:rsid w:val="00726CD1"/>
    <w:rsid w:val="0072718D"/>
    <w:rsid w:val="007276C5"/>
    <w:rsid w:val="00727EF3"/>
    <w:rsid w:val="00730625"/>
    <w:rsid w:val="007306B1"/>
    <w:rsid w:val="00730AE6"/>
    <w:rsid w:val="00732277"/>
    <w:rsid w:val="00734C54"/>
    <w:rsid w:val="00734EEE"/>
    <w:rsid w:val="007355F7"/>
    <w:rsid w:val="007359B4"/>
    <w:rsid w:val="007367D7"/>
    <w:rsid w:val="007408A2"/>
    <w:rsid w:val="007412C1"/>
    <w:rsid w:val="0074226B"/>
    <w:rsid w:val="00742664"/>
    <w:rsid w:val="00742F80"/>
    <w:rsid w:val="00747A4B"/>
    <w:rsid w:val="00750FDC"/>
    <w:rsid w:val="00752DC8"/>
    <w:rsid w:val="007537EE"/>
    <w:rsid w:val="00753E28"/>
    <w:rsid w:val="00754726"/>
    <w:rsid w:val="0075508A"/>
    <w:rsid w:val="007568BF"/>
    <w:rsid w:val="007601C1"/>
    <w:rsid w:val="00760E6F"/>
    <w:rsid w:val="0076163F"/>
    <w:rsid w:val="00762489"/>
    <w:rsid w:val="007635AB"/>
    <w:rsid w:val="00766C54"/>
    <w:rsid w:val="007700CB"/>
    <w:rsid w:val="0077034D"/>
    <w:rsid w:val="007709E9"/>
    <w:rsid w:val="00771CCD"/>
    <w:rsid w:val="007734BF"/>
    <w:rsid w:val="0077362D"/>
    <w:rsid w:val="00774543"/>
    <w:rsid w:val="00775C9A"/>
    <w:rsid w:val="00775ECB"/>
    <w:rsid w:val="00777E5F"/>
    <w:rsid w:val="00784F67"/>
    <w:rsid w:val="0078670B"/>
    <w:rsid w:val="00790EFC"/>
    <w:rsid w:val="00795433"/>
    <w:rsid w:val="0079614F"/>
    <w:rsid w:val="00797D0B"/>
    <w:rsid w:val="007A0449"/>
    <w:rsid w:val="007A102B"/>
    <w:rsid w:val="007A1A2A"/>
    <w:rsid w:val="007A1D89"/>
    <w:rsid w:val="007A4CC3"/>
    <w:rsid w:val="007B01B9"/>
    <w:rsid w:val="007B05B1"/>
    <w:rsid w:val="007B087E"/>
    <w:rsid w:val="007B2DCD"/>
    <w:rsid w:val="007B4081"/>
    <w:rsid w:val="007B46D3"/>
    <w:rsid w:val="007C03E8"/>
    <w:rsid w:val="007C5615"/>
    <w:rsid w:val="007C57CF"/>
    <w:rsid w:val="007C631A"/>
    <w:rsid w:val="007C661F"/>
    <w:rsid w:val="007C6F5D"/>
    <w:rsid w:val="007C7814"/>
    <w:rsid w:val="007C7B62"/>
    <w:rsid w:val="007D2E81"/>
    <w:rsid w:val="007D32D0"/>
    <w:rsid w:val="007D33DD"/>
    <w:rsid w:val="007D3C8F"/>
    <w:rsid w:val="007D68BE"/>
    <w:rsid w:val="007D72D9"/>
    <w:rsid w:val="007D745B"/>
    <w:rsid w:val="007E1099"/>
    <w:rsid w:val="007E51A0"/>
    <w:rsid w:val="007E59BA"/>
    <w:rsid w:val="007E652E"/>
    <w:rsid w:val="007E73ED"/>
    <w:rsid w:val="007E76B1"/>
    <w:rsid w:val="007E76E1"/>
    <w:rsid w:val="007E7D9A"/>
    <w:rsid w:val="007F0B47"/>
    <w:rsid w:val="007F148E"/>
    <w:rsid w:val="007F7876"/>
    <w:rsid w:val="007F7960"/>
    <w:rsid w:val="007F7E75"/>
    <w:rsid w:val="008009F5"/>
    <w:rsid w:val="00800E4C"/>
    <w:rsid w:val="008025A2"/>
    <w:rsid w:val="008026C7"/>
    <w:rsid w:val="008046BD"/>
    <w:rsid w:val="00804E68"/>
    <w:rsid w:val="00807A92"/>
    <w:rsid w:val="008118C9"/>
    <w:rsid w:val="00811D38"/>
    <w:rsid w:val="00811FEE"/>
    <w:rsid w:val="008143F3"/>
    <w:rsid w:val="00815F0D"/>
    <w:rsid w:val="00816A8C"/>
    <w:rsid w:val="00816C25"/>
    <w:rsid w:val="00817050"/>
    <w:rsid w:val="0082364A"/>
    <w:rsid w:val="00824CB1"/>
    <w:rsid w:val="00825F29"/>
    <w:rsid w:val="00827225"/>
    <w:rsid w:val="008277CB"/>
    <w:rsid w:val="008301EB"/>
    <w:rsid w:val="00831DE8"/>
    <w:rsid w:val="00832A29"/>
    <w:rsid w:val="00832D2A"/>
    <w:rsid w:val="0083327C"/>
    <w:rsid w:val="00833856"/>
    <w:rsid w:val="00834708"/>
    <w:rsid w:val="00837824"/>
    <w:rsid w:val="008423DF"/>
    <w:rsid w:val="00842BE1"/>
    <w:rsid w:val="0085218C"/>
    <w:rsid w:val="008524E6"/>
    <w:rsid w:val="00853188"/>
    <w:rsid w:val="0085381A"/>
    <w:rsid w:val="0085651A"/>
    <w:rsid w:val="008565BE"/>
    <w:rsid w:val="008565C9"/>
    <w:rsid w:val="00857010"/>
    <w:rsid w:val="00857424"/>
    <w:rsid w:val="00861CD7"/>
    <w:rsid w:val="008621DA"/>
    <w:rsid w:val="00862965"/>
    <w:rsid w:val="00862B80"/>
    <w:rsid w:val="008638AE"/>
    <w:rsid w:val="00864F9A"/>
    <w:rsid w:val="008656BD"/>
    <w:rsid w:val="00866A3F"/>
    <w:rsid w:val="008723AA"/>
    <w:rsid w:val="00873091"/>
    <w:rsid w:val="008745B2"/>
    <w:rsid w:val="008748C8"/>
    <w:rsid w:val="00875C3D"/>
    <w:rsid w:val="008776A4"/>
    <w:rsid w:val="00877A11"/>
    <w:rsid w:val="00882E25"/>
    <w:rsid w:val="00883F2B"/>
    <w:rsid w:val="008870CC"/>
    <w:rsid w:val="00887138"/>
    <w:rsid w:val="0088762A"/>
    <w:rsid w:val="008876B7"/>
    <w:rsid w:val="00891013"/>
    <w:rsid w:val="008913CB"/>
    <w:rsid w:val="00893A92"/>
    <w:rsid w:val="00893B18"/>
    <w:rsid w:val="008956E0"/>
    <w:rsid w:val="0089682C"/>
    <w:rsid w:val="00897197"/>
    <w:rsid w:val="00897258"/>
    <w:rsid w:val="00897907"/>
    <w:rsid w:val="00897EE4"/>
    <w:rsid w:val="008A40C6"/>
    <w:rsid w:val="008B0701"/>
    <w:rsid w:val="008B0CFF"/>
    <w:rsid w:val="008B139C"/>
    <w:rsid w:val="008B3957"/>
    <w:rsid w:val="008B43EE"/>
    <w:rsid w:val="008B5785"/>
    <w:rsid w:val="008B598A"/>
    <w:rsid w:val="008B6083"/>
    <w:rsid w:val="008B7BD8"/>
    <w:rsid w:val="008C0040"/>
    <w:rsid w:val="008C146A"/>
    <w:rsid w:val="008C159B"/>
    <w:rsid w:val="008C20E8"/>
    <w:rsid w:val="008C452A"/>
    <w:rsid w:val="008C523D"/>
    <w:rsid w:val="008C5B2E"/>
    <w:rsid w:val="008C6B4B"/>
    <w:rsid w:val="008D1227"/>
    <w:rsid w:val="008D12FA"/>
    <w:rsid w:val="008D166C"/>
    <w:rsid w:val="008D2F25"/>
    <w:rsid w:val="008D3361"/>
    <w:rsid w:val="008D3750"/>
    <w:rsid w:val="008D4B11"/>
    <w:rsid w:val="008D4CBE"/>
    <w:rsid w:val="008D4DFA"/>
    <w:rsid w:val="008D68D5"/>
    <w:rsid w:val="008D70F6"/>
    <w:rsid w:val="008E04B5"/>
    <w:rsid w:val="008E0AE9"/>
    <w:rsid w:val="008E17C1"/>
    <w:rsid w:val="008E2B95"/>
    <w:rsid w:val="008E3C32"/>
    <w:rsid w:val="008E568B"/>
    <w:rsid w:val="008F06B0"/>
    <w:rsid w:val="008F1979"/>
    <w:rsid w:val="008F1C4F"/>
    <w:rsid w:val="008F2452"/>
    <w:rsid w:val="008F3187"/>
    <w:rsid w:val="008F490C"/>
    <w:rsid w:val="008F578F"/>
    <w:rsid w:val="008F6D9E"/>
    <w:rsid w:val="0090231B"/>
    <w:rsid w:val="00902C8C"/>
    <w:rsid w:val="009041BE"/>
    <w:rsid w:val="00905BD9"/>
    <w:rsid w:val="0090691B"/>
    <w:rsid w:val="00912380"/>
    <w:rsid w:val="009123FD"/>
    <w:rsid w:val="009161F5"/>
    <w:rsid w:val="00916D5F"/>
    <w:rsid w:val="0091703B"/>
    <w:rsid w:val="00920527"/>
    <w:rsid w:val="00922557"/>
    <w:rsid w:val="009237B5"/>
    <w:rsid w:val="00925CB3"/>
    <w:rsid w:val="00925F60"/>
    <w:rsid w:val="009271CA"/>
    <w:rsid w:val="00930DBF"/>
    <w:rsid w:val="00932219"/>
    <w:rsid w:val="0093304B"/>
    <w:rsid w:val="0093608D"/>
    <w:rsid w:val="009366E5"/>
    <w:rsid w:val="00936CE8"/>
    <w:rsid w:val="009373F7"/>
    <w:rsid w:val="009458C3"/>
    <w:rsid w:val="00947C20"/>
    <w:rsid w:val="0095181E"/>
    <w:rsid w:val="00951B2C"/>
    <w:rsid w:val="00953D28"/>
    <w:rsid w:val="009540C4"/>
    <w:rsid w:val="0095443D"/>
    <w:rsid w:val="00954D47"/>
    <w:rsid w:val="009558E3"/>
    <w:rsid w:val="00955E45"/>
    <w:rsid w:val="0095644A"/>
    <w:rsid w:val="009603F3"/>
    <w:rsid w:val="00965B15"/>
    <w:rsid w:val="00967243"/>
    <w:rsid w:val="00970D32"/>
    <w:rsid w:val="00971136"/>
    <w:rsid w:val="00976135"/>
    <w:rsid w:val="00986101"/>
    <w:rsid w:val="0098668B"/>
    <w:rsid w:val="009929A1"/>
    <w:rsid w:val="009929EC"/>
    <w:rsid w:val="009943E0"/>
    <w:rsid w:val="009A1A36"/>
    <w:rsid w:val="009A27BA"/>
    <w:rsid w:val="009A3255"/>
    <w:rsid w:val="009A59CC"/>
    <w:rsid w:val="009B1A41"/>
    <w:rsid w:val="009B3BCE"/>
    <w:rsid w:val="009B4428"/>
    <w:rsid w:val="009B5A3C"/>
    <w:rsid w:val="009B6FCD"/>
    <w:rsid w:val="009C1F90"/>
    <w:rsid w:val="009C2B36"/>
    <w:rsid w:val="009C406F"/>
    <w:rsid w:val="009C41F3"/>
    <w:rsid w:val="009C5890"/>
    <w:rsid w:val="009D1C4A"/>
    <w:rsid w:val="009D1F27"/>
    <w:rsid w:val="009D3FCD"/>
    <w:rsid w:val="009D44D5"/>
    <w:rsid w:val="009D4A9D"/>
    <w:rsid w:val="009D4EB3"/>
    <w:rsid w:val="009D7F83"/>
    <w:rsid w:val="009E0F97"/>
    <w:rsid w:val="009E331E"/>
    <w:rsid w:val="009E4209"/>
    <w:rsid w:val="009E4A76"/>
    <w:rsid w:val="009E5887"/>
    <w:rsid w:val="009E7A11"/>
    <w:rsid w:val="009F2F92"/>
    <w:rsid w:val="009F3407"/>
    <w:rsid w:val="009F6BA1"/>
    <w:rsid w:val="009F71F0"/>
    <w:rsid w:val="009F7343"/>
    <w:rsid w:val="00A001EE"/>
    <w:rsid w:val="00A00C89"/>
    <w:rsid w:val="00A03E72"/>
    <w:rsid w:val="00A04AA7"/>
    <w:rsid w:val="00A0604A"/>
    <w:rsid w:val="00A07022"/>
    <w:rsid w:val="00A121D6"/>
    <w:rsid w:val="00A12635"/>
    <w:rsid w:val="00A14671"/>
    <w:rsid w:val="00A15285"/>
    <w:rsid w:val="00A16000"/>
    <w:rsid w:val="00A211C6"/>
    <w:rsid w:val="00A22036"/>
    <w:rsid w:val="00A220B4"/>
    <w:rsid w:val="00A2369E"/>
    <w:rsid w:val="00A24471"/>
    <w:rsid w:val="00A25DFD"/>
    <w:rsid w:val="00A26774"/>
    <w:rsid w:val="00A276EE"/>
    <w:rsid w:val="00A32007"/>
    <w:rsid w:val="00A32D9F"/>
    <w:rsid w:val="00A33020"/>
    <w:rsid w:val="00A34D21"/>
    <w:rsid w:val="00A34F54"/>
    <w:rsid w:val="00A36CA0"/>
    <w:rsid w:val="00A37891"/>
    <w:rsid w:val="00A40DD0"/>
    <w:rsid w:val="00A41B53"/>
    <w:rsid w:val="00A420A5"/>
    <w:rsid w:val="00A440FF"/>
    <w:rsid w:val="00A44A86"/>
    <w:rsid w:val="00A44CEF"/>
    <w:rsid w:val="00A467BE"/>
    <w:rsid w:val="00A47F61"/>
    <w:rsid w:val="00A501CD"/>
    <w:rsid w:val="00A506A9"/>
    <w:rsid w:val="00A50E45"/>
    <w:rsid w:val="00A52876"/>
    <w:rsid w:val="00A53031"/>
    <w:rsid w:val="00A56343"/>
    <w:rsid w:val="00A6067B"/>
    <w:rsid w:val="00A60FFE"/>
    <w:rsid w:val="00A61BBE"/>
    <w:rsid w:val="00A6697F"/>
    <w:rsid w:val="00A70E76"/>
    <w:rsid w:val="00A71E99"/>
    <w:rsid w:val="00A74B04"/>
    <w:rsid w:val="00A74D8E"/>
    <w:rsid w:val="00A80177"/>
    <w:rsid w:val="00A8094A"/>
    <w:rsid w:val="00A8118A"/>
    <w:rsid w:val="00A81852"/>
    <w:rsid w:val="00A81D9E"/>
    <w:rsid w:val="00A830DB"/>
    <w:rsid w:val="00A83C25"/>
    <w:rsid w:val="00A85594"/>
    <w:rsid w:val="00A85EE8"/>
    <w:rsid w:val="00A92281"/>
    <w:rsid w:val="00A9234F"/>
    <w:rsid w:val="00A927B7"/>
    <w:rsid w:val="00A94498"/>
    <w:rsid w:val="00A94FE4"/>
    <w:rsid w:val="00AA1680"/>
    <w:rsid w:val="00AA271D"/>
    <w:rsid w:val="00AA282C"/>
    <w:rsid w:val="00AA340A"/>
    <w:rsid w:val="00AA3DA7"/>
    <w:rsid w:val="00AA3F70"/>
    <w:rsid w:val="00AA4143"/>
    <w:rsid w:val="00AA503D"/>
    <w:rsid w:val="00AA67B0"/>
    <w:rsid w:val="00AA6830"/>
    <w:rsid w:val="00AA6B5A"/>
    <w:rsid w:val="00AA6E7F"/>
    <w:rsid w:val="00AA7B65"/>
    <w:rsid w:val="00AB4009"/>
    <w:rsid w:val="00AB770A"/>
    <w:rsid w:val="00AB7805"/>
    <w:rsid w:val="00AC39F4"/>
    <w:rsid w:val="00AC5055"/>
    <w:rsid w:val="00AC6286"/>
    <w:rsid w:val="00AC799F"/>
    <w:rsid w:val="00AD1664"/>
    <w:rsid w:val="00AD64FE"/>
    <w:rsid w:val="00AE02D6"/>
    <w:rsid w:val="00AE1D32"/>
    <w:rsid w:val="00AE3D1C"/>
    <w:rsid w:val="00AE4FA4"/>
    <w:rsid w:val="00AF09EA"/>
    <w:rsid w:val="00AF187E"/>
    <w:rsid w:val="00AF40A0"/>
    <w:rsid w:val="00AF4432"/>
    <w:rsid w:val="00AF6F5D"/>
    <w:rsid w:val="00AF7446"/>
    <w:rsid w:val="00AF7476"/>
    <w:rsid w:val="00B0042E"/>
    <w:rsid w:val="00B00526"/>
    <w:rsid w:val="00B018B7"/>
    <w:rsid w:val="00B02283"/>
    <w:rsid w:val="00B05322"/>
    <w:rsid w:val="00B169DA"/>
    <w:rsid w:val="00B16C76"/>
    <w:rsid w:val="00B17BE2"/>
    <w:rsid w:val="00B202CF"/>
    <w:rsid w:val="00B20D4B"/>
    <w:rsid w:val="00B21CE2"/>
    <w:rsid w:val="00B244A9"/>
    <w:rsid w:val="00B24894"/>
    <w:rsid w:val="00B250F2"/>
    <w:rsid w:val="00B25B4B"/>
    <w:rsid w:val="00B26F12"/>
    <w:rsid w:val="00B27F9C"/>
    <w:rsid w:val="00B30E0D"/>
    <w:rsid w:val="00B32717"/>
    <w:rsid w:val="00B34626"/>
    <w:rsid w:val="00B36FE3"/>
    <w:rsid w:val="00B37A4C"/>
    <w:rsid w:val="00B402A4"/>
    <w:rsid w:val="00B4314B"/>
    <w:rsid w:val="00B4347D"/>
    <w:rsid w:val="00B44876"/>
    <w:rsid w:val="00B46ECF"/>
    <w:rsid w:val="00B52FE1"/>
    <w:rsid w:val="00B5440D"/>
    <w:rsid w:val="00B5583F"/>
    <w:rsid w:val="00B56780"/>
    <w:rsid w:val="00B600F8"/>
    <w:rsid w:val="00B605FD"/>
    <w:rsid w:val="00B60AD3"/>
    <w:rsid w:val="00B62324"/>
    <w:rsid w:val="00B62557"/>
    <w:rsid w:val="00B62F53"/>
    <w:rsid w:val="00B62F68"/>
    <w:rsid w:val="00B63B8B"/>
    <w:rsid w:val="00B63F72"/>
    <w:rsid w:val="00B648A5"/>
    <w:rsid w:val="00B64EF1"/>
    <w:rsid w:val="00B64EFA"/>
    <w:rsid w:val="00B65388"/>
    <w:rsid w:val="00B65496"/>
    <w:rsid w:val="00B665B2"/>
    <w:rsid w:val="00B72A7C"/>
    <w:rsid w:val="00B74975"/>
    <w:rsid w:val="00B7799C"/>
    <w:rsid w:val="00B77C73"/>
    <w:rsid w:val="00B85C78"/>
    <w:rsid w:val="00B869D6"/>
    <w:rsid w:val="00B86CF3"/>
    <w:rsid w:val="00B87E0B"/>
    <w:rsid w:val="00B9017C"/>
    <w:rsid w:val="00B91967"/>
    <w:rsid w:val="00B923C0"/>
    <w:rsid w:val="00B934ED"/>
    <w:rsid w:val="00B93A6E"/>
    <w:rsid w:val="00B953BD"/>
    <w:rsid w:val="00B95612"/>
    <w:rsid w:val="00B967DF"/>
    <w:rsid w:val="00B969D2"/>
    <w:rsid w:val="00B96E89"/>
    <w:rsid w:val="00BA3090"/>
    <w:rsid w:val="00BA4899"/>
    <w:rsid w:val="00BA588B"/>
    <w:rsid w:val="00BA7C7A"/>
    <w:rsid w:val="00BB1672"/>
    <w:rsid w:val="00BB4FC0"/>
    <w:rsid w:val="00BB6519"/>
    <w:rsid w:val="00BB7265"/>
    <w:rsid w:val="00BB751F"/>
    <w:rsid w:val="00BB7AA5"/>
    <w:rsid w:val="00BC0D62"/>
    <w:rsid w:val="00BC1082"/>
    <w:rsid w:val="00BC11FE"/>
    <w:rsid w:val="00BC22D8"/>
    <w:rsid w:val="00BC27EA"/>
    <w:rsid w:val="00BC3160"/>
    <w:rsid w:val="00BC613D"/>
    <w:rsid w:val="00BC6AFE"/>
    <w:rsid w:val="00BC7C5B"/>
    <w:rsid w:val="00BC7C66"/>
    <w:rsid w:val="00BD0176"/>
    <w:rsid w:val="00BD0582"/>
    <w:rsid w:val="00BD13B4"/>
    <w:rsid w:val="00BD230F"/>
    <w:rsid w:val="00BD30E7"/>
    <w:rsid w:val="00BD3C20"/>
    <w:rsid w:val="00BD4F38"/>
    <w:rsid w:val="00BE3F88"/>
    <w:rsid w:val="00BE46AD"/>
    <w:rsid w:val="00BE5B49"/>
    <w:rsid w:val="00BE6AC0"/>
    <w:rsid w:val="00BE7203"/>
    <w:rsid w:val="00BE74D8"/>
    <w:rsid w:val="00BE76AB"/>
    <w:rsid w:val="00BE7E87"/>
    <w:rsid w:val="00BF03C3"/>
    <w:rsid w:val="00BF0831"/>
    <w:rsid w:val="00BF17F6"/>
    <w:rsid w:val="00BF21FC"/>
    <w:rsid w:val="00BF4500"/>
    <w:rsid w:val="00BF4833"/>
    <w:rsid w:val="00BF4ACA"/>
    <w:rsid w:val="00BF698D"/>
    <w:rsid w:val="00BF6B79"/>
    <w:rsid w:val="00C01AE7"/>
    <w:rsid w:val="00C03FAC"/>
    <w:rsid w:val="00C06CB4"/>
    <w:rsid w:val="00C138A3"/>
    <w:rsid w:val="00C140E1"/>
    <w:rsid w:val="00C15053"/>
    <w:rsid w:val="00C1636C"/>
    <w:rsid w:val="00C1787B"/>
    <w:rsid w:val="00C17D28"/>
    <w:rsid w:val="00C20BDF"/>
    <w:rsid w:val="00C22FF1"/>
    <w:rsid w:val="00C259AE"/>
    <w:rsid w:val="00C259C4"/>
    <w:rsid w:val="00C27086"/>
    <w:rsid w:val="00C3215D"/>
    <w:rsid w:val="00C32B81"/>
    <w:rsid w:val="00C332EC"/>
    <w:rsid w:val="00C333D4"/>
    <w:rsid w:val="00C358DF"/>
    <w:rsid w:val="00C36729"/>
    <w:rsid w:val="00C37C34"/>
    <w:rsid w:val="00C411B1"/>
    <w:rsid w:val="00C41F2C"/>
    <w:rsid w:val="00C42E6F"/>
    <w:rsid w:val="00C42EB6"/>
    <w:rsid w:val="00C441C3"/>
    <w:rsid w:val="00C45257"/>
    <w:rsid w:val="00C47926"/>
    <w:rsid w:val="00C50CD5"/>
    <w:rsid w:val="00C511CC"/>
    <w:rsid w:val="00C51D5A"/>
    <w:rsid w:val="00C52876"/>
    <w:rsid w:val="00C534ED"/>
    <w:rsid w:val="00C534FA"/>
    <w:rsid w:val="00C53FDD"/>
    <w:rsid w:val="00C602E1"/>
    <w:rsid w:val="00C60C1E"/>
    <w:rsid w:val="00C6242A"/>
    <w:rsid w:val="00C637A6"/>
    <w:rsid w:val="00C63B51"/>
    <w:rsid w:val="00C63F04"/>
    <w:rsid w:val="00C64764"/>
    <w:rsid w:val="00C64A96"/>
    <w:rsid w:val="00C656D1"/>
    <w:rsid w:val="00C65881"/>
    <w:rsid w:val="00C66BCD"/>
    <w:rsid w:val="00C71105"/>
    <w:rsid w:val="00C74332"/>
    <w:rsid w:val="00C74366"/>
    <w:rsid w:val="00C76523"/>
    <w:rsid w:val="00C76F08"/>
    <w:rsid w:val="00C803EE"/>
    <w:rsid w:val="00C816AF"/>
    <w:rsid w:val="00C82CCC"/>
    <w:rsid w:val="00C84579"/>
    <w:rsid w:val="00C859A5"/>
    <w:rsid w:val="00C878BE"/>
    <w:rsid w:val="00C90279"/>
    <w:rsid w:val="00C9113A"/>
    <w:rsid w:val="00C9182F"/>
    <w:rsid w:val="00C91B5D"/>
    <w:rsid w:val="00C931D0"/>
    <w:rsid w:val="00C9350F"/>
    <w:rsid w:val="00C946E2"/>
    <w:rsid w:val="00C96398"/>
    <w:rsid w:val="00CA2D82"/>
    <w:rsid w:val="00CA3D72"/>
    <w:rsid w:val="00CA481B"/>
    <w:rsid w:val="00CA48D7"/>
    <w:rsid w:val="00CA4938"/>
    <w:rsid w:val="00CA5ECB"/>
    <w:rsid w:val="00CA6C5F"/>
    <w:rsid w:val="00CB15AA"/>
    <w:rsid w:val="00CB33C9"/>
    <w:rsid w:val="00CB7AD2"/>
    <w:rsid w:val="00CB7D3F"/>
    <w:rsid w:val="00CC0862"/>
    <w:rsid w:val="00CC1797"/>
    <w:rsid w:val="00CC2927"/>
    <w:rsid w:val="00CD01A7"/>
    <w:rsid w:val="00CD2EB8"/>
    <w:rsid w:val="00CD5095"/>
    <w:rsid w:val="00CD5218"/>
    <w:rsid w:val="00CD68F4"/>
    <w:rsid w:val="00CE13A9"/>
    <w:rsid w:val="00CE2E60"/>
    <w:rsid w:val="00CE5D26"/>
    <w:rsid w:val="00CF0193"/>
    <w:rsid w:val="00CF0656"/>
    <w:rsid w:val="00CF23EB"/>
    <w:rsid w:val="00CF2419"/>
    <w:rsid w:val="00CF2804"/>
    <w:rsid w:val="00CF31F5"/>
    <w:rsid w:val="00CF3F65"/>
    <w:rsid w:val="00CF5A07"/>
    <w:rsid w:val="00CF6216"/>
    <w:rsid w:val="00CF7711"/>
    <w:rsid w:val="00D014F8"/>
    <w:rsid w:val="00D027CB"/>
    <w:rsid w:val="00D034B0"/>
    <w:rsid w:val="00D04182"/>
    <w:rsid w:val="00D0431C"/>
    <w:rsid w:val="00D06A90"/>
    <w:rsid w:val="00D07840"/>
    <w:rsid w:val="00D07A4F"/>
    <w:rsid w:val="00D07ECE"/>
    <w:rsid w:val="00D10601"/>
    <w:rsid w:val="00D10690"/>
    <w:rsid w:val="00D20044"/>
    <w:rsid w:val="00D21201"/>
    <w:rsid w:val="00D22D1D"/>
    <w:rsid w:val="00D2557B"/>
    <w:rsid w:val="00D25967"/>
    <w:rsid w:val="00D3042A"/>
    <w:rsid w:val="00D31FD3"/>
    <w:rsid w:val="00D34884"/>
    <w:rsid w:val="00D35107"/>
    <w:rsid w:val="00D364AD"/>
    <w:rsid w:val="00D36BA4"/>
    <w:rsid w:val="00D400AB"/>
    <w:rsid w:val="00D4240C"/>
    <w:rsid w:val="00D42A4E"/>
    <w:rsid w:val="00D43A88"/>
    <w:rsid w:val="00D474A9"/>
    <w:rsid w:val="00D5398D"/>
    <w:rsid w:val="00D568BC"/>
    <w:rsid w:val="00D5786B"/>
    <w:rsid w:val="00D57F34"/>
    <w:rsid w:val="00D622AC"/>
    <w:rsid w:val="00D635CC"/>
    <w:rsid w:val="00D6376E"/>
    <w:rsid w:val="00D65ABF"/>
    <w:rsid w:val="00D678CB"/>
    <w:rsid w:val="00D71829"/>
    <w:rsid w:val="00D72399"/>
    <w:rsid w:val="00D7467B"/>
    <w:rsid w:val="00D76C25"/>
    <w:rsid w:val="00D77666"/>
    <w:rsid w:val="00D77899"/>
    <w:rsid w:val="00D81D30"/>
    <w:rsid w:val="00D8315B"/>
    <w:rsid w:val="00D83813"/>
    <w:rsid w:val="00D848BF"/>
    <w:rsid w:val="00D8500F"/>
    <w:rsid w:val="00D87125"/>
    <w:rsid w:val="00D871BC"/>
    <w:rsid w:val="00D87DB2"/>
    <w:rsid w:val="00D9489E"/>
    <w:rsid w:val="00D9690C"/>
    <w:rsid w:val="00D97912"/>
    <w:rsid w:val="00DA2047"/>
    <w:rsid w:val="00DA3A2E"/>
    <w:rsid w:val="00DA5913"/>
    <w:rsid w:val="00DB26AF"/>
    <w:rsid w:val="00DB2B70"/>
    <w:rsid w:val="00DB595A"/>
    <w:rsid w:val="00DB60A2"/>
    <w:rsid w:val="00DB7914"/>
    <w:rsid w:val="00DC17AB"/>
    <w:rsid w:val="00DC17E0"/>
    <w:rsid w:val="00DC3533"/>
    <w:rsid w:val="00DC4108"/>
    <w:rsid w:val="00DC48D1"/>
    <w:rsid w:val="00DC5A1E"/>
    <w:rsid w:val="00DC6F8F"/>
    <w:rsid w:val="00DC729A"/>
    <w:rsid w:val="00DD02DA"/>
    <w:rsid w:val="00DD0432"/>
    <w:rsid w:val="00DD12FA"/>
    <w:rsid w:val="00DD1A1E"/>
    <w:rsid w:val="00DD2A0F"/>
    <w:rsid w:val="00DD3105"/>
    <w:rsid w:val="00DD4697"/>
    <w:rsid w:val="00DD5A34"/>
    <w:rsid w:val="00DD6799"/>
    <w:rsid w:val="00DD6A4C"/>
    <w:rsid w:val="00DD7CBA"/>
    <w:rsid w:val="00DE1450"/>
    <w:rsid w:val="00DE1EDC"/>
    <w:rsid w:val="00DE3230"/>
    <w:rsid w:val="00DE74D5"/>
    <w:rsid w:val="00DF134A"/>
    <w:rsid w:val="00DF548B"/>
    <w:rsid w:val="00DF565C"/>
    <w:rsid w:val="00E0145B"/>
    <w:rsid w:val="00E03AAD"/>
    <w:rsid w:val="00E04AC4"/>
    <w:rsid w:val="00E0590D"/>
    <w:rsid w:val="00E05B81"/>
    <w:rsid w:val="00E13CE0"/>
    <w:rsid w:val="00E14933"/>
    <w:rsid w:val="00E15813"/>
    <w:rsid w:val="00E16203"/>
    <w:rsid w:val="00E16A27"/>
    <w:rsid w:val="00E16BD3"/>
    <w:rsid w:val="00E17C7C"/>
    <w:rsid w:val="00E17ECB"/>
    <w:rsid w:val="00E2010C"/>
    <w:rsid w:val="00E204FC"/>
    <w:rsid w:val="00E20D97"/>
    <w:rsid w:val="00E22043"/>
    <w:rsid w:val="00E22E67"/>
    <w:rsid w:val="00E2539F"/>
    <w:rsid w:val="00E25E24"/>
    <w:rsid w:val="00E26045"/>
    <w:rsid w:val="00E30263"/>
    <w:rsid w:val="00E32E7C"/>
    <w:rsid w:val="00E33544"/>
    <w:rsid w:val="00E34546"/>
    <w:rsid w:val="00E34A4D"/>
    <w:rsid w:val="00E35F7E"/>
    <w:rsid w:val="00E36B4E"/>
    <w:rsid w:val="00E37261"/>
    <w:rsid w:val="00E4256C"/>
    <w:rsid w:val="00E43350"/>
    <w:rsid w:val="00E441B2"/>
    <w:rsid w:val="00E519D3"/>
    <w:rsid w:val="00E53660"/>
    <w:rsid w:val="00E542B6"/>
    <w:rsid w:val="00E54611"/>
    <w:rsid w:val="00E54ECB"/>
    <w:rsid w:val="00E55583"/>
    <w:rsid w:val="00E563CC"/>
    <w:rsid w:val="00E57A2B"/>
    <w:rsid w:val="00E63944"/>
    <w:rsid w:val="00E64C3A"/>
    <w:rsid w:val="00E64FD6"/>
    <w:rsid w:val="00E659A8"/>
    <w:rsid w:val="00E6626E"/>
    <w:rsid w:val="00E667B4"/>
    <w:rsid w:val="00E66907"/>
    <w:rsid w:val="00E70354"/>
    <w:rsid w:val="00E71D10"/>
    <w:rsid w:val="00E74407"/>
    <w:rsid w:val="00E74A46"/>
    <w:rsid w:val="00E8192B"/>
    <w:rsid w:val="00E81CB6"/>
    <w:rsid w:val="00E81D97"/>
    <w:rsid w:val="00E83F86"/>
    <w:rsid w:val="00E862F3"/>
    <w:rsid w:val="00E8714B"/>
    <w:rsid w:val="00E90170"/>
    <w:rsid w:val="00E95C64"/>
    <w:rsid w:val="00E96435"/>
    <w:rsid w:val="00E96573"/>
    <w:rsid w:val="00E96CAE"/>
    <w:rsid w:val="00E96F88"/>
    <w:rsid w:val="00E9705B"/>
    <w:rsid w:val="00E97217"/>
    <w:rsid w:val="00E97D4C"/>
    <w:rsid w:val="00EA1CBC"/>
    <w:rsid w:val="00EA42C2"/>
    <w:rsid w:val="00EA488E"/>
    <w:rsid w:val="00EA640C"/>
    <w:rsid w:val="00EA6970"/>
    <w:rsid w:val="00EA7606"/>
    <w:rsid w:val="00EB09B9"/>
    <w:rsid w:val="00EB2B68"/>
    <w:rsid w:val="00EB2C07"/>
    <w:rsid w:val="00EB2DF9"/>
    <w:rsid w:val="00EB2EA7"/>
    <w:rsid w:val="00EB61F0"/>
    <w:rsid w:val="00EB7CB9"/>
    <w:rsid w:val="00EC3280"/>
    <w:rsid w:val="00EC43CC"/>
    <w:rsid w:val="00EC6B65"/>
    <w:rsid w:val="00ED0843"/>
    <w:rsid w:val="00ED0D61"/>
    <w:rsid w:val="00ED1212"/>
    <w:rsid w:val="00ED1DC1"/>
    <w:rsid w:val="00ED2DF9"/>
    <w:rsid w:val="00ED597A"/>
    <w:rsid w:val="00ED647F"/>
    <w:rsid w:val="00EE37D0"/>
    <w:rsid w:val="00EE5A93"/>
    <w:rsid w:val="00EE748E"/>
    <w:rsid w:val="00EE7620"/>
    <w:rsid w:val="00EF1A1B"/>
    <w:rsid w:val="00EF1F61"/>
    <w:rsid w:val="00EF4856"/>
    <w:rsid w:val="00F00326"/>
    <w:rsid w:val="00F01913"/>
    <w:rsid w:val="00F04CCC"/>
    <w:rsid w:val="00F06F8B"/>
    <w:rsid w:val="00F07E7A"/>
    <w:rsid w:val="00F1129C"/>
    <w:rsid w:val="00F11329"/>
    <w:rsid w:val="00F113ED"/>
    <w:rsid w:val="00F12018"/>
    <w:rsid w:val="00F126E7"/>
    <w:rsid w:val="00F155EA"/>
    <w:rsid w:val="00F16D19"/>
    <w:rsid w:val="00F20BE2"/>
    <w:rsid w:val="00F2139E"/>
    <w:rsid w:val="00F224B9"/>
    <w:rsid w:val="00F2284B"/>
    <w:rsid w:val="00F23009"/>
    <w:rsid w:val="00F241EE"/>
    <w:rsid w:val="00F24534"/>
    <w:rsid w:val="00F247F5"/>
    <w:rsid w:val="00F26552"/>
    <w:rsid w:val="00F27038"/>
    <w:rsid w:val="00F27C7B"/>
    <w:rsid w:val="00F345F0"/>
    <w:rsid w:val="00F34E41"/>
    <w:rsid w:val="00F35079"/>
    <w:rsid w:val="00F37394"/>
    <w:rsid w:val="00F373AE"/>
    <w:rsid w:val="00F40164"/>
    <w:rsid w:val="00F402EB"/>
    <w:rsid w:val="00F40B1D"/>
    <w:rsid w:val="00F40B47"/>
    <w:rsid w:val="00F41BC7"/>
    <w:rsid w:val="00F4293F"/>
    <w:rsid w:val="00F4345A"/>
    <w:rsid w:val="00F4398F"/>
    <w:rsid w:val="00F46252"/>
    <w:rsid w:val="00F47D3C"/>
    <w:rsid w:val="00F5031B"/>
    <w:rsid w:val="00F50F38"/>
    <w:rsid w:val="00F51BA8"/>
    <w:rsid w:val="00F531A5"/>
    <w:rsid w:val="00F538D6"/>
    <w:rsid w:val="00F539DB"/>
    <w:rsid w:val="00F53EAC"/>
    <w:rsid w:val="00F5439F"/>
    <w:rsid w:val="00F55893"/>
    <w:rsid w:val="00F566D6"/>
    <w:rsid w:val="00F60424"/>
    <w:rsid w:val="00F6078C"/>
    <w:rsid w:val="00F60CCA"/>
    <w:rsid w:val="00F6115B"/>
    <w:rsid w:val="00F6177A"/>
    <w:rsid w:val="00F632EA"/>
    <w:rsid w:val="00F6524E"/>
    <w:rsid w:val="00F65847"/>
    <w:rsid w:val="00F65AA0"/>
    <w:rsid w:val="00F662FF"/>
    <w:rsid w:val="00F66702"/>
    <w:rsid w:val="00F6683A"/>
    <w:rsid w:val="00F73DF0"/>
    <w:rsid w:val="00F75052"/>
    <w:rsid w:val="00F751BE"/>
    <w:rsid w:val="00F76868"/>
    <w:rsid w:val="00F81C0D"/>
    <w:rsid w:val="00F82004"/>
    <w:rsid w:val="00F84EB6"/>
    <w:rsid w:val="00F86742"/>
    <w:rsid w:val="00F92369"/>
    <w:rsid w:val="00F93A0D"/>
    <w:rsid w:val="00F95633"/>
    <w:rsid w:val="00FA12DA"/>
    <w:rsid w:val="00FA28C6"/>
    <w:rsid w:val="00FA3C18"/>
    <w:rsid w:val="00FA603D"/>
    <w:rsid w:val="00FA784B"/>
    <w:rsid w:val="00FA7F13"/>
    <w:rsid w:val="00FB2913"/>
    <w:rsid w:val="00FC0DF5"/>
    <w:rsid w:val="00FC1A90"/>
    <w:rsid w:val="00FC4191"/>
    <w:rsid w:val="00FC4D0A"/>
    <w:rsid w:val="00FC5604"/>
    <w:rsid w:val="00FC6392"/>
    <w:rsid w:val="00FC79D8"/>
    <w:rsid w:val="00FD0908"/>
    <w:rsid w:val="00FD7873"/>
    <w:rsid w:val="00FD7E58"/>
    <w:rsid w:val="00FD7FD3"/>
    <w:rsid w:val="00FE093F"/>
    <w:rsid w:val="00FE28F6"/>
    <w:rsid w:val="00FE2ABD"/>
    <w:rsid w:val="00FE57E3"/>
    <w:rsid w:val="00FE650F"/>
    <w:rsid w:val="00FE7C6C"/>
    <w:rsid w:val="00FF00F8"/>
    <w:rsid w:val="00FF32E6"/>
    <w:rsid w:val="00FF3859"/>
    <w:rsid w:val="00FF3D4C"/>
    <w:rsid w:val="00FF4E88"/>
    <w:rsid w:val="00FF6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4593"/>
    <w:rPr>
      <w:color w:val="0000FF" w:themeColor="hyperlink"/>
      <w:u w:val="single"/>
    </w:rPr>
  </w:style>
  <w:style w:type="character" w:customStyle="1" w:styleId="blacktext1">
    <w:name w:val="blacktext1"/>
    <w:basedOn w:val="DefaultParagraphFont"/>
    <w:rsid w:val="00632764"/>
    <w:rPr>
      <w:rFonts w:ascii="Arial" w:hAnsi="Arial" w:cs="Arial" w:hint="default"/>
      <w:color w:val="000000"/>
      <w:sz w:val="30"/>
      <w:szCs w:val="30"/>
    </w:rPr>
  </w:style>
  <w:style w:type="character" w:styleId="Strong">
    <w:name w:val="Strong"/>
    <w:basedOn w:val="DefaultParagraphFont"/>
    <w:uiPriority w:val="22"/>
    <w:qFormat/>
    <w:rsid w:val="00632764"/>
    <w:rPr>
      <w:b/>
      <w:bCs/>
    </w:rPr>
  </w:style>
  <w:style w:type="character" w:styleId="CommentReference">
    <w:name w:val="annotation reference"/>
    <w:basedOn w:val="DefaultParagraphFont"/>
    <w:uiPriority w:val="99"/>
    <w:semiHidden/>
    <w:unhideWhenUsed/>
    <w:rsid w:val="00333D75"/>
    <w:rPr>
      <w:sz w:val="16"/>
      <w:szCs w:val="16"/>
    </w:rPr>
  </w:style>
  <w:style w:type="paragraph" w:styleId="CommentText">
    <w:name w:val="annotation text"/>
    <w:basedOn w:val="Normal"/>
    <w:link w:val="CommentTextChar"/>
    <w:uiPriority w:val="99"/>
    <w:unhideWhenUsed/>
    <w:rsid w:val="00333D75"/>
    <w:pPr>
      <w:spacing w:line="240" w:lineRule="auto"/>
    </w:pPr>
    <w:rPr>
      <w:sz w:val="20"/>
      <w:szCs w:val="20"/>
    </w:rPr>
  </w:style>
  <w:style w:type="character" w:customStyle="1" w:styleId="CommentTextChar">
    <w:name w:val="Comment Text Char"/>
    <w:basedOn w:val="DefaultParagraphFont"/>
    <w:link w:val="CommentText"/>
    <w:uiPriority w:val="99"/>
    <w:rsid w:val="00333D75"/>
    <w:rPr>
      <w:sz w:val="20"/>
      <w:szCs w:val="20"/>
    </w:rPr>
  </w:style>
  <w:style w:type="paragraph" w:styleId="CommentSubject">
    <w:name w:val="annotation subject"/>
    <w:basedOn w:val="CommentText"/>
    <w:next w:val="CommentText"/>
    <w:link w:val="CommentSubjectChar"/>
    <w:uiPriority w:val="99"/>
    <w:semiHidden/>
    <w:unhideWhenUsed/>
    <w:rsid w:val="00333D75"/>
    <w:rPr>
      <w:b/>
      <w:bCs/>
    </w:rPr>
  </w:style>
  <w:style w:type="character" w:customStyle="1" w:styleId="CommentSubjectChar">
    <w:name w:val="Comment Subject Char"/>
    <w:basedOn w:val="CommentTextChar"/>
    <w:link w:val="CommentSubject"/>
    <w:uiPriority w:val="99"/>
    <w:semiHidden/>
    <w:rsid w:val="00333D75"/>
    <w:rPr>
      <w:b/>
      <w:bCs/>
      <w:sz w:val="20"/>
      <w:szCs w:val="20"/>
    </w:rPr>
  </w:style>
  <w:style w:type="paragraph" w:styleId="BalloonText">
    <w:name w:val="Balloon Text"/>
    <w:basedOn w:val="Normal"/>
    <w:link w:val="BalloonTextChar"/>
    <w:uiPriority w:val="99"/>
    <w:semiHidden/>
    <w:unhideWhenUsed/>
    <w:rsid w:val="00333D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D75"/>
    <w:rPr>
      <w:rFonts w:ascii="Tahoma" w:hAnsi="Tahoma" w:cs="Tahoma"/>
      <w:sz w:val="16"/>
      <w:szCs w:val="16"/>
    </w:rPr>
  </w:style>
  <w:style w:type="table" w:styleId="TableGrid">
    <w:name w:val="Table Grid"/>
    <w:basedOn w:val="TableNormal"/>
    <w:uiPriority w:val="59"/>
    <w:rsid w:val="00BB75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107F8"/>
    <w:pPr>
      <w:ind w:left="720"/>
      <w:contextualSpacing/>
    </w:pPr>
  </w:style>
  <w:style w:type="character" w:customStyle="1" w:styleId="fieldname">
    <w:name w:val="fieldname"/>
    <w:basedOn w:val="DefaultParagraphFont"/>
    <w:rsid w:val="004439A2"/>
  </w:style>
  <w:style w:type="character" w:customStyle="1" w:styleId="fieldcontent">
    <w:name w:val="fieldcontent"/>
    <w:basedOn w:val="DefaultParagraphFont"/>
    <w:rsid w:val="004439A2"/>
  </w:style>
  <w:style w:type="character" w:customStyle="1" w:styleId="fieldname21">
    <w:name w:val="fieldname21"/>
    <w:basedOn w:val="DefaultParagraphFont"/>
    <w:rsid w:val="004439A2"/>
    <w:rPr>
      <w:color w:val="475C9A"/>
      <w:shd w:val="clear" w:color="auto" w:fill="DEE6F1"/>
    </w:rPr>
  </w:style>
  <w:style w:type="character" w:customStyle="1" w:styleId="fieldname22">
    <w:name w:val="fieldname22"/>
    <w:basedOn w:val="DefaultParagraphFont"/>
    <w:rsid w:val="004439A2"/>
    <w:rPr>
      <w:color w:val="475C9A"/>
      <w:shd w:val="clear" w:color="auto" w:fill="DEE6F1"/>
    </w:rPr>
  </w:style>
  <w:style w:type="character" w:customStyle="1" w:styleId="fieldname23">
    <w:name w:val="fieldname23"/>
    <w:basedOn w:val="DefaultParagraphFont"/>
    <w:rsid w:val="004439A2"/>
    <w:rPr>
      <w:color w:val="475C9A"/>
      <w:shd w:val="clear" w:color="auto" w:fill="DEE6F1"/>
    </w:rPr>
  </w:style>
  <w:style w:type="character" w:customStyle="1" w:styleId="fieldname26">
    <w:name w:val="fieldname26"/>
    <w:basedOn w:val="DefaultParagraphFont"/>
    <w:rsid w:val="004439A2"/>
    <w:rPr>
      <w:color w:val="475C9A"/>
      <w:shd w:val="clear" w:color="auto" w:fill="DEE6F1"/>
    </w:rPr>
  </w:style>
  <w:style w:type="character" w:customStyle="1" w:styleId="fieldcontent21">
    <w:name w:val="fieldcontent21"/>
    <w:basedOn w:val="DefaultParagraphFont"/>
    <w:rsid w:val="004439A2"/>
    <w:rPr>
      <w:color w:val="475C9A"/>
      <w:shd w:val="clear" w:color="auto" w:fill="DEE6F1"/>
    </w:rPr>
  </w:style>
  <w:style w:type="character" w:customStyle="1" w:styleId="fieldcontent22">
    <w:name w:val="fieldcontent22"/>
    <w:basedOn w:val="DefaultParagraphFont"/>
    <w:rsid w:val="004439A2"/>
    <w:rPr>
      <w:color w:val="475C9A"/>
      <w:shd w:val="clear" w:color="auto" w:fill="DEE6F1"/>
    </w:rPr>
  </w:style>
  <w:style w:type="character" w:customStyle="1" w:styleId="fieldcontent23">
    <w:name w:val="fieldcontent23"/>
    <w:basedOn w:val="DefaultParagraphFont"/>
    <w:rsid w:val="004439A2"/>
    <w:rPr>
      <w:color w:val="475C9A"/>
      <w:sz w:val="20"/>
      <w:szCs w:val="20"/>
      <w:shd w:val="clear" w:color="auto" w:fill="DEE6F1"/>
    </w:rPr>
  </w:style>
  <w:style w:type="character" w:customStyle="1" w:styleId="fieldcontent26">
    <w:name w:val="fieldcontent26"/>
    <w:basedOn w:val="DefaultParagraphFont"/>
    <w:rsid w:val="004439A2"/>
    <w:rPr>
      <w:color w:val="475C9A"/>
      <w:sz w:val="20"/>
      <w:szCs w:val="20"/>
      <w:shd w:val="clear" w:color="auto" w:fill="DEE6F1"/>
    </w:rPr>
  </w:style>
  <w:style w:type="paragraph" w:styleId="Caption">
    <w:name w:val="caption"/>
    <w:basedOn w:val="Normal"/>
    <w:next w:val="Normal"/>
    <w:uiPriority w:val="35"/>
    <w:unhideWhenUsed/>
    <w:qFormat/>
    <w:rsid w:val="001A11FA"/>
    <w:pPr>
      <w:spacing w:line="240" w:lineRule="auto"/>
    </w:pPr>
    <w:rPr>
      <w:b/>
      <w:bCs/>
      <w:color w:val="4F81BD" w:themeColor="accent1"/>
      <w:sz w:val="18"/>
      <w:szCs w:val="18"/>
    </w:rPr>
  </w:style>
  <w:style w:type="character" w:styleId="FollowedHyperlink">
    <w:name w:val="FollowedHyperlink"/>
    <w:basedOn w:val="DefaultParagraphFont"/>
    <w:uiPriority w:val="99"/>
    <w:semiHidden/>
    <w:unhideWhenUsed/>
    <w:rsid w:val="006F6F3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4593"/>
    <w:rPr>
      <w:color w:val="0000FF" w:themeColor="hyperlink"/>
      <w:u w:val="single"/>
    </w:rPr>
  </w:style>
  <w:style w:type="character" w:customStyle="1" w:styleId="blacktext1">
    <w:name w:val="blacktext1"/>
    <w:basedOn w:val="DefaultParagraphFont"/>
    <w:rsid w:val="00632764"/>
    <w:rPr>
      <w:rFonts w:ascii="Arial" w:hAnsi="Arial" w:cs="Arial" w:hint="default"/>
      <w:color w:val="000000"/>
      <w:sz w:val="30"/>
      <w:szCs w:val="30"/>
    </w:rPr>
  </w:style>
  <w:style w:type="character" w:styleId="Strong">
    <w:name w:val="Strong"/>
    <w:basedOn w:val="DefaultParagraphFont"/>
    <w:uiPriority w:val="22"/>
    <w:qFormat/>
    <w:rsid w:val="00632764"/>
    <w:rPr>
      <w:b/>
      <w:bCs/>
    </w:rPr>
  </w:style>
  <w:style w:type="character" w:styleId="CommentReference">
    <w:name w:val="annotation reference"/>
    <w:basedOn w:val="DefaultParagraphFont"/>
    <w:uiPriority w:val="99"/>
    <w:semiHidden/>
    <w:unhideWhenUsed/>
    <w:rsid w:val="00333D75"/>
    <w:rPr>
      <w:sz w:val="16"/>
      <w:szCs w:val="16"/>
    </w:rPr>
  </w:style>
  <w:style w:type="paragraph" w:styleId="CommentText">
    <w:name w:val="annotation text"/>
    <w:basedOn w:val="Normal"/>
    <w:link w:val="CommentTextChar"/>
    <w:uiPriority w:val="99"/>
    <w:unhideWhenUsed/>
    <w:rsid w:val="00333D75"/>
    <w:pPr>
      <w:spacing w:line="240" w:lineRule="auto"/>
    </w:pPr>
    <w:rPr>
      <w:sz w:val="20"/>
      <w:szCs w:val="20"/>
    </w:rPr>
  </w:style>
  <w:style w:type="character" w:customStyle="1" w:styleId="CommentTextChar">
    <w:name w:val="Comment Text Char"/>
    <w:basedOn w:val="DefaultParagraphFont"/>
    <w:link w:val="CommentText"/>
    <w:uiPriority w:val="99"/>
    <w:rsid w:val="00333D75"/>
    <w:rPr>
      <w:sz w:val="20"/>
      <w:szCs w:val="20"/>
    </w:rPr>
  </w:style>
  <w:style w:type="paragraph" w:styleId="CommentSubject">
    <w:name w:val="annotation subject"/>
    <w:basedOn w:val="CommentText"/>
    <w:next w:val="CommentText"/>
    <w:link w:val="CommentSubjectChar"/>
    <w:uiPriority w:val="99"/>
    <w:semiHidden/>
    <w:unhideWhenUsed/>
    <w:rsid w:val="00333D75"/>
    <w:rPr>
      <w:b/>
      <w:bCs/>
    </w:rPr>
  </w:style>
  <w:style w:type="character" w:customStyle="1" w:styleId="CommentSubjectChar">
    <w:name w:val="Comment Subject Char"/>
    <w:basedOn w:val="CommentTextChar"/>
    <w:link w:val="CommentSubject"/>
    <w:uiPriority w:val="99"/>
    <w:semiHidden/>
    <w:rsid w:val="00333D75"/>
    <w:rPr>
      <w:b/>
      <w:bCs/>
      <w:sz w:val="20"/>
      <w:szCs w:val="20"/>
    </w:rPr>
  </w:style>
  <w:style w:type="paragraph" w:styleId="BalloonText">
    <w:name w:val="Balloon Text"/>
    <w:basedOn w:val="Normal"/>
    <w:link w:val="BalloonTextChar"/>
    <w:uiPriority w:val="99"/>
    <w:semiHidden/>
    <w:unhideWhenUsed/>
    <w:rsid w:val="00333D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D75"/>
    <w:rPr>
      <w:rFonts w:ascii="Tahoma" w:hAnsi="Tahoma" w:cs="Tahoma"/>
      <w:sz w:val="16"/>
      <w:szCs w:val="16"/>
    </w:rPr>
  </w:style>
  <w:style w:type="table" w:styleId="TableGrid">
    <w:name w:val="Table Grid"/>
    <w:basedOn w:val="TableNormal"/>
    <w:uiPriority w:val="59"/>
    <w:rsid w:val="00BB75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107F8"/>
    <w:pPr>
      <w:ind w:left="720"/>
      <w:contextualSpacing/>
    </w:pPr>
  </w:style>
  <w:style w:type="character" w:customStyle="1" w:styleId="fieldname">
    <w:name w:val="fieldname"/>
    <w:basedOn w:val="DefaultParagraphFont"/>
    <w:rsid w:val="004439A2"/>
  </w:style>
  <w:style w:type="character" w:customStyle="1" w:styleId="fieldcontent">
    <w:name w:val="fieldcontent"/>
    <w:basedOn w:val="DefaultParagraphFont"/>
    <w:rsid w:val="004439A2"/>
  </w:style>
  <w:style w:type="character" w:customStyle="1" w:styleId="fieldname21">
    <w:name w:val="fieldname21"/>
    <w:basedOn w:val="DefaultParagraphFont"/>
    <w:rsid w:val="004439A2"/>
    <w:rPr>
      <w:color w:val="475C9A"/>
      <w:shd w:val="clear" w:color="auto" w:fill="DEE6F1"/>
    </w:rPr>
  </w:style>
  <w:style w:type="character" w:customStyle="1" w:styleId="fieldname22">
    <w:name w:val="fieldname22"/>
    <w:basedOn w:val="DefaultParagraphFont"/>
    <w:rsid w:val="004439A2"/>
    <w:rPr>
      <w:color w:val="475C9A"/>
      <w:shd w:val="clear" w:color="auto" w:fill="DEE6F1"/>
    </w:rPr>
  </w:style>
  <w:style w:type="character" w:customStyle="1" w:styleId="fieldname23">
    <w:name w:val="fieldname23"/>
    <w:basedOn w:val="DefaultParagraphFont"/>
    <w:rsid w:val="004439A2"/>
    <w:rPr>
      <w:color w:val="475C9A"/>
      <w:shd w:val="clear" w:color="auto" w:fill="DEE6F1"/>
    </w:rPr>
  </w:style>
  <w:style w:type="character" w:customStyle="1" w:styleId="fieldname26">
    <w:name w:val="fieldname26"/>
    <w:basedOn w:val="DefaultParagraphFont"/>
    <w:rsid w:val="004439A2"/>
    <w:rPr>
      <w:color w:val="475C9A"/>
      <w:shd w:val="clear" w:color="auto" w:fill="DEE6F1"/>
    </w:rPr>
  </w:style>
  <w:style w:type="character" w:customStyle="1" w:styleId="fieldcontent21">
    <w:name w:val="fieldcontent21"/>
    <w:basedOn w:val="DefaultParagraphFont"/>
    <w:rsid w:val="004439A2"/>
    <w:rPr>
      <w:color w:val="475C9A"/>
      <w:shd w:val="clear" w:color="auto" w:fill="DEE6F1"/>
    </w:rPr>
  </w:style>
  <w:style w:type="character" w:customStyle="1" w:styleId="fieldcontent22">
    <w:name w:val="fieldcontent22"/>
    <w:basedOn w:val="DefaultParagraphFont"/>
    <w:rsid w:val="004439A2"/>
    <w:rPr>
      <w:color w:val="475C9A"/>
      <w:shd w:val="clear" w:color="auto" w:fill="DEE6F1"/>
    </w:rPr>
  </w:style>
  <w:style w:type="character" w:customStyle="1" w:styleId="fieldcontent23">
    <w:name w:val="fieldcontent23"/>
    <w:basedOn w:val="DefaultParagraphFont"/>
    <w:rsid w:val="004439A2"/>
    <w:rPr>
      <w:color w:val="475C9A"/>
      <w:sz w:val="20"/>
      <w:szCs w:val="20"/>
      <w:shd w:val="clear" w:color="auto" w:fill="DEE6F1"/>
    </w:rPr>
  </w:style>
  <w:style w:type="character" w:customStyle="1" w:styleId="fieldcontent26">
    <w:name w:val="fieldcontent26"/>
    <w:basedOn w:val="DefaultParagraphFont"/>
    <w:rsid w:val="004439A2"/>
    <w:rPr>
      <w:color w:val="475C9A"/>
      <w:sz w:val="20"/>
      <w:szCs w:val="20"/>
      <w:shd w:val="clear" w:color="auto" w:fill="DEE6F1"/>
    </w:rPr>
  </w:style>
  <w:style w:type="paragraph" w:styleId="Caption">
    <w:name w:val="caption"/>
    <w:basedOn w:val="Normal"/>
    <w:next w:val="Normal"/>
    <w:uiPriority w:val="35"/>
    <w:unhideWhenUsed/>
    <w:qFormat/>
    <w:rsid w:val="001A11FA"/>
    <w:pPr>
      <w:spacing w:line="240" w:lineRule="auto"/>
    </w:pPr>
    <w:rPr>
      <w:b/>
      <w:bCs/>
      <w:color w:val="4F81BD" w:themeColor="accent1"/>
      <w:sz w:val="18"/>
      <w:szCs w:val="18"/>
    </w:rPr>
  </w:style>
  <w:style w:type="character" w:styleId="FollowedHyperlink">
    <w:name w:val="FollowedHyperlink"/>
    <w:basedOn w:val="DefaultParagraphFont"/>
    <w:uiPriority w:val="99"/>
    <w:semiHidden/>
    <w:unhideWhenUsed/>
    <w:rsid w:val="006F6F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17506">
      <w:bodyDiv w:val="1"/>
      <w:marLeft w:val="0"/>
      <w:marRight w:val="0"/>
      <w:marTop w:val="0"/>
      <w:marBottom w:val="0"/>
      <w:divBdr>
        <w:top w:val="none" w:sz="0" w:space="0" w:color="auto"/>
        <w:left w:val="none" w:sz="0" w:space="0" w:color="auto"/>
        <w:bottom w:val="none" w:sz="0" w:space="0" w:color="auto"/>
        <w:right w:val="none" w:sz="0" w:space="0" w:color="auto"/>
      </w:divBdr>
      <w:divsChild>
        <w:div w:id="1682394881">
          <w:marLeft w:val="0"/>
          <w:marRight w:val="0"/>
          <w:marTop w:val="0"/>
          <w:marBottom w:val="0"/>
          <w:divBdr>
            <w:top w:val="none" w:sz="0" w:space="0" w:color="auto"/>
            <w:left w:val="none" w:sz="0" w:space="0" w:color="auto"/>
            <w:bottom w:val="none" w:sz="0" w:space="0" w:color="auto"/>
            <w:right w:val="none" w:sz="0" w:space="0" w:color="auto"/>
          </w:divBdr>
          <w:divsChild>
            <w:div w:id="100305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18955">
      <w:bodyDiv w:val="1"/>
      <w:marLeft w:val="0"/>
      <w:marRight w:val="0"/>
      <w:marTop w:val="0"/>
      <w:marBottom w:val="0"/>
      <w:divBdr>
        <w:top w:val="none" w:sz="0" w:space="0" w:color="auto"/>
        <w:left w:val="none" w:sz="0" w:space="0" w:color="auto"/>
        <w:bottom w:val="none" w:sz="0" w:space="0" w:color="auto"/>
        <w:right w:val="none" w:sz="0" w:space="0" w:color="auto"/>
      </w:divBdr>
      <w:divsChild>
        <w:div w:id="987975556">
          <w:marLeft w:val="0"/>
          <w:marRight w:val="0"/>
          <w:marTop w:val="0"/>
          <w:marBottom w:val="0"/>
          <w:divBdr>
            <w:top w:val="none" w:sz="0" w:space="0" w:color="auto"/>
            <w:left w:val="none" w:sz="0" w:space="0" w:color="auto"/>
            <w:bottom w:val="none" w:sz="0" w:space="0" w:color="auto"/>
            <w:right w:val="none" w:sz="0" w:space="0" w:color="auto"/>
          </w:divBdr>
          <w:divsChild>
            <w:div w:id="98882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438039">
      <w:bodyDiv w:val="1"/>
      <w:marLeft w:val="0"/>
      <w:marRight w:val="0"/>
      <w:marTop w:val="0"/>
      <w:marBottom w:val="0"/>
      <w:divBdr>
        <w:top w:val="none" w:sz="0" w:space="0" w:color="auto"/>
        <w:left w:val="none" w:sz="0" w:space="0" w:color="auto"/>
        <w:bottom w:val="none" w:sz="0" w:space="0" w:color="auto"/>
        <w:right w:val="none" w:sz="0" w:space="0" w:color="auto"/>
      </w:divBdr>
      <w:divsChild>
        <w:div w:id="319381901">
          <w:marLeft w:val="0"/>
          <w:marRight w:val="0"/>
          <w:marTop w:val="0"/>
          <w:marBottom w:val="0"/>
          <w:divBdr>
            <w:top w:val="none" w:sz="0" w:space="0" w:color="auto"/>
            <w:left w:val="none" w:sz="0" w:space="0" w:color="auto"/>
            <w:bottom w:val="none" w:sz="0" w:space="0" w:color="auto"/>
            <w:right w:val="none" w:sz="0" w:space="0" w:color="auto"/>
          </w:divBdr>
          <w:divsChild>
            <w:div w:id="10936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074803">
      <w:bodyDiv w:val="1"/>
      <w:marLeft w:val="0"/>
      <w:marRight w:val="0"/>
      <w:marTop w:val="0"/>
      <w:marBottom w:val="0"/>
      <w:divBdr>
        <w:top w:val="none" w:sz="0" w:space="0" w:color="auto"/>
        <w:left w:val="none" w:sz="0" w:space="0" w:color="auto"/>
        <w:bottom w:val="none" w:sz="0" w:space="0" w:color="auto"/>
        <w:right w:val="none" w:sz="0" w:space="0" w:color="auto"/>
      </w:divBdr>
      <w:divsChild>
        <w:div w:id="366105660">
          <w:marLeft w:val="0"/>
          <w:marRight w:val="0"/>
          <w:marTop w:val="0"/>
          <w:marBottom w:val="0"/>
          <w:divBdr>
            <w:top w:val="none" w:sz="0" w:space="0" w:color="auto"/>
            <w:left w:val="none" w:sz="0" w:space="0" w:color="auto"/>
            <w:bottom w:val="none" w:sz="0" w:space="0" w:color="auto"/>
            <w:right w:val="none" w:sz="0" w:space="0" w:color="auto"/>
          </w:divBdr>
          <w:divsChild>
            <w:div w:id="196773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762790">
      <w:bodyDiv w:val="1"/>
      <w:marLeft w:val="0"/>
      <w:marRight w:val="0"/>
      <w:marTop w:val="0"/>
      <w:marBottom w:val="240"/>
      <w:divBdr>
        <w:top w:val="none" w:sz="0" w:space="0" w:color="auto"/>
        <w:left w:val="none" w:sz="0" w:space="0" w:color="auto"/>
        <w:bottom w:val="none" w:sz="0" w:space="0" w:color="auto"/>
        <w:right w:val="none" w:sz="0" w:space="0" w:color="auto"/>
      </w:divBdr>
      <w:divsChild>
        <w:div w:id="2020302889">
          <w:marLeft w:val="0"/>
          <w:marRight w:val="0"/>
          <w:marTop w:val="0"/>
          <w:marBottom w:val="0"/>
          <w:divBdr>
            <w:top w:val="none" w:sz="0" w:space="0" w:color="auto"/>
            <w:left w:val="none" w:sz="0" w:space="0" w:color="auto"/>
            <w:bottom w:val="none" w:sz="0" w:space="0" w:color="auto"/>
            <w:right w:val="none" w:sz="0" w:space="0" w:color="auto"/>
          </w:divBdr>
          <w:divsChild>
            <w:div w:id="1314330999">
              <w:marLeft w:val="0"/>
              <w:marRight w:val="0"/>
              <w:marTop w:val="0"/>
              <w:marBottom w:val="0"/>
              <w:divBdr>
                <w:top w:val="none" w:sz="0" w:space="0" w:color="auto"/>
                <w:left w:val="none" w:sz="0" w:space="0" w:color="auto"/>
                <w:bottom w:val="none" w:sz="0" w:space="0" w:color="auto"/>
                <w:right w:val="none" w:sz="0" w:space="0" w:color="auto"/>
              </w:divBdr>
              <w:divsChild>
                <w:div w:id="403767308">
                  <w:marLeft w:val="0"/>
                  <w:marRight w:val="0"/>
                  <w:marTop w:val="0"/>
                  <w:marBottom w:val="0"/>
                  <w:divBdr>
                    <w:top w:val="none" w:sz="0" w:space="0" w:color="auto"/>
                    <w:left w:val="none" w:sz="0" w:space="0" w:color="auto"/>
                    <w:bottom w:val="none" w:sz="0" w:space="0" w:color="auto"/>
                    <w:right w:val="none" w:sz="0" w:space="0" w:color="auto"/>
                  </w:divBdr>
                  <w:divsChild>
                    <w:div w:id="1793669238">
                      <w:marLeft w:val="0"/>
                      <w:marRight w:val="0"/>
                      <w:marTop w:val="0"/>
                      <w:marBottom w:val="0"/>
                      <w:divBdr>
                        <w:top w:val="none" w:sz="0" w:space="0" w:color="auto"/>
                        <w:left w:val="none" w:sz="0" w:space="0" w:color="auto"/>
                        <w:bottom w:val="none" w:sz="0" w:space="0" w:color="auto"/>
                        <w:right w:val="none" w:sz="0" w:space="0" w:color="auto"/>
                      </w:divBdr>
                      <w:divsChild>
                        <w:div w:id="2086217446">
                          <w:marLeft w:val="0"/>
                          <w:marRight w:val="0"/>
                          <w:marTop w:val="0"/>
                          <w:marBottom w:val="0"/>
                          <w:divBdr>
                            <w:top w:val="none" w:sz="0" w:space="0" w:color="auto"/>
                            <w:left w:val="none" w:sz="0" w:space="0" w:color="auto"/>
                            <w:bottom w:val="none" w:sz="0" w:space="0" w:color="auto"/>
                            <w:right w:val="none" w:sz="0" w:space="0" w:color="auto"/>
                          </w:divBdr>
                          <w:divsChild>
                            <w:div w:id="1989047311">
                              <w:marLeft w:val="0"/>
                              <w:marRight w:val="0"/>
                              <w:marTop w:val="0"/>
                              <w:marBottom w:val="0"/>
                              <w:divBdr>
                                <w:top w:val="none" w:sz="0" w:space="0" w:color="auto"/>
                                <w:left w:val="none" w:sz="0" w:space="0" w:color="auto"/>
                                <w:bottom w:val="none" w:sz="0" w:space="0" w:color="auto"/>
                                <w:right w:val="none" w:sz="0" w:space="0" w:color="auto"/>
                              </w:divBdr>
                              <w:divsChild>
                                <w:div w:id="934754661">
                                  <w:marLeft w:val="0"/>
                                  <w:marRight w:val="0"/>
                                  <w:marTop w:val="0"/>
                                  <w:marBottom w:val="0"/>
                                  <w:divBdr>
                                    <w:top w:val="none" w:sz="0" w:space="0" w:color="auto"/>
                                    <w:left w:val="none" w:sz="0" w:space="0" w:color="auto"/>
                                    <w:bottom w:val="none" w:sz="0" w:space="0" w:color="auto"/>
                                    <w:right w:val="none" w:sz="0" w:space="0" w:color="auto"/>
                                  </w:divBdr>
                                </w:div>
                                <w:div w:id="1755972023">
                                  <w:marLeft w:val="0"/>
                                  <w:marRight w:val="0"/>
                                  <w:marTop w:val="0"/>
                                  <w:marBottom w:val="0"/>
                                  <w:divBdr>
                                    <w:top w:val="none" w:sz="0" w:space="0" w:color="auto"/>
                                    <w:left w:val="none" w:sz="0" w:space="0" w:color="auto"/>
                                    <w:bottom w:val="none" w:sz="0" w:space="0" w:color="auto"/>
                                    <w:right w:val="none" w:sz="0" w:space="0" w:color="auto"/>
                                  </w:divBdr>
                                </w:div>
                                <w:div w:id="1136606449">
                                  <w:marLeft w:val="0"/>
                                  <w:marRight w:val="0"/>
                                  <w:marTop w:val="0"/>
                                  <w:marBottom w:val="0"/>
                                  <w:divBdr>
                                    <w:top w:val="none" w:sz="0" w:space="0" w:color="auto"/>
                                    <w:left w:val="none" w:sz="0" w:space="0" w:color="auto"/>
                                    <w:bottom w:val="none" w:sz="0" w:space="0" w:color="auto"/>
                                    <w:right w:val="none" w:sz="0" w:space="0" w:color="auto"/>
                                  </w:divBdr>
                                </w:div>
                                <w:div w:id="2101873775">
                                  <w:marLeft w:val="0"/>
                                  <w:marRight w:val="0"/>
                                  <w:marTop w:val="0"/>
                                  <w:marBottom w:val="0"/>
                                  <w:divBdr>
                                    <w:top w:val="none" w:sz="0" w:space="0" w:color="auto"/>
                                    <w:left w:val="none" w:sz="0" w:space="0" w:color="auto"/>
                                    <w:bottom w:val="none" w:sz="0" w:space="0" w:color="auto"/>
                                    <w:right w:val="none" w:sz="0" w:space="0" w:color="auto"/>
                                  </w:divBdr>
                                </w:div>
                                <w:div w:id="15449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792341">
      <w:bodyDiv w:val="1"/>
      <w:marLeft w:val="0"/>
      <w:marRight w:val="0"/>
      <w:marTop w:val="0"/>
      <w:marBottom w:val="0"/>
      <w:divBdr>
        <w:top w:val="none" w:sz="0" w:space="0" w:color="auto"/>
        <w:left w:val="none" w:sz="0" w:space="0" w:color="auto"/>
        <w:bottom w:val="none" w:sz="0" w:space="0" w:color="auto"/>
        <w:right w:val="none" w:sz="0" w:space="0" w:color="auto"/>
      </w:divBdr>
      <w:divsChild>
        <w:div w:id="1382946396">
          <w:marLeft w:val="0"/>
          <w:marRight w:val="0"/>
          <w:marTop w:val="0"/>
          <w:marBottom w:val="0"/>
          <w:divBdr>
            <w:top w:val="none" w:sz="0" w:space="0" w:color="auto"/>
            <w:left w:val="none" w:sz="0" w:space="0" w:color="auto"/>
            <w:bottom w:val="none" w:sz="0" w:space="0" w:color="auto"/>
            <w:right w:val="none" w:sz="0" w:space="0" w:color="auto"/>
          </w:divBdr>
          <w:divsChild>
            <w:div w:id="112893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677299">
      <w:bodyDiv w:val="1"/>
      <w:marLeft w:val="0"/>
      <w:marRight w:val="0"/>
      <w:marTop w:val="0"/>
      <w:marBottom w:val="0"/>
      <w:divBdr>
        <w:top w:val="none" w:sz="0" w:space="0" w:color="auto"/>
        <w:left w:val="none" w:sz="0" w:space="0" w:color="auto"/>
        <w:bottom w:val="none" w:sz="0" w:space="0" w:color="auto"/>
        <w:right w:val="none" w:sz="0" w:space="0" w:color="auto"/>
      </w:divBdr>
      <w:divsChild>
        <w:div w:id="74398966">
          <w:marLeft w:val="0"/>
          <w:marRight w:val="0"/>
          <w:marTop w:val="0"/>
          <w:marBottom w:val="0"/>
          <w:divBdr>
            <w:top w:val="none" w:sz="0" w:space="0" w:color="auto"/>
            <w:left w:val="none" w:sz="0" w:space="0" w:color="auto"/>
            <w:bottom w:val="none" w:sz="0" w:space="0" w:color="auto"/>
            <w:right w:val="none" w:sz="0" w:space="0" w:color="auto"/>
          </w:divBdr>
          <w:divsChild>
            <w:div w:id="196603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67648">
      <w:bodyDiv w:val="1"/>
      <w:marLeft w:val="0"/>
      <w:marRight w:val="0"/>
      <w:marTop w:val="0"/>
      <w:marBottom w:val="0"/>
      <w:divBdr>
        <w:top w:val="none" w:sz="0" w:space="0" w:color="auto"/>
        <w:left w:val="none" w:sz="0" w:space="0" w:color="auto"/>
        <w:bottom w:val="none" w:sz="0" w:space="0" w:color="auto"/>
        <w:right w:val="none" w:sz="0" w:space="0" w:color="auto"/>
      </w:divBdr>
      <w:divsChild>
        <w:div w:id="10035554">
          <w:marLeft w:val="0"/>
          <w:marRight w:val="0"/>
          <w:marTop w:val="0"/>
          <w:marBottom w:val="0"/>
          <w:divBdr>
            <w:top w:val="none" w:sz="0" w:space="0" w:color="auto"/>
            <w:left w:val="none" w:sz="0" w:space="0" w:color="auto"/>
            <w:bottom w:val="none" w:sz="0" w:space="0" w:color="auto"/>
            <w:right w:val="none" w:sz="0" w:space="0" w:color="auto"/>
          </w:divBdr>
          <w:divsChild>
            <w:div w:id="106537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14527">
      <w:bodyDiv w:val="1"/>
      <w:marLeft w:val="0"/>
      <w:marRight w:val="0"/>
      <w:marTop w:val="0"/>
      <w:marBottom w:val="0"/>
      <w:divBdr>
        <w:top w:val="none" w:sz="0" w:space="0" w:color="auto"/>
        <w:left w:val="none" w:sz="0" w:space="0" w:color="auto"/>
        <w:bottom w:val="none" w:sz="0" w:space="0" w:color="auto"/>
        <w:right w:val="none" w:sz="0" w:space="0" w:color="auto"/>
      </w:divBdr>
      <w:divsChild>
        <w:div w:id="1399985466">
          <w:marLeft w:val="0"/>
          <w:marRight w:val="0"/>
          <w:marTop w:val="0"/>
          <w:marBottom w:val="0"/>
          <w:divBdr>
            <w:top w:val="none" w:sz="0" w:space="0" w:color="auto"/>
            <w:left w:val="none" w:sz="0" w:space="0" w:color="auto"/>
            <w:bottom w:val="none" w:sz="0" w:space="0" w:color="auto"/>
            <w:right w:val="none" w:sz="0" w:space="0" w:color="auto"/>
          </w:divBdr>
          <w:divsChild>
            <w:div w:id="71592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23393">
      <w:bodyDiv w:val="1"/>
      <w:marLeft w:val="0"/>
      <w:marRight w:val="0"/>
      <w:marTop w:val="0"/>
      <w:marBottom w:val="0"/>
      <w:divBdr>
        <w:top w:val="none" w:sz="0" w:space="0" w:color="auto"/>
        <w:left w:val="none" w:sz="0" w:space="0" w:color="auto"/>
        <w:bottom w:val="none" w:sz="0" w:space="0" w:color="auto"/>
        <w:right w:val="none" w:sz="0" w:space="0" w:color="auto"/>
      </w:divBdr>
      <w:divsChild>
        <w:div w:id="385373649">
          <w:marLeft w:val="0"/>
          <w:marRight w:val="0"/>
          <w:marTop w:val="0"/>
          <w:marBottom w:val="0"/>
          <w:divBdr>
            <w:top w:val="none" w:sz="0" w:space="0" w:color="auto"/>
            <w:left w:val="none" w:sz="0" w:space="0" w:color="auto"/>
            <w:bottom w:val="none" w:sz="0" w:space="0" w:color="auto"/>
            <w:right w:val="none" w:sz="0" w:space="0" w:color="auto"/>
          </w:divBdr>
          <w:divsChild>
            <w:div w:id="152131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97996">
      <w:bodyDiv w:val="1"/>
      <w:marLeft w:val="0"/>
      <w:marRight w:val="0"/>
      <w:marTop w:val="0"/>
      <w:marBottom w:val="0"/>
      <w:divBdr>
        <w:top w:val="none" w:sz="0" w:space="0" w:color="auto"/>
        <w:left w:val="none" w:sz="0" w:space="0" w:color="auto"/>
        <w:bottom w:val="none" w:sz="0" w:space="0" w:color="auto"/>
        <w:right w:val="none" w:sz="0" w:space="0" w:color="auto"/>
      </w:divBdr>
      <w:divsChild>
        <w:div w:id="758260027">
          <w:marLeft w:val="0"/>
          <w:marRight w:val="0"/>
          <w:marTop w:val="0"/>
          <w:marBottom w:val="0"/>
          <w:divBdr>
            <w:top w:val="none" w:sz="0" w:space="0" w:color="auto"/>
            <w:left w:val="none" w:sz="0" w:space="0" w:color="auto"/>
            <w:bottom w:val="none" w:sz="0" w:space="0" w:color="auto"/>
            <w:right w:val="none" w:sz="0" w:space="0" w:color="auto"/>
          </w:divBdr>
          <w:divsChild>
            <w:div w:id="27663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34614">
      <w:bodyDiv w:val="1"/>
      <w:marLeft w:val="0"/>
      <w:marRight w:val="0"/>
      <w:marTop w:val="0"/>
      <w:marBottom w:val="0"/>
      <w:divBdr>
        <w:top w:val="none" w:sz="0" w:space="0" w:color="auto"/>
        <w:left w:val="none" w:sz="0" w:space="0" w:color="auto"/>
        <w:bottom w:val="none" w:sz="0" w:space="0" w:color="auto"/>
        <w:right w:val="none" w:sz="0" w:space="0" w:color="auto"/>
      </w:divBdr>
      <w:divsChild>
        <w:div w:id="1081683711">
          <w:marLeft w:val="0"/>
          <w:marRight w:val="0"/>
          <w:marTop w:val="0"/>
          <w:marBottom w:val="0"/>
          <w:divBdr>
            <w:top w:val="none" w:sz="0" w:space="0" w:color="auto"/>
            <w:left w:val="none" w:sz="0" w:space="0" w:color="auto"/>
            <w:bottom w:val="none" w:sz="0" w:space="0" w:color="auto"/>
            <w:right w:val="none" w:sz="0" w:space="0" w:color="auto"/>
          </w:divBdr>
          <w:divsChild>
            <w:div w:id="3588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378806">
      <w:bodyDiv w:val="1"/>
      <w:marLeft w:val="0"/>
      <w:marRight w:val="0"/>
      <w:marTop w:val="0"/>
      <w:marBottom w:val="0"/>
      <w:divBdr>
        <w:top w:val="none" w:sz="0" w:space="0" w:color="auto"/>
        <w:left w:val="none" w:sz="0" w:space="0" w:color="auto"/>
        <w:bottom w:val="none" w:sz="0" w:space="0" w:color="auto"/>
        <w:right w:val="none" w:sz="0" w:space="0" w:color="auto"/>
      </w:divBdr>
      <w:divsChild>
        <w:div w:id="866138780">
          <w:marLeft w:val="0"/>
          <w:marRight w:val="0"/>
          <w:marTop w:val="0"/>
          <w:marBottom w:val="0"/>
          <w:divBdr>
            <w:top w:val="none" w:sz="0" w:space="0" w:color="auto"/>
            <w:left w:val="none" w:sz="0" w:space="0" w:color="auto"/>
            <w:bottom w:val="none" w:sz="0" w:space="0" w:color="auto"/>
            <w:right w:val="none" w:sz="0" w:space="0" w:color="auto"/>
          </w:divBdr>
          <w:divsChild>
            <w:div w:id="22819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86869">
      <w:bodyDiv w:val="1"/>
      <w:marLeft w:val="0"/>
      <w:marRight w:val="0"/>
      <w:marTop w:val="0"/>
      <w:marBottom w:val="0"/>
      <w:divBdr>
        <w:top w:val="none" w:sz="0" w:space="0" w:color="auto"/>
        <w:left w:val="none" w:sz="0" w:space="0" w:color="auto"/>
        <w:bottom w:val="none" w:sz="0" w:space="0" w:color="auto"/>
        <w:right w:val="none" w:sz="0" w:space="0" w:color="auto"/>
      </w:divBdr>
      <w:divsChild>
        <w:div w:id="11077475">
          <w:marLeft w:val="0"/>
          <w:marRight w:val="0"/>
          <w:marTop w:val="0"/>
          <w:marBottom w:val="0"/>
          <w:divBdr>
            <w:top w:val="none" w:sz="0" w:space="0" w:color="auto"/>
            <w:left w:val="none" w:sz="0" w:space="0" w:color="auto"/>
            <w:bottom w:val="none" w:sz="0" w:space="0" w:color="auto"/>
            <w:right w:val="none" w:sz="0" w:space="0" w:color="auto"/>
          </w:divBdr>
          <w:divsChild>
            <w:div w:id="166770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rica.l.olmsted-hawala@census.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78F8F-A4EC-4E06-98AA-C789A9786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1387</Words>
  <Characters>7911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9280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olmst001</dc:creator>
  <cp:lastModifiedBy>demai001</cp:lastModifiedBy>
  <cp:revision>2</cp:revision>
  <dcterms:created xsi:type="dcterms:W3CDTF">2012-08-27T19:24:00Z</dcterms:created>
  <dcterms:modified xsi:type="dcterms:W3CDTF">2012-08-27T19:24:00Z</dcterms:modified>
</cp:coreProperties>
</file>