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082DC1" w:rsidRDefault="00675A1A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TSOC Pipeline Incident Notification 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A516BD">
              <w:rPr>
                <w:rFonts w:ascii="Arial" w:hAnsi="Arial" w:cs="Arial"/>
              </w:rPr>
              <w:t>NEW</w:t>
            </w:r>
          </w:p>
          <w:p w:rsidR="00883E66" w:rsidRPr="0025366D" w:rsidRDefault="00883E66" w:rsidP="00A516B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516BD">
              <w:rPr>
                <w:rFonts w:ascii="Arial" w:hAnsi="Arial" w:cs="Arial"/>
              </w:rPr>
              <w:t>XX/XX/XXXX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C46D10" w:rsidRDefault="008A5ECF" w:rsidP="00F51A32">
            <w:pPr>
              <w:spacing w:before="120" w:after="120"/>
            </w:pPr>
            <w:r w:rsidRPr="00C46D10">
              <w:t>Natural Gas Transmission Pipeline Operators, Hazardous Liquid Transmission Pipeline Operators, Natural Gas Distribution Pipeline Operators,</w:t>
            </w:r>
            <w:r w:rsidRPr="00C46D10">
              <w:rPr>
                <w:b/>
              </w:rPr>
              <w:t xml:space="preserve"> </w:t>
            </w:r>
            <w:r w:rsidRPr="00C46D10">
              <w:t>Liquefied Natural Gas Facility Operators, and Pipeline Operators that transport materials categorized as Toxic Inhalation Hazards (TIH).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C46D10" w:rsidRDefault="00883E66" w:rsidP="00FE49E5">
            <w:pPr>
              <w:spacing w:before="120" w:after="120"/>
            </w:pPr>
            <w:r w:rsidRPr="00C46D10">
              <w:t>This</w:t>
            </w:r>
            <w:r w:rsidR="008A5ECF" w:rsidRPr="00C46D10">
              <w:t xml:space="preserve"> information collection request that</w:t>
            </w:r>
            <w:r w:rsidRPr="00C46D10">
              <w:t xml:space="preserve"> </w:t>
            </w:r>
            <w:r w:rsidR="008A5ECF" w:rsidRPr="00C46D10">
              <w:t>Natural Gas Transmission Pipeline Operators, Hazardous Liquid Transmission Pipeline Operators, Natural Gas Distribution Pipeline Operators,</w:t>
            </w:r>
            <w:r w:rsidR="008A5ECF" w:rsidRPr="00C46D10">
              <w:rPr>
                <w:b/>
              </w:rPr>
              <w:t xml:space="preserve"> </w:t>
            </w:r>
            <w:r w:rsidR="008A5ECF" w:rsidRPr="00C46D10">
              <w:t xml:space="preserve">Liquefied Natural Gas Facility Operators, and Pipeline Operators that transport materials categorized as Toxic Inhalation Hazards (TIH) notify the Transportation Security Operation Center (TSOC) as soon as possible following a security incident, or if there is other reason to believe that a </w:t>
            </w:r>
            <w:r w:rsidR="00FE49E5" w:rsidRPr="00C46D10">
              <w:t>security</w:t>
            </w:r>
            <w:r w:rsidR="008A5ECF" w:rsidRPr="00C46D10">
              <w:t xml:space="preserve"> incident may be planned or may have occurred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C46D10" w:rsidRDefault="00713306" w:rsidP="00713306">
            <w:r w:rsidRPr="00C46D10">
              <w:t>Aviation and Transportation Security Act (Public Law 107-71); Implementing Recommendations of the 9/11 Commission Act of 2007, P. L. 110-53 (9/11 Act), Sections 1557 and 1558.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C46D10" w:rsidRDefault="00883E66" w:rsidP="008A5ECF">
            <w:pPr>
              <w:spacing w:before="120" w:after="120"/>
            </w:pPr>
            <w:r w:rsidRPr="00C46D10">
              <w:t xml:space="preserve">Information must be submitted </w:t>
            </w:r>
            <w:r w:rsidR="008A5ECF" w:rsidRPr="00C46D10">
              <w:t xml:space="preserve">to the TSOC as soon as possible following a security incident or suspected security incident.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C46D10" w:rsidRDefault="00FE49E5" w:rsidP="00FE49E5">
            <w:pPr>
              <w:spacing w:before="120" w:after="120"/>
            </w:pPr>
            <w:r w:rsidRPr="00C46D10">
              <w:t xml:space="preserve">Notification should be made to </w:t>
            </w:r>
            <w:r w:rsidR="008A5ECF" w:rsidRPr="00C46D10">
              <w:t xml:space="preserve">the Transportation Security Operation Center (TSOC) via phone at 866-615-5150 or email at </w:t>
            </w:r>
            <w:hyperlink r:id="rId8" w:history="1">
              <w:r w:rsidR="008A5ECF" w:rsidRPr="00C46D10">
                <w:rPr>
                  <w:rStyle w:val="Hyperlink"/>
                </w:rPr>
                <w:t>TSOC.ST@dhs.gov</w:t>
              </w:r>
            </w:hyperlink>
            <w:r w:rsidRPr="00C46D10">
              <w:t xml:space="preserve"> following a security incident or suspected security incident</w:t>
            </w:r>
            <w:r w:rsidR="00883E66" w:rsidRPr="00C46D10"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C46D10" w:rsidRDefault="00883E66" w:rsidP="00C46D10">
            <w:pPr>
              <w:spacing w:before="120" w:after="120"/>
            </w:pPr>
            <w:r w:rsidRPr="00C46D10">
              <w:t xml:space="preserve">Once </w:t>
            </w:r>
            <w:r w:rsidR="00C46D10" w:rsidRPr="00C46D10">
              <w:t xml:space="preserve">notification of a known or suspected pipeline security incident is received, the TSOC will continue to monitor and analyze the </w:t>
            </w:r>
            <w:r w:rsidR="00C46D10">
              <w:t xml:space="preserve">event, </w:t>
            </w:r>
            <w:r w:rsidR="00C46D10" w:rsidRPr="00C46D10">
              <w:t xml:space="preserve">and provide incident coordination activities, if required. </w:t>
            </w:r>
          </w:p>
        </w:tc>
      </w:tr>
      <w:tr w:rsidR="00C46D10" w:rsidRPr="00927CE3" w:rsidTr="00CF7807">
        <w:tc>
          <w:tcPr>
            <w:tcW w:w="3258" w:type="dxa"/>
          </w:tcPr>
          <w:p w:rsidR="00C46D10" w:rsidRPr="009A06C7" w:rsidRDefault="00C46D10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C46D10" w:rsidRPr="00C46D10" w:rsidRDefault="00C46D10" w:rsidP="002B5A6A">
            <w:pPr>
              <w:spacing w:before="120" w:after="120"/>
              <w:rPr>
                <w:color w:val="000000"/>
              </w:rPr>
            </w:pPr>
            <w:r w:rsidRPr="00C46D10">
              <w:rPr>
                <w:color w:val="000000"/>
              </w:rPr>
              <w:t xml:space="preserve">For additional information, </w:t>
            </w:r>
            <w:r w:rsidRPr="00C46D10">
              <w:t>Natural Gas Transmission Pipeline Operators, Hazardous Liquid Transmission Pipeline Operators, Natural Gas Distribution Pipeline Operators,</w:t>
            </w:r>
            <w:r w:rsidRPr="00C46D10">
              <w:rPr>
                <w:b/>
              </w:rPr>
              <w:t xml:space="preserve"> </w:t>
            </w:r>
            <w:r w:rsidRPr="00C46D10">
              <w:t xml:space="preserve">Liquefied Natural Gas Facility Operators, and Pipeline Operators that transport materials categorized as Toxic Inhalation Hazards (TIH) </w:t>
            </w:r>
            <w:r w:rsidRPr="00C46D10">
              <w:rPr>
                <w:color w:val="000000"/>
              </w:rPr>
              <w:t xml:space="preserve">should contact </w:t>
            </w:r>
            <w:hyperlink r:id="rId9" w:history="1">
              <w:r w:rsidRPr="00C46D10">
                <w:rPr>
                  <w:rStyle w:val="Hyperlink"/>
                </w:rPr>
                <w:t>PipelineSecurity@dhs.gov</w:t>
              </w:r>
            </w:hyperlink>
          </w:p>
        </w:tc>
      </w:tr>
    </w:tbl>
    <w:p w:rsidR="00A516BD" w:rsidRDefault="00A516BD" w:rsidP="00A516BD"/>
    <w:sectPr w:rsidR="00A516BD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D4" w:rsidRDefault="001879D4" w:rsidP="00E224F3">
      <w:r>
        <w:separator/>
      </w:r>
    </w:p>
  </w:endnote>
  <w:endnote w:type="continuationSeparator" w:id="0">
    <w:p w:rsidR="001879D4" w:rsidRDefault="001879D4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7D7CD6" w:rsidRDefault="00E15250" w:rsidP="00E15250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250" w:rsidRPr="007D7CD6" w:rsidRDefault="00E15250" w:rsidP="00E15250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F639ED">
      <w:rPr>
        <w:rFonts w:ascii="Arial" w:hAnsi="Arial" w:cs="Arial"/>
        <w:sz w:val="18"/>
        <w:szCs w:val="18"/>
      </w:rPr>
      <w:t xml:space="preserve">collection is </w:t>
    </w:r>
    <w:r w:rsidR="009707DA">
      <w:rPr>
        <w:rFonts w:ascii="Arial" w:hAnsi="Arial" w:cs="Arial"/>
        <w:sz w:val="18"/>
        <w:szCs w:val="18"/>
      </w:rPr>
      <w:t>30 minutes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E15250" w:rsidRDefault="00E15250">
    <w:pPr>
      <w:pStyle w:val="Footer"/>
    </w:pPr>
    <w:r>
      <w:rPr>
        <w:rFonts w:ascii="Arial" w:hAnsi="Arial" w:cs="Arial"/>
        <w:sz w:val="18"/>
        <w:szCs w:val="18"/>
      </w:rPr>
      <w:t>TSA-11, Attention: PRA 1652-</w:t>
    </w:r>
    <w:r w:rsidR="00A516BD">
      <w:rPr>
        <w:rFonts w:ascii="Arial" w:hAnsi="Arial" w:cs="Arial"/>
        <w:sz w:val="18"/>
        <w:szCs w:val="18"/>
      </w:rPr>
      <w:t>NEW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D4" w:rsidRDefault="001879D4" w:rsidP="00E224F3">
      <w:r>
        <w:separator/>
      </w:r>
    </w:p>
  </w:footnote>
  <w:footnote w:type="continuationSeparator" w:id="0">
    <w:p w:rsidR="001879D4" w:rsidRDefault="001879D4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6720"/>
    <w:rsid w:val="0006326F"/>
    <w:rsid w:val="000763D5"/>
    <w:rsid w:val="00077B4D"/>
    <w:rsid w:val="00082DC1"/>
    <w:rsid w:val="00094338"/>
    <w:rsid w:val="000B4B92"/>
    <w:rsid w:val="00132A77"/>
    <w:rsid w:val="00174557"/>
    <w:rsid w:val="00182AF7"/>
    <w:rsid w:val="001879D4"/>
    <w:rsid w:val="001E389E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29A6"/>
    <w:rsid w:val="00350ACA"/>
    <w:rsid w:val="00365C7B"/>
    <w:rsid w:val="0038171B"/>
    <w:rsid w:val="003948EF"/>
    <w:rsid w:val="003C3FEA"/>
    <w:rsid w:val="003F2E0C"/>
    <w:rsid w:val="004324BC"/>
    <w:rsid w:val="004472BC"/>
    <w:rsid w:val="00495544"/>
    <w:rsid w:val="004B6A85"/>
    <w:rsid w:val="004B6C4F"/>
    <w:rsid w:val="004D7CE8"/>
    <w:rsid w:val="0057628B"/>
    <w:rsid w:val="00584658"/>
    <w:rsid w:val="005864DE"/>
    <w:rsid w:val="005E6739"/>
    <w:rsid w:val="006134FF"/>
    <w:rsid w:val="00620414"/>
    <w:rsid w:val="0062680F"/>
    <w:rsid w:val="006473A2"/>
    <w:rsid w:val="00647F4B"/>
    <w:rsid w:val="006543DA"/>
    <w:rsid w:val="00661DE5"/>
    <w:rsid w:val="006711DD"/>
    <w:rsid w:val="00675A1A"/>
    <w:rsid w:val="006821C9"/>
    <w:rsid w:val="00683838"/>
    <w:rsid w:val="006C74A2"/>
    <w:rsid w:val="006D66B7"/>
    <w:rsid w:val="006F31FF"/>
    <w:rsid w:val="006F6B5B"/>
    <w:rsid w:val="00713306"/>
    <w:rsid w:val="00764B1D"/>
    <w:rsid w:val="007A207A"/>
    <w:rsid w:val="007A543D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A5ECF"/>
    <w:rsid w:val="008B3956"/>
    <w:rsid w:val="008B7EAA"/>
    <w:rsid w:val="008C0AD9"/>
    <w:rsid w:val="008C7986"/>
    <w:rsid w:val="008E586D"/>
    <w:rsid w:val="008F6479"/>
    <w:rsid w:val="00927CE3"/>
    <w:rsid w:val="00935599"/>
    <w:rsid w:val="009707DA"/>
    <w:rsid w:val="00986942"/>
    <w:rsid w:val="00991813"/>
    <w:rsid w:val="00991917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516BD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160B7"/>
    <w:rsid w:val="00C22CA0"/>
    <w:rsid w:val="00C46D10"/>
    <w:rsid w:val="00C51EC8"/>
    <w:rsid w:val="00C62797"/>
    <w:rsid w:val="00CA069F"/>
    <w:rsid w:val="00CA08B6"/>
    <w:rsid w:val="00CA2732"/>
    <w:rsid w:val="00CA7268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A0E80"/>
    <w:rsid w:val="00DA5546"/>
    <w:rsid w:val="00DF3BA0"/>
    <w:rsid w:val="00E06CFD"/>
    <w:rsid w:val="00E14027"/>
    <w:rsid w:val="00E15250"/>
    <w:rsid w:val="00E224F3"/>
    <w:rsid w:val="00E2309F"/>
    <w:rsid w:val="00E439E3"/>
    <w:rsid w:val="00E57DDA"/>
    <w:rsid w:val="00E92AAA"/>
    <w:rsid w:val="00EA77CC"/>
    <w:rsid w:val="00F126EE"/>
    <w:rsid w:val="00F51A32"/>
    <w:rsid w:val="00F57821"/>
    <w:rsid w:val="00F61540"/>
    <w:rsid w:val="00F639ED"/>
    <w:rsid w:val="00F90FDB"/>
    <w:rsid w:val="00F93C6B"/>
    <w:rsid w:val="00FE49E5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33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C.ST@d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pelineSecurity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9463-56E2-42F6-AFFF-3624994E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subject/>
  <dc:creator>jackie.bester</dc:creator>
  <cp:keywords/>
  <cp:lastModifiedBy>joanna.johnson</cp:lastModifiedBy>
  <cp:revision>2</cp:revision>
  <cp:lastPrinted>2010-03-17T20:28:00Z</cp:lastPrinted>
  <dcterms:created xsi:type="dcterms:W3CDTF">2010-09-07T17:05:00Z</dcterms:created>
  <dcterms:modified xsi:type="dcterms:W3CDTF">2010-09-07T17:05:00Z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1434041216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Jennifer.Mischel@tsa.dhs.gov</vt:lpwstr>
  </property>
  <property fmtid="{D5CDD505-2E9C-101B-9397-08002B2CF9AE}" pid="6" name="_AuthorEmailDisplayName">
    <vt:lpwstr>Mischel, Jennifer</vt:lpwstr>
  </property>
  <property fmtid="{D5CDD505-2E9C-101B-9397-08002B2CF9AE}" pid="7" name="_PreviousAdHocReviewCycleID">
    <vt:i4>-1621141326</vt:i4>
  </property>
  <property fmtid="{D5CDD505-2E9C-101B-9397-08002B2CF9AE}" pid="8" name="_ReviewingToolsShownOnce">
    <vt:lpwstr/>
  </property>
</Properties>
</file>