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0143" w:rsidRPr="00C47939" w:rsidRDefault="00BD0143" w:rsidP="00BD0143">
      <w:pPr>
        <w:jc w:val="center"/>
        <w:rPr>
          <w:b/>
          <w:sz w:val="32"/>
          <w:szCs w:val="32"/>
        </w:rPr>
      </w:pPr>
      <w:r w:rsidRPr="00C47939">
        <w:rPr>
          <w:b/>
          <w:sz w:val="32"/>
          <w:szCs w:val="32"/>
        </w:rPr>
        <w:t>Narrative of Revisions</w:t>
      </w:r>
    </w:p>
    <w:p w:rsidR="00BD0143" w:rsidRDefault="00BD0143" w:rsidP="00BD0143">
      <w:pPr>
        <w:jc w:val="center"/>
      </w:pPr>
      <w:r w:rsidRPr="00F67068">
        <w:rPr>
          <w:i/>
          <w:sz w:val="20"/>
          <w:szCs w:val="20"/>
        </w:rPr>
        <w:t>The purpose of the Narrative of Revisions is to clearly indicate revisions to a collection since the previous approval</w:t>
      </w:r>
    </w:p>
    <w:p w:rsidR="00BD0143" w:rsidRDefault="00BD0143" w:rsidP="00BD0143">
      <w:pPr>
        <w:jc w:val="center"/>
      </w:pPr>
    </w:p>
    <w:p w:rsidR="003C782D" w:rsidRDefault="00BD0143" w:rsidP="00BD0143">
      <w:pPr>
        <w:jc w:val="center"/>
      </w:pPr>
      <w:r>
        <w:t xml:space="preserve">Collection Title: </w:t>
      </w:r>
      <w:r w:rsidR="00C700C3">
        <w:t>Disaster Assistance Registration</w:t>
      </w:r>
    </w:p>
    <w:p w:rsidR="00BD0143" w:rsidRDefault="00BD0143" w:rsidP="00BD0143">
      <w:pPr>
        <w:jc w:val="center"/>
      </w:pPr>
      <w:r>
        <w:t>OMB Control No.: 1660-0</w:t>
      </w:r>
      <w:r w:rsidR="00C700C3">
        <w:t>0</w:t>
      </w:r>
      <w:r w:rsidR="005922DF">
        <w:t>33</w:t>
      </w:r>
    </w:p>
    <w:p w:rsidR="00BD0143" w:rsidRDefault="00BD0143" w:rsidP="00BD0143">
      <w:pPr>
        <w:jc w:val="center"/>
      </w:pPr>
      <w:r>
        <w:t xml:space="preserve">Current Expiration Date: </w:t>
      </w:r>
      <w:r w:rsidR="005922DF">
        <w:t>6</w:t>
      </w:r>
      <w:r w:rsidR="003C782D">
        <w:t>/3</w:t>
      </w:r>
      <w:r w:rsidR="005922DF">
        <w:t>0</w:t>
      </w:r>
      <w:r w:rsidR="004A3609">
        <w:t>/</w:t>
      </w:r>
      <w:r w:rsidR="00F71A03">
        <w:t>2010</w:t>
      </w:r>
    </w:p>
    <w:p w:rsidR="00BD0143" w:rsidRPr="00065001" w:rsidRDefault="00BD0143" w:rsidP="00BD0143">
      <w:pPr>
        <w:pStyle w:val="Title"/>
        <w:rPr>
          <w:rFonts w:ascii="Times New Roman" w:hAnsi="Times New Roman"/>
          <w:b w:val="0"/>
          <w:sz w:val="24"/>
          <w:szCs w:val="24"/>
        </w:rPr>
      </w:pPr>
      <w:r w:rsidRPr="00065001">
        <w:rPr>
          <w:rFonts w:ascii="Times New Roman" w:hAnsi="Times New Roman"/>
          <w:b w:val="0"/>
          <w:sz w:val="24"/>
          <w:szCs w:val="24"/>
        </w:rPr>
        <w:t xml:space="preserve">Collection Instruments: </w:t>
      </w:r>
      <w:r w:rsidR="005922DF">
        <w:rPr>
          <w:rFonts w:ascii="Times New Roman" w:hAnsi="Times New Roman"/>
          <w:b w:val="0"/>
          <w:sz w:val="24"/>
          <w:szCs w:val="24"/>
        </w:rPr>
        <w:t>086-0-24</w:t>
      </w:r>
    </w:p>
    <w:p w:rsidR="00BD0143" w:rsidRDefault="00BD0143" w:rsidP="00BD0143"/>
    <w:p w:rsidR="00BD0143" w:rsidRDefault="00BD0143" w:rsidP="00BD0143"/>
    <w:p w:rsidR="00BD0143" w:rsidRDefault="00BD0143" w:rsidP="00BD0143">
      <w:r>
        <w:t>The following are</w:t>
      </w:r>
      <w:r w:rsidR="004E547A">
        <w:t xml:space="preserve"> the</w:t>
      </w:r>
      <w:r>
        <w:t xml:space="preserve"> revisions to the collection:</w:t>
      </w:r>
    </w:p>
    <w:p w:rsidR="00BD0143" w:rsidRDefault="00BD0143" w:rsidP="00BD0143"/>
    <w:p w:rsidR="00037293" w:rsidRDefault="003811EC">
      <w:r>
        <w:t xml:space="preserve">FEMA Form </w:t>
      </w:r>
      <w:r w:rsidR="005922DF">
        <w:t>81-78</w:t>
      </w:r>
      <w:r>
        <w:t xml:space="preserve"> has a form number change to </w:t>
      </w:r>
      <w:r w:rsidR="005922DF">
        <w:t>086-0-24</w:t>
      </w:r>
      <w:r>
        <w:t xml:space="preserve">.  </w:t>
      </w:r>
    </w:p>
    <w:p w:rsidR="00AC510E" w:rsidRDefault="00AC510E"/>
    <w:p w:rsidR="00AC510E" w:rsidRDefault="00AC510E">
      <w:r>
        <w:t>FEMA Form 086-0-24 has had the acronym NVGD removed from three places as a result of a comment received; Section One after “Base Flood Elevation” and in two places in Section two after the word “feet”.</w:t>
      </w:r>
    </w:p>
    <w:p w:rsidR="003811EC" w:rsidRDefault="003811EC"/>
    <w:p w:rsidR="00F70272" w:rsidRDefault="005922DF">
      <w:r>
        <w:t xml:space="preserve"> Question 12 (and related Question 15) - The burden hours have decreased due to revision in the determinations FEMA is making in regards to Special Flood Hazard Zones.  The Annual Cost Burden reflects an increase; the application of the 1.4 multiplier to the wage rate causes this.</w:t>
      </w:r>
    </w:p>
    <w:p w:rsidR="005922DF" w:rsidRDefault="005922DF"/>
    <w:p w:rsidR="005922DF" w:rsidRDefault="005922DF">
      <w:r>
        <w:t>Question 13 - The annual cost burden to respondents or record-keepers is reduced due to the decrease in number of respondents.</w:t>
      </w:r>
    </w:p>
    <w:p w:rsidR="00AC510E" w:rsidRDefault="00AC510E"/>
    <w:p w:rsidR="00AC510E" w:rsidRDefault="00AC510E"/>
    <w:p w:rsidR="00F70272" w:rsidRDefault="00F70272"/>
    <w:sectPr w:rsidR="00F70272" w:rsidSect="0003729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E2764F"/>
    <w:multiLevelType w:val="hybridMultilevel"/>
    <w:tmpl w:val="323ECF5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D0143"/>
    <w:rsid w:val="000174BE"/>
    <w:rsid w:val="000239DF"/>
    <w:rsid w:val="00037293"/>
    <w:rsid w:val="001567A0"/>
    <w:rsid w:val="001D32C1"/>
    <w:rsid w:val="0021390F"/>
    <w:rsid w:val="00325DE8"/>
    <w:rsid w:val="003811EC"/>
    <w:rsid w:val="003C782D"/>
    <w:rsid w:val="00461A94"/>
    <w:rsid w:val="004A3609"/>
    <w:rsid w:val="004E547A"/>
    <w:rsid w:val="005006E5"/>
    <w:rsid w:val="005202D0"/>
    <w:rsid w:val="005629F5"/>
    <w:rsid w:val="005922DF"/>
    <w:rsid w:val="005C274D"/>
    <w:rsid w:val="006044E3"/>
    <w:rsid w:val="0062788D"/>
    <w:rsid w:val="00630C5B"/>
    <w:rsid w:val="0066759F"/>
    <w:rsid w:val="006A2DA4"/>
    <w:rsid w:val="00734551"/>
    <w:rsid w:val="007C1A63"/>
    <w:rsid w:val="007E4127"/>
    <w:rsid w:val="0082331C"/>
    <w:rsid w:val="008E5764"/>
    <w:rsid w:val="0095034E"/>
    <w:rsid w:val="009878C7"/>
    <w:rsid w:val="00A128EC"/>
    <w:rsid w:val="00A9470D"/>
    <w:rsid w:val="00AC510E"/>
    <w:rsid w:val="00B27DA2"/>
    <w:rsid w:val="00BC375F"/>
    <w:rsid w:val="00BD0143"/>
    <w:rsid w:val="00C700C3"/>
    <w:rsid w:val="00E93260"/>
    <w:rsid w:val="00F17D1A"/>
    <w:rsid w:val="00F70272"/>
    <w:rsid w:val="00F71A03"/>
    <w:rsid w:val="00FE58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01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BD0143"/>
    <w:pPr>
      <w:jc w:val="center"/>
    </w:pPr>
    <w:rPr>
      <w:rFonts w:ascii="Arial" w:hAnsi="Arial"/>
      <w:b/>
      <w:sz w:val="32"/>
      <w:szCs w:val="20"/>
    </w:rPr>
  </w:style>
  <w:style w:type="character" w:customStyle="1" w:styleId="TitleChar">
    <w:name w:val="Title Char"/>
    <w:basedOn w:val="DefaultParagraphFont"/>
    <w:link w:val="Title"/>
    <w:rsid w:val="00BD0143"/>
    <w:rPr>
      <w:rFonts w:ascii="Arial" w:eastAsia="Times New Roman" w:hAnsi="Arial" w:cs="Times New Roman"/>
      <w:b/>
      <w:sz w:val="32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151</Words>
  <Characters>865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FEMA</Company>
  <LinksUpToDate>false</LinksUpToDate>
  <CharactersWithSpaces>1014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jramsayj</dc:creator>
  <cp:keywords/>
  <dc:description/>
  <cp:lastModifiedBy>jramsayj</cp:lastModifiedBy>
  <cp:revision>2</cp:revision>
  <dcterms:created xsi:type="dcterms:W3CDTF">2010-07-23T18:32:00Z</dcterms:created>
  <dcterms:modified xsi:type="dcterms:W3CDTF">2010-07-23T18:32:00Z</dcterms:modified>
</cp:coreProperties>
</file>