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EEA" w:rsidRDefault="00F57EEA" w:rsidP="00F57EEA">
      <w:r>
        <w:tab/>
      </w:r>
      <w:r>
        <w:tab/>
      </w:r>
      <w:r>
        <w:tab/>
      </w:r>
      <w:r>
        <w:tab/>
        <w:t>83-C Justification for OMB #0938-1082</w:t>
      </w:r>
    </w:p>
    <w:p w:rsidR="00F57EEA" w:rsidRDefault="00F57EEA" w:rsidP="00F57EEA"/>
    <w:p w:rsidR="00F57EEA" w:rsidRDefault="00F57EEA" w:rsidP="00F57EEA">
      <w:r>
        <w:t>The instrument has been revised to incorporate changes based on a State Medicaid Director Letter that was released.  There is no program or burden change; therefore, the updates to the SPA are being done as a non-substantive change.</w:t>
      </w:r>
    </w:p>
    <w:p w:rsidR="00F57EEA" w:rsidRDefault="00F57EEA" w:rsidP="00F57EEA"/>
    <w:p w:rsidR="00F57EEA" w:rsidRDefault="00F57EEA" w:rsidP="00F57EEA">
      <w:r>
        <w:t xml:space="preserve"> </w:t>
      </w:r>
    </w:p>
    <w:p w:rsidR="002E59A9" w:rsidRDefault="002E59A9"/>
    <w:sectPr w:rsidR="002E59A9" w:rsidSect="002E5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57EEA"/>
    <w:rsid w:val="002E59A9"/>
    <w:rsid w:val="00F57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EE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239</Characters>
  <Application>Microsoft Office Word</Application>
  <DocSecurity>0</DocSecurity>
  <Lines>1</Lines>
  <Paragraphs>1</Paragraphs>
  <ScaleCrop>false</ScaleCrop>
  <Company>CMS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</cp:revision>
  <dcterms:created xsi:type="dcterms:W3CDTF">2010-07-21T21:44:00Z</dcterms:created>
  <dcterms:modified xsi:type="dcterms:W3CDTF">2010-07-21T21:52:00Z</dcterms:modified>
</cp:coreProperties>
</file>