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43" w:rsidRPr="00C47939" w:rsidRDefault="00BD0143" w:rsidP="00BD0143">
      <w:pPr>
        <w:jc w:val="center"/>
        <w:rPr>
          <w:b/>
          <w:sz w:val="32"/>
          <w:szCs w:val="32"/>
        </w:rPr>
      </w:pPr>
      <w:r w:rsidRPr="00C47939">
        <w:rPr>
          <w:b/>
          <w:sz w:val="32"/>
          <w:szCs w:val="32"/>
        </w:rPr>
        <w:t>Narrative of Revisions</w:t>
      </w:r>
    </w:p>
    <w:p w:rsidR="00BD0143" w:rsidRDefault="00BD0143" w:rsidP="00BD0143">
      <w:pPr>
        <w:jc w:val="center"/>
      </w:pPr>
      <w:r w:rsidRPr="00F67068">
        <w:rPr>
          <w:i/>
          <w:sz w:val="20"/>
          <w:szCs w:val="20"/>
        </w:rPr>
        <w:t>The purpose of the Narrative of Revisions is to clearly indicate revisions to a collection since the previous approval</w:t>
      </w:r>
    </w:p>
    <w:p w:rsidR="00BD0143" w:rsidRDefault="00BD0143" w:rsidP="00BD0143">
      <w:pPr>
        <w:jc w:val="center"/>
      </w:pPr>
    </w:p>
    <w:p w:rsidR="003C782D" w:rsidRDefault="007A3831" w:rsidP="00BD0143">
      <w:pPr>
        <w:jc w:val="center"/>
      </w:pPr>
      <w:r>
        <w:t>Collection Title:</w:t>
      </w:r>
      <w:r w:rsidR="00643FAF" w:rsidRPr="00643FAF">
        <w:t xml:space="preserve"> </w:t>
      </w:r>
      <w:r w:rsidR="00E941B7" w:rsidRPr="00E941B7">
        <w:rPr>
          <w:color w:val="000000" w:themeColor="text1"/>
          <w:sz w:val="28"/>
        </w:rPr>
        <w:t>National Flood Insurance Program Claims Forms</w:t>
      </w:r>
    </w:p>
    <w:p w:rsidR="00BD0143" w:rsidRDefault="00BD0143" w:rsidP="00BD0143">
      <w:pPr>
        <w:jc w:val="center"/>
      </w:pPr>
      <w:r>
        <w:t>OMB Control No.: 1660-0</w:t>
      </w:r>
      <w:r w:rsidR="00BC4A3D">
        <w:t>0</w:t>
      </w:r>
      <w:r w:rsidR="00E941B7">
        <w:t>05</w:t>
      </w:r>
    </w:p>
    <w:p w:rsidR="00BD0143" w:rsidRDefault="00BD0143" w:rsidP="00BD0143">
      <w:pPr>
        <w:jc w:val="center"/>
      </w:pPr>
      <w:r>
        <w:t xml:space="preserve">Current Expiration Date: </w:t>
      </w:r>
      <w:r w:rsidR="00643FAF">
        <w:t>9/30</w:t>
      </w:r>
      <w:r w:rsidR="00BC4A3D">
        <w:t>/2010</w:t>
      </w:r>
    </w:p>
    <w:p w:rsidR="00BD0143" w:rsidRDefault="00BD0143" w:rsidP="00BC4A3D">
      <w:pPr>
        <w:pStyle w:val="Title"/>
      </w:pPr>
      <w:r w:rsidRPr="00065001">
        <w:rPr>
          <w:rFonts w:ascii="Times New Roman" w:hAnsi="Times New Roman"/>
          <w:b w:val="0"/>
          <w:sz w:val="24"/>
          <w:szCs w:val="24"/>
        </w:rPr>
        <w:t xml:space="preserve">Collection Instruments: </w:t>
      </w:r>
      <w:r w:rsidR="007A3831">
        <w:rPr>
          <w:rFonts w:ascii="Times New Roman" w:hAnsi="Times New Roman"/>
          <w:b w:val="0"/>
          <w:sz w:val="24"/>
          <w:szCs w:val="24"/>
        </w:rPr>
        <w:t>064-0-9</w:t>
      </w:r>
    </w:p>
    <w:p w:rsidR="00BD0143" w:rsidRDefault="00BD0143" w:rsidP="00BD0143"/>
    <w:p w:rsidR="00BD0143" w:rsidRDefault="00BD0143" w:rsidP="00BD0143">
      <w:r>
        <w:t>The following are</w:t>
      </w:r>
      <w:r w:rsidR="004E547A">
        <w:t xml:space="preserve"> the</w:t>
      </w:r>
      <w:r>
        <w:t xml:space="preserve"> revisions to the collection:</w:t>
      </w:r>
    </w:p>
    <w:p w:rsidR="00BD0143" w:rsidRDefault="00BD0143" w:rsidP="00BD0143"/>
    <w:p w:rsidR="004A5C77" w:rsidRDefault="007A3831">
      <w:r>
        <w:t>FEMA Form number</w:t>
      </w:r>
      <w:r w:rsidR="00E941B7">
        <w:t>s</w:t>
      </w:r>
      <w:r>
        <w:t xml:space="preserve"> ha</w:t>
      </w:r>
      <w:r w:rsidR="00E941B7">
        <w:t>ve</w:t>
      </w:r>
      <w:r w:rsidR="00643FAF">
        <w:t xml:space="preserve"> been changed</w:t>
      </w:r>
    </w:p>
    <w:p w:rsidR="00E941B7" w:rsidRDefault="00E941B7"/>
    <w:p w:rsidR="00E941B7" w:rsidRDefault="00E941B7">
      <w:pPr>
        <w:rPr>
          <w:bCs/>
          <w:color w:val="000000" w:themeColor="text1"/>
        </w:rPr>
      </w:pPr>
      <w:r>
        <w:t xml:space="preserve">089-0-06 – Name changed to </w:t>
      </w:r>
      <w:r w:rsidRPr="00E941B7">
        <w:t>“</w:t>
      </w:r>
      <w:r w:rsidRPr="00E941B7">
        <w:rPr>
          <w:bCs/>
          <w:color w:val="000000" w:themeColor="text1"/>
        </w:rPr>
        <w:t>National Flood Insurance Program Worksheet – Contents - Personal Property”</w:t>
      </w:r>
    </w:p>
    <w:p w:rsidR="00E941B7" w:rsidRDefault="00E941B7">
      <w:pPr>
        <w:rPr>
          <w:bCs/>
          <w:color w:val="000000" w:themeColor="text1"/>
        </w:rPr>
      </w:pPr>
      <w:r>
        <w:rPr>
          <w:bCs/>
          <w:color w:val="000000" w:themeColor="text1"/>
        </w:rPr>
        <w:t>089-0-08 – Name changed to “</w:t>
      </w:r>
      <w:r w:rsidRPr="00E941B7">
        <w:rPr>
          <w:bCs/>
          <w:color w:val="000000" w:themeColor="text1"/>
        </w:rPr>
        <w:t>Worksheet - Building (Continued)”</w:t>
      </w:r>
    </w:p>
    <w:p w:rsidR="00E941B7" w:rsidRDefault="00D7452B">
      <w:pPr>
        <w:rPr>
          <w:color w:val="000000"/>
        </w:rPr>
      </w:pPr>
      <w:r>
        <w:t xml:space="preserve">089-0-12 – Name changed to </w:t>
      </w:r>
      <w:r w:rsidRPr="00D7452B">
        <w:t>“</w:t>
      </w:r>
      <w:r w:rsidRPr="00D7452B">
        <w:rPr>
          <w:color w:val="000000"/>
        </w:rPr>
        <w:t>Statement as to Full Cost of Repair or Replacement under the Replacement Cost Coverage, Subject to the Terms and Conditions of this Policy”</w:t>
      </w:r>
    </w:p>
    <w:p w:rsidR="00D7452B" w:rsidRPr="00D7452B" w:rsidRDefault="00D7452B">
      <w:r>
        <w:t xml:space="preserve">089-0-13 – Name changed to </w:t>
      </w:r>
      <w:r w:rsidRPr="00D7452B">
        <w:t>“</w:t>
      </w:r>
      <w:r w:rsidRPr="00D7452B">
        <w:rPr>
          <w:color w:val="000000"/>
        </w:rPr>
        <w:t>National Flood Insurance Program Preliminary Report”</w:t>
      </w:r>
    </w:p>
    <w:p w:rsidR="00D7452B" w:rsidRDefault="00D7452B"/>
    <w:p w:rsidR="004A5C77" w:rsidRDefault="00A402B9">
      <w:r>
        <w:t>Supporting Statement:</w:t>
      </w:r>
    </w:p>
    <w:p w:rsidR="00A402B9" w:rsidRDefault="00A402B9"/>
    <w:p w:rsidR="00643FAF" w:rsidRDefault="00643FAF">
      <w:r>
        <w:t>Question 8a updated to reflect FRN publication information</w:t>
      </w:r>
    </w:p>
    <w:p w:rsidR="007A3831" w:rsidRDefault="007A3831"/>
    <w:p w:rsidR="007A3831" w:rsidRDefault="007A3831">
      <w:r>
        <w:t>Question 10 – SORN Information updated</w:t>
      </w:r>
    </w:p>
    <w:p w:rsidR="00643FAF" w:rsidRDefault="00643FAF"/>
    <w:p w:rsidR="00A402B9" w:rsidRDefault="00A402B9">
      <w:r>
        <w:t xml:space="preserve">Question 12 – </w:t>
      </w:r>
      <w:r w:rsidR="00643FAF">
        <w:t xml:space="preserve">Number of forms </w:t>
      </w:r>
      <w:r w:rsidR="007A3831">
        <w:t xml:space="preserve">respondents </w:t>
      </w:r>
      <w:r w:rsidR="00D13036">
        <w:t>decreased</w:t>
      </w:r>
      <w:r w:rsidR="00643FAF">
        <w:t>.</w:t>
      </w:r>
      <w:r>
        <w:t xml:space="preserve">  See Question 15 for explanation.</w:t>
      </w:r>
    </w:p>
    <w:p w:rsidR="001927FD" w:rsidRDefault="001927FD">
      <w:pPr>
        <w:rPr>
          <w:color w:val="000000"/>
        </w:rPr>
      </w:pPr>
    </w:p>
    <w:p w:rsidR="00643FAF" w:rsidRDefault="00643FAF">
      <w:pPr>
        <w:rPr>
          <w:color w:val="000000"/>
        </w:rPr>
      </w:pPr>
      <w:r>
        <w:rPr>
          <w:color w:val="000000"/>
        </w:rPr>
        <w:t>Question 14 costs to the Federal Government updated</w:t>
      </w:r>
    </w:p>
    <w:p w:rsidR="00643FAF" w:rsidRDefault="00643FAF">
      <w:pPr>
        <w:rPr>
          <w:color w:val="000000"/>
        </w:rPr>
      </w:pPr>
    </w:p>
    <w:p w:rsidR="001927FD" w:rsidRDefault="001927FD">
      <w:pPr>
        <w:rPr>
          <w:color w:val="000000"/>
        </w:rPr>
      </w:pPr>
      <w:r>
        <w:rPr>
          <w:color w:val="000000"/>
        </w:rPr>
        <w:t xml:space="preserve">Question 15 – </w:t>
      </w:r>
      <w:r w:rsidR="00643FAF">
        <w:rPr>
          <w:color w:val="000000"/>
        </w:rPr>
        <w:t>Burden hour increase explained</w:t>
      </w:r>
    </w:p>
    <w:p w:rsidR="00800B00" w:rsidRDefault="00800B00">
      <w:pPr>
        <w:rPr>
          <w:color w:val="000000"/>
        </w:rPr>
      </w:pPr>
    </w:p>
    <w:tbl>
      <w:tblPr>
        <w:tblW w:w="10380" w:type="dxa"/>
        <w:jc w:val="center"/>
        <w:tblInd w:w="93" w:type="dxa"/>
        <w:tblLook w:val="04A0"/>
      </w:tblPr>
      <w:tblGrid>
        <w:gridCol w:w="2440"/>
        <w:gridCol w:w="1280"/>
        <w:gridCol w:w="1039"/>
        <w:gridCol w:w="1195"/>
        <w:gridCol w:w="1500"/>
        <w:gridCol w:w="1320"/>
        <w:gridCol w:w="1606"/>
      </w:tblGrid>
      <w:tr w:rsidR="00800B00" w:rsidRPr="0073479F" w:rsidTr="00FB1B38">
        <w:trPr>
          <w:trHeight w:val="330"/>
          <w:jc w:val="center"/>
        </w:trPr>
        <w:tc>
          <w:tcPr>
            <w:tcW w:w="103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00B00" w:rsidRPr="0073479F" w:rsidRDefault="00800B00" w:rsidP="00FB1B38">
            <w:pPr>
              <w:jc w:val="center"/>
              <w:rPr>
                <w:b/>
                <w:bCs/>
                <w:color w:val="000000"/>
              </w:rPr>
            </w:pPr>
            <w:r w:rsidRPr="0073479F">
              <w:rPr>
                <w:b/>
                <w:bCs/>
                <w:color w:val="000000"/>
              </w:rPr>
              <w:t>Itemized Changes in Annual Burden Hours</w:t>
            </w:r>
          </w:p>
        </w:tc>
      </w:tr>
      <w:tr w:rsidR="00800B00" w:rsidRPr="0073479F" w:rsidTr="00FB1B38">
        <w:trPr>
          <w:trHeight w:val="1560"/>
          <w:jc w:val="center"/>
        </w:trPr>
        <w:tc>
          <w:tcPr>
            <w:tcW w:w="2440" w:type="dxa"/>
            <w:tcBorders>
              <w:top w:val="nil"/>
              <w:left w:val="single" w:sz="8" w:space="0" w:color="auto"/>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Data collection Activity/Instrument</w:t>
            </w:r>
          </w:p>
        </w:tc>
        <w:tc>
          <w:tcPr>
            <w:tcW w:w="1280" w:type="dxa"/>
            <w:tcBorders>
              <w:top w:val="nil"/>
              <w:left w:val="nil"/>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xml:space="preserve">Program Change (hours currently on OMB Inventory) </w:t>
            </w:r>
          </w:p>
        </w:tc>
        <w:tc>
          <w:tcPr>
            <w:tcW w:w="960" w:type="dxa"/>
            <w:tcBorders>
              <w:top w:val="nil"/>
              <w:left w:val="nil"/>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xml:space="preserve">Program Change (New) </w:t>
            </w:r>
          </w:p>
        </w:tc>
        <w:tc>
          <w:tcPr>
            <w:tcW w:w="1180" w:type="dxa"/>
            <w:tcBorders>
              <w:top w:val="nil"/>
              <w:left w:val="nil"/>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Difference</w:t>
            </w:r>
          </w:p>
        </w:tc>
        <w:tc>
          <w:tcPr>
            <w:tcW w:w="1500" w:type="dxa"/>
            <w:tcBorders>
              <w:top w:val="nil"/>
              <w:left w:val="nil"/>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Adjustment (hours currently on OMB Inventory)</w:t>
            </w:r>
          </w:p>
        </w:tc>
        <w:tc>
          <w:tcPr>
            <w:tcW w:w="1320" w:type="dxa"/>
            <w:tcBorders>
              <w:top w:val="nil"/>
              <w:left w:val="nil"/>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xml:space="preserve">Adjustment (New) </w:t>
            </w:r>
          </w:p>
        </w:tc>
        <w:tc>
          <w:tcPr>
            <w:tcW w:w="1700" w:type="dxa"/>
            <w:tcBorders>
              <w:top w:val="nil"/>
              <w:left w:val="nil"/>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Difference</w:t>
            </w:r>
          </w:p>
        </w:tc>
      </w:tr>
      <w:tr w:rsidR="00800B00" w:rsidRPr="0073479F" w:rsidTr="00FB1B38">
        <w:trPr>
          <w:trHeight w:val="129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National Flood Insurance Program Worksheet-Contents-Personal Property / FEMA Form 86-0-06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7,875</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5,460.00</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-2,415.0</w:t>
            </w:r>
          </w:p>
        </w:tc>
      </w:tr>
      <w:tr w:rsidR="00800B00" w:rsidRPr="0073479F" w:rsidTr="00FB1B38">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Worksheet - Building / FEMA Form 086-0-07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12,375</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9,100.00</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-3,275.0</w:t>
            </w:r>
          </w:p>
        </w:tc>
      </w:tr>
      <w:tr w:rsidR="00800B00" w:rsidRPr="0073479F" w:rsidTr="00FB1B38">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Worksheet - Building (Continued) / FEMA Form 086-0-08</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5,250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3,640.00</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-1,610.0</w:t>
            </w:r>
          </w:p>
        </w:tc>
      </w:tr>
      <w:tr w:rsidR="00800B00" w:rsidRPr="0073479F" w:rsidTr="00FB1B38">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sz w:val="20"/>
                <w:szCs w:val="20"/>
              </w:rPr>
            </w:pPr>
            <w:r w:rsidRPr="0073479F">
              <w:rPr>
                <w:rFonts w:ascii="Arial" w:hAnsi="Arial" w:cs="Arial"/>
                <w:sz w:val="20"/>
                <w:szCs w:val="20"/>
              </w:rPr>
              <w:t xml:space="preserve">Proof of Loss / FEMA Form 086-0-09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420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291.2</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-128.8</w:t>
            </w:r>
          </w:p>
        </w:tc>
      </w:tr>
      <w:tr w:rsidR="00800B00" w:rsidRPr="0073479F" w:rsidTr="00FB1B38">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Increased Cost of Compliance Proof of Loss / FEMA Form 086-0-10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750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520</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-230.0</w:t>
            </w:r>
          </w:p>
        </w:tc>
      </w:tr>
      <w:tr w:rsidR="00800B00" w:rsidRPr="0073479F" w:rsidTr="00FB1B38">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Notice of Loss / FEMA Form 086-0-11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368</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254.8</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-113.2</w:t>
            </w:r>
          </w:p>
        </w:tc>
      </w:tr>
      <w:tr w:rsidR="00800B00" w:rsidRPr="0073479F" w:rsidTr="00FB1B38">
        <w:trPr>
          <w:trHeight w:val="180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 Statement as to Full Cost of Repair or Replacement under the Replacement Cost Coverage, Subject to the Terms and Conditions of this Policy / FEMA Form 086-0-12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150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104</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-46.0</w:t>
            </w:r>
          </w:p>
        </w:tc>
      </w:tr>
      <w:tr w:rsidR="00800B00" w:rsidRPr="0073479F" w:rsidTr="00FB1B38">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National Flood Insurance Program Preliminary Report / FEMA Form 086-0-13</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368</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254.8</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-113.2</w:t>
            </w:r>
          </w:p>
        </w:tc>
      </w:tr>
      <w:tr w:rsidR="00800B00" w:rsidRPr="0073479F" w:rsidTr="00FB1B38">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National Flood Insurance Program Final Report / FEMA Form 086-0-14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368</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254.8</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-113.2</w:t>
            </w:r>
          </w:p>
        </w:tc>
      </w:tr>
      <w:tr w:rsidR="00800B00" w:rsidRPr="0073479F" w:rsidTr="00FB1B38">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National Flood Insurance Program Narrative Report / FEMA Form 086-0-15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240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166.4</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-73.6</w:t>
            </w:r>
          </w:p>
        </w:tc>
      </w:tr>
      <w:tr w:rsidR="00800B00" w:rsidRPr="0073479F" w:rsidTr="00FB1B38">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BE6474">
              <w:rPr>
                <w:rFonts w:ascii="Arial" w:hAnsi="Arial" w:cs="Arial"/>
                <w:color w:val="000000"/>
                <w:sz w:val="20"/>
                <w:szCs w:val="20"/>
              </w:rPr>
              <w:t xml:space="preserve">Cause of </w:t>
            </w:r>
            <w:r>
              <w:rPr>
                <w:rFonts w:ascii="Arial" w:hAnsi="Arial" w:cs="Arial"/>
                <w:color w:val="000000"/>
                <w:sz w:val="20"/>
                <w:szCs w:val="20"/>
              </w:rPr>
              <w:t xml:space="preserve">Loss and </w:t>
            </w:r>
            <w:r w:rsidRPr="00BE6474">
              <w:rPr>
                <w:rFonts w:ascii="Arial" w:hAnsi="Arial" w:cs="Arial"/>
                <w:color w:val="000000"/>
                <w:sz w:val="20"/>
                <w:szCs w:val="20"/>
              </w:rPr>
              <w:t>Subrogation Report / FEMA Form 086-0-16</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525</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364</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-161.0</w:t>
            </w:r>
          </w:p>
        </w:tc>
      </w:tr>
      <w:tr w:rsidR="00800B00" w:rsidRPr="0073479F" w:rsidTr="00FB1B38">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Manufactured (Mobile) Home/Travel Trailer Worksheet / FEMA Form 086-0-17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150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Pr>
                <w:rFonts w:ascii="Arial" w:hAnsi="Arial" w:cs="Arial"/>
                <w:color w:val="000000"/>
                <w:sz w:val="20"/>
                <w:szCs w:val="20"/>
              </w:rPr>
              <w:t>104</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w:t>
            </w:r>
            <w:r>
              <w:rPr>
                <w:rFonts w:ascii="Arial" w:hAnsi="Arial" w:cs="Arial"/>
                <w:color w:val="000000"/>
                <w:sz w:val="20"/>
                <w:szCs w:val="20"/>
              </w:rPr>
              <w:t>46</w:t>
            </w:r>
          </w:p>
        </w:tc>
      </w:tr>
      <w:tr w:rsidR="00800B00" w:rsidRPr="0073479F" w:rsidTr="00FB1B38">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Manufactured (Mobile) Home/Travel Trailer Worksheet (Continued)/ FEMA Form 086-0-18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75</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52</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-23.0</w:t>
            </w:r>
          </w:p>
        </w:tc>
      </w:tr>
      <w:tr w:rsidR="00800B00" w:rsidRPr="0073479F" w:rsidTr="00FB1B38">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Increased Cost of Compliance (ICC) Adjuster Report / FEMA Form 086-0-19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158</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109.2</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-48.8</w:t>
            </w:r>
          </w:p>
        </w:tc>
      </w:tr>
      <w:tr w:rsidR="00800B00" w:rsidRPr="0073479F" w:rsidTr="00FB1B38">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Adjuster Preliminary Damage Assessment  / FEMA Form 086-0-20</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188</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130</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-58.0</w:t>
            </w:r>
          </w:p>
        </w:tc>
      </w:tr>
      <w:tr w:rsidR="00800B00" w:rsidRPr="0073479F" w:rsidTr="00FB1B38">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Adjuster Certification Application  / FEMA Form 086-0-21</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188</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130</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-58.0</w:t>
            </w:r>
          </w:p>
        </w:tc>
      </w:tr>
      <w:tr w:rsidR="00800B00" w:rsidRPr="0073479F" w:rsidTr="00FB1B38">
        <w:trPr>
          <w:trHeight w:val="315"/>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Total(s)</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29,448</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Pr>
                <w:rFonts w:ascii="Arial" w:hAnsi="Arial" w:cs="Arial"/>
                <w:b/>
                <w:bCs/>
                <w:color w:val="000000"/>
                <w:sz w:val="20"/>
                <w:szCs w:val="20"/>
              </w:rPr>
              <w:t>20,935.2</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-8,</w:t>
            </w:r>
            <w:r>
              <w:rPr>
                <w:rFonts w:ascii="Arial" w:hAnsi="Arial" w:cs="Arial"/>
                <w:b/>
                <w:bCs/>
                <w:color w:val="000000"/>
                <w:sz w:val="20"/>
                <w:szCs w:val="20"/>
              </w:rPr>
              <w:t>512.8</w:t>
            </w:r>
          </w:p>
        </w:tc>
      </w:tr>
    </w:tbl>
    <w:p w:rsidR="00800B00" w:rsidRDefault="00800B00" w:rsidP="00800B00">
      <w:pPr>
        <w:rPr>
          <w:b/>
          <w:bCs/>
          <w:i/>
        </w:rPr>
      </w:pPr>
    </w:p>
    <w:p w:rsidR="00800B00" w:rsidRDefault="00800B00" w:rsidP="00800B00">
      <w:pPr>
        <w:rPr>
          <w:b/>
          <w:bCs/>
          <w:i/>
        </w:rPr>
      </w:pPr>
    </w:p>
    <w:p w:rsidR="00800B00" w:rsidRDefault="00800B00" w:rsidP="00800B00">
      <w:pPr>
        <w:rPr>
          <w:b/>
          <w:bCs/>
          <w:i/>
        </w:rPr>
      </w:pPr>
    </w:p>
    <w:p w:rsidR="00800B00" w:rsidRDefault="00800B00" w:rsidP="00800B00">
      <w:pPr>
        <w:rPr>
          <w:bCs/>
        </w:rPr>
      </w:pPr>
      <w:r w:rsidRPr="00DA72BA">
        <w:rPr>
          <w:b/>
          <w:bCs/>
          <w:i/>
        </w:rPr>
        <w:t>Explain</w:t>
      </w:r>
      <w:r>
        <w:rPr>
          <w:b/>
          <w:bCs/>
          <w:i/>
        </w:rPr>
        <w:t>:</w:t>
      </w:r>
      <w:r>
        <w:rPr>
          <w:bCs/>
        </w:rPr>
        <w:t xml:space="preserve">  The prior PRA submission included calculations based on the catastrophic events Hurricanes Katrina and Rita.  Disaster activity has decreased to more historically normal levels and the new annual burden hours reflect this.  The Annual Hour Burden at the time of the last PRA submission was 29,448, the new Annual Hour Burden is 20,841.6 and the net decrease is -8,606.4 hours. </w:t>
      </w:r>
    </w:p>
    <w:p w:rsidR="00800B00" w:rsidRDefault="00800B00" w:rsidP="00800B00">
      <w:pPr>
        <w:rPr>
          <w:bCs/>
        </w:rPr>
      </w:pPr>
    </w:p>
    <w:tbl>
      <w:tblPr>
        <w:tblW w:w="10380" w:type="dxa"/>
        <w:jc w:val="center"/>
        <w:tblInd w:w="93" w:type="dxa"/>
        <w:tblLook w:val="04A0"/>
      </w:tblPr>
      <w:tblGrid>
        <w:gridCol w:w="2440"/>
        <w:gridCol w:w="1280"/>
        <w:gridCol w:w="1039"/>
        <w:gridCol w:w="1195"/>
        <w:gridCol w:w="1500"/>
        <w:gridCol w:w="1320"/>
        <w:gridCol w:w="1606"/>
      </w:tblGrid>
      <w:tr w:rsidR="00800B00" w:rsidRPr="0073479F" w:rsidTr="00FB1B38">
        <w:trPr>
          <w:trHeight w:val="330"/>
          <w:jc w:val="center"/>
        </w:trPr>
        <w:tc>
          <w:tcPr>
            <w:tcW w:w="103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00B00" w:rsidRPr="0073479F" w:rsidRDefault="00800B00" w:rsidP="00FB1B38">
            <w:pPr>
              <w:jc w:val="center"/>
              <w:rPr>
                <w:b/>
                <w:bCs/>
                <w:color w:val="000000"/>
              </w:rPr>
            </w:pPr>
            <w:r w:rsidRPr="0073479F">
              <w:rPr>
                <w:b/>
                <w:bCs/>
                <w:color w:val="000000"/>
              </w:rPr>
              <w:t xml:space="preserve">Itemized Changes in Annual </w:t>
            </w:r>
            <w:r>
              <w:rPr>
                <w:b/>
                <w:bCs/>
                <w:color w:val="000000"/>
              </w:rPr>
              <w:t>Cost Burden</w:t>
            </w:r>
          </w:p>
        </w:tc>
      </w:tr>
      <w:tr w:rsidR="00800B00" w:rsidRPr="0073479F" w:rsidTr="00FB1B38">
        <w:trPr>
          <w:trHeight w:val="1560"/>
          <w:jc w:val="center"/>
        </w:trPr>
        <w:tc>
          <w:tcPr>
            <w:tcW w:w="2440" w:type="dxa"/>
            <w:tcBorders>
              <w:top w:val="nil"/>
              <w:left w:val="single" w:sz="8" w:space="0" w:color="auto"/>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Data collection Activity/Instrument</w:t>
            </w:r>
          </w:p>
        </w:tc>
        <w:tc>
          <w:tcPr>
            <w:tcW w:w="1280" w:type="dxa"/>
            <w:tcBorders>
              <w:top w:val="nil"/>
              <w:left w:val="nil"/>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xml:space="preserve">Program Change (hours currently on OMB Inventory) </w:t>
            </w:r>
          </w:p>
        </w:tc>
        <w:tc>
          <w:tcPr>
            <w:tcW w:w="960" w:type="dxa"/>
            <w:tcBorders>
              <w:top w:val="nil"/>
              <w:left w:val="nil"/>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xml:space="preserve">Program Change (New) </w:t>
            </w:r>
          </w:p>
        </w:tc>
        <w:tc>
          <w:tcPr>
            <w:tcW w:w="1180" w:type="dxa"/>
            <w:tcBorders>
              <w:top w:val="nil"/>
              <w:left w:val="nil"/>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Difference</w:t>
            </w:r>
          </w:p>
        </w:tc>
        <w:tc>
          <w:tcPr>
            <w:tcW w:w="1500" w:type="dxa"/>
            <w:tcBorders>
              <w:top w:val="nil"/>
              <w:left w:val="nil"/>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Adjustment (hours currently on OMB Inventory)</w:t>
            </w:r>
          </w:p>
        </w:tc>
        <w:tc>
          <w:tcPr>
            <w:tcW w:w="1320" w:type="dxa"/>
            <w:tcBorders>
              <w:top w:val="nil"/>
              <w:left w:val="nil"/>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xml:space="preserve">Adjustment (New) </w:t>
            </w:r>
          </w:p>
        </w:tc>
        <w:tc>
          <w:tcPr>
            <w:tcW w:w="1700" w:type="dxa"/>
            <w:tcBorders>
              <w:top w:val="nil"/>
              <w:left w:val="nil"/>
              <w:bottom w:val="single" w:sz="8" w:space="0" w:color="auto"/>
              <w:right w:val="single" w:sz="8" w:space="0" w:color="auto"/>
            </w:tcBorders>
            <w:shd w:val="clear" w:color="000000" w:fill="C0C0C0"/>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Difference</w:t>
            </w:r>
          </w:p>
        </w:tc>
      </w:tr>
      <w:tr w:rsidR="00800B00" w:rsidRPr="0073479F" w:rsidTr="00FB1B38">
        <w:trPr>
          <w:trHeight w:val="129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National Flood Insurance Program Worksheet-Contents-Personal Property / FEMA Form 86-0-06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$174,904 </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$211,520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$36,616.00</w:t>
            </w:r>
          </w:p>
        </w:tc>
      </w:tr>
      <w:tr w:rsidR="00800B00" w:rsidRPr="0073479F" w:rsidTr="00FB1B38">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Worksheet - Building / FEMA Form 086-0-07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$274,849 </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$352,534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$77,685.00</w:t>
            </w:r>
          </w:p>
        </w:tc>
      </w:tr>
      <w:tr w:rsidR="00800B00" w:rsidRPr="0073479F" w:rsidTr="00FB1B38">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Worksheet - Building (Continued) / FEMA Form 086-0-08</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$116,603.00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$141,014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$24,411.00</w:t>
            </w:r>
          </w:p>
        </w:tc>
      </w:tr>
      <w:tr w:rsidR="00800B00" w:rsidRPr="0073479F" w:rsidTr="00FB1B38">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sz w:val="20"/>
                <w:szCs w:val="20"/>
              </w:rPr>
            </w:pPr>
            <w:r w:rsidRPr="0073479F">
              <w:rPr>
                <w:rFonts w:ascii="Arial" w:hAnsi="Arial" w:cs="Arial"/>
                <w:sz w:val="20"/>
                <w:szCs w:val="20"/>
              </w:rPr>
              <w:t xml:space="preserve">Proof of Loss / FEMA Form 086-0-09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$9,328.00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$11,281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$1,953.00</w:t>
            </w:r>
          </w:p>
        </w:tc>
      </w:tr>
      <w:tr w:rsidR="00800B00" w:rsidRPr="0073479F" w:rsidTr="00FB1B38">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Increased Cost of Compliance Proof of Loss / FEMA Form 086-0-10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$16,658.00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$20,145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$3,487.00</w:t>
            </w:r>
          </w:p>
        </w:tc>
      </w:tr>
      <w:tr w:rsidR="00800B00" w:rsidRPr="0073479F" w:rsidTr="00FB1B38">
        <w:trPr>
          <w:trHeight w:val="52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Notice of Loss / FEMA Form 086-0-11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$8,173.00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$10,365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$2,192.00</w:t>
            </w:r>
          </w:p>
        </w:tc>
      </w:tr>
      <w:tr w:rsidR="00800B00" w:rsidRPr="0073479F" w:rsidTr="00FB1B38">
        <w:trPr>
          <w:trHeight w:val="180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 Statement as to Full Cost of Repair or Replacement under the Replacement Cost Coverage, Subject to the Terms and Conditions of this Policy / FEMA Form 086-0-12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$3,332.00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$4,029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$697.00</w:t>
            </w:r>
          </w:p>
        </w:tc>
      </w:tr>
      <w:tr w:rsidR="00800B00" w:rsidRPr="0073479F" w:rsidTr="00FB1B38">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National Flood Insurance Program Preliminary Report / FEMA Form 086-0-13</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$8,173.00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$9,871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$1,698.00</w:t>
            </w:r>
          </w:p>
        </w:tc>
      </w:tr>
      <w:tr w:rsidR="00800B00" w:rsidRPr="0073479F" w:rsidTr="00FB1B38">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National Flood Insurance Program Final Report / FEMA Form 086-0-14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$8,173.00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$9,871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$1,698.00</w:t>
            </w:r>
          </w:p>
        </w:tc>
      </w:tr>
      <w:tr w:rsidR="00800B00" w:rsidRPr="0073479F" w:rsidTr="00FB1B38">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National Flood Insurance Program Narrative Report / FEMA Form 086-0-15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$5,330.00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$6,446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$1,116.00</w:t>
            </w:r>
          </w:p>
        </w:tc>
      </w:tr>
      <w:tr w:rsidR="00800B00" w:rsidRPr="0073479F" w:rsidTr="00FB1B38">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BE6474">
              <w:rPr>
                <w:rFonts w:ascii="Arial" w:hAnsi="Arial" w:cs="Arial"/>
                <w:color w:val="000000"/>
                <w:sz w:val="20"/>
                <w:szCs w:val="20"/>
              </w:rPr>
              <w:t xml:space="preserve">Cause of </w:t>
            </w:r>
            <w:r>
              <w:rPr>
                <w:rFonts w:ascii="Arial" w:hAnsi="Arial" w:cs="Arial"/>
                <w:color w:val="000000"/>
                <w:sz w:val="20"/>
                <w:szCs w:val="20"/>
              </w:rPr>
              <w:t xml:space="preserve">Loss and </w:t>
            </w:r>
            <w:r w:rsidRPr="00BE6474">
              <w:rPr>
                <w:rFonts w:ascii="Arial" w:hAnsi="Arial" w:cs="Arial"/>
                <w:color w:val="000000"/>
                <w:sz w:val="20"/>
                <w:szCs w:val="20"/>
              </w:rPr>
              <w:t>Subrogation Report / FEMA Form 086-0-16</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$11,660.00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$14,101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$2,441.00</w:t>
            </w:r>
          </w:p>
        </w:tc>
      </w:tr>
      <w:tr w:rsidR="00800B00" w:rsidRPr="0073479F" w:rsidTr="00FB1B38">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Manufactured (Mobile) Home/Travel Trailer Worksheet / FEMA Form 086-0-17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$3,332.00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w:t>
            </w:r>
            <w:r>
              <w:rPr>
                <w:rFonts w:ascii="Arial" w:hAnsi="Arial" w:cs="Arial"/>
                <w:color w:val="000000"/>
                <w:sz w:val="20"/>
                <w:szCs w:val="20"/>
              </w:rPr>
              <w:t>4,029</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Pr>
                <w:rFonts w:ascii="Arial" w:hAnsi="Arial" w:cs="Arial"/>
                <w:color w:val="000000"/>
                <w:sz w:val="20"/>
                <w:szCs w:val="20"/>
              </w:rPr>
              <w:t>+697.00</w:t>
            </w:r>
          </w:p>
        </w:tc>
      </w:tr>
      <w:tr w:rsidR="00800B00" w:rsidRPr="0073479F" w:rsidTr="00FB1B38">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Manufactured (Mobile) Home/Travel Trailer Worksheet (Continued)/ FEMA Form 086-0-18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$1,666.00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$2,014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$348.00</w:t>
            </w:r>
          </w:p>
        </w:tc>
      </w:tr>
      <w:tr w:rsidR="00800B00" w:rsidRPr="0073479F" w:rsidTr="00FB1B38">
        <w:trPr>
          <w:trHeight w:val="1035"/>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Increased Cost of Compliance (ICC) Adjuster Report / FEMA Form 086-0-19 </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$3,509.00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$4,230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$721.00</w:t>
            </w:r>
          </w:p>
        </w:tc>
      </w:tr>
      <w:tr w:rsidR="00800B00" w:rsidRPr="0073479F" w:rsidTr="00FB1B38">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Adjuster Preliminary Damage Assessment  / FEMA Form 086-0-20</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$4,175.00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$5,036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$861.00</w:t>
            </w:r>
          </w:p>
        </w:tc>
      </w:tr>
      <w:tr w:rsidR="00800B00" w:rsidRPr="0073479F" w:rsidTr="00FB1B38">
        <w:trPr>
          <w:trHeight w:val="780"/>
          <w:jc w:val="center"/>
        </w:trPr>
        <w:tc>
          <w:tcPr>
            <w:tcW w:w="2440" w:type="dxa"/>
            <w:tcBorders>
              <w:top w:val="nil"/>
              <w:left w:val="single" w:sz="8" w:space="0" w:color="auto"/>
              <w:bottom w:val="single" w:sz="8" w:space="0" w:color="auto"/>
              <w:right w:val="single" w:sz="8" w:space="0" w:color="auto"/>
            </w:tcBorders>
            <w:shd w:val="clear" w:color="auto" w:fill="auto"/>
            <w:vAlign w:val="center"/>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Adjuster Certification Application  / FEMA Form 086-0-21</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$4,175.00</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 xml:space="preserve">$5,036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color w:val="000000"/>
                <w:sz w:val="20"/>
                <w:szCs w:val="20"/>
              </w:rPr>
            </w:pPr>
            <w:r w:rsidRPr="0073479F">
              <w:rPr>
                <w:rFonts w:ascii="Arial" w:hAnsi="Arial" w:cs="Arial"/>
                <w:color w:val="000000"/>
                <w:sz w:val="20"/>
                <w:szCs w:val="20"/>
              </w:rPr>
              <w:t>$861.00</w:t>
            </w:r>
          </w:p>
        </w:tc>
      </w:tr>
      <w:tr w:rsidR="00800B00" w:rsidRPr="0073479F" w:rsidTr="00FB1B38">
        <w:trPr>
          <w:trHeight w:val="315"/>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Total(s)</w:t>
            </w:r>
          </w:p>
        </w:tc>
        <w:tc>
          <w:tcPr>
            <w:tcW w:w="12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w:t>
            </w:r>
          </w:p>
        </w:tc>
        <w:tc>
          <w:tcPr>
            <w:tcW w:w="118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w:t>
            </w:r>
          </w:p>
        </w:tc>
        <w:tc>
          <w:tcPr>
            <w:tcW w:w="15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 xml:space="preserve">$654,040 </w:t>
            </w:r>
          </w:p>
        </w:tc>
        <w:tc>
          <w:tcPr>
            <w:tcW w:w="132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sidRPr="0073479F">
              <w:rPr>
                <w:rFonts w:ascii="Arial" w:hAnsi="Arial" w:cs="Arial"/>
                <w:b/>
                <w:bCs/>
                <w:color w:val="000000"/>
                <w:sz w:val="20"/>
                <w:szCs w:val="20"/>
              </w:rPr>
              <w:t>$</w:t>
            </w:r>
            <w:r>
              <w:rPr>
                <w:rFonts w:ascii="Arial" w:hAnsi="Arial" w:cs="Arial"/>
                <w:b/>
                <w:bCs/>
                <w:color w:val="000000"/>
                <w:sz w:val="20"/>
                <w:szCs w:val="20"/>
              </w:rPr>
              <w:t>811,524</w:t>
            </w:r>
            <w:r w:rsidRPr="0073479F">
              <w:rPr>
                <w:rFonts w:ascii="Arial" w:hAnsi="Arial" w:cs="Arial"/>
                <w:b/>
                <w:bCs/>
                <w:color w:val="000000"/>
                <w:sz w:val="20"/>
                <w:szCs w:val="20"/>
              </w:rPr>
              <w:t xml:space="preserve"> </w:t>
            </w:r>
          </w:p>
        </w:tc>
        <w:tc>
          <w:tcPr>
            <w:tcW w:w="1700" w:type="dxa"/>
            <w:tcBorders>
              <w:top w:val="nil"/>
              <w:left w:val="nil"/>
              <w:bottom w:val="single" w:sz="8" w:space="0" w:color="auto"/>
              <w:right w:val="single" w:sz="8" w:space="0" w:color="auto"/>
            </w:tcBorders>
            <w:shd w:val="clear" w:color="auto" w:fill="auto"/>
            <w:vAlign w:val="bottom"/>
            <w:hideMark/>
          </w:tcPr>
          <w:p w:rsidR="00800B00" w:rsidRPr="0073479F" w:rsidRDefault="00800B00" w:rsidP="00FB1B38">
            <w:pPr>
              <w:jc w:val="center"/>
              <w:rPr>
                <w:rFonts w:ascii="Arial" w:hAnsi="Arial" w:cs="Arial"/>
                <w:b/>
                <w:bCs/>
                <w:color w:val="000000"/>
                <w:sz w:val="20"/>
                <w:szCs w:val="20"/>
              </w:rPr>
            </w:pPr>
            <w:r>
              <w:rPr>
                <w:rFonts w:ascii="Arial" w:hAnsi="Arial" w:cs="Arial"/>
                <w:b/>
                <w:bCs/>
                <w:color w:val="000000"/>
                <w:sz w:val="20"/>
                <w:szCs w:val="20"/>
              </w:rPr>
              <w:t>+</w:t>
            </w:r>
            <w:r w:rsidRPr="0073479F">
              <w:rPr>
                <w:rFonts w:ascii="Arial" w:hAnsi="Arial" w:cs="Arial"/>
                <w:b/>
                <w:bCs/>
                <w:color w:val="000000"/>
                <w:sz w:val="20"/>
                <w:szCs w:val="20"/>
              </w:rPr>
              <w:t>$</w:t>
            </w:r>
            <w:r>
              <w:rPr>
                <w:rFonts w:ascii="Arial" w:hAnsi="Arial" w:cs="Arial"/>
                <w:b/>
                <w:bCs/>
                <w:color w:val="000000"/>
                <w:sz w:val="20"/>
                <w:szCs w:val="20"/>
              </w:rPr>
              <w:t>157,484</w:t>
            </w:r>
            <w:r w:rsidRPr="0073479F">
              <w:rPr>
                <w:rFonts w:ascii="Arial" w:hAnsi="Arial" w:cs="Arial"/>
                <w:b/>
                <w:bCs/>
                <w:color w:val="000000"/>
                <w:sz w:val="20"/>
                <w:szCs w:val="20"/>
              </w:rPr>
              <w:t xml:space="preserve"> </w:t>
            </w:r>
          </w:p>
        </w:tc>
      </w:tr>
    </w:tbl>
    <w:p w:rsidR="00800B00" w:rsidRPr="0046759A" w:rsidRDefault="00800B00" w:rsidP="00800B00">
      <w:pPr>
        <w:rPr>
          <w:bCs/>
        </w:rPr>
      </w:pPr>
    </w:p>
    <w:p w:rsidR="00800B00" w:rsidRDefault="00800B00" w:rsidP="00800B00">
      <w:pPr>
        <w:rPr>
          <w:b/>
          <w:bCs/>
          <w:i/>
        </w:rPr>
      </w:pPr>
    </w:p>
    <w:p w:rsidR="004A5C77" w:rsidRDefault="00800B00" w:rsidP="00800B00">
      <w:r w:rsidRPr="00DA72BA">
        <w:rPr>
          <w:b/>
          <w:bCs/>
          <w:i/>
        </w:rPr>
        <w:t>Explain:</w:t>
      </w:r>
      <w:r>
        <w:rPr>
          <w:bCs/>
        </w:rPr>
        <w:t xml:space="preserve">  Based on the revised estimated Annual Hours Burden, the Annual Cost Burden would decrease from $654,040 to $577,069 without the 1.4 multiplier factored in.  However, there has been an overall increase in the total Annual Cost Burden due to the incorporation of the 1.4 multiplier on the wage rates.  The Annual Cost Burden at the time of the last PRA submission was $654,040, the new Annual Cost Burden is $811,524 and the net increase is +$157,484.</w:t>
      </w:r>
    </w:p>
    <w:sectPr w:rsidR="004A5C77" w:rsidSect="00037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143"/>
    <w:rsid w:val="000018CF"/>
    <w:rsid w:val="000239DF"/>
    <w:rsid w:val="00037293"/>
    <w:rsid w:val="001567A0"/>
    <w:rsid w:val="001927FD"/>
    <w:rsid w:val="001D32C1"/>
    <w:rsid w:val="00325DE8"/>
    <w:rsid w:val="00356095"/>
    <w:rsid w:val="003811EC"/>
    <w:rsid w:val="003C782D"/>
    <w:rsid w:val="00425814"/>
    <w:rsid w:val="00461A94"/>
    <w:rsid w:val="004A3609"/>
    <w:rsid w:val="004A5C77"/>
    <w:rsid w:val="004E547A"/>
    <w:rsid w:val="005629F5"/>
    <w:rsid w:val="005E02C4"/>
    <w:rsid w:val="006044E3"/>
    <w:rsid w:val="00630C5B"/>
    <w:rsid w:val="00643FAF"/>
    <w:rsid w:val="0066759F"/>
    <w:rsid w:val="00734551"/>
    <w:rsid w:val="007A3831"/>
    <w:rsid w:val="007E4127"/>
    <w:rsid w:val="00800B00"/>
    <w:rsid w:val="0081654B"/>
    <w:rsid w:val="00841715"/>
    <w:rsid w:val="008744E8"/>
    <w:rsid w:val="008E5764"/>
    <w:rsid w:val="0090707B"/>
    <w:rsid w:val="00A402B9"/>
    <w:rsid w:val="00BC4A3D"/>
    <w:rsid w:val="00BD0143"/>
    <w:rsid w:val="00D13036"/>
    <w:rsid w:val="00D20FD6"/>
    <w:rsid w:val="00D7452B"/>
    <w:rsid w:val="00E93260"/>
    <w:rsid w:val="00E941B7"/>
    <w:rsid w:val="00EC2D3A"/>
    <w:rsid w:val="00F045DD"/>
    <w:rsid w:val="00F543E0"/>
    <w:rsid w:val="00F70272"/>
    <w:rsid w:val="00F71A03"/>
    <w:rsid w:val="00FE5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B36FA-7E7D-4358-93C5-C11E23D0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4</cp:revision>
  <dcterms:created xsi:type="dcterms:W3CDTF">2010-07-30T13:38:00Z</dcterms:created>
  <dcterms:modified xsi:type="dcterms:W3CDTF">2010-07-30T16:19:00Z</dcterms:modified>
</cp:coreProperties>
</file>