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81" w:rsidRDefault="00A40381"/>
    <w:p w:rsidR="00A40381" w:rsidRDefault="00A40381"/>
    <w:p w:rsidR="00A40381" w:rsidRDefault="00A40381" w:rsidP="00CB2361">
      <w:pPr>
        <w:jc w:val="center"/>
        <w:rPr>
          <w:szCs w:val="24"/>
        </w:rPr>
      </w:pPr>
      <w:r w:rsidRPr="003775E4">
        <w:rPr>
          <w:szCs w:val="24"/>
        </w:rPr>
        <w:t>Justification for Change</w:t>
      </w:r>
    </w:p>
    <w:p w:rsidR="003775E4" w:rsidRDefault="003775E4" w:rsidP="00CB2361">
      <w:pPr>
        <w:jc w:val="center"/>
        <w:rPr>
          <w:szCs w:val="24"/>
        </w:rPr>
      </w:pPr>
      <w:r>
        <w:rPr>
          <w:szCs w:val="24"/>
        </w:rPr>
        <w:t>Regulations for Inspection of Eggs</w:t>
      </w:r>
    </w:p>
    <w:p w:rsidR="003775E4" w:rsidRDefault="003775E4" w:rsidP="00CB2361">
      <w:pPr>
        <w:jc w:val="center"/>
        <w:rPr>
          <w:szCs w:val="24"/>
        </w:rPr>
      </w:pPr>
      <w:r>
        <w:rPr>
          <w:szCs w:val="24"/>
        </w:rPr>
        <w:t>OMB No. 0581-0113</w:t>
      </w:r>
    </w:p>
    <w:p w:rsidR="003775E4" w:rsidRPr="003775E4" w:rsidRDefault="003775E4" w:rsidP="00CB2361">
      <w:pPr>
        <w:jc w:val="center"/>
        <w:rPr>
          <w:szCs w:val="24"/>
        </w:rPr>
      </w:pPr>
      <w:r>
        <w:rPr>
          <w:szCs w:val="24"/>
        </w:rPr>
        <w:t>August 2010</w:t>
      </w:r>
    </w:p>
    <w:p w:rsidR="00A40381" w:rsidRPr="003775E4" w:rsidRDefault="00A40381">
      <w:pPr>
        <w:rPr>
          <w:szCs w:val="24"/>
        </w:rPr>
      </w:pPr>
    </w:p>
    <w:p w:rsidR="003A11C4" w:rsidRDefault="003A11C4" w:rsidP="00A40381"/>
    <w:p w:rsidR="007C561D" w:rsidRDefault="009B74B6" w:rsidP="00A40381">
      <w:r>
        <w:t>This Justification for Change request</w:t>
      </w:r>
      <w:r w:rsidR="007C561D">
        <w:t>s</w:t>
      </w:r>
      <w:r>
        <w:t xml:space="preserve"> slight modifications </w:t>
      </w:r>
      <w:r w:rsidR="007C561D">
        <w:t xml:space="preserve">in page layout </w:t>
      </w:r>
      <w:r>
        <w:t>to the Registration of Shell Egg Handler</w:t>
      </w:r>
      <w:r w:rsidR="007C561D">
        <w:t xml:space="preserve">, PY-155, </w:t>
      </w:r>
      <w:r>
        <w:t xml:space="preserve">with no change in burden.  </w:t>
      </w:r>
    </w:p>
    <w:p w:rsidR="007C561D" w:rsidRDefault="007C561D" w:rsidP="00A40381"/>
    <w:p w:rsidR="00EE7C94" w:rsidRPr="00EE7C94" w:rsidRDefault="00EE7C94" w:rsidP="00A40381">
      <w:pPr>
        <w:rPr>
          <w:u w:val="single"/>
        </w:rPr>
      </w:pPr>
      <w:r w:rsidRPr="00EE7C94">
        <w:rPr>
          <w:u w:val="single"/>
        </w:rPr>
        <w:t>Page 1</w:t>
      </w:r>
    </w:p>
    <w:p w:rsidR="00EB07EB" w:rsidRDefault="00293DC9" w:rsidP="00A40381">
      <w:r>
        <w:t xml:space="preserve">The “Address” section has been expanded </w:t>
      </w:r>
      <w:r w:rsidR="009B74B6">
        <w:t xml:space="preserve">to </w:t>
      </w:r>
      <w:r w:rsidR="00CE542A">
        <w:t xml:space="preserve">capture information to differentiate a business location from a corporate address </w:t>
      </w:r>
      <w:r w:rsidR="003A11C4">
        <w:t>as many</w:t>
      </w:r>
      <w:r w:rsidR="00CE542A">
        <w:t xml:space="preserve"> shell egg handlers are</w:t>
      </w:r>
      <w:r w:rsidR="003622D6">
        <w:t xml:space="preserve"> large businesses and rely on post office box delivery systems.  However, the Agency also requires a street address to facilitate periodic inspections of the location.</w:t>
      </w:r>
      <w:r w:rsidR="003A11C4">
        <w:t xml:space="preserve">  </w:t>
      </w:r>
      <w:r w:rsidR="00022D8C">
        <w:t>Inclusion of both address</w:t>
      </w:r>
      <w:r w:rsidR="003A11C4">
        <w:t xml:space="preserve"> options will minimize burden by gathering comprehensive data.</w:t>
      </w:r>
    </w:p>
    <w:p w:rsidR="00022D8C" w:rsidRDefault="00022D8C" w:rsidP="00A40381"/>
    <w:p w:rsidR="00CC6587" w:rsidRDefault="00022D8C" w:rsidP="00A40381">
      <w:r>
        <w:t>In each section, the “Col. Number” designations have been removed as they correlate to a software and database configuration that is no lo</w:t>
      </w:r>
      <w:r w:rsidR="00CC6587">
        <w:t>nger supported by this Agency.</w:t>
      </w:r>
    </w:p>
    <w:p w:rsidR="00CC6587" w:rsidRDefault="00CC6587" w:rsidP="00A40381"/>
    <w:p w:rsidR="00022D8C" w:rsidRDefault="00022D8C" w:rsidP="00A40381">
      <w:r>
        <w:t>We have expanded the “For</w:t>
      </w:r>
      <w:r w:rsidR="00CC6587">
        <w:t xml:space="preserve"> USDA use only” section to include a comments section</w:t>
      </w:r>
      <w:r>
        <w:t xml:space="preserve"> for archival notatio</w:t>
      </w:r>
      <w:r w:rsidR="00CC6587">
        <w:t>ns at the national office level.  Also in the “For USDA use only” section, we have removed the yes/no question, “Plant has resident Grading Service</w:t>
      </w:r>
      <w:r w:rsidR="002A2EF0">
        <w:t>.”  Responses to this question are no longer needed as we have achieved shell egg handler registration status for all resident grading locations.</w:t>
      </w:r>
    </w:p>
    <w:p w:rsidR="00EB07EB" w:rsidRDefault="00EB07EB" w:rsidP="00A40381"/>
    <w:p w:rsidR="003407B3" w:rsidRDefault="003A11C4" w:rsidP="00A40381">
      <w:r>
        <w:t>In the</w:t>
      </w:r>
      <w:r w:rsidR="0078306B">
        <w:t xml:space="preserve"> </w:t>
      </w:r>
      <w:r>
        <w:t>“</w:t>
      </w:r>
      <w:r w:rsidR="0078306B">
        <w:t>Nature of Business</w:t>
      </w:r>
      <w:r>
        <w:t>” section</w:t>
      </w:r>
      <w:r w:rsidR="0078306B">
        <w:t>,</w:t>
      </w:r>
      <w:r w:rsidR="00CB2361">
        <w:t xml:space="preserve"> we added three categories to</w:t>
      </w:r>
      <w:r w:rsidR="0078306B">
        <w:t xml:space="preserve"> identify</w:t>
      </w:r>
      <w:r w:rsidR="00CB2361">
        <w:t xml:space="preserve">; </w:t>
      </w:r>
      <w:r w:rsidR="0078306B">
        <w:t>“</w:t>
      </w:r>
      <w:r w:rsidR="00CB2361">
        <w:t>Inedible Collection/Processing</w:t>
      </w:r>
      <w:r w:rsidR="0078306B">
        <w:t>”</w:t>
      </w:r>
      <w:r w:rsidR="00CB2361">
        <w:t xml:space="preserve">, </w:t>
      </w:r>
      <w:r w:rsidR="0078306B">
        <w:t>“</w:t>
      </w:r>
      <w:r w:rsidR="00CB2361">
        <w:t>Cooked Eggs</w:t>
      </w:r>
      <w:r w:rsidR="0078306B">
        <w:t>”</w:t>
      </w:r>
      <w:r w:rsidR="00CB2361">
        <w:t xml:space="preserve">, and </w:t>
      </w:r>
      <w:r w:rsidR="0078306B">
        <w:t>“</w:t>
      </w:r>
      <w:r w:rsidR="00CB2361">
        <w:t>Exempt Breaker</w:t>
      </w:r>
      <w:r w:rsidR="00022D8C">
        <w:t xml:space="preserve">” to </w:t>
      </w:r>
      <w:r w:rsidR="00CE542A">
        <w:t xml:space="preserve">facilitate the transfer of information into our database.  </w:t>
      </w:r>
      <w:r w:rsidR="0078306B">
        <w:t>Currently, information relative to these catego</w:t>
      </w:r>
      <w:r w:rsidR="00CE542A">
        <w:t>ries is included via the remark</w:t>
      </w:r>
      <w:r w:rsidR="00045FD7">
        <w:t>s</w:t>
      </w:r>
      <w:r w:rsidR="00CE542A">
        <w:t xml:space="preserve"> section </w:t>
      </w:r>
      <w:r w:rsidR="00022D8C">
        <w:t xml:space="preserve">which we have eliminated as its use was minimal and we no longer anticipate a need for it. </w:t>
      </w:r>
    </w:p>
    <w:p w:rsidR="009816D4" w:rsidRDefault="009816D4" w:rsidP="00A40381"/>
    <w:p w:rsidR="00EE7C94" w:rsidRDefault="003407B3" w:rsidP="00A40381">
      <w:r>
        <w:t>Finally, we have changed the</w:t>
      </w:r>
      <w:r w:rsidR="00A40381">
        <w:t xml:space="preserve"> “Previous editions may be used” </w:t>
      </w:r>
      <w:r>
        <w:t>statement to read</w:t>
      </w:r>
      <w:r w:rsidR="00CB2361">
        <w:t xml:space="preserve"> “destroy previous editions.”</w:t>
      </w:r>
    </w:p>
    <w:p w:rsidR="00EE7C94" w:rsidRDefault="00EE7C94" w:rsidP="00A40381"/>
    <w:p w:rsidR="00A40381" w:rsidRDefault="00EE7C94" w:rsidP="00A40381">
      <w:pPr>
        <w:rPr>
          <w:u w:val="single"/>
        </w:rPr>
      </w:pPr>
      <w:r w:rsidRPr="00EE7C94">
        <w:rPr>
          <w:u w:val="single"/>
        </w:rPr>
        <w:t>Page 2</w:t>
      </w:r>
      <w:r w:rsidR="003407B3" w:rsidRPr="00EE7C94">
        <w:rPr>
          <w:u w:val="single"/>
        </w:rPr>
        <w:t xml:space="preserve">  </w:t>
      </w:r>
    </w:p>
    <w:p w:rsidR="00EE7C94" w:rsidRPr="00EE7C94" w:rsidRDefault="00EE7C94" w:rsidP="00A40381">
      <w:r>
        <w:t xml:space="preserve">No changes to this page. </w:t>
      </w:r>
    </w:p>
    <w:sectPr w:rsidR="00EE7C94" w:rsidRPr="00EE7C94" w:rsidSect="001D2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95E"/>
    <w:rsid w:val="00022D8C"/>
    <w:rsid w:val="00045FD7"/>
    <w:rsid w:val="00105B0C"/>
    <w:rsid w:val="00173DE5"/>
    <w:rsid w:val="001D2201"/>
    <w:rsid w:val="00293DC9"/>
    <w:rsid w:val="002A2EF0"/>
    <w:rsid w:val="003407B3"/>
    <w:rsid w:val="003622D6"/>
    <w:rsid w:val="003775E4"/>
    <w:rsid w:val="003A11C4"/>
    <w:rsid w:val="003B392E"/>
    <w:rsid w:val="003B683F"/>
    <w:rsid w:val="0055063C"/>
    <w:rsid w:val="00571A56"/>
    <w:rsid w:val="00587DC7"/>
    <w:rsid w:val="005D250B"/>
    <w:rsid w:val="00702B0C"/>
    <w:rsid w:val="0078306B"/>
    <w:rsid w:val="007C561D"/>
    <w:rsid w:val="008D6CA2"/>
    <w:rsid w:val="0090389A"/>
    <w:rsid w:val="009816D4"/>
    <w:rsid w:val="009B74B6"/>
    <w:rsid w:val="00A40381"/>
    <w:rsid w:val="00A723A8"/>
    <w:rsid w:val="00A948F0"/>
    <w:rsid w:val="00AD795E"/>
    <w:rsid w:val="00B20100"/>
    <w:rsid w:val="00B8658F"/>
    <w:rsid w:val="00B94523"/>
    <w:rsid w:val="00B95A10"/>
    <w:rsid w:val="00C75C4A"/>
    <w:rsid w:val="00C97D88"/>
    <w:rsid w:val="00CB2361"/>
    <w:rsid w:val="00CC6587"/>
    <w:rsid w:val="00CD3493"/>
    <w:rsid w:val="00CE542A"/>
    <w:rsid w:val="00D14FDF"/>
    <w:rsid w:val="00EB07EB"/>
    <w:rsid w:val="00EC6F1E"/>
    <w:rsid w:val="00EE7C94"/>
    <w:rsid w:val="00F70315"/>
    <w:rsid w:val="00F8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slutton</dc:creator>
  <cp:lastModifiedBy>Marilyn Pish</cp:lastModifiedBy>
  <cp:revision>2</cp:revision>
  <dcterms:created xsi:type="dcterms:W3CDTF">2010-08-12T17:23:00Z</dcterms:created>
  <dcterms:modified xsi:type="dcterms:W3CDTF">2010-08-12T17:23:00Z</dcterms:modified>
</cp:coreProperties>
</file>