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611" w:rsidRDefault="009A7611" w:rsidP="009A7611">
      <w:pPr>
        <w:spacing w:after="0"/>
        <w:jc w:val="center"/>
        <w:rPr>
          <w:b/>
        </w:rPr>
      </w:pPr>
      <w:r>
        <w:rPr>
          <w:b/>
        </w:rPr>
        <w:t>Attachment 1</w:t>
      </w:r>
    </w:p>
    <w:p w:rsidR="009A7611" w:rsidRDefault="009A7611" w:rsidP="009A7611">
      <w:pPr>
        <w:spacing w:after="0"/>
        <w:jc w:val="center"/>
        <w:rPr>
          <w:b/>
        </w:rPr>
      </w:pPr>
      <w:r>
        <w:rPr>
          <w:b/>
        </w:rPr>
        <w:t xml:space="preserve">SAMHSA Agency-wide Strategic Communication Plan:  </w:t>
      </w:r>
    </w:p>
    <w:p w:rsidR="009A7611" w:rsidRDefault="009A7611" w:rsidP="009A7611">
      <w:pPr>
        <w:spacing w:after="0"/>
        <w:jc w:val="center"/>
        <w:rPr>
          <w:b/>
        </w:rPr>
      </w:pPr>
      <w:r>
        <w:rPr>
          <w:b/>
        </w:rPr>
        <w:t>Proposed Respondent Organizations by Category</w:t>
      </w:r>
    </w:p>
    <w:p w:rsidR="009A7611" w:rsidRDefault="009A7611" w:rsidP="009A7611">
      <w:pPr>
        <w:spacing w:after="0" w:line="240" w:lineRule="auto"/>
        <w:jc w:val="center"/>
        <w:rPr>
          <w:rFonts w:ascii="Calibri" w:eastAsia="Times New Roman" w:hAnsi="Calibri" w:cs="Calibri"/>
          <w:b/>
        </w:rPr>
      </w:pPr>
    </w:p>
    <w:p w:rsidR="009A7611" w:rsidRDefault="009A7611" w:rsidP="009A7611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Presented in the chart below are suggested organizations that represent traditional and nontraditional viewpoints grouped into four major categories – Service Providers, Government and Policy Makers, Public and Influencers, and Business, Insurers and Quality Groups. </w:t>
      </w:r>
    </w:p>
    <w:p w:rsidR="00E67256" w:rsidRDefault="00E67256" w:rsidP="004A5765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</w:rPr>
      </w:pPr>
    </w:p>
    <w:p w:rsidR="003A62E1" w:rsidRDefault="003A62E1" w:rsidP="004A5765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</w:rPr>
      </w:pPr>
      <w:bookmarkStart w:id="0" w:name="_GoBack"/>
      <w:bookmarkEnd w:id="0"/>
    </w:p>
    <w:p w:rsidR="004A5765" w:rsidRDefault="004A5765" w:rsidP="004A5765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</w:rPr>
      </w:pPr>
      <w:r w:rsidRPr="004A5765">
        <w:rPr>
          <w:rFonts w:ascii="Calibri" w:eastAsia="Times New Roman" w:hAnsi="Calibri" w:cs="Calibri"/>
          <w:b/>
          <w:sz w:val="20"/>
          <w:szCs w:val="20"/>
        </w:rPr>
        <w:t xml:space="preserve">Top </w:t>
      </w:r>
      <w:r w:rsidR="002C3389">
        <w:rPr>
          <w:rFonts w:ascii="Calibri" w:eastAsia="Times New Roman" w:hAnsi="Calibri" w:cs="Calibri"/>
          <w:b/>
          <w:sz w:val="20"/>
          <w:szCs w:val="20"/>
        </w:rPr>
        <w:t>44</w:t>
      </w:r>
      <w:r w:rsidRPr="004A5765">
        <w:rPr>
          <w:rFonts w:ascii="Calibri" w:eastAsia="Times New Roman" w:hAnsi="Calibri" w:cs="Calibri"/>
          <w:b/>
          <w:sz w:val="20"/>
          <w:szCs w:val="20"/>
        </w:rPr>
        <w:t xml:space="preserve"> Recommendations by Audience Quadrant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28"/>
        <w:gridCol w:w="3780"/>
      </w:tblGrid>
      <w:tr w:rsidR="004A5765" w:rsidRPr="004A5765" w:rsidTr="00120F76">
        <w:trPr>
          <w:jc w:val="center"/>
        </w:trPr>
        <w:tc>
          <w:tcPr>
            <w:tcW w:w="4428" w:type="dxa"/>
            <w:shd w:val="clear" w:color="auto" w:fill="A6A6A6" w:themeFill="background1" w:themeFillShade="A6"/>
          </w:tcPr>
          <w:p w:rsidR="004A5765" w:rsidRPr="004A5765" w:rsidRDefault="004A5765" w:rsidP="00305C0A">
            <w:pPr>
              <w:jc w:val="center"/>
              <w:rPr>
                <w:rFonts w:ascii="Calibri" w:hAnsi="Calibri" w:cs="Calibri"/>
                <w:b/>
                <w:color w:val="FFFFFF"/>
              </w:rPr>
            </w:pPr>
            <w:r w:rsidRPr="004A5765">
              <w:rPr>
                <w:rFonts w:ascii="Calibri" w:hAnsi="Calibri" w:cs="Calibri"/>
                <w:b/>
                <w:color w:val="FFFFFF"/>
              </w:rPr>
              <w:t>Service Providers (n=1</w:t>
            </w:r>
            <w:r w:rsidR="00305C0A">
              <w:rPr>
                <w:rFonts w:ascii="Calibri" w:hAnsi="Calibri" w:cs="Calibri"/>
                <w:b/>
                <w:color w:val="FFFFFF"/>
              </w:rPr>
              <w:t>7</w:t>
            </w:r>
            <w:r w:rsidRPr="004A5765">
              <w:rPr>
                <w:rFonts w:ascii="Calibri" w:hAnsi="Calibri" w:cs="Calibri"/>
                <w:b/>
                <w:color w:val="FFFFFF"/>
              </w:rPr>
              <w:t>):</w:t>
            </w:r>
          </w:p>
        </w:tc>
        <w:tc>
          <w:tcPr>
            <w:tcW w:w="3780" w:type="dxa"/>
            <w:shd w:val="clear" w:color="auto" w:fill="A6A6A6" w:themeFill="background1" w:themeFillShade="A6"/>
          </w:tcPr>
          <w:p w:rsidR="004A5765" w:rsidRPr="004A5765" w:rsidRDefault="004A5765" w:rsidP="004A5765">
            <w:pPr>
              <w:jc w:val="center"/>
              <w:rPr>
                <w:rFonts w:ascii="Calibri" w:hAnsi="Calibri" w:cs="Calibri"/>
                <w:b/>
                <w:color w:val="FFFFFF"/>
              </w:rPr>
            </w:pPr>
            <w:r w:rsidRPr="004A5765">
              <w:rPr>
                <w:rFonts w:ascii="Calibri" w:hAnsi="Calibri" w:cs="Calibri"/>
                <w:b/>
                <w:color w:val="FFFFFF"/>
              </w:rPr>
              <w:t>Government/Policymakers (n=</w:t>
            </w:r>
            <w:r>
              <w:rPr>
                <w:rFonts w:ascii="Calibri" w:hAnsi="Calibri" w:cs="Calibri"/>
                <w:b/>
                <w:color w:val="FFFFFF"/>
              </w:rPr>
              <w:t>7</w:t>
            </w:r>
            <w:r w:rsidRPr="004A5765">
              <w:rPr>
                <w:rFonts w:ascii="Calibri" w:hAnsi="Calibri" w:cs="Calibri"/>
                <w:b/>
                <w:color w:val="FFFFFF"/>
              </w:rPr>
              <w:t>):</w:t>
            </w:r>
          </w:p>
        </w:tc>
      </w:tr>
      <w:tr w:rsidR="004A5765" w:rsidRPr="004A5765" w:rsidTr="00120F76">
        <w:trPr>
          <w:jc w:val="center"/>
        </w:trPr>
        <w:tc>
          <w:tcPr>
            <w:tcW w:w="4428" w:type="dxa"/>
          </w:tcPr>
          <w:p w:rsidR="007D0CC0" w:rsidRDefault="007D0CC0" w:rsidP="007D0CC0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7D0CC0">
              <w:rPr>
                <w:rFonts w:ascii="Calibri" w:hAnsi="Calibri" w:cs="Calibri"/>
              </w:rPr>
              <w:t xml:space="preserve">American Academy of Family Physicians [Primary Care] </w:t>
            </w:r>
          </w:p>
          <w:p w:rsidR="007D0CC0" w:rsidRPr="007D0CC0" w:rsidRDefault="007D0CC0" w:rsidP="007D0CC0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7D0CC0">
              <w:rPr>
                <w:rFonts w:ascii="Calibri" w:hAnsi="Calibri" w:cs="Calibri"/>
              </w:rPr>
              <w:t>American Association of Community Colleges [Education]</w:t>
            </w:r>
          </w:p>
          <w:p w:rsidR="007D0CC0" w:rsidRPr="007D0CC0" w:rsidRDefault="007D0CC0" w:rsidP="007D0CC0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7D0CC0">
              <w:rPr>
                <w:rFonts w:ascii="Calibri" w:hAnsi="Calibri" w:cs="Calibri"/>
              </w:rPr>
              <w:t>American Association of Pastoral Counselors [Social Service]</w:t>
            </w:r>
          </w:p>
          <w:p w:rsidR="007D0CC0" w:rsidRPr="007D0CC0" w:rsidRDefault="007D0CC0" w:rsidP="007D0CC0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7D0CC0">
              <w:rPr>
                <w:rFonts w:ascii="Calibri" w:hAnsi="Calibri" w:cs="Calibri"/>
              </w:rPr>
              <w:t>American College of Emergency Physicians [Emergency Provider]</w:t>
            </w:r>
          </w:p>
          <w:p w:rsidR="007D0CC0" w:rsidRPr="007D0CC0" w:rsidRDefault="007D0CC0" w:rsidP="007D0CC0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7D0CC0">
              <w:rPr>
                <w:rFonts w:ascii="Calibri" w:hAnsi="Calibri" w:cs="Calibri"/>
              </w:rPr>
              <w:t xml:space="preserve">American Hospital Association [Related Trade Organization] </w:t>
            </w:r>
          </w:p>
          <w:p w:rsidR="007D0CC0" w:rsidRPr="007D0CC0" w:rsidRDefault="007D0CC0" w:rsidP="007D0CC0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7D0CC0">
              <w:rPr>
                <w:rFonts w:ascii="Calibri" w:hAnsi="Calibri" w:cs="Calibri"/>
              </w:rPr>
              <w:t>American Nurses Association [Primary Care]</w:t>
            </w:r>
          </w:p>
          <w:p w:rsidR="007D0CC0" w:rsidRPr="007D0CC0" w:rsidRDefault="007D0CC0" w:rsidP="007D0CC0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7D0CC0">
              <w:rPr>
                <w:rFonts w:ascii="Calibri" w:hAnsi="Calibri" w:cs="Calibri"/>
              </w:rPr>
              <w:t xml:space="preserve">American Pharmacists Association [Related Trade Organization] </w:t>
            </w:r>
          </w:p>
          <w:p w:rsidR="00305C0A" w:rsidRDefault="00305C0A" w:rsidP="004A5765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American Psychiatric Association [BH Providers]</w:t>
            </w:r>
          </w:p>
          <w:p w:rsidR="007D0CC0" w:rsidRPr="007D0CC0" w:rsidRDefault="007D0CC0" w:rsidP="007D0CC0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7D0CC0">
              <w:rPr>
                <w:rFonts w:ascii="Calibri" w:hAnsi="Calibri" w:cs="Calibri"/>
              </w:rPr>
              <w:t>American Psychiatric Nurses Association [BH Providers]</w:t>
            </w:r>
          </w:p>
          <w:p w:rsidR="007D0CC0" w:rsidRPr="007D0CC0" w:rsidRDefault="007D0CC0" w:rsidP="007D0CC0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7D0CC0">
              <w:rPr>
                <w:rFonts w:ascii="Calibri" w:hAnsi="Calibri" w:cs="Calibri"/>
              </w:rPr>
              <w:t>American Psychological Association [BH Providers]</w:t>
            </w:r>
          </w:p>
          <w:p w:rsidR="007D0CC0" w:rsidRPr="007D0CC0" w:rsidRDefault="007D0CC0" w:rsidP="007D0CC0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7D0CC0">
              <w:rPr>
                <w:rFonts w:ascii="Calibri" w:hAnsi="Calibri" w:cs="Calibri"/>
              </w:rPr>
              <w:t xml:space="preserve">American School Counselors Organization [Education] </w:t>
            </w:r>
          </w:p>
          <w:p w:rsidR="007D0CC0" w:rsidRDefault="007D0CC0" w:rsidP="004A5765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  <w:p w:rsidR="004A5765" w:rsidRDefault="004A5765" w:rsidP="004A5765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A5765">
              <w:rPr>
                <w:rFonts w:ascii="Calibri" w:hAnsi="Calibri" w:cs="Calibri"/>
              </w:rPr>
              <w:t>National Association of Peer Specialists [BH Providers]</w:t>
            </w:r>
          </w:p>
          <w:p w:rsidR="007D0CC0" w:rsidRPr="007D0CC0" w:rsidRDefault="007D0CC0" w:rsidP="007D0CC0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7D0CC0">
              <w:rPr>
                <w:rFonts w:ascii="Calibri" w:hAnsi="Calibri" w:cs="Calibri"/>
              </w:rPr>
              <w:t>National Association of Social Workers [Related Trade Organization]</w:t>
            </w:r>
          </w:p>
          <w:p w:rsidR="007D0CC0" w:rsidRPr="007D0CC0" w:rsidRDefault="007D0CC0" w:rsidP="007D0CC0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7D0CC0">
              <w:rPr>
                <w:rFonts w:ascii="Calibri" w:hAnsi="Calibri" w:cs="Calibri"/>
              </w:rPr>
              <w:t>NAADAC: Association of Addiction Professionals [BH Providers]</w:t>
            </w:r>
          </w:p>
          <w:p w:rsidR="004A5765" w:rsidRPr="004A5765" w:rsidRDefault="004A5765" w:rsidP="004A5765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A5765">
              <w:rPr>
                <w:rFonts w:ascii="Calibri" w:hAnsi="Calibri" w:cs="Calibri"/>
              </w:rPr>
              <w:t>National Council of State Housing Agencies [Social Service]</w:t>
            </w:r>
          </w:p>
          <w:p w:rsidR="00305C0A" w:rsidRDefault="00305C0A" w:rsidP="004A5765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 Association of Addiction Services (SAAS) [Related Trade Organization]</w:t>
            </w:r>
          </w:p>
          <w:p w:rsidR="007D0CC0" w:rsidRPr="004A5765" w:rsidRDefault="007D0CC0" w:rsidP="007D0CC0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7D0CC0">
              <w:rPr>
                <w:rFonts w:ascii="Calibri" w:hAnsi="Calibri" w:cs="Calibri"/>
              </w:rPr>
              <w:t>US First Responders [Disaster Provider]</w:t>
            </w:r>
          </w:p>
        </w:tc>
        <w:tc>
          <w:tcPr>
            <w:tcW w:w="3780" w:type="dxa"/>
          </w:tcPr>
          <w:p w:rsidR="007D0CC0" w:rsidRPr="007D0CC0" w:rsidRDefault="007D0CC0" w:rsidP="007D0CC0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 w:rsidRPr="007D0CC0">
              <w:rPr>
                <w:rFonts w:ascii="Calibri" w:eastAsia="Calibri" w:hAnsi="Calibri" w:cs="Calibri"/>
              </w:rPr>
              <w:t>International Association of Chiefs of Police [Law Enforcement]</w:t>
            </w:r>
          </w:p>
          <w:p w:rsidR="004A5765" w:rsidRDefault="004A5765" w:rsidP="004A5765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Calibri"/>
              </w:rPr>
            </w:pPr>
            <w:r w:rsidRPr="004A5765">
              <w:rPr>
                <w:rFonts w:ascii="Calibri" w:eastAsia="Calibri" w:hAnsi="Calibri" w:cs="Calibri"/>
              </w:rPr>
              <w:t>National Association of County and City Health Officials [Local]</w:t>
            </w:r>
          </w:p>
          <w:p w:rsidR="005149EE" w:rsidRPr="005149EE" w:rsidRDefault="005149EE" w:rsidP="005149EE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 w:rsidRPr="005149EE">
              <w:rPr>
                <w:rFonts w:ascii="Calibri" w:eastAsia="Calibri" w:hAnsi="Calibri" w:cs="Calibri"/>
              </w:rPr>
              <w:t>National Association of State Alcohol and Drug Abuse Directors [Related Trade Association]</w:t>
            </w:r>
          </w:p>
          <w:p w:rsidR="005149EE" w:rsidRPr="005149EE" w:rsidRDefault="005149EE" w:rsidP="005149EE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Calibri"/>
              </w:rPr>
            </w:pPr>
            <w:r w:rsidRPr="005149EE">
              <w:rPr>
                <w:rFonts w:ascii="Calibri" w:eastAsia="Calibri" w:hAnsi="Calibri" w:cs="Calibri"/>
              </w:rPr>
              <w:t>National Association of State Medicaid Directors [Related Trade</w:t>
            </w:r>
            <w:r>
              <w:rPr>
                <w:rFonts w:ascii="Calibri" w:eastAsia="Calibri" w:hAnsi="Calibri" w:cs="Calibri"/>
              </w:rPr>
              <w:t xml:space="preserve"> Association/Health Care Reform]</w:t>
            </w:r>
          </w:p>
          <w:p w:rsidR="005149EE" w:rsidRPr="005149EE" w:rsidRDefault="005149EE" w:rsidP="005149EE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Calibri"/>
              </w:rPr>
            </w:pPr>
            <w:r w:rsidRPr="005149EE">
              <w:rPr>
                <w:rFonts w:ascii="Calibri" w:eastAsia="Calibri" w:hAnsi="Calibri" w:cs="Calibri"/>
              </w:rPr>
              <w:t xml:space="preserve">National Association of State and Mental Health Program Directors [Related Trade Association]  </w:t>
            </w:r>
          </w:p>
          <w:p w:rsidR="005149EE" w:rsidRPr="005149EE" w:rsidRDefault="005149EE" w:rsidP="005149EE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 w:rsidRPr="005149EE">
              <w:rPr>
                <w:rFonts w:ascii="Calibri" w:eastAsia="Calibri" w:hAnsi="Calibri" w:cs="Calibri"/>
              </w:rPr>
              <w:t>National Commission on Correctional Healthcare [Criminal Justice]</w:t>
            </w:r>
          </w:p>
          <w:p w:rsidR="004A5765" w:rsidRPr="004A5765" w:rsidRDefault="004A5765" w:rsidP="004A5765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Calibri"/>
              </w:rPr>
            </w:pPr>
            <w:r w:rsidRPr="004A5765">
              <w:rPr>
                <w:rFonts w:ascii="Calibri" w:eastAsia="Calibri" w:hAnsi="Calibri" w:cs="Calibri"/>
              </w:rPr>
              <w:t>National Governor’s Association [State]</w:t>
            </w:r>
          </w:p>
          <w:p w:rsidR="004A5765" w:rsidRPr="004A5765" w:rsidRDefault="004A5765" w:rsidP="005149EE">
            <w:pPr>
              <w:ind w:left="360"/>
              <w:contextualSpacing/>
              <w:rPr>
                <w:rFonts w:ascii="Calibri" w:eastAsia="Calibri" w:hAnsi="Calibri" w:cs="Calibri"/>
              </w:rPr>
            </w:pPr>
          </w:p>
        </w:tc>
      </w:tr>
    </w:tbl>
    <w:p w:rsidR="005A0AB9" w:rsidRDefault="005A0AB9"/>
    <w:p w:rsidR="005A0AB9" w:rsidRDefault="005A0AB9">
      <w:r>
        <w:br w:type="page"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28"/>
        <w:gridCol w:w="3780"/>
      </w:tblGrid>
      <w:tr w:rsidR="004A5765" w:rsidRPr="004A5765" w:rsidTr="00120F76">
        <w:trPr>
          <w:jc w:val="center"/>
        </w:trPr>
        <w:tc>
          <w:tcPr>
            <w:tcW w:w="4428" w:type="dxa"/>
            <w:shd w:val="clear" w:color="auto" w:fill="A6A6A6" w:themeFill="background1" w:themeFillShade="A6"/>
          </w:tcPr>
          <w:p w:rsidR="004A5765" w:rsidRPr="004A5765" w:rsidRDefault="004A5765" w:rsidP="002C3389">
            <w:pPr>
              <w:jc w:val="center"/>
              <w:rPr>
                <w:rFonts w:ascii="Calibri" w:hAnsi="Calibri" w:cs="Calibri"/>
                <w:b/>
                <w:color w:val="FFFFFF"/>
              </w:rPr>
            </w:pPr>
            <w:r w:rsidRPr="004A5765">
              <w:rPr>
                <w:rFonts w:ascii="Calibri" w:hAnsi="Calibri" w:cs="Calibri"/>
                <w:b/>
                <w:color w:val="FFFFFF"/>
              </w:rPr>
              <w:lastRenderedPageBreak/>
              <w:t>Public/Influencers (n=</w:t>
            </w:r>
            <w:r w:rsidR="002C3389">
              <w:rPr>
                <w:rFonts w:ascii="Calibri" w:hAnsi="Calibri" w:cs="Calibri"/>
                <w:b/>
                <w:color w:val="FFFFFF"/>
              </w:rPr>
              <w:t>15</w:t>
            </w:r>
            <w:r w:rsidRPr="004A5765">
              <w:rPr>
                <w:rFonts w:ascii="Calibri" w:hAnsi="Calibri" w:cs="Calibri"/>
                <w:b/>
                <w:color w:val="FFFFFF"/>
              </w:rPr>
              <w:t>):</w:t>
            </w:r>
          </w:p>
        </w:tc>
        <w:tc>
          <w:tcPr>
            <w:tcW w:w="3780" w:type="dxa"/>
            <w:shd w:val="clear" w:color="auto" w:fill="A6A6A6" w:themeFill="background1" w:themeFillShade="A6"/>
          </w:tcPr>
          <w:p w:rsidR="004A5765" w:rsidRPr="004A5765" w:rsidRDefault="004A5765" w:rsidP="004A5765">
            <w:pPr>
              <w:jc w:val="center"/>
              <w:rPr>
                <w:rFonts w:ascii="Calibri" w:hAnsi="Calibri" w:cs="Calibri"/>
                <w:b/>
                <w:color w:val="FFFFFF"/>
              </w:rPr>
            </w:pPr>
            <w:r w:rsidRPr="004A5765">
              <w:rPr>
                <w:rFonts w:ascii="Calibri" w:hAnsi="Calibri" w:cs="Calibri"/>
                <w:b/>
                <w:color w:val="FFFFFF"/>
              </w:rPr>
              <w:t>Business/Insurer/Quality Groups (n=5):</w:t>
            </w:r>
          </w:p>
        </w:tc>
      </w:tr>
      <w:tr w:rsidR="004A5765" w:rsidRPr="004A5765" w:rsidTr="00120F76">
        <w:trPr>
          <w:jc w:val="center"/>
        </w:trPr>
        <w:tc>
          <w:tcPr>
            <w:tcW w:w="4428" w:type="dxa"/>
          </w:tcPr>
          <w:p w:rsidR="004A5765" w:rsidRDefault="004A5765" w:rsidP="004A5765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Calibri"/>
              </w:rPr>
            </w:pPr>
            <w:r w:rsidRPr="004A5765">
              <w:rPr>
                <w:rFonts w:ascii="Calibri" w:eastAsia="Calibri" w:hAnsi="Calibri" w:cs="Calibri"/>
              </w:rPr>
              <w:t>American Public Health Association [Health Advocacy]</w:t>
            </w:r>
          </w:p>
          <w:p w:rsidR="005149EE" w:rsidRPr="005149EE" w:rsidRDefault="005149EE" w:rsidP="005149EE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Calibri"/>
              </w:rPr>
            </w:pPr>
            <w:r w:rsidRPr="005149EE">
              <w:rPr>
                <w:rFonts w:ascii="Calibri" w:eastAsia="Calibri" w:hAnsi="Calibri" w:cs="Calibri"/>
              </w:rPr>
              <w:t>Boys and Girls Clubs of America [Advocacy]</w:t>
            </w:r>
          </w:p>
          <w:p w:rsidR="005149EE" w:rsidRPr="005149EE" w:rsidRDefault="005149EE" w:rsidP="005149EE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Calibri"/>
              </w:rPr>
            </w:pPr>
            <w:r w:rsidRPr="005149EE">
              <w:rPr>
                <w:rFonts w:ascii="Calibri" w:eastAsia="Calibri" w:hAnsi="Calibri" w:cs="Calibri"/>
              </w:rPr>
              <w:t>Faces and Voices of Recovery</w:t>
            </w:r>
            <w:r>
              <w:rPr>
                <w:rFonts w:ascii="Calibri" w:eastAsia="Calibri" w:hAnsi="Calibri" w:cs="Calibri"/>
              </w:rPr>
              <w:t xml:space="preserve"> [Advocacy]</w:t>
            </w:r>
          </w:p>
          <w:p w:rsidR="005149EE" w:rsidRPr="005149EE" w:rsidRDefault="005149EE" w:rsidP="005149EE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Calibri"/>
              </w:rPr>
            </w:pPr>
            <w:r w:rsidRPr="005149EE">
              <w:rPr>
                <w:rFonts w:ascii="Calibri" w:eastAsia="Calibri" w:hAnsi="Calibri" w:cs="Calibri"/>
              </w:rPr>
              <w:t>Federation of Families</w:t>
            </w:r>
            <w:r>
              <w:rPr>
                <w:rFonts w:ascii="Calibri" w:eastAsia="Calibri" w:hAnsi="Calibri" w:cs="Calibri"/>
              </w:rPr>
              <w:t xml:space="preserve"> [Advocacy]</w:t>
            </w:r>
          </w:p>
          <w:p w:rsidR="005149EE" w:rsidRPr="005149EE" w:rsidRDefault="005149EE" w:rsidP="005149EE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Calibri"/>
              </w:rPr>
            </w:pPr>
            <w:r w:rsidRPr="005149EE">
              <w:rPr>
                <w:rFonts w:ascii="Calibri" w:eastAsia="Calibri" w:hAnsi="Calibri" w:cs="Calibri"/>
              </w:rPr>
              <w:t>Mental Health America</w:t>
            </w:r>
            <w:r>
              <w:rPr>
                <w:rFonts w:ascii="Calibri" w:eastAsia="Calibri" w:hAnsi="Calibri" w:cs="Calibri"/>
              </w:rPr>
              <w:t xml:space="preserve"> [Advocacy]</w:t>
            </w:r>
          </w:p>
          <w:p w:rsidR="005149EE" w:rsidRPr="005149EE" w:rsidRDefault="005149EE" w:rsidP="005149EE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Calibri"/>
              </w:rPr>
            </w:pPr>
            <w:r w:rsidRPr="005149EE">
              <w:rPr>
                <w:rFonts w:ascii="Calibri" w:eastAsia="Calibri" w:hAnsi="Calibri" w:cs="Calibri"/>
              </w:rPr>
              <w:t xml:space="preserve">National Alliance for the Mentally Ill </w:t>
            </w:r>
            <w:r>
              <w:rPr>
                <w:rFonts w:ascii="Calibri" w:eastAsia="Calibri" w:hAnsi="Calibri" w:cs="Calibri"/>
              </w:rPr>
              <w:t>[Advocacy]</w:t>
            </w:r>
          </w:p>
          <w:p w:rsidR="004A5765" w:rsidRDefault="004A5765" w:rsidP="004A5765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Calibri"/>
              </w:rPr>
            </w:pPr>
            <w:r w:rsidRPr="004A5765">
              <w:rPr>
                <w:rFonts w:ascii="Calibri" w:eastAsia="Calibri" w:hAnsi="Calibri" w:cs="Calibri"/>
              </w:rPr>
              <w:t>National Asian American and Pacific Island</w:t>
            </w:r>
            <w:r w:rsidR="009A7611">
              <w:rPr>
                <w:rFonts w:ascii="Calibri" w:eastAsia="Calibri" w:hAnsi="Calibri" w:cs="Calibri"/>
              </w:rPr>
              <w:t>er</w:t>
            </w:r>
            <w:r w:rsidRPr="004A5765">
              <w:rPr>
                <w:rFonts w:ascii="Calibri" w:eastAsia="Calibri" w:hAnsi="Calibri" w:cs="Calibri"/>
              </w:rPr>
              <w:t xml:space="preserve"> Mental Health Association [BH Advocacy/Minority] </w:t>
            </w:r>
          </w:p>
          <w:p w:rsidR="005149EE" w:rsidRPr="005149EE" w:rsidRDefault="005149EE" w:rsidP="005149EE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Calibri"/>
              </w:rPr>
            </w:pPr>
            <w:r w:rsidRPr="005149EE">
              <w:rPr>
                <w:rFonts w:ascii="Calibri" w:eastAsia="Calibri" w:hAnsi="Calibri" w:cs="Calibri"/>
              </w:rPr>
              <w:t>National Association of Broadcasters [Media]</w:t>
            </w:r>
          </w:p>
          <w:p w:rsidR="005149EE" w:rsidRPr="005149EE" w:rsidRDefault="005149EE" w:rsidP="005149EE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Calibri"/>
              </w:rPr>
            </w:pPr>
            <w:r w:rsidRPr="005149EE">
              <w:rPr>
                <w:rFonts w:ascii="Calibri" w:eastAsia="Calibri" w:hAnsi="Calibri" w:cs="Calibri"/>
              </w:rPr>
              <w:t>National Coalition for Mental Health Recovery</w:t>
            </w:r>
            <w:r>
              <w:rPr>
                <w:rFonts w:ascii="Calibri" w:eastAsia="Calibri" w:hAnsi="Calibri" w:cs="Calibri"/>
              </w:rPr>
              <w:t xml:space="preserve"> [Advocacy]</w:t>
            </w:r>
          </w:p>
          <w:p w:rsidR="004A5765" w:rsidRDefault="004A5765" w:rsidP="004A5765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Calibri"/>
              </w:rPr>
            </w:pPr>
            <w:r w:rsidRPr="004A5765">
              <w:rPr>
                <w:rFonts w:ascii="Calibri" w:eastAsia="Calibri" w:hAnsi="Calibri" w:cs="Calibri"/>
              </w:rPr>
              <w:t xml:space="preserve">National Council for Indian Urban Health[BH Advocacy/Minority] </w:t>
            </w:r>
          </w:p>
          <w:p w:rsidR="005149EE" w:rsidRPr="005149EE" w:rsidRDefault="005149EE" w:rsidP="005149EE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Calibri"/>
              </w:rPr>
            </w:pPr>
            <w:r w:rsidRPr="005149EE">
              <w:rPr>
                <w:rFonts w:ascii="Calibri" w:eastAsia="Calibri" w:hAnsi="Calibri" w:cs="Calibri"/>
              </w:rPr>
              <w:t xml:space="preserve">National Gay &amp; Lesbian Task Force [LGBT Advocacy] </w:t>
            </w:r>
          </w:p>
          <w:p w:rsidR="004A5765" w:rsidRPr="004A5765" w:rsidRDefault="004A5765" w:rsidP="004A5765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Calibri"/>
              </w:rPr>
            </w:pPr>
            <w:r w:rsidRPr="004A5765">
              <w:rPr>
                <w:rFonts w:ascii="Calibri" w:eastAsia="Calibri" w:hAnsi="Calibri" w:cs="Calibri"/>
              </w:rPr>
              <w:t xml:space="preserve">National Latino Behavioral Health Institute [BH Advocacy/Minority] </w:t>
            </w:r>
          </w:p>
          <w:p w:rsidR="004A5765" w:rsidRPr="004A5765" w:rsidRDefault="004A5765" w:rsidP="004A5765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Calibri"/>
              </w:rPr>
            </w:pPr>
            <w:r w:rsidRPr="004A5765">
              <w:rPr>
                <w:rFonts w:ascii="Calibri" w:eastAsia="Calibri" w:hAnsi="Calibri" w:cs="Calibri"/>
              </w:rPr>
              <w:t xml:space="preserve">National Leadership Council for African American Behavioral Health [BH Advocacy/Minority] </w:t>
            </w:r>
          </w:p>
          <w:p w:rsidR="005149EE" w:rsidRPr="005149EE" w:rsidRDefault="005149EE" w:rsidP="005149EE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Calibri"/>
              </w:rPr>
            </w:pPr>
            <w:r w:rsidRPr="005149EE">
              <w:rPr>
                <w:rFonts w:ascii="Calibri" w:eastAsia="Calibri" w:hAnsi="Calibri" w:cs="Calibri"/>
              </w:rPr>
              <w:t>Real Warriors Campaign [Military]</w:t>
            </w:r>
          </w:p>
          <w:p w:rsidR="00305C0A" w:rsidRPr="004A5765" w:rsidRDefault="00305C0A" w:rsidP="00305C0A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Youth MOVE</w:t>
            </w:r>
            <w:r w:rsidR="005149EE">
              <w:rPr>
                <w:rFonts w:ascii="Calibri" w:eastAsia="Calibri" w:hAnsi="Calibri" w:cs="Calibri"/>
              </w:rPr>
              <w:t xml:space="preserve"> [Advocacy]</w:t>
            </w:r>
          </w:p>
        </w:tc>
        <w:tc>
          <w:tcPr>
            <w:tcW w:w="3780" w:type="dxa"/>
          </w:tcPr>
          <w:p w:rsidR="004A5765" w:rsidRDefault="004A5765" w:rsidP="004A5765">
            <w:pPr>
              <w:numPr>
                <w:ilvl w:val="0"/>
                <w:numId w:val="4"/>
              </w:numPr>
              <w:ind w:left="360"/>
              <w:rPr>
                <w:rFonts w:ascii="Calibri" w:hAnsi="Calibri" w:cs="Calibri"/>
              </w:rPr>
            </w:pPr>
            <w:r w:rsidRPr="004A5765">
              <w:rPr>
                <w:rFonts w:ascii="Calibri" w:hAnsi="Calibri" w:cs="Calibri"/>
              </w:rPr>
              <w:t xml:space="preserve">America’s Health Insurance Plans [Insurers] </w:t>
            </w:r>
          </w:p>
          <w:p w:rsidR="005149EE" w:rsidRPr="005149EE" w:rsidRDefault="005149EE" w:rsidP="005149EE">
            <w:pPr>
              <w:numPr>
                <w:ilvl w:val="0"/>
                <w:numId w:val="4"/>
              </w:numPr>
              <w:ind w:left="360"/>
              <w:rPr>
                <w:rFonts w:ascii="Calibri" w:hAnsi="Calibri" w:cs="Calibri"/>
              </w:rPr>
            </w:pPr>
            <w:r w:rsidRPr="005149EE">
              <w:rPr>
                <w:rFonts w:ascii="Calibri" w:hAnsi="Calibri" w:cs="Calibri"/>
              </w:rPr>
              <w:t>Employee Assistance Society of North America [HR]</w:t>
            </w:r>
          </w:p>
          <w:p w:rsidR="004A5765" w:rsidRDefault="004A5765" w:rsidP="004A5765">
            <w:pPr>
              <w:numPr>
                <w:ilvl w:val="0"/>
                <w:numId w:val="4"/>
              </w:numPr>
              <w:ind w:left="360"/>
              <w:rPr>
                <w:rFonts w:ascii="Calibri" w:hAnsi="Calibri" w:cs="Calibri"/>
              </w:rPr>
            </w:pPr>
            <w:r w:rsidRPr="004A5765">
              <w:rPr>
                <w:rFonts w:ascii="Calibri" w:hAnsi="Calibri" w:cs="Calibri"/>
              </w:rPr>
              <w:t>Kaiser Family Foundation [Foundation]</w:t>
            </w:r>
          </w:p>
          <w:p w:rsidR="005149EE" w:rsidRDefault="005149EE" w:rsidP="005149EE">
            <w:pPr>
              <w:numPr>
                <w:ilvl w:val="0"/>
                <w:numId w:val="4"/>
              </w:numPr>
              <w:ind w:left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National Association of Insurance Commissioners </w:t>
            </w:r>
            <w:r w:rsidRPr="005149EE">
              <w:rPr>
                <w:rFonts w:ascii="Calibri" w:hAnsi="Calibri" w:cs="Calibri"/>
              </w:rPr>
              <w:t>[Insurers/Regulators]</w:t>
            </w:r>
          </w:p>
          <w:p w:rsidR="005149EE" w:rsidRPr="005149EE" w:rsidRDefault="005149EE" w:rsidP="005149EE">
            <w:pPr>
              <w:numPr>
                <w:ilvl w:val="0"/>
                <w:numId w:val="4"/>
              </w:numPr>
              <w:ind w:left="360"/>
              <w:rPr>
                <w:rFonts w:ascii="Calibri" w:hAnsi="Calibri" w:cs="Calibri"/>
              </w:rPr>
            </w:pPr>
            <w:r w:rsidRPr="005149EE">
              <w:rPr>
                <w:rFonts w:ascii="Calibri" w:hAnsi="Calibri" w:cs="Calibri"/>
              </w:rPr>
              <w:t>National Business Group on Health [Business]</w:t>
            </w:r>
          </w:p>
          <w:p w:rsidR="005149EE" w:rsidRPr="005149EE" w:rsidRDefault="005149EE" w:rsidP="005149EE">
            <w:pPr>
              <w:ind w:left="360"/>
              <w:rPr>
                <w:rFonts w:ascii="Calibri" w:hAnsi="Calibri" w:cs="Calibri"/>
              </w:rPr>
            </w:pPr>
          </w:p>
          <w:p w:rsidR="004A5765" w:rsidRPr="004A5765" w:rsidRDefault="004A5765" w:rsidP="004A5765">
            <w:pPr>
              <w:rPr>
                <w:rFonts w:ascii="Calibri" w:hAnsi="Calibri" w:cs="Calibri"/>
              </w:rPr>
            </w:pPr>
          </w:p>
          <w:p w:rsidR="004A5765" w:rsidRPr="004A5765" w:rsidRDefault="004A5765" w:rsidP="004A5765">
            <w:pPr>
              <w:rPr>
                <w:rFonts w:ascii="Calibri" w:hAnsi="Calibri" w:cs="Calibri"/>
              </w:rPr>
            </w:pPr>
          </w:p>
          <w:p w:rsidR="004A5765" w:rsidRPr="004A5765" w:rsidRDefault="004A5765" w:rsidP="004A5765">
            <w:pPr>
              <w:rPr>
                <w:rFonts w:ascii="Calibri" w:hAnsi="Calibri" w:cs="Calibri"/>
              </w:rPr>
            </w:pPr>
          </w:p>
          <w:p w:rsidR="004A5765" w:rsidRPr="004A5765" w:rsidRDefault="004A5765" w:rsidP="004A5765">
            <w:pPr>
              <w:rPr>
                <w:rFonts w:ascii="Calibri" w:hAnsi="Calibri" w:cs="Calibri"/>
              </w:rPr>
            </w:pPr>
          </w:p>
          <w:p w:rsidR="004A5765" w:rsidRPr="004A5765" w:rsidRDefault="004A5765" w:rsidP="004A5765">
            <w:pPr>
              <w:rPr>
                <w:rFonts w:ascii="Calibri" w:hAnsi="Calibri" w:cs="Calibri"/>
              </w:rPr>
            </w:pPr>
          </w:p>
          <w:p w:rsidR="004A5765" w:rsidRPr="004A5765" w:rsidRDefault="004A5765" w:rsidP="004A5765">
            <w:pPr>
              <w:rPr>
                <w:rFonts w:ascii="Calibri" w:hAnsi="Calibri" w:cs="Calibri"/>
              </w:rPr>
            </w:pPr>
          </w:p>
        </w:tc>
      </w:tr>
    </w:tbl>
    <w:p w:rsidR="007456A1" w:rsidRDefault="007456A1" w:rsidP="005E130D"/>
    <w:sectPr w:rsidR="007456A1" w:rsidSect="00824749">
      <w:footerReference w:type="default" r:id="rId9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AB9" w:rsidRDefault="005A0AB9" w:rsidP="005A0AB9">
      <w:pPr>
        <w:spacing w:after="0" w:line="240" w:lineRule="auto"/>
      </w:pPr>
      <w:r>
        <w:separator/>
      </w:r>
    </w:p>
  </w:endnote>
  <w:endnote w:type="continuationSeparator" w:id="0">
    <w:p w:rsidR="005A0AB9" w:rsidRDefault="005A0AB9" w:rsidP="005A0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47803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A0AB9" w:rsidRDefault="005A0AB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62E1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of 2</w:t>
        </w:r>
      </w:p>
    </w:sdtContent>
  </w:sdt>
  <w:p w:rsidR="005A0AB9" w:rsidRDefault="005A0A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AB9" w:rsidRDefault="005A0AB9" w:rsidP="005A0AB9">
      <w:pPr>
        <w:spacing w:after="0" w:line="240" w:lineRule="auto"/>
      </w:pPr>
      <w:r>
        <w:separator/>
      </w:r>
    </w:p>
  </w:footnote>
  <w:footnote w:type="continuationSeparator" w:id="0">
    <w:p w:rsidR="005A0AB9" w:rsidRDefault="005A0AB9" w:rsidP="005A0A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95F79"/>
    <w:multiLevelType w:val="hybridMultilevel"/>
    <w:tmpl w:val="DA800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BF4FE0"/>
    <w:multiLevelType w:val="hybridMultilevel"/>
    <w:tmpl w:val="1ABCE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AC2B78"/>
    <w:multiLevelType w:val="hybridMultilevel"/>
    <w:tmpl w:val="6D8CF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FC015B"/>
    <w:multiLevelType w:val="hybridMultilevel"/>
    <w:tmpl w:val="5D96C6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 w:comments="0" w:insDel="0" w:formatting="0"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765"/>
    <w:rsid w:val="00120F76"/>
    <w:rsid w:val="002C3389"/>
    <w:rsid w:val="00305C0A"/>
    <w:rsid w:val="003A62E1"/>
    <w:rsid w:val="004A5765"/>
    <w:rsid w:val="005149EE"/>
    <w:rsid w:val="005A0AB9"/>
    <w:rsid w:val="005E130D"/>
    <w:rsid w:val="007456A1"/>
    <w:rsid w:val="007D0CC0"/>
    <w:rsid w:val="00824749"/>
    <w:rsid w:val="009A7611"/>
    <w:rsid w:val="00E67256"/>
    <w:rsid w:val="00EC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7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1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3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0C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0A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AB9"/>
  </w:style>
  <w:style w:type="paragraph" w:styleId="Footer">
    <w:name w:val="footer"/>
    <w:basedOn w:val="Normal"/>
    <w:link w:val="FooterChar"/>
    <w:uiPriority w:val="99"/>
    <w:unhideWhenUsed/>
    <w:rsid w:val="005A0A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A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7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1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3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0C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0A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AB9"/>
  </w:style>
  <w:style w:type="paragraph" w:styleId="Footer">
    <w:name w:val="footer"/>
    <w:basedOn w:val="Normal"/>
    <w:link w:val="FooterChar"/>
    <w:uiPriority w:val="99"/>
    <w:unhideWhenUsed/>
    <w:rsid w:val="005A0A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8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F303A-5539-4925-B97B-771D3DAF2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Meredith Williams</dc:creator>
  <cp:lastModifiedBy>Caryn Nagler</cp:lastModifiedBy>
  <cp:revision>3</cp:revision>
  <cp:lastPrinted>2013-01-31T17:15:00Z</cp:lastPrinted>
  <dcterms:created xsi:type="dcterms:W3CDTF">2013-04-05T18:04:00Z</dcterms:created>
  <dcterms:modified xsi:type="dcterms:W3CDTF">2013-04-05T18:05:00Z</dcterms:modified>
</cp:coreProperties>
</file>