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B12" w:rsidRPr="00B851AE" w:rsidRDefault="00AA5B12" w:rsidP="00AA5B12">
      <w:pPr>
        <w:pStyle w:val="Heading1"/>
      </w:pPr>
      <w:bookmarkStart w:id="0" w:name="_Toc268882786"/>
      <w:r>
        <w:t>Attachment 8: Interview Discussion Guide for University Leaders</w:t>
      </w:r>
      <w:bookmarkEnd w:id="0"/>
    </w:p>
    <w:p w:rsidR="00AA5B12" w:rsidRPr="007E35C8" w:rsidRDefault="00AA5B12" w:rsidP="00AA5B12">
      <w:pPr>
        <w:pStyle w:val="P1-StandPara"/>
        <w:tabs>
          <w:tab w:val="num" w:pos="1080"/>
        </w:tabs>
        <w:spacing w:line="240" w:lineRule="auto"/>
        <w:ind w:left="1080" w:right="-216" w:hanging="360"/>
        <w:jc w:val="right"/>
        <w:rPr>
          <w:sz w:val="24"/>
          <w:szCs w:val="24"/>
          <w:lang w:val="fr-FR"/>
        </w:rPr>
      </w:pPr>
      <w:r w:rsidRPr="007E35C8">
        <w:rPr>
          <w:sz w:val="24"/>
          <w:szCs w:val="24"/>
          <w:lang w:val="fr-FR"/>
        </w:rPr>
        <w:t>OMB #</w:t>
      </w:r>
      <w:proofErr w:type="gramStart"/>
      <w:r w:rsidRPr="007E35C8">
        <w:rPr>
          <w:sz w:val="24"/>
          <w:szCs w:val="24"/>
          <w:lang w:val="fr-FR"/>
        </w:rPr>
        <w:t>:  0925</w:t>
      </w:r>
      <w:proofErr w:type="gramEnd"/>
      <w:r w:rsidRPr="007E35C8">
        <w:rPr>
          <w:sz w:val="24"/>
          <w:szCs w:val="24"/>
          <w:lang w:val="fr-FR"/>
        </w:rPr>
        <w:t>-</w:t>
      </w:r>
      <w:proofErr w:type="spellStart"/>
      <w:r w:rsidRPr="007E35C8">
        <w:rPr>
          <w:sz w:val="24"/>
          <w:szCs w:val="24"/>
          <w:lang w:val="fr-FR"/>
        </w:rPr>
        <w:t>xxxx</w:t>
      </w:r>
      <w:proofErr w:type="spellEnd"/>
    </w:p>
    <w:p w:rsidR="00AA5B12" w:rsidRDefault="00AA5B12" w:rsidP="00AA5B12">
      <w:pPr>
        <w:autoSpaceDE w:val="0"/>
        <w:autoSpaceDN w:val="0"/>
        <w:adjustRightInd w:val="0"/>
        <w:jc w:val="right"/>
        <w:rPr>
          <w:sz w:val="24"/>
          <w:szCs w:val="24"/>
          <w:lang w:val="fr-FR"/>
        </w:rPr>
      </w:pPr>
      <w:r w:rsidRPr="007E35C8">
        <w:rPr>
          <w:sz w:val="24"/>
          <w:szCs w:val="24"/>
          <w:lang w:val="fr-FR"/>
        </w:rPr>
        <w:t>Expiration Date: xx/</w:t>
      </w:r>
      <w:proofErr w:type="spellStart"/>
      <w:r w:rsidRPr="007E35C8">
        <w:rPr>
          <w:sz w:val="24"/>
          <w:szCs w:val="24"/>
          <w:lang w:val="fr-FR"/>
        </w:rPr>
        <w:t>xxxx</w:t>
      </w:r>
      <w:proofErr w:type="spellEnd"/>
    </w:p>
    <w:p w:rsidR="00357217" w:rsidRPr="00F347D9" w:rsidRDefault="00357217" w:rsidP="00357217">
      <w:r>
        <w:t xml:space="preserve">Public reporting burden for this collection of information is estimated to average one hour per response, including the time for reviewing instructions, searching existing data sources, gathering and maintaining the data needed, and completing and reviewing the collection of information.  </w:t>
      </w:r>
      <w:r w:rsidRPr="004846CE">
        <w:rPr>
          <w:b/>
          <w:sz w:val="24"/>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(0925-xxxx*).  Do not return the completed form to this address.</w:t>
      </w:r>
    </w:p>
    <w:p w:rsidR="00AA5B12" w:rsidRPr="005401C4" w:rsidRDefault="00AA5B12" w:rsidP="00AA5B12">
      <w:pPr>
        <w:pStyle w:val="Li"/>
        <w:shd w:val="solid" w:color="FFFFFF" w:fill="auto"/>
        <w:tabs>
          <w:tab w:val="num" w:pos="450"/>
        </w:tabs>
        <w:ind w:firstLine="0"/>
        <w:rPr>
          <w:rFonts w:cs="Calibri"/>
        </w:rPr>
      </w:pPr>
    </w:p>
    <w:p w:rsidR="00AA5B12" w:rsidRPr="00B851AE" w:rsidRDefault="00AA5B12" w:rsidP="00AA5B12">
      <w:pPr>
        <w:pStyle w:val="Li"/>
        <w:numPr>
          <w:ilvl w:val="3"/>
          <w:numId w:val="3"/>
        </w:numPr>
        <w:shd w:val="solid" w:color="FFFFFF" w:fill="auto"/>
        <w:tabs>
          <w:tab w:val="clear" w:pos="3240"/>
          <w:tab w:val="num" w:pos="450"/>
        </w:tabs>
        <w:ind w:left="450"/>
        <w:rPr>
          <w:rFonts w:cs="Calibri"/>
        </w:rPr>
      </w:pPr>
      <w:r w:rsidRPr="00B851AE">
        <w:rPr>
          <w:rFonts w:cs="Calibri"/>
          <w:b/>
          <w:bCs/>
        </w:rPr>
        <w:t>General</w:t>
      </w:r>
      <w:r w:rsidRPr="00B851AE">
        <w:rPr>
          <w:rFonts w:cs="Calibri"/>
        </w:rPr>
        <w:t>: Please begin by telling me about your involvement, if any, with the FIC partnership and how it has changed over time?</w:t>
      </w:r>
    </w:p>
    <w:p w:rsidR="00AA5B12" w:rsidRPr="00B851AE" w:rsidRDefault="00AA5B12" w:rsidP="00AA5B12">
      <w:pPr>
        <w:pStyle w:val="Li"/>
        <w:ind w:left="450"/>
        <w:rPr>
          <w:rFonts w:cs="Calibri"/>
        </w:rPr>
      </w:pPr>
    </w:p>
    <w:p w:rsidR="00AA5B12" w:rsidRPr="00B851AE" w:rsidRDefault="00AA5B12" w:rsidP="00AA5B12">
      <w:pPr>
        <w:pStyle w:val="Li"/>
        <w:numPr>
          <w:ilvl w:val="3"/>
          <w:numId w:val="3"/>
        </w:numPr>
        <w:shd w:val="solid" w:color="FFFFFF" w:fill="auto"/>
        <w:tabs>
          <w:tab w:val="clear" w:pos="3240"/>
          <w:tab w:val="num" w:pos="450"/>
        </w:tabs>
        <w:ind w:left="450"/>
        <w:rPr>
          <w:rFonts w:cs="Calibri"/>
        </w:rPr>
      </w:pPr>
      <w:r w:rsidRPr="00B851AE">
        <w:rPr>
          <w:rFonts w:cs="Calibri"/>
          <w:b/>
          <w:bCs/>
        </w:rPr>
        <w:t>Individual Performance and Behavior</w:t>
      </w:r>
      <w:r w:rsidRPr="00B851AE">
        <w:rPr>
          <w:rFonts w:cs="Calibri"/>
        </w:rPr>
        <w:t>: From your perspective, what are the effects of the FIC experience on your staff?</w:t>
      </w:r>
    </w:p>
    <w:p w:rsidR="00AA5B12" w:rsidRPr="00B851AE" w:rsidRDefault="00AA5B12" w:rsidP="00AA5B12">
      <w:pPr>
        <w:pStyle w:val="ListParagraph"/>
        <w:rPr>
          <w:rFonts w:cs="Calibri"/>
        </w:rPr>
      </w:pPr>
    </w:p>
    <w:p w:rsidR="00AA5B12" w:rsidRPr="00B851AE" w:rsidRDefault="00AA5B12" w:rsidP="00AA5B12">
      <w:pPr>
        <w:pStyle w:val="ListParagraph"/>
        <w:rPr>
          <w:rFonts w:cs="Calibri"/>
          <w:b/>
          <w:i/>
        </w:rPr>
      </w:pPr>
      <w:r w:rsidRPr="00B851AE">
        <w:rPr>
          <w:rFonts w:cs="Calibri"/>
          <w:b/>
          <w:i/>
        </w:rPr>
        <w:t>Possible probes</w:t>
      </w:r>
    </w:p>
    <w:p w:rsidR="00AA5B12" w:rsidRPr="00B851AE" w:rsidRDefault="00AA5B12" w:rsidP="00AA5B12">
      <w:pPr>
        <w:pStyle w:val="Li"/>
        <w:numPr>
          <w:ilvl w:val="0"/>
          <w:numId w:val="5"/>
        </w:numPr>
        <w:shd w:val="solid" w:color="FFFFFF" w:fill="auto"/>
        <w:rPr>
          <w:rFonts w:cs="Calibri"/>
        </w:rPr>
      </w:pPr>
      <w:r w:rsidRPr="00B851AE">
        <w:rPr>
          <w:rFonts w:cs="Calibri"/>
        </w:rPr>
        <w:t>Ability to attract funding</w:t>
      </w:r>
    </w:p>
    <w:p w:rsidR="00AA5B12" w:rsidRPr="00B851AE" w:rsidRDefault="00AA5B12" w:rsidP="00AA5B12">
      <w:pPr>
        <w:pStyle w:val="Li"/>
        <w:numPr>
          <w:ilvl w:val="0"/>
          <w:numId w:val="5"/>
        </w:numPr>
        <w:shd w:val="solid" w:color="FFFFFF" w:fill="auto"/>
        <w:rPr>
          <w:rFonts w:cs="Calibri"/>
        </w:rPr>
      </w:pPr>
      <w:r w:rsidRPr="00B851AE">
        <w:rPr>
          <w:rFonts w:cs="Calibri"/>
        </w:rPr>
        <w:t>Scope for career development</w:t>
      </w:r>
    </w:p>
    <w:p w:rsidR="00AA5B12" w:rsidRPr="00B851AE" w:rsidRDefault="00AA5B12" w:rsidP="00AA5B12">
      <w:pPr>
        <w:pStyle w:val="Li"/>
        <w:numPr>
          <w:ilvl w:val="0"/>
          <w:numId w:val="5"/>
        </w:numPr>
        <w:shd w:val="solid" w:color="FFFFFF" w:fill="auto"/>
        <w:rPr>
          <w:rFonts w:cs="Calibri"/>
        </w:rPr>
      </w:pPr>
      <w:r w:rsidRPr="00B851AE">
        <w:rPr>
          <w:rFonts w:cs="Calibri"/>
        </w:rPr>
        <w:t xml:space="preserve">Development of professional networks </w:t>
      </w:r>
    </w:p>
    <w:p w:rsidR="00AA5B12" w:rsidRPr="00B851AE" w:rsidRDefault="00AA5B12" w:rsidP="00AA5B12">
      <w:pPr>
        <w:pStyle w:val="Li"/>
        <w:numPr>
          <w:ilvl w:val="0"/>
          <w:numId w:val="5"/>
        </w:numPr>
        <w:shd w:val="solid" w:color="FFFFFF" w:fill="auto"/>
        <w:rPr>
          <w:rFonts w:cs="Calibri"/>
        </w:rPr>
      </w:pPr>
      <w:r w:rsidRPr="00B851AE">
        <w:rPr>
          <w:rFonts w:cs="Calibri"/>
        </w:rPr>
        <w:t>Motivation to stay in research</w:t>
      </w:r>
    </w:p>
    <w:p w:rsidR="00AA5B12" w:rsidRPr="00B851AE" w:rsidRDefault="00AA5B12" w:rsidP="00AA5B12">
      <w:pPr>
        <w:pStyle w:val="Li"/>
        <w:numPr>
          <w:ilvl w:val="0"/>
          <w:numId w:val="5"/>
        </w:numPr>
        <w:shd w:val="solid" w:color="FFFFFF" w:fill="auto"/>
        <w:rPr>
          <w:rFonts w:cs="Calibri"/>
        </w:rPr>
      </w:pPr>
      <w:r w:rsidRPr="00B851AE">
        <w:rPr>
          <w:rFonts w:cs="Calibri"/>
        </w:rPr>
        <w:t>The development of researchers in-country, regionally, and internationally</w:t>
      </w:r>
    </w:p>
    <w:p w:rsidR="00AA5B12" w:rsidRPr="00B851AE" w:rsidRDefault="00AA5B12" w:rsidP="00AA5B12">
      <w:pPr>
        <w:pStyle w:val="Li"/>
        <w:numPr>
          <w:ilvl w:val="0"/>
          <w:numId w:val="5"/>
        </w:numPr>
        <w:shd w:val="solid" w:color="FFFFFF" w:fill="auto"/>
        <w:rPr>
          <w:rFonts w:cs="Calibri"/>
        </w:rPr>
      </w:pPr>
      <w:r w:rsidRPr="00B851AE">
        <w:rPr>
          <w:rFonts w:cs="Calibri"/>
        </w:rPr>
        <w:t>Researchers’ ability to publish in peer-reviewed journals</w:t>
      </w:r>
    </w:p>
    <w:p w:rsidR="00AA5B12" w:rsidRPr="00B851AE" w:rsidRDefault="00AA5B12" w:rsidP="00AA5B12">
      <w:pPr>
        <w:pStyle w:val="Li"/>
        <w:ind w:left="1800"/>
        <w:rPr>
          <w:rFonts w:cs="Calibri"/>
        </w:rPr>
      </w:pPr>
    </w:p>
    <w:p w:rsidR="00AA5B12" w:rsidRPr="00B851AE" w:rsidRDefault="00AA5B12" w:rsidP="00AA5B12">
      <w:pPr>
        <w:pStyle w:val="Ol"/>
        <w:numPr>
          <w:ilvl w:val="0"/>
          <w:numId w:val="4"/>
        </w:numPr>
        <w:shd w:val="solid" w:color="FFFFFF" w:fill="auto"/>
        <w:spacing w:after="280" w:afterAutospacing="1"/>
        <w:rPr>
          <w:rFonts w:cs="Calibri"/>
        </w:rPr>
      </w:pPr>
      <w:r w:rsidRPr="00B851AE">
        <w:rPr>
          <w:rFonts w:cs="Calibri"/>
          <w:b/>
        </w:rPr>
        <w:t>Organizational capacity and performance</w:t>
      </w:r>
      <w:r w:rsidRPr="00B851AE">
        <w:rPr>
          <w:rFonts w:cs="Calibri"/>
        </w:rPr>
        <w:t>:  From your perspective, what are the effects of th</w:t>
      </w:r>
      <w:r>
        <w:rPr>
          <w:rFonts w:cs="Calibri"/>
        </w:rPr>
        <w:t>e long-standing partnership supported by</w:t>
      </w:r>
      <w:r w:rsidRPr="00B851AE">
        <w:rPr>
          <w:rFonts w:cs="Calibri"/>
        </w:rPr>
        <w:t xml:space="preserve"> FIC on your University?</w:t>
      </w:r>
    </w:p>
    <w:p w:rsidR="00AA5B12" w:rsidRPr="00B851AE" w:rsidRDefault="00AA5B12" w:rsidP="00AA5B12">
      <w:pPr>
        <w:pStyle w:val="NoSpacing"/>
        <w:ind w:left="720"/>
        <w:rPr>
          <w:rFonts w:cs="Calibri"/>
          <w:b/>
          <w:i/>
        </w:rPr>
      </w:pPr>
      <w:r w:rsidRPr="00B851AE">
        <w:rPr>
          <w:rFonts w:cs="Calibri"/>
          <w:b/>
          <w:i/>
        </w:rPr>
        <w:t>Possible probes</w:t>
      </w:r>
    </w:p>
    <w:p w:rsidR="00AA5B12" w:rsidRPr="00B851AE" w:rsidRDefault="00AA5B12" w:rsidP="00AA5B12">
      <w:pPr>
        <w:pStyle w:val="NoSpacing"/>
        <w:numPr>
          <w:ilvl w:val="0"/>
          <w:numId w:val="5"/>
        </w:numPr>
        <w:shd w:val="solid" w:color="FFFFFF" w:fill="auto"/>
        <w:rPr>
          <w:rFonts w:cs="Calibri"/>
        </w:rPr>
      </w:pPr>
      <w:r w:rsidRPr="00B851AE">
        <w:rPr>
          <w:rFonts w:cs="Calibri"/>
        </w:rPr>
        <w:t xml:space="preserve">For example, the University’s research portfolio and budget. </w:t>
      </w:r>
    </w:p>
    <w:p w:rsidR="00AA5B12" w:rsidRPr="00B851AE" w:rsidRDefault="00AA5B12" w:rsidP="00AA5B12">
      <w:pPr>
        <w:pStyle w:val="NoSpacing"/>
        <w:numPr>
          <w:ilvl w:val="0"/>
          <w:numId w:val="5"/>
        </w:numPr>
        <w:shd w:val="solid" w:color="FFFFFF" w:fill="auto"/>
        <w:rPr>
          <w:rFonts w:cs="Calibri"/>
        </w:rPr>
      </w:pPr>
      <w:r w:rsidRPr="00B851AE">
        <w:rPr>
          <w:rFonts w:cs="Calibri"/>
        </w:rPr>
        <w:t>The number of researchers; there being a “critical mass” of researchers</w:t>
      </w:r>
    </w:p>
    <w:p w:rsidR="00AA5B12" w:rsidRPr="00B851AE" w:rsidRDefault="00AA5B12" w:rsidP="00AA5B12">
      <w:pPr>
        <w:pStyle w:val="NoSpacing"/>
        <w:numPr>
          <w:ilvl w:val="0"/>
          <w:numId w:val="5"/>
        </w:numPr>
        <w:shd w:val="solid" w:color="FFFFFF" w:fill="auto"/>
        <w:rPr>
          <w:rFonts w:cs="Calibri"/>
        </w:rPr>
      </w:pPr>
      <w:r w:rsidRPr="00B851AE">
        <w:rPr>
          <w:rFonts w:cs="Calibri"/>
        </w:rPr>
        <w:t>The researchers and university’s ability to attract funding</w:t>
      </w:r>
    </w:p>
    <w:p w:rsidR="00AA5B12" w:rsidRPr="00B851AE" w:rsidRDefault="00AA5B12" w:rsidP="00AA5B12">
      <w:pPr>
        <w:pStyle w:val="NoSpacing"/>
        <w:numPr>
          <w:ilvl w:val="0"/>
          <w:numId w:val="5"/>
        </w:numPr>
        <w:shd w:val="solid" w:color="FFFFFF" w:fill="auto"/>
        <w:rPr>
          <w:rFonts w:cs="Calibri"/>
        </w:rPr>
      </w:pPr>
      <w:r w:rsidRPr="00B851AE">
        <w:rPr>
          <w:rFonts w:cs="Calibri"/>
        </w:rPr>
        <w:t>The number of research leaders</w:t>
      </w:r>
    </w:p>
    <w:p w:rsidR="00AA5B12" w:rsidRPr="00B851AE" w:rsidRDefault="00AA5B12" w:rsidP="00AA5B12">
      <w:pPr>
        <w:pStyle w:val="NoSpacing"/>
        <w:numPr>
          <w:ilvl w:val="0"/>
          <w:numId w:val="5"/>
        </w:numPr>
        <w:shd w:val="solid" w:color="FFFFFF" w:fill="auto"/>
        <w:rPr>
          <w:rFonts w:cs="Calibri"/>
        </w:rPr>
      </w:pPr>
      <w:r w:rsidRPr="00B851AE">
        <w:rPr>
          <w:rFonts w:cs="Calibri"/>
        </w:rPr>
        <w:t>The number and quality of research partnerships</w:t>
      </w:r>
    </w:p>
    <w:p w:rsidR="00AA5B12" w:rsidRPr="00B851AE" w:rsidRDefault="00AA5B12" w:rsidP="00AA5B12">
      <w:pPr>
        <w:pStyle w:val="NoSpacing"/>
        <w:numPr>
          <w:ilvl w:val="0"/>
          <w:numId w:val="5"/>
        </w:numPr>
        <w:shd w:val="solid" w:color="FFFFFF" w:fill="auto"/>
        <w:rPr>
          <w:rFonts w:cs="Calibri"/>
        </w:rPr>
      </w:pPr>
      <w:r w:rsidRPr="00B851AE">
        <w:rPr>
          <w:rFonts w:cs="Calibri"/>
        </w:rPr>
        <w:t>How has the FIC partnership influenced meeting the research goals stated by your University in its mission (probably also found online)?</w:t>
      </w:r>
    </w:p>
    <w:p w:rsidR="00AA5B12" w:rsidRPr="00B851AE" w:rsidRDefault="00AA5B12" w:rsidP="00AA5B12">
      <w:pPr>
        <w:pStyle w:val="NoSpacing"/>
        <w:ind w:left="1080"/>
        <w:rPr>
          <w:rFonts w:cs="Calibri"/>
        </w:rPr>
      </w:pPr>
    </w:p>
    <w:p w:rsidR="00AA5B12" w:rsidRPr="00B851AE" w:rsidRDefault="00AA5B12" w:rsidP="00AA5B12">
      <w:pPr>
        <w:pStyle w:val="Ol"/>
        <w:numPr>
          <w:ilvl w:val="0"/>
          <w:numId w:val="4"/>
        </w:numPr>
        <w:shd w:val="solid" w:color="FFFFFF" w:fill="auto"/>
        <w:spacing w:after="280" w:afterAutospacing="1"/>
        <w:rPr>
          <w:rFonts w:cs="Calibri"/>
        </w:rPr>
      </w:pPr>
      <w:r w:rsidRPr="00B851AE">
        <w:rPr>
          <w:rFonts w:cs="Calibri"/>
        </w:rPr>
        <w:t> </w:t>
      </w:r>
      <w:r w:rsidRPr="00B851AE">
        <w:rPr>
          <w:rFonts w:cs="Calibri"/>
          <w:b/>
        </w:rPr>
        <w:t>Organizational support</w:t>
      </w:r>
      <w:r w:rsidRPr="00B851AE">
        <w:rPr>
          <w:rFonts w:cs="Calibri"/>
        </w:rPr>
        <w:t xml:space="preserve">: Please describe the opportunities and challenges in conducting research at this university and how the FIC programs may have modified them. </w:t>
      </w:r>
    </w:p>
    <w:p w:rsidR="00AA5B12" w:rsidRPr="00B851AE" w:rsidRDefault="00AA5B12" w:rsidP="00AA5B12">
      <w:pPr>
        <w:pStyle w:val="Ol"/>
        <w:spacing w:after="280" w:afterAutospacing="1"/>
        <w:ind w:left="720"/>
        <w:rPr>
          <w:rFonts w:cs="Calibri"/>
          <w:b/>
          <w:i/>
        </w:rPr>
      </w:pPr>
      <w:r w:rsidRPr="00B851AE">
        <w:rPr>
          <w:rFonts w:cs="Calibri"/>
          <w:b/>
          <w:i/>
        </w:rPr>
        <w:t>Possible probes</w:t>
      </w:r>
    </w:p>
    <w:p w:rsidR="00AA5B12" w:rsidRPr="00B851AE" w:rsidRDefault="00AA5B12" w:rsidP="00AA5B12">
      <w:pPr>
        <w:pStyle w:val="NoSpacing"/>
        <w:numPr>
          <w:ilvl w:val="0"/>
          <w:numId w:val="2"/>
        </w:numPr>
        <w:shd w:val="solid" w:color="FFFFFF" w:fill="auto"/>
        <w:rPr>
          <w:rFonts w:cs="Calibri"/>
          <w:b/>
          <w:bCs/>
        </w:rPr>
      </w:pPr>
      <w:r w:rsidRPr="00B851AE">
        <w:rPr>
          <w:rFonts w:cs="Calibri"/>
          <w:bCs/>
        </w:rPr>
        <w:lastRenderedPageBreak/>
        <w:t>Lack of a strong research culture</w:t>
      </w:r>
    </w:p>
    <w:p w:rsidR="00AA5B12" w:rsidRPr="00B851AE" w:rsidRDefault="00AA5B12" w:rsidP="00AA5B12">
      <w:pPr>
        <w:pStyle w:val="NoSpacing"/>
        <w:numPr>
          <w:ilvl w:val="0"/>
          <w:numId w:val="2"/>
        </w:numPr>
        <w:shd w:val="solid" w:color="FFFFFF" w:fill="auto"/>
        <w:rPr>
          <w:rFonts w:cs="Calibri"/>
          <w:b/>
          <w:bCs/>
        </w:rPr>
      </w:pPr>
      <w:r w:rsidRPr="00B851AE">
        <w:rPr>
          <w:rFonts w:cs="Calibri"/>
          <w:bCs/>
        </w:rPr>
        <w:t>Weak systems of management and finance</w:t>
      </w:r>
    </w:p>
    <w:p w:rsidR="00AA5B12" w:rsidRPr="00095D68" w:rsidRDefault="00AA5B12" w:rsidP="00AA5B12">
      <w:pPr>
        <w:pStyle w:val="NoSpacing"/>
        <w:numPr>
          <w:ilvl w:val="0"/>
          <w:numId w:val="2"/>
        </w:numPr>
        <w:shd w:val="solid" w:color="FFFFFF" w:fill="auto"/>
        <w:rPr>
          <w:rFonts w:cs="Calibri"/>
          <w:b/>
          <w:bCs/>
        </w:rPr>
      </w:pPr>
      <w:r w:rsidRPr="00C456E5">
        <w:rPr>
          <w:rFonts w:cs="Calibri"/>
          <w:bCs/>
        </w:rPr>
        <w:t>Lack of research infrastructure, labs etc.</w:t>
      </w:r>
    </w:p>
    <w:p w:rsidR="00AA5B12" w:rsidRPr="00B851AE" w:rsidRDefault="00AA5B12" w:rsidP="00AA5B12">
      <w:pPr>
        <w:pStyle w:val="NoSpacing"/>
        <w:numPr>
          <w:ilvl w:val="0"/>
          <w:numId w:val="2"/>
        </w:numPr>
        <w:shd w:val="solid" w:color="FFFFFF" w:fill="auto"/>
        <w:rPr>
          <w:rFonts w:cs="Calibri"/>
          <w:b/>
          <w:bCs/>
        </w:rPr>
      </w:pPr>
    </w:p>
    <w:p w:rsidR="00AA5B12" w:rsidRDefault="00AA5B12" w:rsidP="00AA5B12">
      <w:pPr>
        <w:pStyle w:val="Li"/>
        <w:numPr>
          <w:ilvl w:val="0"/>
          <w:numId w:val="4"/>
        </w:numPr>
        <w:shd w:val="solid" w:color="FFFFFF" w:fill="auto"/>
        <w:tabs>
          <w:tab w:val="left" w:pos="1800"/>
        </w:tabs>
        <w:spacing w:after="280" w:afterAutospacing="1"/>
        <w:rPr>
          <w:rFonts w:cs="Calibri"/>
          <w:b/>
        </w:rPr>
      </w:pPr>
      <w:r w:rsidRPr="00B851AE">
        <w:rPr>
          <w:rFonts w:cs="Calibri"/>
          <w:b/>
        </w:rPr>
        <w:t>Relative contribution of FIC versus other players</w:t>
      </w:r>
    </w:p>
    <w:p w:rsidR="00AA5B12" w:rsidRPr="00B851AE" w:rsidRDefault="00AA5B12" w:rsidP="00AA5B12">
      <w:pPr>
        <w:pStyle w:val="Li"/>
        <w:tabs>
          <w:tab w:val="left" w:pos="1800"/>
        </w:tabs>
        <w:spacing w:after="280" w:afterAutospacing="1"/>
        <w:ind w:left="360"/>
        <w:rPr>
          <w:rFonts w:cs="Calibri"/>
        </w:rPr>
      </w:pPr>
      <w:r w:rsidRPr="00B851AE">
        <w:rPr>
          <w:rFonts w:cs="Calibri"/>
        </w:rPr>
        <w:t>Presumably there have been</w:t>
      </w:r>
      <w:r>
        <w:rPr>
          <w:rFonts w:cs="Calibri"/>
        </w:rPr>
        <w:t xml:space="preserve"> </w:t>
      </w:r>
      <w:r w:rsidRPr="00B851AE">
        <w:rPr>
          <w:rFonts w:cs="Calibri"/>
        </w:rPr>
        <w:t>other funders and partners that have contributed to capacity development at this University. How significant a player do you think FIC has been in terms of supporting the development of scientific capacity here compared to other actors?</w:t>
      </w:r>
    </w:p>
    <w:p w:rsidR="00AA5B12" w:rsidRPr="00B851AE" w:rsidRDefault="00AA5B12" w:rsidP="00AA5B12">
      <w:pPr>
        <w:pStyle w:val="Li"/>
        <w:tabs>
          <w:tab w:val="left" w:pos="1800"/>
        </w:tabs>
        <w:spacing w:after="280" w:afterAutospacing="1"/>
        <w:ind w:left="360"/>
        <w:rPr>
          <w:rFonts w:cs="Calibri"/>
          <w:b/>
          <w:i/>
        </w:rPr>
      </w:pPr>
      <w:r w:rsidRPr="00B851AE">
        <w:rPr>
          <w:rFonts w:cs="Calibri"/>
          <w:b/>
          <w:i/>
        </w:rPr>
        <w:t>Possible probes</w:t>
      </w:r>
    </w:p>
    <w:p w:rsidR="00AA5B12" w:rsidRPr="00B851AE" w:rsidRDefault="00AA5B12" w:rsidP="00AA5B12">
      <w:pPr>
        <w:pStyle w:val="Li"/>
        <w:numPr>
          <w:ilvl w:val="0"/>
          <w:numId w:val="1"/>
        </w:numPr>
        <w:shd w:val="solid" w:color="FFFFFF" w:fill="auto"/>
        <w:tabs>
          <w:tab w:val="left" w:pos="1800"/>
        </w:tabs>
        <w:spacing w:after="280" w:afterAutospacing="1"/>
        <w:rPr>
          <w:rFonts w:cs="Calibri"/>
          <w:i/>
        </w:rPr>
      </w:pPr>
      <w:r w:rsidRPr="00B851AE">
        <w:rPr>
          <w:rFonts w:cs="Calibri"/>
          <w:i/>
        </w:rPr>
        <w:t>Who are the other actors?</w:t>
      </w:r>
    </w:p>
    <w:p w:rsidR="00AA5B12" w:rsidRPr="00B851AE" w:rsidRDefault="00AA5B12" w:rsidP="00AA5B12">
      <w:pPr>
        <w:pStyle w:val="Li"/>
        <w:numPr>
          <w:ilvl w:val="0"/>
          <w:numId w:val="1"/>
        </w:numPr>
        <w:shd w:val="solid" w:color="FFFFFF" w:fill="auto"/>
        <w:tabs>
          <w:tab w:val="left" w:pos="1800"/>
        </w:tabs>
        <w:spacing w:after="280" w:afterAutospacing="1"/>
        <w:rPr>
          <w:rFonts w:cs="Calibri"/>
          <w:i/>
        </w:rPr>
      </w:pPr>
      <w:r w:rsidRPr="00B851AE">
        <w:rPr>
          <w:rFonts w:cs="Calibri"/>
          <w:i/>
        </w:rPr>
        <w:t>What have they contributed?</w:t>
      </w:r>
    </w:p>
    <w:p w:rsidR="00AA5B12" w:rsidRPr="00B851AE" w:rsidRDefault="00AA5B12" w:rsidP="00AA5B12">
      <w:pPr>
        <w:pStyle w:val="Li"/>
        <w:numPr>
          <w:ilvl w:val="0"/>
          <w:numId w:val="1"/>
        </w:numPr>
        <w:shd w:val="solid" w:color="FFFFFF" w:fill="auto"/>
        <w:tabs>
          <w:tab w:val="left" w:pos="1800"/>
        </w:tabs>
        <w:spacing w:after="280" w:afterAutospacing="1"/>
        <w:rPr>
          <w:rFonts w:cs="Calibri"/>
          <w:i/>
        </w:rPr>
      </w:pPr>
      <w:r w:rsidRPr="00B851AE">
        <w:rPr>
          <w:rFonts w:cs="Calibri"/>
          <w:i/>
        </w:rPr>
        <w:t>Has the long time frame over which FIC has contributed made a difference?</w:t>
      </w:r>
    </w:p>
    <w:p w:rsidR="00AA5B12" w:rsidRPr="00B851AE" w:rsidRDefault="00AA5B12" w:rsidP="00AA5B12">
      <w:pPr>
        <w:pStyle w:val="Li"/>
        <w:numPr>
          <w:ilvl w:val="0"/>
          <w:numId w:val="1"/>
        </w:numPr>
        <w:shd w:val="solid" w:color="FFFFFF" w:fill="auto"/>
        <w:tabs>
          <w:tab w:val="left" w:pos="1800"/>
        </w:tabs>
        <w:spacing w:after="280" w:afterAutospacing="1"/>
        <w:rPr>
          <w:rFonts w:cs="Calibri"/>
          <w:i/>
        </w:rPr>
      </w:pPr>
      <w:r w:rsidRPr="00B851AE">
        <w:rPr>
          <w:rFonts w:cs="Calibri"/>
          <w:i/>
        </w:rPr>
        <w:t>Has there been anything particularly unique or valuable about FIC’s contribution?</w:t>
      </w:r>
    </w:p>
    <w:p w:rsidR="00AA5B12" w:rsidRDefault="00AA5B12" w:rsidP="00AA5B12">
      <w:pPr>
        <w:pStyle w:val="Ol"/>
        <w:spacing w:after="280" w:afterAutospacing="1"/>
        <w:rPr>
          <w:rFonts w:cs="Calibri"/>
          <w:b/>
          <w:i/>
        </w:rPr>
      </w:pPr>
    </w:p>
    <w:p w:rsidR="00AA5B12" w:rsidRDefault="00AA5B12" w:rsidP="00AA5B12">
      <w:pPr>
        <w:pStyle w:val="Li"/>
        <w:numPr>
          <w:ilvl w:val="0"/>
          <w:numId w:val="4"/>
        </w:numPr>
        <w:shd w:val="solid" w:color="FFFFFF" w:fill="auto"/>
        <w:spacing w:after="280" w:afterAutospacing="1"/>
        <w:rPr>
          <w:rFonts w:cs="Calibri"/>
        </w:rPr>
      </w:pPr>
      <w:r w:rsidRPr="00C456E5">
        <w:rPr>
          <w:rFonts w:cs="Calibri"/>
          <w:b/>
          <w:bCs/>
        </w:rPr>
        <w:t>Network capacity and performance</w:t>
      </w:r>
      <w:r w:rsidRPr="00C456E5">
        <w:rPr>
          <w:rFonts w:cs="Calibri"/>
        </w:rPr>
        <w:t>: What contribution, if any, would you say that FIC had to the development of professional networks, both among staff at the University but also with others outside the University?</w:t>
      </w:r>
    </w:p>
    <w:p w:rsidR="00AA5B12" w:rsidRPr="00B851AE" w:rsidRDefault="00AA5B12" w:rsidP="00AA5B12">
      <w:pPr>
        <w:pStyle w:val="Li"/>
        <w:numPr>
          <w:ilvl w:val="0"/>
          <w:numId w:val="2"/>
        </w:numPr>
        <w:shd w:val="solid" w:color="FFFFFF" w:fill="auto"/>
        <w:spacing w:after="280" w:afterAutospacing="1"/>
        <w:rPr>
          <w:rFonts w:cs="Calibri"/>
        </w:rPr>
      </w:pPr>
      <w:r w:rsidRPr="00C456E5">
        <w:rPr>
          <w:rFonts w:cs="Calibri"/>
        </w:rPr>
        <w:t>Please describe your interactions with the US parent university and other FIC partner universities, if any.</w:t>
      </w:r>
    </w:p>
    <w:p w:rsidR="00AA5B12" w:rsidRPr="00B851AE" w:rsidRDefault="00AA5B12" w:rsidP="00AA5B12">
      <w:pPr>
        <w:pStyle w:val="Li"/>
        <w:numPr>
          <w:ilvl w:val="0"/>
          <w:numId w:val="2"/>
        </w:numPr>
        <w:shd w:val="solid" w:color="FFFFFF" w:fill="auto"/>
        <w:spacing w:after="280" w:afterAutospacing="1"/>
        <w:rPr>
          <w:rFonts w:cs="Calibri"/>
        </w:rPr>
      </w:pPr>
      <w:r w:rsidRPr="00C456E5">
        <w:rPr>
          <w:rFonts w:cs="Calibri"/>
        </w:rPr>
        <w:t xml:space="preserve">Please describe whether and how your opportunities to collaborate with researchers from other </w:t>
      </w:r>
      <w:r>
        <w:rPr>
          <w:rFonts w:cs="Calibri"/>
        </w:rPr>
        <w:t>organization</w:t>
      </w:r>
      <w:r w:rsidRPr="00C456E5">
        <w:rPr>
          <w:rFonts w:cs="Calibri"/>
        </w:rPr>
        <w:t>s was influenced by the FIC partnership</w:t>
      </w:r>
    </w:p>
    <w:p w:rsidR="00AA5B12" w:rsidRDefault="00AA5B12" w:rsidP="00AA5B12">
      <w:pPr>
        <w:pStyle w:val="Div"/>
        <w:numPr>
          <w:ilvl w:val="0"/>
          <w:numId w:val="4"/>
        </w:numPr>
        <w:shd w:val="solid" w:color="FFFFFF" w:fill="auto"/>
        <w:spacing w:after="280" w:afterAutospacing="1"/>
        <w:rPr>
          <w:rFonts w:cs="Calibri"/>
        </w:rPr>
      </w:pPr>
      <w:r w:rsidRPr="00C456E5">
        <w:rPr>
          <w:rFonts w:cs="Calibri"/>
          <w:b/>
        </w:rPr>
        <w:t>Research to policy:</w:t>
      </w:r>
      <w:r w:rsidRPr="004537E5">
        <w:rPr>
          <w:rFonts w:cs="Calibri"/>
          <w:b/>
        </w:rPr>
        <w:t> </w:t>
      </w:r>
      <w:r w:rsidRPr="00C456E5">
        <w:rPr>
          <w:rFonts w:cs="Calibri"/>
          <w:b/>
        </w:rPr>
        <w:t xml:space="preserve"> </w:t>
      </w:r>
      <w:r w:rsidRPr="00C456E5">
        <w:rPr>
          <w:rFonts w:cs="Calibri"/>
        </w:rPr>
        <w:t>What impacts, do you think health research conducted by University staff has had upon health policy development and health care practice in this country, and more broadly upon the health of the population?</w:t>
      </w:r>
    </w:p>
    <w:p w:rsidR="00AA5B12" w:rsidRPr="00B851AE" w:rsidRDefault="00AA5B12" w:rsidP="00AA5B12">
      <w:pPr>
        <w:pStyle w:val="Div"/>
        <w:spacing w:after="280" w:afterAutospacing="1"/>
        <w:ind w:left="360"/>
        <w:rPr>
          <w:rFonts w:cs="Calibri"/>
          <w:i/>
        </w:rPr>
      </w:pPr>
      <w:r w:rsidRPr="00C456E5">
        <w:rPr>
          <w:rFonts w:cs="Calibri"/>
          <w:b/>
          <w:i/>
        </w:rPr>
        <w:t>Possible probes</w:t>
      </w:r>
    </w:p>
    <w:p w:rsidR="00AA5B12" w:rsidRPr="00B851AE" w:rsidRDefault="00AA5B12" w:rsidP="00AA5B12">
      <w:pPr>
        <w:pStyle w:val="Li"/>
        <w:numPr>
          <w:ilvl w:val="0"/>
          <w:numId w:val="2"/>
        </w:numPr>
        <w:shd w:val="solid" w:color="FFFFFF" w:fill="auto"/>
        <w:spacing w:after="280" w:afterAutospacing="1"/>
        <w:rPr>
          <w:rFonts w:cs="Calibri"/>
          <w:bCs/>
        </w:rPr>
      </w:pPr>
      <w:r w:rsidRPr="00C456E5">
        <w:rPr>
          <w:rFonts w:cs="Calibri"/>
          <w:bCs/>
        </w:rPr>
        <w:t>Are there any specific examples you can cite of how research from the University has made a difference?</w:t>
      </w:r>
    </w:p>
    <w:p w:rsidR="00AA5B12" w:rsidRDefault="00AA5B12" w:rsidP="00AA5B12">
      <w:pPr>
        <w:pStyle w:val="Li"/>
        <w:numPr>
          <w:ilvl w:val="0"/>
          <w:numId w:val="2"/>
        </w:numPr>
        <w:shd w:val="solid" w:color="FFFFFF" w:fill="auto"/>
        <w:rPr>
          <w:rFonts w:cs="Calibri"/>
        </w:rPr>
      </w:pPr>
      <w:r w:rsidRPr="00C456E5">
        <w:rPr>
          <w:rFonts w:cs="Calibri"/>
        </w:rPr>
        <w:t xml:space="preserve">What links does the University have with policy-makers and advocates and how have they changed throughout the course of your FIC partnership? </w:t>
      </w:r>
    </w:p>
    <w:p w:rsidR="00AA5B12" w:rsidRPr="00B851AE" w:rsidRDefault="00AA5B12" w:rsidP="00AA5B12">
      <w:pPr>
        <w:pStyle w:val="Li"/>
        <w:numPr>
          <w:ilvl w:val="0"/>
          <w:numId w:val="2"/>
        </w:numPr>
        <w:shd w:val="solid" w:color="FFFFFF" w:fill="auto"/>
        <w:rPr>
          <w:rFonts w:cs="Calibri"/>
        </w:rPr>
      </w:pPr>
      <w:r>
        <w:rPr>
          <w:rFonts w:cs="Calibri"/>
        </w:rPr>
        <w:t>Are there any particular policy-makers who have had close connections with your department/institute and whom you think it would be important for us to interview?</w:t>
      </w:r>
    </w:p>
    <w:p w:rsidR="00AA5B12" w:rsidRPr="00B851AE" w:rsidRDefault="00AA5B12" w:rsidP="00AA5B12">
      <w:pPr>
        <w:pStyle w:val="Li"/>
        <w:numPr>
          <w:ilvl w:val="0"/>
          <w:numId w:val="2"/>
        </w:numPr>
        <w:shd w:val="solid" w:color="FFFFFF" w:fill="auto"/>
        <w:spacing w:after="280" w:afterAutospacing="1"/>
        <w:rPr>
          <w:rFonts w:cs="Calibri"/>
        </w:rPr>
      </w:pPr>
      <w:r w:rsidRPr="00C456E5">
        <w:rPr>
          <w:rFonts w:cs="Calibri"/>
        </w:rPr>
        <w:t>Please describe how the type of research conducted and its relevance to policy changed due to your University</w:t>
      </w:r>
      <w:r w:rsidRPr="004537E5">
        <w:rPr>
          <w:rFonts w:cs="Calibri"/>
        </w:rPr>
        <w:t>’</w:t>
      </w:r>
      <w:r w:rsidRPr="00C456E5">
        <w:rPr>
          <w:rFonts w:cs="Calibri"/>
        </w:rPr>
        <w:t xml:space="preserve">s FIC partnership. </w:t>
      </w:r>
    </w:p>
    <w:p w:rsidR="00D232A8" w:rsidRDefault="00D232A8"/>
    <w:sectPr w:rsidR="00D232A8" w:rsidSect="00D232A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hybridMultilevel"/>
    <w:tmpl w:val="9906DF6E"/>
    <w:lvl w:ilvl="0" w:tplc="04090017">
      <w:start w:val="1"/>
      <w:numFmt w:val="lowerLetter"/>
      <w:lvlText w:val="%1)"/>
      <w:lvlJc w:val="left"/>
      <w:pPr>
        <w:tabs>
          <w:tab w:val="num" w:pos="1080"/>
        </w:tabs>
        <w:ind w:left="1080" w:hanging="360"/>
      </w:pPr>
      <w:rPr>
        <w:rFonts w:cs="Times New Roman"/>
      </w:rPr>
    </w:lvl>
    <w:lvl w:ilvl="1" w:tplc="0409001B">
      <w:start w:val="1"/>
      <w:numFmt w:val="lowerRoman"/>
      <w:lvlText w:val="%2."/>
      <w:lvlJc w:val="righ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27765006">
      <w:start w:val="1"/>
      <w:numFmt w:val="decimal"/>
      <w:lvlText w:val="%4."/>
      <w:lvlJc w:val="left"/>
      <w:pPr>
        <w:tabs>
          <w:tab w:val="num" w:pos="3240"/>
        </w:tabs>
        <w:ind w:left="3240" w:hanging="360"/>
      </w:pPr>
      <w:rPr>
        <w:rFonts w:cs="Times New Roman"/>
        <w:b/>
        <w:bCs/>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1">
    <w:nsid w:val="01413910"/>
    <w:multiLevelType w:val="hybridMultilevel"/>
    <w:tmpl w:val="D9A41FE8"/>
    <w:lvl w:ilvl="0" w:tplc="C958E90A">
      <w:start w:val="4"/>
      <w:numFmt w:val="bullet"/>
      <w:lvlText w:val="-"/>
      <w:lvlJc w:val="left"/>
      <w:pPr>
        <w:ind w:left="2160" w:hanging="360"/>
      </w:pPr>
      <w:rPr>
        <w:rFonts w:ascii="Calibri" w:eastAsia="Times New Roman" w:hAnsi="Calibri"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20A1730D"/>
    <w:multiLevelType w:val="hybridMultilevel"/>
    <w:tmpl w:val="5FAE0C30"/>
    <w:lvl w:ilvl="0" w:tplc="5B809248">
      <w:start w:val="7"/>
      <w:numFmt w:val="bullet"/>
      <w:lvlText w:val="-"/>
      <w:lvlJc w:val="left"/>
      <w:pPr>
        <w:ind w:left="1440" w:hanging="360"/>
      </w:pPr>
      <w:rPr>
        <w:rFonts w:ascii="Calibri" w:eastAsia="Times New Roman" w:hAnsi="Calibri"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5F77D06"/>
    <w:multiLevelType w:val="hybridMultilevel"/>
    <w:tmpl w:val="51520644"/>
    <w:lvl w:ilvl="0" w:tplc="26CA9ABA">
      <w:start w:val="3"/>
      <w:numFmt w:val="bullet"/>
      <w:lvlText w:val="-"/>
      <w:lvlJc w:val="left"/>
      <w:pPr>
        <w:ind w:left="2160" w:hanging="360"/>
      </w:pPr>
      <w:rPr>
        <w:rFonts w:ascii="Calibri" w:eastAsia="Times New Roman" w:hAnsi="Calibri"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609D37AC"/>
    <w:multiLevelType w:val="hybridMultilevel"/>
    <w:tmpl w:val="1EF4EF42"/>
    <w:lvl w:ilvl="0" w:tplc="CD54C8AA">
      <w:start w:val="2"/>
      <w:numFmt w:val="decimal"/>
      <w:lvlText w:val="%1."/>
      <w:lvlJc w:val="left"/>
      <w:pPr>
        <w:ind w:left="36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A5B12"/>
    <w:rsid w:val="00357217"/>
    <w:rsid w:val="00AA5B12"/>
    <w:rsid w:val="00D232A8"/>
    <w:rsid w:val="00D367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B12"/>
  </w:style>
  <w:style w:type="paragraph" w:styleId="Heading1">
    <w:name w:val="heading 1"/>
    <w:basedOn w:val="Normal"/>
    <w:next w:val="Normal"/>
    <w:link w:val="Heading1Char"/>
    <w:uiPriority w:val="99"/>
    <w:qFormat/>
    <w:rsid w:val="00AA5B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A5B12"/>
    <w:rPr>
      <w:rFonts w:asciiTheme="majorHAnsi" w:eastAsiaTheme="majorEastAsia" w:hAnsiTheme="majorHAnsi" w:cstheme="majorBidi"/>
      <w:b/>
      <w:bCs/>
      <w:color w:val="365F91" w:themeColor="accent1" w:themeShade="BF"/>
      <w:sz w:val="28"/>
      <w:szCs w:val="28"/>
    </w:rPr>
  </w:style>
  <w:style w:type="paragraph" w:customStyle="1" w:styleId="Div">
    <w:name w:val="Div"/>
    <w:basedOn w:val="Normal"/>
    <w:uiPriority w:val="99"/>
    <w:rsid w:val="00AA5B12"/>
    <w:pPr>
      <w:spacing w:after="0" w:line="240" w:lineRule="auto"/>
      <w:ind w:firstLine="360"/>
    </w:pPr>
    <w:rPr>
      <w:rFonts w:ascii="Calibri" w:eastAsia="Times New Roman" w:hAnsi="Calibri" w:cs="Times New Roman"/>
    </w:rPr>
  </w:style>
  <w:style w:type="paragraph" w:customStyle="1" w:styleId="Ol">
    <w:name w:val="Ol"/>
    <w:basedOn w:val="Normal"/>
    <w:uiPriority w:val="99"/>
    <w:rsid w:val="00AA5B12"/>
    <w:pPr>
      <w:spacing w:after="0" w:line="240" w:lineRule="auto"/>
      <w:ind w:firstLine="360"/>
    </w:pPr>
    <w:rPr>
      <w:rFonts w:ascii="Calibri" w:eastAsia="Times New Roman" w:hAnsi="Calibri" w:cs="Times New Roman"/>
    </w:rPr>
  </w:style>
  <w:style w:type="paragraph" w:customStyle="1" w:styleId="Li">
    <w:name w:val="Li"/>
    <w:basedOn w:val="Normal"/>
    <w:uiPriority w:val="99"/>
    <w:rsid w:val="00AA5B12"/>
    <w:pPr>
      <w:spacing w:after="0" w:line="240" w:lineRule="auto"/>
      <w:ind w:firstLine="360"/>
    </w:pPr>
    <w:rPr>
      <w:rFonts w:ascii="Calibri" w:eastAsia="Times New Roman" w:hAnsi="Calibri" w:cs="Times New Roman"/>
    </w:rPr>
  </w:style>
  <w:style w:type="paragraph" w:styleId="ListParagraph">
    <w:name w:val="List Paragraph"/>
    <w:basedOn w:val="Normal"/>
    <w:uiPriority w:val="99"/>
    <w:qFormat/>
    <w:rsid w:val="00AA5B12"/>
    <w:pPr>
      <w:spacing w:after="0" w:line="240" w:lineRule="auto"/>
      <w:ind w:left="720" w:firstLine="360"/>
      <w:contextualSpacing/>
    </w:pPr>
    <w:rPr>
      <w:rFonts w:ascii="Calibri" w:eastAsia="Times New Roman" w:hAnsi="Calibri" w:cs="Times New Roman"/>
    </w:rPr>
  </w:style>
  <w:style w:type="paragraph" w:styleId="NoSpacing">
    <w:name w:val="No Spacing"/>
    <w:basedOn w:val="Normal"/>
    <w:link w:val="NoSpacingChar"/>
    <w:uiPriority w:val="99"/>
    <w:qFormat/>
    <w:rsid w:val="00AA5B12"/>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99"/>
    <w:locked/>
    <w:rsid w:val="00AA5B12"/>
    <w:rPr>
      <w:rFonts w:ascii="Calibri" w:eastAsia="Times New Roman" w:hAnsi="Calibri" w:cs="Times New Roman"/>
    </w:rPr>
  </w:style>
  <w:style w:type="paragraph" w:customStyle="1" w:styleId="P1-StandPara">
    <w:name w:val="P1-Stand Para"/>
    <w:rsid w:val="00AA5B12"/>
    <w:pPr>
      <w:spacing w:after="0" w:line="480" w:lineRule="auto"/>
      <w:ind w:firstLine="720"/>
    </w:pPr>
    <w:rPr>
      <w:rFonts w:ascii="Times New Roman" w:eastAsia="Times New Roman" w:hAnsi="Times New Roman"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3469</Characters>
  <Application>Microsoft Office Word</Application>
  <DocSecurity>0</DocSecurity>
  <Lines>28</Lines>
  <Paragraphs>8</Paragraphs>
  <ScaleCrop>false</ScaleCrop>
  <Company>m</Company>
  <LinksUpToDate>false</LinksUpToDate>
  <CharactersWithSpaces>4069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2</cp:revision>
  <dcterms:created xsi:type="dcterms:W3CDTF">2010-08-11T20:49:00Z</dcterms:created>
  <dcterms:modified xsi:type="dcterms:W3CDTF">2010-08-18T17:12:00Z</dcterms:modified>
</cp:coreProperties>
</file>