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419" w:rsidRDefault="001A0DBC" w:rsidP="00E24419">
      <w:pPr>
        <w:pStyle w:val="AbtHeadA"/>
        <w:rPr>
          <w:color w:val="auto"/>
          <w:sz w:val="32"/>
          <w:szCs w:val="32"/>
        </w:rPr>
      </w:pPr>
      <w:r>
        <w:rPr>
          <w:noProof/>
          <w:color w:val="auto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87pt;margin-top:-54pt;width:126pt;height:45pt;z-index:251658240">
            <v:textbox>
              <w:txbxContent>
                <w:p w:rsidR="00E24419" w:rsidRDefault="00E24419" w:rsidP="00E24419">
                  <w:r>
                    <w:rPr>
                      <w:rFonts w:ascii="Arial" w:hAnsi="Arial" w:cs="Arial"/>
                      <w:sz w:val="20"/>
                    </w:rPr>
                    <w:t>Form Approved</w:t>
                  </w:r>
                  <w:r>
                    <w:rPr>
                      <w:rFonts w:ascii="Arial" w:hAnsi="Arial" w:cs="Arial"/>
                      <w:sz w:val="20"/>
                    </w:rPr>
                    <w:br/>
                    <w:t>OMB No. 0935-XXXX</w:t>
                  </w:r>
                  <w:r>
                    <w:rPr>
                      <w:rFonts w:ascii="Arial" w:hAnsi="Arial" w:cs="Arial"/>
                      <w:sz w:val="20"/>
                    </w:rPr>
                    <w:br/>
                    <w:t>Exp. Date XX/XX/20XX</w:t>
                  </w:r>
                </w:p>
              </w:txbxContent>
            </v:textbox>
          </v:shape>
        </w:pict>
      </w:r>
      <w:r w:rsidR="000F0A00">
        <w:rPr>
          <w:color w:val="auto"/>
          <w:sz w:val="32"/>
          <w:szCs w:val="32"/>
        </w:rPr>
        <w:t>Attachment D</w:t>
      </w:r>
      <w:r w:rsidR="00E24419">
        <w:rPr>
          <w:color w:val="auto"/>
          <w:sz w:val="32"/>
          <w:szCs w:val="32"/>
        </w:rPr>
        <w:t>.</w:t>
      </w:r>
      <w:r w:rsidR="00E24419" w:rsidRPr="00864A9C">
        <w:rPr>
          <w:color w:val="auto"/>
          <w:sz w:val="32"/>
          <w:szCs w:val="32"/>
        </w:rPr>
        <w:t xml:space="preserve"> </w:t>
      </w:r>
      <w:r w:rsidR="00E24419" w:rsidRPr="00FB3DA6">
        <w:rPr>
          <w:color w:val="auto"/>
        </w:rPr>
        <w:t>Baseline key contact semi-structured interview guide</w:t>
      </w:r>
    </w:p>
    <w:p w:rsidR="00E24419" w:rsidRDefault="00E24419" w:rsidP="00E24419">
      <w:pPr>
        <w:pStyle w:val="AbtHeadA"/>
        <w:rPr>
          <w:b w:val="0"/>
          <w:i/>
          <w:color w:val="auto"/>
          <w:sz w:val="22"/>
          <w:szCs w:val="22"/>
        </w:rPr>
      </w:pPr>
      <w:r w:rsidRPr="00AB46A0">
        <w:rPr>
          <w:b w:val="0"/>
          <w:i/>
          <w:color w:val="auto"/>
          <w:sz w:val="22"/>
          <w:szCs w:val="22"/>
        </w:rPr>
        <w:t>Site:</w:t>
      </w:r>
    </w:p>
    <w:p w:rsidR="00E24419" w:rsidRPr="007A53A2" w:rsidRDefault="00E24419" w:rsidP="00E24419">
      <w:pPr>
        <w:pStyle w:val="BodyText"/>
        <w:rPr>
          <w:i/>
        </w:rPr>
      </w:pPr>
      <w:r w:rsidRPr="007A53A2">
        <w:rPr>
          <w:i/>
        </w:rPr>
        <w:t>Key contact: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9576"/>
      </w:tblGrid>
      <w:tr w:rsidR="00E24419" w:rsidTr="00E62275">
        <w:tc>
          <w:tcPr>
            <w:tcW w:w="10008" w:type="dxa"/>
          </w:tcPr>
          <w:p w:rsidR="00E24419" w:rsidRPr="00E24397" w:rsidRDefault="00E24419" w:rsidP="00E62275">
            <w:pPr>
              <w:rPr>
                <w:szCs w:val="22"/>
              </w:rPr>
            </w:pPr>
            <w:r>
              <w:rPr>
                <w:szCs w:val="22"/>
              </w:rPr>
              <w:t>1. Introduce</w:t>
            </w:r>
            <w:r w:rsidRPr="00E24397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RED leadership team and the study </w:t>
            </w:r>
            <w:r w:rsidRPr="00E24397">
              <w:rPr>
                <w:szCs w:val="22"/>
              </w:rPr>
              <w:t xml:space="preserve">hospital </w:t>
            </w:r>
            <w:r>
              <w:rPr>
                <w:szCs w:val="22"/>
              </w:rPr>
              <w:t>implementation</w:t>
            </w:r>
            <w:r w:rsidRPr="00E24397">
              <w:rPr>
                <w:szCs w:val="22"/>
              </w:rPr>
              <w:t xml:space="preserve"> team</w:t>
            </w:r>
            <w:r>
              <w:rPr>
                <w:szCs w:val="22"/>
              </w:rPr>
              <w:t xml:space="preserve"> present during call</w:t>
            </w:r>
          </w:p>
          <w:p w:rsidR="00E24419" w:rsidRDefault="00E24419" w:rsidP="00E24419">
            <w:pPr>
              <w:pStyle w:val="BodyText"/>
              <w:numPr>
                <w:ilvl w:val="0"/>
                <w:numId w:val="3"/>
              </w:numPr>
            </w:pPr>
            <w:r>
              <w:rPr>
                <w:szCs w:val="22"/>
              </w:rPr>
              <w:t>I</w:t>
            </w:r>
            <w:r w:rsidRPr="00E24397">
              <w:rPr>
                <w:szCs w:val="22"/>
              </w:rPr>
              <w:t>mplementation team, those people representing the various constituencies (nursing, case management, hospitalists, etc).</w:t>
            </w:r>
          </w:p>
        </w:tc>
      </w:tr>
      <w:tr w:rsidR="00E24419" w:rsidTr="00E62275">
        <w:tc>
          <w:tcPr>
            <w:tcW w:w="10008" w:type="dxa"/>
          </w:tcPr>
          <w:p w:rsidR="00E24419" w:rsidRDefault="00E24419" w:rsidP="00E62275">
            <w:pPr>
              <w:pStyle w:val="Default"/>
              <w:tabs>
                <w:tab w:val="left" w:pos="720"/>
                <w:tab w:val="left" w:pos="1080"/>
                <w:tab w:val="left" w:pos="1440"/>
                <w:tab w:val="left" w:pos="1800"/>
              </w:tabs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Possible participants:</w:t>
            </w:r>
          </w:p>
          <w:p w:rsidR="00E24419" w:rsidRPr="00E24397" w:rsidRDefault="00E24419" w:rsidP="00E62275">
            <w:pPr>
              <w:pStyle w:val="Default"/>
              <w:tabs>
                <w:tab w:val="left" w:pos="720"/>
                <w:tab w:val="left" w:pos="1080"/>
                <w:tab w:val="left" w:pos="1440"/>
                <w:tab w:val="left" w:pos="1800"/>
              </w:tabs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24397">
              <w:rPr>
                <w:rFonts w:ascii="Times New Roman" w:hAnsi="Times New Roman" w:cs="Times New Roman"/>
                <w:sz w:val="22"/>
                <w:szCs w:val="22"/>
              </w:rPr>
              <w:t>ReEngineered</w:t>
            </w:r>
            <w:proofErr w:type="spellEnd"/>
            <w:r w:rsidRPr="00E24397">
              <w:rPr>
                <w:rFonts w:ascii="Times New Roman" w:hAnsi="Times New Roman" w:cs="Times New Roman"/>
                <w:sz w:val="22"/>
                <w:szCs w:val="22"/>
              </w:rPr>
              <w:t xml:space="preserve"> Discharge Executive Sponsor: </w:t>
            </w:r>
            <w:r w:rsidRPr="00E243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[Insert Name]</w:t>
            </w:r>
            <w:r w:rsidRPr="00E2439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24419" w:rsidRPr="00E24397" w:rsidRDefault="00E24419" w:rsidP="00E62275">
            <w:pPr>
              <w:pStyle w:val="Default"/>
              <w:tabs>
                <w:tab w:val="left" w:pos="720"/>
                <w:tab w:val="left" w:pos="1080"/>
                <w:tab w:val="left" w:pos="1440"/>
                <w:tab w:val="left" w:pos="1800"/>
              </w:tabs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24397">
              <w:rPr>
                <w:rFonts w:ascii="Times New Roman" w:hAnsi="Times New Roman" w:cs="Times New Roman"/>
                <w:sz w:val="22"/>
                <w:szCs w:val="22"/>
              </w:rPr>
              <w:t>ReEngineered</w:t>
            </w:r>
            <w:proofErr w:type="spellEnd"/>
            <w:r w:rsidRPr="00E24397">
              <w:rPr>
                <w:rFonts w:ascii="Times New Roman" w:hAnsi="Times New Roman" w:cs="Times New Roman"/>
                <w:sz w:val="22"/>
                <w:szCs w:val="22"/>
              </w:rPr>
              <w:t xml:space="preserve"> Discharge Project Manager: </w:t>
            </w:r>
            <w:r w:rsidRPr="00E243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[Insert Name]</w:t>
            </w:r>
            <w:r w:rsidRPr="00E2439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24419" w:rsidRPr="00E24397" w:rsidRDefault="00E24419" w:rsidP="00E62275">
            <w:pPr>
              <w:pStyle w:val="Default"/>
              <w:tabs>
                <w:tab w:val="left" w:pos="720"/>
                <w:tab w:val="left" w:pos="1080"/>
                <w:tab w:val="left" w:pos="1440"/>
                <w:tab w:val="left" w:pos="1800"/>
              </w:tabs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4397">
              <w:rPr>
                <w:rFonts w:ascii="Times New Roman" w:hAnsi="Times New Roman" w:cs="Times New Roman"/>
                <w:sz w:val="22"/>
                <w:szCs w:val="22"/>
              </w:rPr>
              <w:t xml:space="preserve">QI and Safety Organization Contact: </w:t>
            </w:r>
            <w:r w:rsidRPr="00E243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[Insert Name]</w:t>
            </w:r>
            <w:r w:rsidRPr="00E2439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24419" w:rsidRPr="00E24397" w:rsidRDefault="00E24419" w:rsidP="00E62275">
            <w:pPr>
              <w:pStyle w:val="Default"/>
              <w:tabs>
                <w:tab w:val="left" w:pos="720"/>
                <w:tab w:val="left" w:pos="1080"/>
                <w:tab w:val="left" w:pos="1440"/>
                <w:tab w:val="left" w:pos="1800"/>
              </w:tabs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4397">
              <w:rPr>
                <w:rFonts w:ascii="Times New Roman" w:hAnsi="Times New Roman" w:cs="Times New Roman"/>
                <w:sz w:val="22"/>
                <w:szCs w:val="22"/>
              </w:rPr>
              <w:t xml:space="preserve">Nursing Contact: </w:t>
            </w:r>
            <w:r w:rsidRPr="00E243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[Insert Name]</w:t>
            </w:r>
            <w:r w:rsidRPr="00E2439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24419" w:rsidRPr="00E24397" w:rsidRDefault="00E24419" w:rsidP="00E62275">
            <w:pPr>
              <w:pStyle w:val="Default"/>
              <w:tabs>
                <w:tab w:val="left" w:pos="720"/>
                <w:tab w:val="left" w:pos="1080"/>
                <w:tab w:val="left" w:pos="1440"/>
                <w:tab w:val="left" w:pos="1800"/>
              </w:tabs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4397">
              <w:rPr>
                <w:rFonts w:ascii="Times New Roman" w:hAnsi="Times New Roman" w:cs="Times New Roman"/>
                <w:sz w:val="22"/>
                <w:szCs w:val="22"/>
              </w:rPr>
              <w:t xml:space="preserve">Social Worker Contact: </w:t>
            </w:r>
            <w:r w:rsidRPr="00E243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[Insert Name]</w:t>
            </w:r>
            <w:r w:rsidRPr="00E2439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24419" w:rsidRPr="00E24397" w:rsidRDefault="00E24419" w:rsidP="00E62275">
            <w:pPr>
              <w:pStyle w:val="Default"/>
              <w:tabs>
                <w:tab w:val="left" w:pos="720"/>
                <w:tab w:val="left" w:pos="1080"/>
                <w:tab w:val="left" w:pos="1440"/>
                <w:tab w:val="left" w:pos="1800"/>
              </w:tabs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4397">
              <w:rPr>
                <w:rFonts w:ascii="Times New Roman" w:hAnsi="Times New Roman" w:cs="Times New Roman"/>
                <w:sz w:val="22"/>
                <w:szCs w:val="22"/>
              </w:rPr>
              <w:t xml:space="preserve">Outpatient Care Management Contact: </w:t>
            </w:r>
            <w:r w:rsidRPr="00E243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[Insert Name]</w:t>
            </w:r>
            <w:r w:rsidRPr="00E2439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24419" w:rsidRPr="00E24397" w:rsidRDefault="00E24419" w:rsidP="00E62275">
            <w:pPr>
              <w:pStyle w:val="Default"/>
              <w:tabs>
                <w:tab w:val="left" w:pos="720"/>
                <w:tab w:val="left" w:pos="1080"/>
                <w:tab w:val="left" w:pos="1440"/>
                <w:tab w:val="left" w:pos="1800"/>
              </w:tabs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4397">
              <w:rPr>
                <w:rFonts w:ascii="Times New Roman" w:hAnsi="Times New Roman" w:cs="Times New Roman"/>
                <w:sz w:val="22"/>
                <w:szCs w:val="22"/>
              </w:rPr>
              <w:t xml:space="preserve">Trainee Representative Contact: </w:t>
            </w:r>
            <w:r w:rsidRPr="00E243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[Insert Name]</w:t>
            </w:r>
            <w:r w:rsidRPr="00E2439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24419" w:rsidRPr="00E24397" w:rsidRDefault="00E24419" w:rsidP="00E62275">
            <w:pPr>
              <w:pStyle w:val="Default"/>
              <w:tabs>
                <w:tab w:val="left" w:pos="720"/>
                <w:tab w:val="left" w:pos="1080"/>
                <w:tab w:val="left" w:pos="1440"/>
                <w:tab w:val="left" w:pos="1800"/>
              </w:tabs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4419" w:rsidRPr="00E24397" w:rsidRDefault="00E24419" w:rsidP="00E62275">
            <w:pPr>
              <w:pStyle w:val="Default"/>
              <w:tabs>
                <w:tab w:val="left" w:pos="720"/>
                <w:tab w:val="left" w:pos="1080"/>
                <w:tab w:val="left" w:pos="1440"/>
                <w:tab w:val="left" w:pos="1800"/>
              </w:tabs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Others:</w:t>
            </w:r>
          </w:p>
          <w:p w:rsidR="00E24419" w:rsidRPr="00E24397" w:rsidRDefault="00E24419" w:rsidP="00E62275">
            <w:pPr>
              <w:pStyle w:val="Default"/>
              <w:tabs>
                <w:tab w:val="left" w:pos="720"/>
                <w:tab w:val="left" w:pos="1080"/>
                <w:tab w:val="left" w:pos="1440"/>
                <w:tab w:val="left" w:pos="1800"/>
              </w:tabs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4419" w:rsidRDefault="00E24419" w:rsidP="00E62275">
            <w:pPr>
              <w:pStyle w:val="BodyText"/>
            </w:pPr>
          </w:p>
          <w:p w:rsidR="00E24419" w:rsidRDefault="00E24419" w:rsidP="00E62275">
            <w:pPr>
              <w:pStyle w:val="BodyText"/>
            </w:pPr>
          </w:p>
        </w:tc>
      </w:tr>
      <w:tr w:rsidR="00E24419" w:rsidTr="00E62275">
        <w:tc>
          <w:tcPr>
            <w:tcW w:w="10008" w:type="dxa"/>
          </w:tcPr>
          <w:p w:rsidR="00E24419" w:rsidRPr="00E24397" w:rsidRDefault="00E24419" w:rsidP="00E62275">
            <w:pPr>
              <w:rPr>
                <w:szCs w:val="22"/>
              </w:rPr>
            </w:pPr>
            <w:r>
              <w:rPr>
                <w:szCs w:val="22"/>
              </w:rPr>
              <w:t xml:space="preserve">1. </w:t>
            </w:r>
            <w:r w:rsidRPr="00E24397">
              <w:rPr>
                <w:szCs w:val="22"/>
              </w:rPr>
              <w:t>Discharge planning process review</w:t>
            </w:r>
          </w:p>
          <w:p w:rsidR="00E24419" w:rsidRDefault="00E24419" w:rsidP="00E24419">
            <w:pPr>
              <w:numPr>
                <w:ilvl w:val="0"/>
                <w:numId w:val="1"/>
              </w:numPr>
              <w:rPr>
                <w:szCs w:val="22"/>
              </w:rPr>
            </w:pPr>
            <w:r>
              <w:rPr>
                <w:szCs w:val="22"/>
              </w:rPr>
              <w:t>What did you learn about the</w:t>
            </w:r>
            <w:r w:rsidRPr="00E24397">
              <w:rPr>
                <w:szCs w:val="22"/>
              </w:rPr>
              <w:t xml:space="preserve"> current discharge process at </w:t>
            </w:r>
            <w:r>
              <w:rPr>
                <w:szCs w:val="22"/>
              </w:rPr>
              <w:t xml:space="preserve">your </w:t>
            </w:r>
            <w:r w:rsidRPr="00E24397">
              <w:rPr>
                <w:szCs w:val="22"/>
              </w:rPr>
              <w:t>hospital</w:t>
            </w:r>
            <w:r>
              <w:rPr>
                <w:szCs w:val="22"/>
              </w:rPr>
              <w:t>?</w:t>
            </w:r>
          </w:p>
          <w:p w:rsidR="00E24419" w:rsidRPr="00E24397" w:rsidRDefault="00E24419" w:rsidP="00E24419">
            <w:pPr>
              <w:numPr>
                <w:ilvl w:val="0"/>
                <w:numId w:val="1"/>
              </w:numPr>
              <w:rPr>
                <w:szCs w:val="22"/>
              </w:rPr>
            </w:pPr>
            <w:r>
              <w:rPr>
                <w:szCs w:val="22"/>
              </w:rPr>
              <w:t>Did anything surprise you?</w:t>
            </w:r>
          </w:p>
          <w:p w:rsidR="00E24419" w:rsidRPr="00E24397" w:rsidRDefault="00E24419" w:rsidP="00E24419">
            <w:pPr>
              <w:numPr>
                <w:ilvl w:val="0"/>
                <w:numId w:val="1"/>
              </w:numPr>
              <w:rPr>
                <w:szCs w:val="22"/>
              </w:rPr>
            </w:pPr>
            <w:r>
              <w:rPr>
                <w:szCs w:val="22"/>
              </w:rPr>
              <w:t>What are the highlights you found while c</w:t>
            </w:r>
            <w:r w:rsidRPr="00E24397">
              <w:rPr>
                <w:szCs w:val="22"/>
              </w:rPr>
              <w:t>onduct</w:t>
            </w:r>
            <w:r>
              <w:rPr>
                <w:szCs w:val="22"/>
              </w:rPr>
              <w:t>ing</w:t>
            </w:r>
            <w:r w:rsidRPr="00E24397">
              <w:rPr>
                <w:szCs w:val="22"/>
              </w:rPr>
              <w:t xml:space="preserve"> a process mapping plan for </w:t>
            </w:r>
            <w:r>
              <w:rPr>
                <w:szCs w:val="22"/>
              </w:rPr>
              <w:t>your hospital discharge?</w:t>
            </w:r>
          </w:p>
          <w:p w:rsidR="00E24419" w:rsidRPr="00E24397" w:rsidRDefault="00E24419" w:rsidP="00E24419">
            <w:pPr>
              <w:numPr>
                <w:ilvl w:val="0"/>
                <w:numId w:val="1"/>
              </w:numPr>
              <w:rPr>
                <w:szCs w:val="22"/>
              </w:rPr>
            </w:pPr>
            <w:r>
              <w:rPr>
                <w:szCs w:val="22"/>
              </w:rPr>
              <w:t xml:space="preserve">What major root cause issues did you identify by reviewing readmission events? </w:t>
            </w:r>
          </w:p>
        </w:tc>
      </w:tr>
      <w:tr w:rsidR="00E24419" w:rsidTr="00E62275">
        <w:trPr>
          <w:trHeight w:val="2330"/>
        </w:trPr>
        <w:tc>
          <w:tcPr>
            <w:tcW w:w="10008" w:type="dxa"/>
          </w:tcPr>
          <w:p w:rsidR="00E24419" w:rsidRDefault="00E24419" w:rsidP="00E62275">
            <w:pPr>
              <w:pStyle w:val="BodyText"/>
            </w:pPr>
          </w:p>
          <w:p w:rsidR="00E24419" w:rsidRDefault="00E24419" w:rsidP="00E62275">
            <w:pPr>
              <w:pStyle w:val="BodyText"/>
            </w:pPr>
          </w:p>
        </w:tc>
      </w:tr>
      <w:tr w:rsidR="00E24419" w:rsidTr="00E62275">
        <w:tc>
          <w:tcPr>
            <w:tcW w:w="10008" w:type="dxa"/>
          </w:tcPr>
          <w:p w:rsidR="00E24419" w:rsidRPr="00E24397" w:rsidRDefault="00E24419" w:rsidP="00E62275">
            <w:pPr>
              <w:rPr>
                <w:szCs w:val="22"/>
              </w:rPr>
            </w:pPr>
            <w:r>
              <w:rPr>
                <w:szCs w:val="22"/>
              </w:rPr>
              <w:t xml:space="preserve">2. </w:t>
            </w:r>
            <w:r w:rsidRPr="00E24397">
              <w:rPr>
                <w:szCs w:val="22"/>
              </w:rPr>
              <w:t>Re-engineered Discharge project goals, deployment timeline, and planning</w:t>
            </w:r>
          </w:p>
          <w:p w:rsidR="00E24419" w:rsidRPr="00E24397" w:rsidRDefault="00E24419" w:rsidP="00E24419">
            <w:pPr>
              <w:numPr>
                <w:ilvl w:val="0"/>
                <w:numId w:val="2"/>
              </w:numPr>
              <w:rPr>
                <w:szCs w:val="22"/>
              </w:rPr>
            </w:pPr>
            <w:r w:rsidRPr="00E24397">
              <w:rPr>
                <w:szCs w:val="22"/>
              </w:rPr>
              <w:t>What are your project goals? Success criteria?</w:t>
            </w:r>
          </w:p>
          <w:p w:rsidR="00E24419" w:rsidRPr="00E24397" w:rsidRDefault="00E24419" w:rsidP="00E24419">
            <w:pPr>
              <w:numPr>
                <w:ilvl w:val="0"/>
                <w:numId w:val="2"/>
              </w:numPr>
              <w:rPr>
                <w:szCs w:val="22"/>
              </w:rPr>
            </w:pPr>
            <w:r w:rsidRPr="00E24397">
              <w:rPr>
                <w:szCs w:val="22"/>
              </w:rPr>
              <w:t>What is your projected timeline?</w:t>
            </w:r>
          </w:p>
          <w:p w:rsidR="00E24419" w:rsidRPr="00E24397" w:rsidRDefault="00E24419" w:rsidP="00E24419">
            <w:pPr>
              <w:numPr>
                <w:ilvl w:val="0"/>
                <w:numId w:val="2"/>
              </w:numPr>
              <w:rPr>
                <w:szCs w:val="22"/>
              </w:rPr>
            </w:pPr>
            <w:r w:rsidRPr="00E24397">
              <w:rPr>
                <w:szCs w:val="22"/>
              </w:rPr>
              <w:t>Where in hospital</w:t>
            </w:r>
            <w:r>
              <w:rPr>
                <w:szCs w:val="22"/>
              </w:rPr>
              <w:t xml:space="preserve"> do you plan</w:t>
            </w:r>
            <w:r w:rsidRPr="00E24397">
              <w:rPr>
                <w:szCs w:val="22"/>
              </w:rPr>
              <w:t xml:space="preserve"> to implement?</w:t>
            </w:r>
          </w:p>
          <w:p w:rsidR="00E24419" w:rsidRDefault="00E24419" w:rsidP="00E24419">
            <w:pPr>
              <w:numPr>
                <w:ilvl w:val="0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lastRenderedPageBreak/>
              <w:t>By how much would you like to reduce the</w:t>
            </w:r>
            <w:r w:rsidRPr="00E24397">
              <w:rPr>
                <w:szCs w:val="22"/>
              </w:rPr>
              <w:t xml:space="preserve"> readmission rates</w:t>
            </w:r>
            <w:r>
              <w:rPr>
                <w:szCs w:val="22"/>
              </w:rPr>
              <w:t xml:space="preserve"> at your hospital</w:t>
            </w:r>
            <w:r w:rsidRPr="00E24397">
              <w:rPr>
                <w:szCs w:val="22"/>
              </w:rPr>
              <w:t>?</w:t>
            </w:r>
          </w:p>
          <w:p w:rsidR="00E24419" w:rsidRPr="00BE233A" w:rsidRDefault="00E24419" w:rsidP="00E24419">
            <w:pPr>
              <w:numPr>
                <w:ilvl w:val="0"/>
                <w:numId w:val="2"/>
              </w:numPr>
              <w:tabs>
                <w:tab w:val="clear" w:pos="1080"/>
                <w:tab w:val="clear" w:pos="1800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What are a</w:t>
            </w:r>
            <w:r w:rsidRPr="00BE233A">
              <w:rPr>
                <w:szCs w:val="22"/>
              </w:rPr>
              <w:t>nticipated poten</w:t>
            </w:r>
            <w:r>
              <w:rPr>
                <w:szCs w:val="22"/>
              </w:rPr>
              <w:t xml:space="preserve">tial barriers to implementation? Discuss </w:t>
            </w:r>
            <w:r w:rsidRPr="00BE233A">
              <w:rPr>
                <w:szCs w:val="22"/>
              </w:rPr>
              <w:t>possible actions that could be taken during the implementation visits to overcome potential barriers</w:t>
            </w:r>
            <w:r>
              <w:rPr>
                <w:szCs w:val="22"/>
              </w:rPr>
              <w:t>.</w:t>
            </w:r>
          </w:p>
          <w:p w:rsidR="00E24419" w:rsidRPr="00E24397" w:rsidRDefault="00E24419" w:rsidP="00E24419">
            <w:pPr>
              <w:numPr>
                <w:ilvl w:val="0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 xml:space="preserve">What </w:t>
            </w:r>
            <w:r w:rsidRPr="00BE233A">
              <w:rPr>
                <w:szCs w:val="22"/>
              </w:rPr>
              <w:t xml:space="preserve">mechanism </w:t>
            </w:r>
            <w:r>
              <w:rPr>
                <w:szCs w:val="22"/>
              </w:rPr>
              <w:t xml:space="preserve">do you plan to use </w:t>
            </w:r>
            <w:r w:rsidRPr="00BE233A">
              <w:rPr>
                <w:szCs w:val="22"/>
              </w:rPr>
              <w:t xml:space="preserve">to collect the required </w:t>
            </w:r>
            <w:r>
              <w:rPr>
                <w:szCs w:val="22"/>
              </w:rPr>
              <w:t>patient outcome data?</w:t>
            </w:r>
          </w:p>
        </w:tc>
      </w:tr>
      <w:tr w:rsidR="00E24419" w:rsidTr="00E62275">
        <w:trPr>
          <w:trHeight w:val="2258"/>
        </w:trPr>
        <w:tc>
          <w:tcPr>
            <w:tcW w:w="10008" w:type="dxa"/>
          </w:tcPr>
          <w:p w:rsidR="00E24419" w:rsidRDefault="00E24419" w:rsidP="00E62275">
            <w:pPr>
              <w:pStyle w:val="BodyText"/>
            </w:pPr>
          </w:p>
        </w:tc>
      </w:tr>
      <w:tr w:rsidR="00E24419" w:rsidTr="00E62275">
        <w:tc>
          <w:tcPr>
            <w:tcW w:w="10008" w:type="dxa"/>
          </w:tcPr>
          <w:p w:rsidR="00E24419" w:rsidRPr="00E24397" w:rsidRDefault="00E24419" w:rsidP="00E62275">
            <w:pPr>
              <w:rPr>
                <w:szCs w:val="22"/>
              </w:rPr>
            </w:pPr>
            <w:r>
              <w:rPr>
                <w:szCs w:val="22"/>
              </w:rPr>
              <w:t xml:space="preserve">3. </w:t>
            </w:r>
            <w:r w:rsidRPr="00E24397">
              <w:rPr>
                <w:szCs w:val="22"/>
              </w:rPr>
              <w:t xml:space="preserve">IT Implementation plan </w:t>
            </w:r>
          </w:p>
          <w:p w:rsidR="00E24419" w:rsidRPr="00E24397" w:rsidRDefault="00E24419" w:rsidP="00E24419">
            <w:pPr>
              <w:numPr>
                <w:ilvl w:val="0"/>
                <w:numId w:val="2"/>
              </w:numPr>
              <w:rPr>
                <w:szCs w:val="22"/>
              </w:rPr>
            </w:pPr>
            <w:r w:rsidRPr="00E24397">
              <w:rPr>
                <w:szCs w:val="22"/>
              </w:rPr>
              <w:t xml:space="preserve">Discuss how </w:t>
            </w:r>
            <w:r>
              <w:rPr>
                <w:szCs w:val="22"/>
              </w:rPr>
              <w:t xml:space="preserve">the </w:t>
            </w:r>
            <w:r w:rsidRPr="00E24397">
              <w:rPr>
                <w:szCs w:val="22"/>
              </w:rPr>
              <w:t>workstation can be</w:t>
            </w:r>
            <w:r>
              <w:rPr>
                <w:szCs w:val="22"/>
              </w:rPr>
              <w:t xml:space="preserve"> implemented and/or integrated </w:t>
            </w:r>
            <w:r w:rsidRPr="00E24397">
              <w:rPr>
                <w:szCs w:val="22"/>
              </w:rPr>
              <w:t xml:space="preserve">into </w:t>
            </w:r>
            <w:r>
              <w:rPr>
                <w:szCs w:val="22"/>
              </w:rPr>
              <w:t xml:space="preserve">your </w:t>
            </w:r>
            <w:r w:rsidRPr="00E24397">
              <w:rPr>
                <w:szCs w:val="22"/>
              </w:rPr>
              <w:t>EMR.</w:t>
            </w:r>
          </w:p>
          <w:p w:rsidR="00E24419" w:rsidRPr="00E24397" w:rsidRDefault="00E24419" w:rsidP="00E24419">
            <w:pPr>
              <w:numPr>
                <w:ilvl w:val="0"/>
                <w:numId w:val="2"/>
              </w:numPr>
              <w:rPr>
                <w:szCs w:val="22"/>
              </w:rPr>
            </w:pPr>
            <w:r w:rsidRPr="00E24397">
              <w:rPr>
                <w:szCs w:val="22"/>
              </w:rPr>
              <w:t>What adaptations are needed?</w:t>
            </w:r>
          </w:p>
          <w:p w:rsidR="00E24419" w:rsidRPr="00E24397" w:rsidRDefault="00E24419" w:rsidP="00E24419">
            <w:pPr>
              <w:numPr>
                <w:ilvl w:val="0"/>
                <w:numId w:val="2"/>
              </w:numPr>
              <w:rPr>
                <w:szCs w:val="22"/>
              </w:rPr>
            </w:pPr>
            <w:r w:rsidRPr="00E24397">
              <w:rPr>
                <w:szCs w:val="22"/>
              </w:rPr>
              <w:t xml:space="preserve">What specific hospital branding </w:t>
            </w:r>
            <w:r>
              <w:rPr>
                <w:szCs w:val="22"/>
              </w:rPr>
              <w:t>would you like made</w:t>
            </w:r>
            <w:r w:rsidRPr="00E24397">
              <w:rPr>
                <w:szCs w:val="22"/>
              </w:rPr>
              <w:t>?</w:t>
            </w:r>
          </w:p>
        </w:tc>
      </w:tr>
      <w:tr w:rsidR="00E24419" w:rsidTr="00E62275">
        <w:trPr>
          <w:trHeight w:val="2303"/>
        </w:trPr>
        <w:tc>
          <w:tcPr>
            <w:tcW w:w="10008" w:type="dxa"/>
          </w:tcPr>
          <w:p w:rsidR="00E24419" w:rsidRDefault="00E24419" w:rsidP="00E62275">
            <w:pPr>
              <w:pStyle w:val="BodyText"/>
            </w:pPr>
          </w:p>
          <w:p w:rsidR="00E24419" w:rsidRDefault="00E24419" w:rsidP="00E62275">
            <w:pPr>
              <w:pStyle w:val="BodyText"/>
            </w:pPr>
          </w:p>
          <w:p w:rsidR="00E24419" w:rsidRDefault="00E24419" w:rsidP="00E62275">
            <w:pPr>
              <w:pStyle w:val="BodyText"/>
            </w:pPr>
          </w:p>
          <w:p w:rsidR="00E24419" w:rsidRDefault="00E24419" w:rsidP="00E62275">
            <w:pPr>
              <w:pStyle w:val="BodyText"/>
            </w:pPr>
          </w:p>
          <w:p w:rsidR="00E24419" w:rsidRDefault="00E24419" w:rsidP="00E62275">
            <w:pPr>
              <w:pStyle w:val="BodyText"/>
            </w:pPr>
          </w:p>
        </w:tc>
      </w:tr>
      <w:tr w:rsidR="00E24419" w:rsidTr="00E62275">
        <w:tc>
          <w:tcPr>
            <w:tcW w:w="10008" w:type="dxa"/>
          </w:tcPr>
          <w:p w:rsidR="00E24419" w:rsidRDefault="00E24419" w:rsidP="00E62275">
            <w:pPr>
              <w:pStyle w:val="BodyText"/>
            </w:pPr>
            <w:r>
              <w:t>5. Staff Training</w:t>
            </w:r>
          </w:p>
          <w:p w:rsidR="00E24419" w:rsidRDefault="00E24419" w:rsidP="00E24419">
            <w:pPr>
              <w:pStyle w:val="BodyText"/>
              <w:numPr>
                <w:ilvl w:val="0"/>
                <w:numId w:val="3"/>
              </w:numPr>
              <w:spacing w:after="0" w:line="240" w:lineRule="auto"/>
            </w:pPr>
            <w:r>
              <w:t>Identify who will be conducting RED discharge process, both at hospital discharge and post-discharge phone call</w:t>
            </w:r>
          </w:p>
          <w:p w:rsidR="00E24419" w:rsidRDefault="00E24419" w:rsidP="00E24419">
            <w:pPr>
              <w:pStyle w:val="BodyText"/>
              <w:numPr>
                <w:ilvl w:val="0"/>
                <w:numId w:val="3"/>
              </w:numPr>
              <w:spacing w:after="0" w:line="240" w:lineRule="auto"/>
            </w:pPr>
            <w:r>
              <w:t>Existing staff or hire new staff</w:t>
            </w:r>
          </w:p>
          <w:p w:rsidR="00E24419" w:rsidRDefault="00E24419" w:rsidP="00E24419">
            <w:pPr>
              <w:pStyle w:val="BodyText"/>
              <w:numPr>
                <w:ilvl w:val="0"/>
                <w:numId w:val="3"/>
              </w:numPr>
              <w:spacing w:after="0" w:line="240" w:lineRule="auto"/>
            </w:pPr>
            <w:r>
              <w:t>How many staff necessary</w:t>
            </w:r>
          </w:p>
          <w:p w:rsidR="00E24419" w:rsidRDefault="00E24419" w:rsidP="00E24419">
            <w:pPr>
              <w:pStyle w:val="BodyText"/>
              <w:numPr>
                <w:ilvl w:val="0"/>
                <w:numId w:val="3"/>
              </w:numPr>
              <w:spacing w:after="0" w:line="240" w:lineRule="auto"/>
            </w:pPr>
            <w:r>
              <w:t>Training timeline</w:t>
            </w:r>
          </w:p>
        </w:tc>
      </w:tr>
    </w:tbl>
    <w:p w:rsidR="00F534D2" w:rsidRDefault="001A0DBC">
      <w:r>
        <w:rPr>
          <w:noProof/>
        </w:rPr>
        <w:pict>
          <v:shape id="_x0000_s1027" type="#_x0000_t202" style="position:absolute;margin-left:-9pt;margin-top:174.45pt;width:7in;height:71.8pt;z-index:251659264;mso-position-horizontal-relative:text;mso-position-vertical-relative:text">
            <v:textbox>
              <w:txbxContent>
                <w:p w:rsidR="00E24419" w:rsidRPr="00AD433A" w:rsidRDefault="00E24419" w:rsidP="00E24419">
                  <w:pPr>
                    <w:pStyle w:val="NormalWeb"/>
                    <w:rPr>
                      <w:sz w:val="18"/>
                      <w:szCs w:val="18"/>
                    </w:rPr>
                  </w:pPr>
                  <w:r w:rsidRPr="00AD433A">
                    <w:rPr>
                      <w:rFonts w:ascii="Arial" w:hAnsi="Arial" w:cs="Arial"/>
                      <w:sz w:val="18"/>
                      <w:szCs w:val="18"/>
                    </w:rPr>
                    <w:t>Public reporting burden for this collection of information is estimated to average</w:t>
                  </w:r>
                  <w:r w:rsidRPr="00AD433A">
                    <w:rPr>
                      <w:sz w:val="18"/>
                      <w:szCs w:val="18"/>
                    </w:rPr>
                    <w:t xml:space="preserve"> </w:t>
                  </w:r>
                  <w:r w:rsidRPr="00AD433A">
                    <w:rPr>
                      <w:rFonts w:ascii="Arial" w:hAnsi="Arial" w:cs="Arial"/>
                      <w:sz w:val="18"/>
                      <w:szCs w:val="18"/>
                    </w:rPr>
                    <w:t>1 hour per response, the estimated time required to complete the survey. An agency may not conduct or sponsor, and a person is not required to respond to, a collection of information unless it displays a currently valid OMB control number.  Send comments regarding this burden estimate or any other aspect of this collection of information, including suggestions for reducing this burden, to: AHRQ Reports Clearance Officer Attention: PRA, Paperwork Reduction Project (0935-XXXX)</w:t>
                  </w:r>
                  <w:r w:rsidRPr="00AD433A">
                    <w:rPr>
                      <w:sz w:val="18"/>
                      <w:szCs w:val="18"/>
                    </w:rPr>
                    <w:t xml:space="preserve"> </w:t>
                  </w:r>
                  <w:r w:rsidRPr="00AD433A">
                    <w:rPr>
                      <w:rFonts w:ascii="Arial" w:hAnsi="Arial" w:cs="Arial"/>
                      <w:sz w:val="18"/>
                      <w:szCs w:val="18"/>
                    </w:rPr>
                    <w:t xml:space="preserve">AHRQ, 540 Gaither Road, Room # 5036, </w:t>
                  </w:r>
                  <w:proofErr w:type="gramStart"/>
                  <w:r w:rsidRPr="00AD433A">
                    <w:rPr>
                      <w:rFonts w:ascii="Arial" w:hAnsi="Arial" w:cs="Arial"/>
                      <w:sz w:val="18"/>
                      <w:szCs w:val="18"/>
                    </w:rPr>
                    <w:t>Rockville</w:t>
                  </w:r>
                  <w:proofErr w:type="gramEnd"/>
                  <w:r w:rsidRPr="00AD433A">
                    <w:rPr>
                      <w:rFonts w:ascii="Arial" w:hAnsi="Arial" w:cs="Arial"/>
                      <w:sz w:val="18"/>
                      <w:szCs w:val="18"/>
                    </w:rPr>
                    <w:t>, MD 20850.</w:t>
                  </w:r>
                </w:p>
                <w:p w:rsidR="00E24419" w:rsidRDefault="00E24419" w:rsidP="00E24419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sectPr w:rsidR="00F534D2" w:rsidSect="00F534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30398"/>
    <w:multiLevelType w:val="hybridMultilevel"/>
    <w:tmpl w:val="C6FAF7E4"/>
    <w:lvl w:ilvl="0" w:tplc="EAE2A1B4">
      <w:start w:val="1"/>
      <w:numFmt w:val="bullet"/>
      <w:lvlText w:val=""/>
      <w:lvlJc w:val="left"/>
      <w:pPr>
        <w:tabs>
          <w:tab w:val="num" w:pos="1440"/>
        </w:tabs>
        <w:ind w:left="1080" w:firstLine="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Eras Bold IT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Eras Bold ITC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Eras Bold ITC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AD4C52"/>
    <w:multiLevelType w:val="hybridMultilevel"/>
    <w:tmpl w:val="53600D2C"/>
    <w:lvl w:ilvl="0" w:tplc="EAE2A1B4">
      <w:start w:val="1"/>
      <w:numFmt w:val="bullet"/>
      <w:lvlText w:val=""/>
      <w:lvlJc w:val="left"/>
      <w:pPr>
        <w:tabs>
          <w:tab w:val="num" w:pos="1440"/>
        </w:tabs>
        <w:ind w:left="1080" w:firstLine="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Eras Bold IT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Eras Bold ITC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Eras Bold ITC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9400A20"/>
    <w:multiLevelType w:val="hybridMultilevel"/>
    <w:tmpl w:val="850A4C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characterSpacingControl w:val="doNotCompress"/>
  <w:compat/>
  <w:rsids>
    <w:rsidRoot w:val="00E24419"/>
    <w:rsid w:val="00091EF2"/>
    <w:rsid w:val="000F0A00"/>
    <w:rsid w:val="001405FE"/>
    <w:rsid w:val="001A0DBC"/>
    <w:rsid w:val="001C04B7"/>
    <w:rsid w:val="004859E6"/>
    <w:rsid w:val="00626260"/>
    <w:rsid w:val="00672F20"/>
    <w:rsid w:val="00E24419"/>
    <w:rsid w:val="00F534D2"/>
    <w:rsid w:val="00F5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419"/>
    <w:p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tHeadA">
    <w:name w:val="AbtHead A"/>
    <w:basedOn w:val="Normal"/>
    <w:next w:val="BodyText"/>
    <w:rsid w:val="00E24419"/>
    <w:pPr>
      <w:keepNext/>
      <w:keepLines/>
      <w:spacing w:after="360"/>
      <w:outlineLvl w:val="0"/>
    </w:pPr>
    <w:rPr>
      <w:rFonts w:ascii="Arial" w:hAnsi="Arial"/>
      <w:b/>
      <w:color w:val="000080"/>
      <w:sz w:val="36"/>
    </w:rPr>
  </w:style>
  <w:style w:type="paragraph" w:styleId="BodyText">
    <w:name w:val="Body Text"/>
    <w:basedOn w:val="Normal"/>
    <w:link w:val="BodyTextChar"/>
    <w:rsid w:val="00E24419"/>
    <w:pPr>
      <w:spacing w:after="240"/>
    </w:pPr>
  </w:style>
  <w:style w:type="character" w:customStyle="1" w:styleId="BodyTextChar">
    <w:name w:val="Body Text Char"/>
    <w:basedOn w:val="DefaultParagraphFont"/>
    <w:link w:val="BodyText"/>
    <w:rsid w:val="00E24419"/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E24419"/>
    <w:pPr>
      <w:widowControl w:val="0"/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</w:rPr>
  </w:style>
  <w:style w:type="paragraph" w:styleId="NormalWeb">
    <w:name w:val="Normal (Web)"/>
    <w:basedOn w:val="Normal"/>
    <w:rsid w:val="00E24419"/>
    <w:pPr>
      <w:tabs>
        <w:tab w:val="clear" w:pos="720"/>
        <w:tab w:val="clear" w:pos="1080"/>
        <w:tab w:val="clear" w:pos="1440"/>
        <w:tab w:val="clear" w:pos="1800"/>
      </w:tabs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288</Words>
  <Characters>1642</Characters>
  <Application>Microsoft Office Word</Application>
  <DocSecurity>0</DocSecurity>
  <Lines>13</Lines>
  <Paragraphs>3</Paragraphs>
  <ScaleCrop>false</ScaleCrop>
  <Company>AHRQ</Company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william.carroll</dc:creator>
  <cp:keywords/>
  <dc:description/>
  <cp:lastModifiedBy>william.carroll</cp:lastModifiedBy>
  <cp:revision>2</cp:revision>
  <dcterms:created xsi:type="dcterms:W3CDTF">2010-08-05T14:20:00Z</dcterms:created>
  <dcterms:modified xsi:type="dcterms:W3CDTF">2010-08-17T14:33:00Z</dcterms:modified>
</cp:coreProperties>
</file>