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773710" w:rsidP="000158A4">
      <w:pPr>
        <w:pStyle w:val="Default"/>
        <w:ind w:left="72"/>
        <w:rPr>
          <w:rFonts w:ascii="Tahoma" w:hAnsi="Tahoma" w:cs="Helvetica"/>
          <w:color w:val="auto"/>
          <w:sz w:val="16"/>
          <w:szCs w:val="16"/>
        </w:rPr>
      </w:pPr>
      <w:r w:rsidRPr="00773710">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773710" w:rsidP="0011791B">
      <w:pPr>
        <w:pStyle w:val="Default"/>
        <w:rPr>
          <w:rFonts w:ascii="Tahoma" w:hAnsi="Tahoma" w:cs="Helvetica"/>
          <w:b/>
          <w:color w:val="auto"/>
          <w:sz w:val="14"/>
          <w:szCs w:val="14"/>
        </w:rPr>
      </w:pPr>
      <w:r w:rsidRPr="00773710">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9" o:title="5%" opacity="37356f" color2="#92d050" o:opacity2="37356f" focus="100%" type="pattern"/>
            <v:textbox style="mso-next-textbox:#_x0000_s1186" inset=",.72pt">
              <w:txbxContent>
                <w:p w:rsidR="00A024D0" w:rsidRDefault="00A024D0" w:rsidP="00D93A57">
                  <w:pPr>
                    <w:jc w:val="center"/>
                  </w:pPr>
                  <w:proofErr w:type="spellStart"/>
                  <w:r>
                    <w:rPr>
                      <w:rFonts w:ascii="Tahoma" w:hAnsi="Tahoma"/>
                      <w:b/>
                      <w:sz w:val="20"/>
                      <w:szCs w:val="20"/>
                    </w:rPr>
                    <w:t>Statename</w:t>
                  </w:r>
                  <w:proofErr w:type="spellEnd"/>
                </w:p>
                <w:p w:rsidR="00A024D0" w:rsidRPr="00D93A57" w:rsidRDefault="00A024D0" w:rsidP="00D93A57"/>
              </w:txbxContent>
            </v:textbox>
          </v:shape>
        </w:pict>
      </w:r>
      <w:r w:rsidRPr="00773710">
        <w:rPr>
          <w:rFonts w:ascii="Tahoma" w:hAnsi="Tahoma"/>
          <w:noProof/>
          <w:color w:val="auto"/>
          <w:sz w:val="17"/>
          <w:szCs w:val="17"/>
        </w:rPr>
        <w:pict>
          <v:shape id="_x0000_s1187" type="#_x0000_t202" style="position:absolute;margin-left:454pt;margin-top:6.05pt;width:89.25pt;height:15.95pt;z-index:251670016" fillcolor="#92d050">
            <v:fill r:id="rId9" o:title="5%" color2="#92d050" type="pattern"/>
            <v:textbox style="mso-next-textbox:#_x0000_s1187" inset=",.72pt">
              <w:txbxContent>
                <w:p w:rsidR="00A024D0" w:rsidRPr="00425A3E" w:rsidRDefault="00A024D0" w:rsidP="00D93A57">
                  <w:pPr>
                    <w:jc w:val="center"/>
                    <w:rPr>
                      <w:rFonts w:ascii="Tahoma" w:hAnsi="Tahoma" w:cs="Tahoma"/>
                      <w:b/>
                      <w:sz w:val="20"/>
                      <w:szCs w:val="20"/>
                    </w:rPr>
                  </w:pPr>
                  <w:r>
                    <w:rPr>
                      <w:rFonts w:ascii="Tahoma" w:hAnsi="Tahoma" w:cs="Tahoma"/>
                      <w:b/>
                      <w:sz w:val="20"/>
                      <w:szCs w:val="20"/>
                    </w:rPr>
                    <w:t>UI (10 digits)</w:t>
                  </w:r>
                </w:p>
                <w:p w:rsidR="00A024D0" w:rsidRPr="00D93A57" w:rsidRDefault="00A024D0" w:rsidP="00D93A57">
                  <w:pPr>
                    <w:rPr>
                      <w:szCs w:val="20"/>
                    </w:rPr>
                  </w:pPr>
                </w:p>
              </w:txbxContent>
            </v:textbox>
          </v:shape>
        </w:pict>
      </w:r>
      <w:r w:rsidRPr="00773710">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773710" w:rsidP="00D7363D">
      <w:pPr>
        <w:pStyle w:val="Default"/>
        <w:rPr>
          <w:rFonts w:asciiTheme="minorHAnsi" w:hAnsiTheme="minorHAnsi"/>
          <w:color w:val="auto"/>
          <w:sz w:val="18"/>
          <w:szCs w:val="18"/>
        </w:rPr>
      </w:pPr>
      <w:r w:rsidRPr="00773710">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773710">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773710" w:rsidP="0011791B">
      <w:pPr>
        <w:pStyle w:val="Default"/>
        <w:rPr>
          <w:rFonts w:ascii="Tahoma" w:hAnsi="Tahoma" w:cs="Helvetica"/>
          <w:b/>
          <w:color w:val="auto"/>
          <w:sz w:val="14"/>
          <w:szCs w:val="14"/>
        </w:rPr>
      </w:pPr>
      <w:r w:rsidRPr="00773710">
        <w:rPr>
          <w:rFonts w:ascii="Tahoma" w:hAnsi="Tahoma" w:cs="Helvetica"/>
          <w:b/>
          <w:noProof/>
          <w:color w:val="auto"/>
        </w:rPr>
        <w:pict>
          <v:line id="_x0000_s1156" style="position:absolute;z-index:251660800" from="9pt,0" to="543.25pt,0"/>
        </w:pict>
      </w:r>
      <w:r w:rsidRPr="00773710">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A024D0" w:rsidRPr="0011791B" w:rsidRDefault="00A024D0">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DB5C2B">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D93A57" w:rsidRPr="00830B01" w:rsidRDefault="00DF59FF" w:rsidP="00D93A57">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D93A57">
        <w:rPr>
          <w:rFonts w:ascii="Tahoma" w:hAnsi="Tahoma" w:cs="Tahoma"/>
          <w:sz w:val="20"/>
          <w:szCs w:val="20"/>
        </w:rPr>
        <w:t>T_name</w:t>
      </w:r>
      <w:proofErr w:type="spellEnd"/>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p>
    <w:p w:rsidR="00D93A57" w:rsidRDefault="00D93A57" w:rsidP="00D93A57">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D93A57" w:rsidRPr="00830B01" w:rsidRDefault="00B84975" w:rsidP="00D93A57">
      <w:pPr>
        <w:tabs>
          <w:tab w:val="left" w:pos="720"/>
        </w:tabs>
        <w:rPr>
          <w:rFonts w:ascii="Tahoma" w:hAnsi="Tahoma" w:cs="Tahoma"/>
          <w:sz w:val="20"/>
          <w:szCs w:val="20"/>
        </w:rPr>
      </w:pPr>
      <w:r>
        <w:rPr>
          <w:rFonts w:ascii="Tahoma" w:hAnsi="Tahoma" w:cs="Tahoma"/>
          <w:sz w:val="20"/>
          <w:szCs w:val="20"/>
        </w:rPr>
        <w:tab/>
        <w:t>Phy</w:t>
      </w:r>
      <w:r w:rsidR="00D93A57">
        <w:rPr>
          <w:rFonts w:ascii="Tahoma" w:hAnsi="Tahoma" w:cs="Tahoma"/>
          <w:sz w:val="20"/>
          <w:szCs w:val="20"/>
        </w:rPr>
        <w:t>_addr1</w:t>
      </w:r>
      <w:r w:rsidR="00D93A57" w:rsidRPr="00830B01">
        <w:rPr>
          <w:rFonts w:ascii="Tahoma" w:hAnsi="Tahoma" w:cs="Tahoma"/>
          <w:sz w:val="20"/>
          <w:szCs w:val="20"/>
        </w:rPr>
        <w:t xml:space="preserve"> </w:t>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p>
    <w:p w:rsidR="00005FAA" w:rsidRPr="00DF75A9" w:rsidRDefault="00D93A57" w:rsidP="00D93A57">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773710" w:rsidP="00894893">
      <w:pPr>
        <w:rPr>
          <w:rFonts w:ascii="Tahoma" w:hAnsi="Tahoma" w:cs="Helvetica"/>
          <w:sz w:val="20"/>
          <w:szCs w:val="20"/>
        </w:rPr>
      </w:pPr>
      <w:r w:rsidRPr="00773710">
        <w:rPr>
          <w:rFonts w:ascii="Tahoma" w:hAnsi="Tahoma" w:cs="Helvetica"/>
          <w:b/>
          <w:bCs/>
          <w:noProof/>
          <w:sz w:val="20"/>
          <w:szCs w:val="20"/>
        </w:rPr>
        <w:pict>
          <v:line id="_x0000_s1152" style="position:absolute;z-index:251656704" from="9pt,7.2pt" to="538.2pt,7.2pt"/>
        </w:pict>
      </w:r>
    </w:p>
    <w:p w:rsidR="00A64F71" w:rsidRDefault="00773710" w:rsidP="009163A6">
      <w:pPr>
        <w:pStyle w:val="Default"/>
        <w:ind w:left="720"/>
        <w:rPr>
          <w:rFonts w:ascii="Tahoma" w:hAnsi="Tahoma"/>
          <w:b/>
          <w:color w:val="auto"/>
        </w:rPr>
      </w:pPr>
      <w:r w:rsidRPr="00773710">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A024D0" w:rsidRPr="0011791B" w:rsidRDefault="00A024D0"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10"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277295">
              <w:rPr>
                <w:rFonts w:ascii="Tahoma" w:hAnsi="Tahoma" w:cs="Helvetica"/>
                <w:b/>
                <w:sz w:val="20"/>
                <w:szCs w:val="20"/>
              </w:rPr>
              <w:t>6211</w:t>
            </w:r>
            <w:r w:rsidR="001348F8">
              <w:rPr>
                <w:rFonts w:ascii="Tahoma" w:hAnsi="Tahoma" w:cs="Helvetica"/>
                <w:b/>
                <w:sz w:val="20"/>
                <w:szCs w:val="20"/>
              </w:rPr>
              <w:t>11</w:t>
            </w:r>
            <w:r w:rsidR="00675FBF">
              <w:rPr>
                <w:rFonts w:ascii="Tahoma" w:hAnsi="Tahoma" w:cs="Helvetica"/>
                <w:b/>
                <w:sz w:val="20"/>
                <w:szCs w:val="20"/>
              </w:rPr>
              <w:t xml:space="preserve"> </w:t>
            </w:r>
          </w:p>
          <w:p w:rsidR="004E32E2" w:rsidRPr="00F90F87" w:rsidRDefault="00277295"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Offices of physicians (except mental health)</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 xml:space="preserve">Establishments </w:t>
            </w:r>
            <w:r w:rsidR="00277295">
              <w:rPr>
                <w:rFonts w:ascii="Tahoma" w:hAnsi="Tahoma" w:cs="Tahoma"/>
                <w:color w:val="000000"/>
                <w:sz w:val="20"/>
                <w:szCs w:val="20"/>
              </w:rPr>
              <w:t>of</w:t>
            </w:r>
            <w:r w:rsidRPr="00F90F87">
              <w:rPr>
                <w:rFonts w:ascii="Tahoma" w:hAnsi="Tahoma" w:cs="Tahoma"/>
                <w:color w:val="000000"/>
                <w:sz w:val="20"/>
                <w:szCs w:val="20"/>
              </w:rPr>
              <w:t>:</w:t>
            </w:r>
          </w:p>
          <w:p w:rsidR="008D44B1" w:rsidRPr="00277295" w:rsidRDefault="00277295" w:rsidP="00277295">
            <w:pPr>
              <w:pStyle w:val="ListParagraph"/>
              <w:numPr>
                <w:ilvl w:val="0"/>
                <w:numId w:val="13"/>
              </w:numPr>
              <w:rPr>
                <w:rFonts w:ascii="Tahoma" w:hAnsi="Tahoma" w:cs="Tahoma"/>
                <w:sz w:val="20"/>
                <w:szCs w:val="20"/>
              </w:rPr>
            </w:pPr>
            <w:r>
              <w:rPr>
                <w:rFonts w:ascii="Tahoma" w:hAnsi="Tahoma" w:cs="Tahoma"/>
                <w:color w:val="000000"/>
                <w:sz w:val="20"/>
                <w:szCs w:val="20"/>
              </w:rPr>
              <w:t>H</w:t>
            </w:r>
            <w:r w:rsidRPr="00277295">
              <w:rPr>
                <w:rFonts w:ascii="Tahoma" w:hAnsi="Tahoma" w:cs="Tahoma"/>
                <w:color w:val="000000"/>
                <w:sz w:val="20"/>
                <w:szCs w:val="20"/>
              </w:rPr>
              <w:t>ealth practitioners havin</w:t>
            </w:r>
            <w:r>
              <w:rPr>
                <w:rFonts w:ascii="Tahoma" w:hAnsi="Tahoma" w:cs="Tahoma"/>
                <w:color w:val="000000"/>
                <w:sz w:val="20"/>
                <w:szCs w:val="20"/>
              </w:rPr>
              <w:t xml:space="preserve">g the degree of M.D. or D.O. </w:t>
            </w:r>
            <w:r w:rsidRPr="00277295">
              <w:rPr>
                <w:rFonts w:ascii="Tahoma" w:hAnsi="Tahoma" w:cs="Tahoma"/>
                <w:color w:val="000000"/>
                <w:sz w:val="20"/>
                <w:szCs w:val="20"/>
              </w:rPr>
              <w:t xml:space="preserve">primarily engaged in the independent practice of general or specialized medicine </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277295" w:rsidRPr="00277295" w:rsidRDefault="00277295"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P</w:t>
            </w:r>
            <w:r w:rsidRPr="00277295">
              <w:rPr>
                <w:rFonts w:ascii="Tahoma" w:hAnsi="Tahoma" w:cs="Tahoma"/>
                <w:color w:val="000000"/>
                <w:sz w:val="20"/>
                <w:szCs w:val="20"/>
              </w:rPr>
              <w:t>hysicians primarily engaged in the independent practice of psychiatry or psychoanalysis</w:t>
            </w:r>
          </w:p>
          <w:p w:rsidR="00277295" w:rsidRPr="00277295" w:rsidRDefault="00277295" w:rsidP="00545C7A">
            <w:pPr>
              <w:pStyle w:val="ListParagraph"/>
              <w:numPr>
                <w:ilvl w:val="0"/>
                <w:numId w:val="13"/>
              </w:numPr>
              <w:rPr>
                <w:rFonts w:ascii="Tahoma" w:hAnsi="Tahoma" w:cs="Tahoma"/>
                <w:color w:val="000000"/>
                <w:sz w:val="20"/>
                <w:szCs w:val="20"/>
              </w:rPr>
            </w:pPr>
            <w:r w:rsidRPr="00277295">
              <w:rPr>
                <w:rFonts w:ascii="Tahoma" w:hAnsi="Tahoma" w:cs="Tahoma"/>
                <w:color w:val="000000"/>
                <w:sz w:val="20"/>
                <w:szCs w:val="20"/>
              </w:rPr>
              <w:t xml:space="preserve">Freestanding medical centers primarily engaged in providing emergency medical care for accident or catastrophe victims and freestanding ambulatory surgical centers primarily engaged in providing surgery on an outpatient basis </w:t>
            </w:r>
          </w:p>
          <w:p w:rsidR="00B84975" w:rsidRPr="00277295" w:rsidRDefault="00277295"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O</w:t>
            </w:r>
            <w:r w:rsidRPr="00277295">
              <w:rPr>
                <w:rFonts w:ascii="Tahoma" w:hAnsi="Tahoma" w:cs="Tahoma"/>
                <w:color w:val="000000"/>
                <w:sz w:val="20"/>
                <w:szCs w:val="20"/>
              </w:rPr>
              <w:t>ral pathologists</w:t>
            </w:r>
          </w:p>
          <w:p w:rsidR="00277295" w:rsidRPr="00615E68" w:rsidRDefault="00277295"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S</w:t>
            </w:r>
            <w:r w:rsidRPr="00277295">
              <w:rPr>
                <w:rFonts w:ascii="Tahoma" w:hAnsi="Tahoma" w:cs="Tahoma"/>
                <w:color w:val="000000"/>
                <w:sz w:val="20"/>
                <w:szCs w:val="20"/>
              </w:rPr>
              <w:t>peech or voice pathologists</w:t>
            </w:r>
          </w:p>
        </w:tc>
      </w:tr>
    </w:tbl>
    <w:p w:rsidR="004E32E2" w:rsidRDefault="00773710"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773710" w:rsidP="00DB4427">
      <w:pPr>
        <w:pStyle w:val="Default"/>
        <w:spacing w:before="160"/>
        <w:ind w:left="720"/>
        <w:rPr>
          <w:rFonts w:asciiTheme="minorHAnsi" w:hAnsiTheme="minorHAnsi" w:cs="Helvetica"/>
          <w:color w:val="auto"/>
          <w:sz w:val="18"/>
          <w:szCs w:val="18"/>
        </w:rPr>
      </w:pPr>
      <w:r w:rsidRPr="00773710">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A024D0" w:rsidRPr="0011791B" w:rsidRDefault="00A024D0"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DB5C2B">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A62656">
        <w:rPr>
          <w:rFonts w:ascii="Tahoma" w:hAnsi="Tahoma" w:cs="Tahoma"/>
          <w:b/>
          <w:color w:val="auto"/>
          <w:sz w:val="20"/>
          <w:szCs w:val="20"/>
        </w:rPr>
        <w:t>09</w:t>
      </w:r>
      <w:r w:rsidR="00DB5C2B">
        <w:rPr>
          <w:rFonts w:ascii="Tahoma" w:hAnsi="Tahoma" w:cs="Tahoma"/>
          <w:b/>
          <w:color w:val="auto"/>
          <w:sz w:val="20"/>
          <w:szCs w:val="20"/>
        </w:rPr>
        <w:t xml:space="preserve"> </w:t>
      </w:r>
      <w:r w:rsidR="00DB5C2B">
        <w:rPr>
          <w:rFonts w:ascii="Tahoma" w:hAnsi="Tahoma" w:cs="Tahoma"/>
          <w:color w:val="auto"/>
          <w:sz w:val="20"/>
          <w:szCs w:val="20"/>
        </w:rPr>
        <w:t>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773710" w:rsidP="003F6322">
      <w:pPr>
        <w:pStyle w:val="Default"/>
        <w:spacing w:before="160"/>
        <w:ind w:left="720"/>
        <w:rPr>
          <w:rFonts w:asciiTheme="minorHAnsi" w:hAnsiTheme="minorHAnsi" w:cs="Helvetica"/>
          <w:color w:val="auto"/>
          <w:sz w:val="18"/>
          <w:szCs w:val="18"/>
        </w:rPr>
      </w:pPr>
      <w:r w:rsidRPr="00773710">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A024D0" w:rsidRPr="0011791B" w:rsidRDefault="00A024D0" w:rsidP="003F6322">
                  <w:pPr>
                    <w:rPr>
                      <w:rFonts w:ascii="Helvetica" w:hAnsi="Helvetica" w:cs="Helvetica"/>
                      <w:b/>
                      <w:sz w:val="25"/>
                      <w:szCs w:val="25"/>
                    </w:rPr>
                  </w:pPr>
                  <w:r>
                    <w:rPr>
                      <w:rFonts w:ascii="Helvetica" w:hAnsi="Helvetica" w:cs="Helvetica"/>
                      <w:b/>
                      <w:sz w:val="25"/>
                      <w:szCs w:val="25"/>
                    </w:rPr>
                    <w:t>4</w:t>
                  </w:r>
                </w:p>
              </w:txbxContent>
            </v:textbox>
          </v:shape>
        </w:pict>
      </w:r>
      <w:r w:rsidRPr="00773710">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DB5C2B">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DB5C2B">
        <w:rPr>
          <w:rFonts w:ascii="Tahoma" w:hAnsi="Tahoma" w:cs="Tahoma"/>
          <w:b/>
          <w:color w:val="auto"/>
          <w:sz w:val="20"/>
          <w:szCs w:val="20"/>
        </w:rPr>
        <w:t xml:space="preserve"> </w:t>
      </w:r>
      <w:r w:rsidR="00DB5C2B">
        <w:rPr>
          <w:rFonts w:ascii="Tahoma" w:hAnsi="Tahoma" w:cs="Tahoma"/>
          <w:color w:val="auto"/>
          <w:sz w:val="20"/>
          <w:szCs w:val="20"/>
        </w:rPr>
        <w:t>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A62656">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068" w:type="dxa"/>
        <w:tblLook w:val="01E0"/>
      </w:tblPr>
      <w:tblGrid>
        <w:gridCol w:w="4156"/>
      </w:tblGrid>
      <w:tr w:rsidR="003F6322" w:rsidRPr="00830B01" w:rsidTr="00D93A57">
        <w:trPr>
          <w:jc w:val="center"/>
        </w:trPr>
        <w:tc>
          <w:tcPr>
            <w:tcW w:w="4156" w:type="dxa"/>
            <w:shd w:val="clear" w:color="auto" w:fill="99CC00"/>
          </w:tcPr>
          <w:p w:rsidR="003F6322" w:rsidRPr="00830B01" w:rsidRDefault="003F6322" w:rsidP="00B84975">
            <w:pPr>
              <w:jc w:val="center"/>
              <w:rPr>
                <w:rFonts w:ascii="Tahoma" w:hAnsi="Tahoma" w:cs="Helvetica"/>
                <w:b/>
              </w:rPr>
            </w:pPr>
            <w:r>
              <w:rPr>
                <w:rFonts w:ascii="Tahoma" w:hAnsi="Tahoma" w:cs="Helvetica"/>
                <w:b/>
              </w:rPr>
              <w:t>Employment for pay period that includes September 12, 2009</w:t>
            </w:r>
          </w:p>
        </w:tc>
      </w:tr>
      <w:tr w:rsidR="003F6322" w:rsidRPr="00830B01" w:rsidTr="00D93A57">
        <w:trPr>
          <w:trHeight w:val="395"/>
          <w:jc w:val="center"/>
        </w:trPr>
        <w:tc>
          <w:tcPr>
            <w:tcW w:w="4156" w:type="dxa"/>
          </w:tcPr>
          <w:p w:rsidR="003F6322" w:rsidRPr="00830B01" w:rsidRDefault="003F6322" w:rsidP="00B84975">
            <w:pPr>
              <w:rPr>
                <w:rFonts w:ascii="Tahoma" w:hAnsi="Tahoma" w:cs="Helvetica"/>
              </w:rPr>
            </w:pPr>
          </w:p>
        </w:tc>
      </w:tr>
    </w:tbl>
    <w:p w:rsidR="003F6322" w:rsidRDefault="003F6322" w:rsidP="003F6322">
      <w:pPr>
        <w:rPr>
          <w:rFonts w:ascii="Tahoma" w:hAnsi="Tahoma" w:cs="T 1"/>
          <w:b/>
        </w:rPr>
      </w:pPr>
    </w:p>
    <w:p w:rsidR="00D93A57" w:rsidRDefault="00D93A57">
      <w:pPr>
        <w:rPr>
          <w:rFonts w:ascii="Tahoma" w:hAnsi="Tahoma" w:cs="T 1"/>
          <w:b/>
        </w:rPr>
      </w:pPr>
    </w:p>
    <w:p w:rsidR="00A024D0" w:rsidRDefault="00A024D0" w:rsidP="00BC4744">
      <w:pPr>
        <w:pStyle w:val="Default"/>
        <w:ind w:left="585"/>
        <w:rPr>
          <w:rFonts w:ascii="Tahoma" w:hAnsi="Tahoma"/>
          <w:b/>
          <w:color w:val="auto"/>
        </w:rPr>
        <w:sectPr w:rsidR="00A024D0" w:rsidSect="00A024D0">
          <w:footerReference w:type="even" r:id="rId11"/>
          <w:footerReference w:type="default" r:id="rId12"/>
          <w:footerReference w:type="first" r:id="rId13"/>
          <w:type w:val="continuous"/>
          <w:pgSz w:w="12240" w:h="15840"/>
          <w:pgMar w:top="288" w:right="576" w:bottom="288" w:left="576" w:header="432" w:footer="432" w:gutter="0"/>
          <w:cols w:space="720"/>
          <w:titlePg/>
          <w:docGrid w:linePitch="360"/>
        </w:sectPr>
      </w:pPr>
    </w:p>
    <w:p w:rsidR="002166F8" w:rsidRDefault="00773710" w:rsidP="00BC4744">
      <w:pPr>
        <w:pStyle w:val="Default"/>
        <w:ind w:left="585"/>
        <w:rPr>
          <w:rFonts w:ascii="Tahoma" w:hAnsi="Tahoma"/>
          <w:b/>
          <w:color w:val="auto"/>
        </w:rPr>
      </w:pPr>
      <w:r w:rsidRPr="00773710">
        <w:rPr>
          <w:rFonts w:ascii="Tahoma" w:hAnsi="Tahoma" w:cs="Helvetica"/>
          <w:bCs/>
          <w:noProof/>
          <w:sz w:val="20"/>
          <w:szCs w:val="20"/>
        </w:rPr>
        <w:lastRenderedPageBreak/>
        <w:pict>
          <v:shape id="_x0000_s1153" type="#_x0000_t202" style="position:absolute;left:0;text-align:left;margin-left:9pt;margin-top:12.2pt;width:21.6pt;height:21.6pt;z-index:251657728" strokeweight="2pt">
            <v:textbox style="mso-next-textbox:#_x0000_s1153" inset="5.76pt,2.88pt,3.6pt">
              <w:txbxContent>
                <w:p w:rsidR="00A024D0" w:rsidRPr="0011791B" w:rsidRDefault="00A024D0" w:rsidP="009163A6">
                  <w:pPr>
                    <w:rPr>
                      <w:rFonts w:ascii="Helvetica" w:hAnsi="Helvetica" w:cs="Helvetica"/>
                      <w:b/>
                      <w:sz w:val="25"/>
                      <w:szCs w:val="25"/>
                    </w:rPr>
                  </w:pPr>
                  <w:r>
                    <w:rPr>
                      <w:rFonts w:ascii="Helvetica" w:hAnsi="Helvetica" w:cs="Helvetica"/>
                      <w:b/>
                      <w:sz w:val="25"/>
                      <w:szCs w:val="25"/>
                    </w:rPr>
                    <w:t>5</w:t>
                  </w:r>
                </w:p>
              </w:txbxContent>
            </v:textbox>
          </v:shape>
        </w:pict>
      </w:r>
      <w:r w:rsidRPr="00773710">
        <w:rPr>
          <w:noProof/>
        </w:rPr>
        <w:pict>
          <v:line id="_x0000_s1162" style="position:absolute;left:0;text-align:left;z-index:251662848" from="9pt,3.2pt" to="538.2pt,3.2pt"/>
        </w:pict>
      </w:r>
    </w:p>
    <w:p w:rsidR="002D5011" w:rsidRDefault="002D5011" w:rsidP="003F6322">
      <w:pPr>
        <w:pStyle w:val="Default"/>
        <w:ind w:left="720" w:firstLine="15"/>
        <w:rPr>
          <w:rFonts w:ascii="Tahoma" w:hAnsi="Tahoma"/>
          <w:b/>
          <w:color w:val="auto"/>
        </w:rPr>
        <w:sectPr w:rsidR="002D5011" w:rsidSect="00A024D0">
          <w:footerReference w:type="first" r:id="rId14"/>
          <w:type w:val="continuous"/>
          <w:pgSz w:w="12240" w:h="15840"/>
          <w:pgMar w:top="288" w:right="576" w:bottom="288" w:left="576" w:header="432" w:footer="432" w:gutter="0"/>
          <w:cols w:space="720"/>
          <w:titlePg/>
          <w:docGrid w:linePitch="360"/>
        </w:sectPr>
      </w:pPr>
    </w:p>
    <w:p w:rsidR="003F6322" w:rsidRDefault="003F6322" w:rsidP="003F6322">
      <w:pPr>
        <w:pStyle w:val="Default"/>
        <w:ind w:left="720" w:firstLine="15"/>
        <w:rPr>
          <w:rFonts w:ascii="Tahoma" w:hAnsi="Tahoma"/>
          <w:b/>
          <w:color w:val="auto"/>
        </w:rPr>
      </w:pPr>
      <w:r>
        <w:rPr>
          <w:rFonts w:ascii="Tahoma" w:hAnsi="Tahoma"/>
          <w:b/>
          <w:color w:val="auto"/>
        </w:rPr>
        <w:lastRenderedPageBreak/>
        <w:t xml:space="preserve">What is your percent revenue from specific </w:t>
      </w:r>
      <w:r w:rsidR="00B84975">
        <w:rPr>
          <w:rFonts w:ascii="Tahoma" w:hAnsi="Tahoma"/>
          <w:b/>
          <w:color w:val="auto"/>
        </w:rPr>
        <w:t>business activities</w:t>
      </w:r>
      <w:r>
        <w:rPr>
          <w:rFonts w:ascii="Tahoma" w:hAnsi="Tahoma"/>
          <w:b/>
          <w:color w:val="auto"/>
        </w:rPr>
        <w:t>?</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A62656">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DB5C2B">
        <w:rPr>
          <w:rFonts w:ascii="Tahoma" w:hAnsi="Tahoma" w:cs="Tahoma"/>
          <w:color w:val="auto"/>
          <w:sz w:val="20"/>
          <w:szCs w:val="20"/>
        </w:rPr>
        <w:t>the</w:t>
      </w:r>
      <w:r>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Pr>
          <w:rFonts w:ascii="Tahoma" w:hAnsi="Tahoma" w:cs="Tahoma"/>
          <w:color w:val="auto"/>
          <w:sz w:val="20"/>
          <w:szCs w:val="20"/>
        </w:rPr>
        <w:t>that comes from</w:t>
      </w:r>
      <w:r w:rsidRPr="00F90F87">
        <w:rPr>
          <w:rFonts w:ascii="Tahoma" w:hAnsi="Tahoma" w:cs="Tahoma"/>
          <w:color w:val="auto"/>
          <w:sz w:val="20"/>
          <w:szCs w:val="20"/>
        </w:rPr>
        <w:t xml:space="preserve"> </w:t>
      </w:r>
      <w:r w:rsidR="00277295">
        <w:rPr>
          <w:rFonts w:ascii="Tahoma" w:hAnsi="Tahoma" w:cs="Tahoma"/>
          <w:color w:val="auto"/>
          <w:sz w:val="20"/>
          <w:szCs w:val="20"/>
        </w:rPr>
        <w:t>the listed services</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615E68">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A024D0">
          <w:type w:val="continuous"/>
          <w:pgSz w:w="12240" w:h="15840"/>
          <w:pgMar w:top="288" w:right="576" w:bottom="288" w:left="576" w:header="432" w:footer="432" w:gutter="0"/>
          <w:cols w:space="720"/>
          <w:titlePg/>
          <w:docGrid w:linePitch="360"/>
        </w:sectPr>
      </w:pPr>
    </w:p>
    <w:tbl>
      <w:tblPr>
        <w:tblStyle w:val="TableGrid"/>
        <w:tblW w:w="11416" w:type="dxa"/>
        <w:jc w:val="center"/>
        <w:tblLayout w:type="fixed"/>
        <w:tblLook w:val="01E0"/>
      </w:tblPr>
      <w:tblGrid>
        <w:gridCol w:w="2054"/>
        <w:gridCol w:w="3417"/>
        <w:gridCol w:w="270"/>
        <w:gridCol w:w="1983"/>
        <w:gridCol w:w="3692"/>
      </w:tblGrid>
      <w:tr w:rsidR="00A62656" w:rsidTr="00A62656">
        <w:trPr>
          <w:cantSplit/>
          <w:tblHeader/>
          <w:jc w:val="center"/>
        </w:trPr>
        <w:tc>
          <w:tcPr>
            <w:tcW w:w="11416" w:type="dxa"/>
            <w:gridSpan w:val="5"/>
            <w:tcBorders>
              <w:top w:val="nil"/>
              <w:left w:val="nil"/>
              <w:right w:val="nil"/>
            </w:tcBorders>
            <w:shd w:val="clear" w:color="auto" w:fill="auto"/>
            <w:vAlign w:val="bottom"/>
          </w:tcPr>
          <w:p w:rsidR="00A62656" w:rsidRPr="00C658D4" w:rsidRDefault="00A62656" w:rsidP="00B84975">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8D44B1" w:rsidTr="00652431">
        <w:trPr>
          <w:cantSplit/>
          <w:trHeight w:val="719"/>
          <w:tblHeader/>
          <w:jc w:val="center"/>
        </w:trPr>
        <w:tc>
          <w:tcPr>
            <w:tcW w:w="2054" w:type="dxa"/>
            <w:shd w:val="clear" w:color="auto" w:fill="99CC00"/>
            <w:vAlign w:val="bottom"/>
          </w:tcPr>
          <w:p w:rsidR="008D44B1"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B84975">
            <w:pPr>
              <w:pStyle w:val="Default"/>
              <w:jc w:val="center"/>
              <w:rPr>
                <w:rFonts w:ascii="Tahoma" w:hAnsi="Tahoma" w:cs="Helvetica"/>
                <w:b/>
                <w:color w:val="auto"/>
                <w:sz w:val="20"/>
                <w:szCs w:val="20"/>
              </w:rPr>
            </w:pPr>
          </w:p>
          <w:p w:rsidR="008D44B1" w:rsidRPr="00C658D4" w:rsidRDefault="008D44B1" w:rsidP="00B84975">
            <w:pPr>
              <w:pStyle w:val="Default"/>
              <w:jc w:val="center"/>
              <w:rPr>
                <w:rFonts w:ascii="Tahoma" w:hAnsi="Tahoma" w:cs="Helvetica"/>
                <w:b/>
                <w:color w:val="auto"/>
                <w:sz w:val="20"/>
                <w:szCs w:val="20"/>
              </w:rPr>
            </w:pPr>
          </w:p>
          <w:p w:rsidR="008D44B1" w:rsidRPr="00565BF9" w:rsidRDefault="008D44B1" w:rsidP="00277295">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w:t>
            </w:r>
          </w:p>
        </w:tc>
        <w:tc>
          <w:tcPr>
            <w:tcW w:w="3417" w:type="dxa"/>
            <w:tcBorders>
              <w:right w:val="single" w:sz="4" w:space="0" w:color="auto"/>
            </w:tcBorders>
            <w:shd w:val="clear" w:color="auto" w:fill="99CC00"/>
          </w:tcPr>
          <w:p w:rsidR="008D44B1" w:rsidRPr="00C658D4"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Pr="00C658D4" w:rsidRDefault="00B84975" w:rsidP="00B84975">
            <w:pPr>
              <w:pStyle w:val="Default"/>
              <w:jc w:val="center"/>
              <w:rPr>
                <w:rFonts w:ascii="Tahoma" w:hAnsi="Tahoma" w:cs="Helvetica"/>
                <w:b/>
                <w:color w:val="auto"/>
                <w:sz w:val="20"/>
                <w:szCs w:val="20"/>
              </w:rPr>
            </w:pPr>
            <w:r>
              <w:rPr>
                <w:rFonts w:ascii="Tahoma" w:hAnsi="Tahoma" w:cs="Helvetica"/>
                <w:b/>
                <w:color w:val="auto"/>
                <w:sz w:val="20"/>
                <w:szCs w:val="20"/>
              </w:rPr>
              <w:t>Business activities</w:t>
            </w:r>
          </w:p>
        </w:tc>
        <w:tc>
          <w:tcPr>
            <w:tcW w:w="270" w:type="dxa"/>
            <w:tcBorders>
              <w:top w:val="nil"/>
              <w:bottom w:val="nil"/>
              <w:right w:val="single" w:sz="4" w:space="0" w:color="auto"/>
            </w:tcBorders>
            <w:shd w:val="clear" w:color="auto" w:fill="auto"/>
          </w:tcPr>
          <w:p w:rsidR="008D44B1" w:rsidRPr="00C658D4" w:rsidRDefault="008D44B1" w:rsidP="00B84975">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B84975">
            <w:pPr>
              <w:pStyle w:val="Default"/>
              <w:jc w:val="center"/>
              <w:rPr>
                <w:rFonts w:ascii="Tahoma" w:hAnsi="Tahoma" w:cs="Helvetica"/>
                <w:b/>
                <w:color w:val="auto"/>
                <w:sz w:val="20"/>
                <w:szCs w:val="20"/>
              </w:rPr>
            </w:pPr>
          </w:p>
          <w:p w:rsidR="008D44B1" w:rsidRPr="00C658D4" w:rsidRDefault="008D44B1" w:rsidP="00B84975">
            <w:pPr>
              <w:pStyle w:val="Default"/>
              <w:jc w:val="center"/>
              <w:rPr>
                <w:rFonts w:ascii="Tahoma" w:hAnsi="Tahoma" w:cs="Helvetica"/>
                <w:b/>
                <w:color w:val="auto"/>
                <w:sz w:val="20"/>
                <w:szCs w:val="20"/>
              </w:rPr>
            </w:pPr>
          </w:p>
          <w:p w:rsidR="008D44B1" w:rsidRPr="00565BF9" w:rsidRDefault="00B84975" w:rsidP="00277295">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w:t>
            </w:r>
          </w:p>
        </w:tc>
        <w:tc>
          <w:tcPr>
            <w:tcW w:w="3692" w:type="dxa"/>
            <w:shd w:val="clear" w:color="auto" w:fill="99CC00"/>
          </w:tcPr>
          <w:p w:rsidR="008D44B1" w:rsidRPr="00C658D4"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Pr="00C658D4" w:rsidRDefault="00B84975" w:rsidP="00B84975">
            <w:pPr>
              <w:pStyle w:val="Default"/>
              <w:jc w:val="center"/>
              <w:rPr>
                <w:rFonts w:ascii="Tahoma" w:hAnsi="Tahoma" w:cs="Helvetica"/>
                <w:b/>
                <w:color w:val="auto"/>
                <w:sz w:val="20"/>
                <w:szCs w:val="20"/>
              </w:rPr>
            </w:pPr>
            <w:r>
              <w:rPr>
                <w:rFonts w:ascii="Tahoma" w:hAnsi="Tahoma" w:cs="Helvetica"/>
                <w:b/>
                <w:color w:val="auto"/>
                <w:sz w:val="20"/>
                <w:szCs w:val="20"/>
              </w:rPr>
              <w:t>Business activities</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pPr>
              <w:rPr>
                <w:rFonts w:ascii="Arial" w:hAnsi="Arial" w:cs="Arial"/>
                <w:sz w:val="20"/>
                <w:szCs w:val="20"/>
              </w:rPr>
            </w:pPr>
            <w:r>
              <w:rPr>
                <w:rFonts w:ascii="Arial" w:hAnsi="Arial" w:cs="Arial"/>
                <w:sz w:val="20"/>
                <w:szCs w:val="20"/>
              </w:rPr>
              <w:t>Acupuncturists' (MDs or DOs) offices (e.g., centers, clinics)</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pPr>
              <w:rPr>
                <w:rFonts w:ascii="Arial" w:hAnsi="Arial" w:cs="Arial"/>
                <w:sz w:val="20"/>
                <w:szCs w:val="20"/>
              </w:rPr>
            </w:pPr>
            <w:r>
              <w:rPr>
                <w:rFonts w:ascii="Arial" w:hAnsi="Arial" w:cs="Arial"/>
                <w:sz w:val="20"/>
                <w:szCs w:val="20"/>
              </w:rPr>
              <w:t>Ophthalmologist</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pPr>
              <w:rPr>
                <w:rFonts w:ascii="Arial" w:hAnsi="Arial" w:cs="Arial"/>
                <w:sz w:val="20"/>
                <w:szCs w:val="20"/>
              </w:rPr>
            </w:pPr>
            <w:r>
              <w:rPr>
                <w:rFonts w:ascii="Arial" w:hAnsi="Arial" w:cs="Arial"/>
                <w:sz w:val="20"/>
                <w:szCs w:val="20"/>
              </w:rPr>
              <w:t>Allergist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pPr>
              <w:rPr>
                <w:rFonts w:ascii="Arial" w:hAnsi="Arial" w:cs="Arial"/>
                <w:sz w:val="20"/>
                <w:szCs w:val="20"/>
              </w:rPr>
            </w:pPr>
            <w:r>
              <w:rPr>
                <w:rFonts w:ascii="Arial" w:hAnsi="Arial" w:cs="Arial"/>
                <w:sz w:val="20"/>
                <w:szCs w:val="20"/>
              </w:rPr>
              <w:t>Orthopedic physician</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pPr>
              <w:rPr>
                <w:rFonts w:ascii="Arial" w:hAnsi="Arial" w:cs="Arial"/>
                <w:sz w:val="20"/>
                <w:szCs w:val="20"/>
              </w:rPr>
            </w:pPr>
            <w:r>
              <w:rPr>
                <w:rFonts w:ascii="Arial" w:hAnsi="Arial" w:cs="Arial"/>
                <w:sz w:val="20"/>
                <w:szCs w:val="20"/>
              </w:rPr>
              <w:t>Anesthesiologist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pPr>
              <w:rPr>
                <w:rFonts w:ascii="Arial" w:hAnsi="Arial" w:cs="Arial"/>
                <w:sz w:val="20"/>
                <w:szCs w:val="20"/>
              </w:rPr>
            </w:pPr>
            <w:r>
              <w:rPr>
                <w:rFonts w:ascii="Arial" w:hAnsi="Arial" w:cs="Arial"/>
                <w:sz w:val="20"/>
                <w:szCs w:val="20"/>
              </w:rPr>
              <w:t>Orthopedic surgeon</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pPr>
              <w:rPr>
                <w:rFonts w:ascii="Arial" w:hAnsi="Arial" w:cs="Arial"/>
                <w:sz w:val="20"/>
                <w:szCs w:val="20"/>
              </w:rPr>
            </w:pPr>
            <w:r>
              <w:rPr>
                <w:rFonts w:ascii="Arial" w:hAnsi="Arial" w:cs="Arial"/>
                <w:sz w:val="20"/>
                <w:szCs w:val="20"/>
              </w:rPr>
              <w:t>Cardiologist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pPr>
              <w:rPr>
                <w:rFonts w:ascii="Arial" w:hAnsi="Arial" w:cs="Arial"/>
                <w:sz w:val="20"/>
                <w:szCs w:val="20"/>
              </w:rPr>
            </w:pPr>
            <w:r>
              <w:rPr>
                <w:rFonts w:ascii="Arial" w:hAnsi="Arial" w:cs="Arial"/>
                <w:sz w:val="20"/>
                <w:szCs w:val="20"/>
              </w:rPr>
              <w:t>Otolaryngologist</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pPr>
              <w:rPr>
                <w:rFonts w:ascii="Arial" w:hAnsi="Arial" w:cs="Arial"/>
                <w:sz w:val="20"/>
                <w:szCs w:val="20"/>
              </w:rPr>
            </w:pPr>
            <w:r>
              <w:rPr>
                <w:rFonts w:ascii="Arial" w:hAnsi="Arial" w:cs="Arial"/>
                <w:sz w:val="20"/>
                <w:szCs w:val="20"/>
              </w:rPr>
              <w:t>Clinical pathologist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Pathologists</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pPr>
              <w:rPr>
                <w:rFonts w:ascii="Arial" w:hAnsi="Arial" w:cs="Arial"/>
                <w:sz w:val="20"/>
                <w:szCs w:val="20"/>
              </w:rPr>
            </w:pPr>
            <w:r>
              <w:rPr>
                <w:rFonts w:ascii="Arial" w:hAnsi="Arial" w:cs="Arial"/>
                <w:sz w:val="20"/>
                <w:szCs w:val="20"/>
              </w:rPr>
              <w:t>Dermatologist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Pediatrician</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277295">
            <w:pPr>
              <w:rPr>
                <w:rFonts w:ascii="Arial" w:hAnsi="Arial" w:cs="Arial"/>
                <w:sz w:val="20"/>
                <w:szCs w:val="20"/>
              </w:rPr>
            </w:pPr>
            <w:r>
              <w:rPr>
                <w:rFonts w:ascii="Arial" w:hAnsi="Arial" w:cs="Arial"/>
                <w:sz w:val="20"/>
                <w:szCs w:val="20"/>
              </w:rPr>
              <w:t xml:space="preserve">Doctors of osteopathy (DOs, except mental health) </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Plastic surgeon</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Family physician</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Proctologist</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Forensic pathologist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Pulmonary specialist</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Gastroenterologist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Radiologist</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Gynecologist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 xml:space="preserve">Surgeon (except dental) </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Health screening services in physicians' offices</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Surgical pathologist</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Immunologist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Urologist</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Internist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Walk-in physician</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Neurologist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Other (please specify):</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proofErr w:type="spellStart"/>
            <w:r>
              <w:rPr>
                <w:rFonts w:ascii="Arial" w:hAnsi="Arial" w:cs="Arial"/>
                <w:sz w:val="20"/>
                <w:szCs w:val="20"/>
              </w:rPr>
              <w:t>Neuropathologist</w:t>
            </w:r>
            <w:proofErr w:type="spellEnd"/>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Other (please specify):</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Obstetrician</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rsidP="00FD3732">
            <w:pPr>
              <w:rPr>
                <w:rFonts w:ascii="Arial" w:hAnsi="Arial" w:cs="Arial"/>
                <w:sz w:val="20"/>
                <w:szCs w:val="20"/>
              </w:rPr>
            </w:pPr>
            <w:r>
              <w:rPr>
                <w:rFonts w:ascii="Arial" w:hAnsi="Arial" w:cs="Arial"/>
                <w:sz w:val="20"/>
                <w:szCs w:val="20"/>
              </w:rPr>
              <w:t>Other (please specify):</w:t>
            </w:r>
          </w:p>
        </w:tc>
      </w:tr>
      <w:tr w:rsidR="00277295" w:rsidTr="00B84975">
        <w:trPr>
          <w:cantSplit/>
          <w:jc w:val="center"/>
        </w:trPr>
        <w:tc>
          <w:tcPr>
            <w:tcW w:w="2054" w:type="dxa"/>
          </w:tcPr>
          <w:p w:rsidR="00277295" w:rsidRPr="001C4784" w:rsidRDefault="00277295" w:rsidP="00B84975">
            <w:pPr>
              <w:pStyle w:val="Default"/>
              <w:rPr>
                <w:rFonts w:ascii="Tahoma" w:hAnsi="Tahoma" w:cs="Tahoma"/>
                <w:color w:val="auto"/>
                <w:sz w:val="20"/>
                <w:szCs w:val="20"/>
              </w:rPr>
            </w:pPr>
          </w:p>
        </w:tc>
        <w:tc>
          <w:tcPr>
            <w:tcW w:w="3417" w:type="dxa"/>
            <w:tcBorders>
              <w:right w:val="single" w:sz="4" w:space="0" w:color="auto"/>
            </w:tcBorders>
            <w:vAlign w:val="bottom"/>
          </w:tcPr>
          <w:p w:rsidR="00277295" w:rsidRDefault="00277295" w:rsidP="00FD3732">
            <w:pPr>
              <w:rPr>
                <w:rFonts w:ascii="Arial" w:hAnsi="Arial" w:cs="Arial"/>
                <w:sz w:val="20"/>
                <w:szCs w:val="20"/>
              </w:rPr>
            </w:pPr>
            <w:r>
              <w:rPr>
                <w:rFonts w:ascii="Arial" w:hAnsi="Arial" w:cs="Arial"/>
                <w:sz w:val="20"/>
                <w:szCs w:val="20"/>
              </w:rPr>
              <w:t>Oncologist</w:t>
            </w:r>
          </w:p>
        </w:tc>
        <w:tc>
          <w:tcPr>
            <w:tcW w:w="270" w:type="dxa"/>
            <w:tcBorders>
              <w:top w:val="nil"/>
              <w:bottom w:val="nil"/>
              <w:right w:val="single" w:sz="4" w:space="0" w:color="auto"/>
            </w:tcBorders>
          </w:tcPr>
          <w:p w:rsidR="00277295" w:rsidRPr="001C4784" w:rsidRDefault="00277295" w:rsidP="00B84975">
            <w:pPr>
              <w:pStyle w:val="Default"/>
              <w:rPr>
                <w:rFonts w:ascii="Tahoma" w:hAnsi="Tahoma" w:cs="Tahoma"/>
                <w:color w:val="auto"/>
                <w:sz w:val="20"/>
                <w:szCs w:val="20"/>
              </w:rPr>
            </w:pPr>
          </w:p>
        </w:tc>
        <w:tc>
          <w:tcPr>
            <w:tcW w:w="1983" w:type="dxa"/>
            <w:tcBorders>
              <w:left w:val="single" w:sz="4" w:space="0" w:color="auto"/>
            </w:tcBorders>
          </w:tcPr>
          <w:p w:rsidR="00277295" w:rsidRPr="001C4784" w:rsidRDefault="00277295" w:rsidP="00B84975">
            <w:pPr>
              <w:pStyle w:val="Default"/>
              <w:rPr>
                <w:rFonts w:ascii="Tahoma" w:hAnsi="Tahoma" w:cs="Tahoma"/>
                <w:color w:val="auto"/>
                <w:sz w:val="20"/>
                <w:szCs w:val="20"/>
              </w:rPr>
            </w:pPr>
          </w:p>
        </w:tc>
        <w:tc>
          <w:tcPr>
            <w:tcW w:w="3692" w:type="dxa"/>
            <w:vAlign w:val="bottom"/>
          </w:tcPr>
          <w:p w:rsidR="00277295" w:rsidRDefault="00277295">
            <w:pPr>
              <w:rPr>
                <w:rFonts w:ascii="Arial" w:hAnsi="Arial" w:cs="Arial"/>
                <w:sz w:val="20"/>
                <w:szCs w:val="20"/>
              </w:rPr>
            </w:pPr>
            <w:r>
              <w:rPr>
                <w:rFonts w:ascii="Arial" w:hAnsi="Arial" w:cs="Arial"/>
                <w:sz w:val="20"/>
                <w:szCs w:val="20"/>
              </w:rPr>
              <w:t>Other (please specify):</w:t>
            </w:r>
          </w:p>
        </w:tc>
      </w:tr>
    </w:tbl>
    <w:p w:rsidR="00A024D0" w:rsidRDefault="00A024D0" w:rsidP="003F6322">
      <w:pPr>
        <w:pStyle w:val="Default"/>
        <w:ind w:left="720"/>
        <w:rPr>
          <w:rFonts w:ascii="Tahoma" w:hAnsi="Tahoma"/>
          <w:b/>
          <w:color w:val="auto"/>
        </w:rPr>
        <w:sectPr w:rsidR="00A024D0" w:rsidSect="00A64F71">
          <w:footerReference w:type="default" r:id="rId15"/>
          <w:footerReference w:type="first" r:id="rId16"/>
          <w:type w:val="continuous"/>
          <w:pgSz w:w="12240" w:h="15840"/>
          <w:pgMar w:top="288" w:right="576" w:bottom="288" w:left="576" w:header="720" w:footer="720" w:gutter="0"/>
          <w:cols w:space="720"/>
          <w:titlePg/>
          <w:docGrid w:linePitch="360"/>
        </w:sectPr>
      </w:pPr>
    </w:p>
    <w:p w:rsidR="003F6322" w:rsidRDefault="003F6322" w:rsidP="003F6322">
      <w:pPr>
        <w:pStyle w:val="Default"/>
        <w:ind w:left="720"/>
        <w:rPr>
          <w:rFonts w:ascii="Tahoma" w:hAnsi="Tahoma"/>
          <w:b/>
          <w:color w:val="auto"/>
        </w:rPr>
      </w:pPr>
    </w:p>
    <w:p w:rsidR="002D5011" w:rsidRDefault="002D5011" w:rsidP="002166F8">
      <w:pPr>
        <w:pStyle w:val="Default"/>
        <w:ind w:left="720" w:firstLine="15"/>
        <w:rPr>
          <w:rFonts w:ascii="Tahoma" w:hAnsi="Tahoma"/>
          <w:b/>
          <w:color w:val="auto"/>
        </w:rPr>
        <w:sectPr w:rsidR="002D5011" w:rsidSect="00A64F71">
          <w:type w:val="continuous"/>
          <w:pgSz w:w="12240" w:h="15840"/>
          <w:pgMar w:top="288" w:right="576" w:bottom="288" w:left="576" w:header="720" w:footer="720" w:gutter="0"/>
          <w:cols w:space="720"/>
          <w:titlePg/>
          <w:docGrid w:linePitch="360"/>
        </w:sectPr>
      </w:pPr>
    </w:p>
    <w:p w:rsidR="009163A6" w:rsidRDefault="00773710" w:rsidP="009163A6">
      <w:pPr>
        <w:pStyle w:val="Default"/>
        <w:spacing w:before="160"/>
        <w:ind w:left="720"/>
        <w:rPr>
          <w:rFonts w:ascii="Tahoma" w:hAnsi="Tahoma" w:cs="Helvetica"/>
          <w:b/>
          <w:color w:val="auto"/>
          <w:sz w:val="17"/>
          <w:szCs w:val="15"/>
        </w:rPr>
      </w:pPr>
      <w:r w:rsidRPr="00773710">
        <w:rPr>
          <w:rFonts w:ascii="Tahoma" w:hAnsi="Tahoma" w:cs="Helvetica"/>
          <w:b/>
          <w:noProof/>
          <w:color w:val="auto"/>
        </w:rPr>
        <w:lastRenderedPageBreak/>
        <w:pict>
          <v:line id="_x0000_s1151" style="position:absolute;left:0;text-align:left;z-index:251655680;mso-position-horizontal-relative:text;mso-position-vertical-relative:text" from="6.5pt,5.05pt" to="540.75pt,5.05pt"/>
        </w:pict>
      </w:r>
      <w:r w:rsidRPr="00773710">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A024D0" w:rsidRPr="0011791B" w:rsidRDefault="00652431"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773710"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773710">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A024D0" w:rsidRPr="0011791B" w:rsidRDefault="00652431"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7"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652431" w:rsidRDefault="00652431">
      <w:pPr>
        <w:rPr>
          <w:rFonts w:ascii="Tahoma" w:hAnsi="Tahoma" w:cs="T 1"/>
          <w:b/>
          <w:sz w:val="17"/>
          <w:szCs w:val="17"/>
        </w:rPr>
      </w:pPr>
      <w:r>
        <w:rPr>
          <w:rFonts w:ascii="Tahoma" w:hAnsi="Tahoma"/>
          <w:b/>
          <w:sz w:val="17"/>
          <w:szCs w:val="17"/>
        </w:rPr>
        <w:br w:type="page"/>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D0" w:rsidRDefault="00A024D0" w:rsidP="00EB67F0">
      <w:r>
        <w:separator/>
      </w:r>
    </w:p>
  </w:endnote>
  <w:endnote w:type="continuationSeparator" w:id="0">
    <w:p w:rsidR="00A024D0" w:rsidRDefault="00A024D0"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D93A57">
    <w:pPr>
      <w:pStyle w:val="Footer"/>
      <w:jc w:val="center"/>
      <w:rPr>
        <w:rFonts w:ascii="Tahoma" w:hAnsi="Tahoma" w:cs="Tahoma"/>
      </w:rPr>
    </w:pPr>
    <w:r>
      <w:rPr>
        <w:rFonts w:ascii="Tahoma" w:hAnsi="Tahoma" w:cs="Tahoma"/>
      </w:rPr>
      <w:tab/>
    </w:r>
    <w:r w:rsidR="00277295">
      <w:rPr>
        <w:rFonts w:ascii="Tahoma" w:hAnsi="Tahoma" w:cs="Tahoma"/>
      </w:rPr>
      <w:t>Please continue on the next page</w:t>
    </w:r>
    <w:r>
      <w:rPr>
        <w:rFonts w:ascii="Tahoma" w:hAnsi="Tahoma" w:cs="Tahoma"/>
      </w:rPr>
      <w:tab/>
    </w:r>
    <w:r w:rsidRPr="00D93A57">
      <w:rPr>
        <w:rFonts w:ascii="Tahoma" w:hAnsi="Tahoma" w:cs="Tahoma"/>
      </w:rPr>
      <w:tab/>
    </w:r>
    <w:r w:rsidR="00277295">
      <w:rPr>
        <w:rFonts w:ascii="Tahoma" w:hAnsi="Tahoma" w:cs="Tahoma"/>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A024D0">
    <w:pPr>
      <w:pStyle w:val="Footer"/>
      <w:jc w:val="center"/>
      <w:rPr>
        <w:rFonts w:ascii="Tahoma" w:hAnsi="Tahoma" w:cs="Tahoma"/>
      </w:rPr>
    </w:pPr>
    <w:r>
      <w:rPr>
        <w:rFonts w:ascii="Tahoma" w:hAnsi="Tahoma" w:cs="Tahoma"/>
      </w:rPr>
      <w:tab/>
      <w:t xml:space="preserve">Please continue on the next page </w:t>
    </w:r>
    <w:r>
      <w:rPr>
        <w:rFonts w:ascii="Tahoma" w:hAnsi="Tahoma" w:cs="Tahoma"/>
      </w:rPr>
      <w:tab/>
    </w:r>
    <w:r>
      <w:rPr>
        <w:rFonts w:ascii="Tahoma" w:hAnsi="Tahoma" w:cs="Tahoma"/>
      </w:rPr>
      <w:tab/>
    </w:r>
    <w:r>
      <w:rPr>
        <w:rFonts w:ascii="Tahoma" w:hAnsi="Tahoma" w:cs="Tahoma"/>
      </w:rPr>
      <w:tab/>
    </w:r>
    <w:r w:rsidRPr="00D93A57">
      <w:rPr>
        <w:rFonts w:ascii="Tahoma" w:hAnsi="Tahoma" w:cs="Tahoma"/>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D93A57">
    <w:pPr>
      <w:pStyle w:val="Footer"/>
      <w:jc w:val="center"/>
    </w:pPr>
    <w:r>
      <w:rPr>
        <w:rFonts w:ascii="Tahoma" w:hAnsi="Tahoma" w:cs="Tahoma"/>
      </w:rPr>
      <w:tab/>
    </w:r>
    <w:r w:rsidRPr="00D93A57">
      <w:rPr>
        <w:rFonts w:ascii="Tahoma" w:hAnsi="Tahoma" w:cs="Tahoma"/>
      </w:rPr>
      <w:t xml:space="preserve">Please continue </w:t>
    </w:r>
    <w:r>
      <w:rPr>
        <w:rFonts w:ascii="Tahoma" w:hAnsi="Tahoma" w:cs="Tahoma"/>
      </w:rPr>
      <w:t>on</w:t>
    </w:r>
    <w:r w:rsidRPr="00D93A57">
      <w:rPr>
        <w:rFonts w:ascii="Tahoma" w:hAnsi="Tahoma" w:cs="Tahoma"/>
      </w:rPr>
      <w:t xml:space="preserve"> the next page   </w:t>
    </w:r>
    <w:r>
      <w:rPr>
        <w:rFonts w:ascii="Tahoma" w:hAnsi="Tahoma" w:cs="Tahoma"/>
      </w:rPr>
      <w:tab/>
    </w:r>
    <w:r w:rsidRPr="00D93A57">
      <w:rPr>
        <w:rFonts w:ascii="Tahoma" w:hAnsi="Tahoma" w:cs="Tahoma"/>
      </w:rPr>
      <w:t xml:space="preserve">          </w:t>
    </w:r>
    <w:r w:rsidR="002D5011">
      <w:rPr>
        <w:rFonts w:ascii="Tahoma" w:hAnsi="Tahoma" w:cs="Tahoma"/>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11" w:rsidRPr="00D93A57" w:rsidRDefault="002D5011" w:rsidP="00D93A57">
    <w:pPr>
      <w:pStyle w:val="Footer"/>
      <w:jc w:val="center"/>
    </w:pPr>
    <w:r>
      <w:rPr>
        <w:rFonts w:ascii="Tahoma" w:hAnsi="Tahoma" w:cs="Tahoma"/>
      </w:rPr>
      <w:tab/>
    </w:r>
    <w:r w:rsidRPr="00D93A57">
      <w:rPr>
        <w:rFonts w:ascii="Tahoma" w:hAnsi="Tahoma" w:cs="Tahoma"/>
      </w:rPr>
      <w:t xml:space="preserve">Please continue </w:t>
    </w:r>
    <w:r>
      <w:rPr>
        <w:rFonts w:ascii="Tahoma" w:hAnsi="Tahoma" w:cs="Tahoma"/>
      </w:rPr>
      <w:t>on</w:t>
    </w:r>
    <w:r w:rsidRPr="00D93A57">
      <w:rPr>
        <w:rFonts w:ascii="Tahoma" w:hAnsi="Tahoma" w:cs="Tahoma"/>
      </w:rPr>
      <w:t xml:space="preserve"> the next page   </w:t>
    </w:r>
    <w:r>
      <w:rPr>
        <w:rFonts w:ascii="Tahoma" w:hAnsi="Tahoma" w:cs="Tahoma"/>
      </w:rPr>
      <w:tab/>
    </w:r>
    <w:r w:rsidRPr="00D93A57">
      <w:rPr>
        <w:rFonts w:ascii="Tahoma" w:hAnsi="Tahoma" w:cs="Tahoma"/>
      </w:rPr>
      <w:t xml:space="preserve">          </w:t>
    </w:r>
    <w:r>
      <w:rPr>
        <w:rFonts w:ascii="Tahoma" w:hAnsi="Tahoma" w:cs="Tahoma"/>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D93A57">
    <w:pPr>
      <w:pStyle w:val="Footer"/>
      <w:jc w:val="center"/>
      <w:rPr>
        <w:rFonts w:ascii="Tahoma" w:hAnsi="Tahoma" w:cs="Tahoma"/>
      </w:rPr>
    </w:pPr>
    <w:r>
      <w:rPr>
        <w:rFonts w:ascii="Tahoma" w:hAnsi="Tahoma" w:cs="Tahoma"/>
      </w:rPr>
      <w:tab/>
    </w:r>
    <w:r>
      <w:rPr>
        <w:rFonts w:ascii="Tahoma" w:hAnsi="Tahoma" w:cs="Tahoma"/>
      </w:rPr>
      <w:tab/>
    </w:r>
    <w:r>
      <w:rPr>
        <w:rFonts w:ascii="Tahoma" w:hAnsi="Tahoma" w:cs="Tahoma"/>
      </w:rPr>
      <w:tab/>
    </w:r>
    <w:r w:rsidRPr="00D93A57">
      <w:rPr>
        <w:rFonts w:ascii="Tahoma" w:hAnsi="Tahoma" w:cs="Tahoma"/>
      </w:rPr>
      <w:t>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A64F71" w:rsidRDefault="00A024D0" w:rsidP="00A64F71">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A024D0" w:rsidRDefault="00A02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D0" w:rsidRDefault="00A024D0" w:rsidP="00EB67F0">
      <w:r>
        <w:separator/>
      </w:r>
    </w:p>
  </w:footnote>
  <w:footnote w:type="continuationSeparator" w:id="0">
    <w:p w:rsidR="00A024D0" w:rsidRDefault="00A024D0"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2773"/>
  </w:hdrShapeDefaults>
  <w:footnotePr>
    <w:footnote w:id="-1"/>
    <w:footnote w:id="0"/>
  </w:footnotePr>
  <w:endnotePr>
    <w:endnote w:id="-1"/>
    <w:endnote w:id="0"/>
  </w:endnotePr>
  <w:compat/>
  <w:rsids>
    <w:rsidRoot w:val="009F5D79"/>
    <w:rsid w:val="00005305"/>
    <w:rsid w:val="00005FAA"/>
    <w:rsid w:val="000158A4"/>
    <w:rsid w:val="000173E5"/>
    <w:rsid w:val="0001769D"/>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E1404"/>
    <w:rsid w:val="000E3D66"/>
    <w:rsid w:val="000F4894"/>
    <w:rsid w:val="00100607"/>
    <w:rsid w:val="00103CCB"/>
    <w:rsid w:val="00105B40"/>
    <w:rsid w:val="00106E82"/>
    <w:rsid w:val="00110564"/>
    <w:rsid w:val="0011791B"/>
    <w:rsid w:val="00120307"/>
    <w:rsid w:val="001348F8"/>
    <w:rsid w:val="00137DB7"/>
    <w:rsid w:val="00144377"/>
    <w:rsid w:val="001558A5"/>
    <w:rsid w:val="00166400"/>
    <w:rsid w:val="00173FFF"/>
    <w:rsid w:val="0019690A"/>
    <w:rsid w:val="001A51A0"/>
    <w:rsid w:val="001B0CB9"/>
    <w:rsid w:val="001B189B"/>
    <w:rsid w:val="001C1C95"/>
    <w:rsid w:val="001D0C3F"/>
    <w:rsid w:val="001D2916"/>
    <w:rsid w:val="001E0D28"/>
    <w:rsid w:val="001E6BB4"/>
    <w:rsid w:val="00205234"/>
    <w:rsid w:val="002166F8"/>
    <w:rsid w:val="00220AA8"/>
    <w:rsid w:val="0022399A"/>
    <w:rsid w:val="00235267"/>
    <w:rsid w:val="002375A0"/>
    <w:rsid w:val="00266D69"/>
    <w:rsid w:val="00277295"/>
    <w:rsid w:val="002A23C1"/>
    <w:rsid w:val="002B3FA9"/>
    <w:rsid w:val="002B4D64"/>
    <w:rsid w:val="002D5011"/>
    <w:rsid w:val="002F2FF7"/>
    <w:rsid w:val="002F68C1"/>
    <w:rsid w:val="003155A0"/>
    <w:rsid w:val="00320658"/>
    <w:rsid w:val="00322224"/>
    <w:rsid w:val="00337807"/>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D26DF"/>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4F4BBD"/>
    <w:rsid w:val="00516552"/>
    <w:rsid w:val="00543DA4"/>
    <w:rsid w:val="0054409C"/>
    <w:rsid w:val="005443E9"/>
    <w:rsid w:val="00545C7A"/>
    <w:rsid w:val="005536B3"/>
    <w:rsid w:val="00554BD4"/>
    <w:rsid w:val="00560782"/>
    <w:rsid w:val="00564EEB"/>
    <w:rsid w:val="00571F78"/>
    <w:rsid w:val="005B6A8B"/>
    <w:rsid w:val="005B794F"/>
    <w:rsid w:val="005C360F"/>
    <w:rsid w:val="005E7B52"/>
    <w:rsid w:val="005F3B5F"/>
    <w:rsid w:val="005F62C2"/>
    <w:rsid w:val="00600734"/>
    <w:rsid w:val="00610DA2"/>
    <w:rsid w:val="00615A6E"/>
    <w:rsid w:val="00615E68"/>
    <w:rsid w:val="00624374"/>
    <w:rsid w:val="006305E7"/>
    <w:rsid w:val="00652431"/>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3710"/>
    <w:rsid w:val="0077517D"/>
    <w:rsid w:val="007815F9"/>
    <w:rsid w:val="00784962"/>
    <w:rsid w:val="00793F13"/>
    <w:rsid w:val="007A1D71"/>
    <w:rsid w:val="007A3BB9"/>
    <w:rsid w:val="007A4314"/>
    <w:rsid w:val="007A60E4"/>
    <w:rsid w:val="007C71B4"/>
    <w:rsid w:val="007D52E8"/>
    <w:rsid w:val="007E230B"/>
    <w:rsid w:val="007E62CD"/>
    <w:rsid w:val="0080345F"/>
    <w:rsid w:val="00804CDC"/>
    <w:rsid w:val="00823FE4"/>
    <w:rsid w:val="00830B01"/>
    <w:rsid w:val="008552A8"/>
    <w:rsid w:val="00874EFE"/>
    <w:rsid w:val="00882164"/>
    <w:rsid w:val="00894893"/>
    <w:rsid w:val="00896370"/>
    <w:rsid w:val="008A032A"/>
    <w:rsid w:val="008A17DF"/>
    <w:rsid w:val="008A1D4F"/>
    <w:rsid w:val="008A5395"/>
    <w:rsid w:val="008B1BBD"/>
    <w:rsid w:val="008B1DF4"/>
    <w:rsid w:val="008B66A8"/>
    <w:rsid w:val="008C0FB8"/>
    <w:rsid w:val="008C6A96"/>
    <w:rsid w:val="008D2402"/>
    <w:rsid w:val="008D2FFD"/>
    <w:rsid w:val="008D44B1"/>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287A"/>
    <w:rsid w:val="009F5D79"/>
    <w:rsid w:val="00A024D0"/>
    <w:rsid w:val="00A0660B"/>
    <w:rsid w:val="00A078B1"/>
    <w:rsid w:val="00A151BE"/>
    <w:rsid w:val="00A51C01"/>
    <w:rsid w:val="00A547AE"/>
    <w:rsid w:val="00A6004C"/>
    <w:rsid w:val="00A615AA"/>
    <w:rsid w:val="00A62656"/>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4975"/>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32E3"/>
    <w:rsid w:val="00D85948"/>
    <w:rsid w:val="00D90CD0"/>
    <w:rsid w:val="00D93A57"/>
    <w:rsid w:val="00D95D09"/>
    <w:rsid w:val="00DA4704"/>
    <w:rsid w:val="00DB275B"/>
    <w:rsid w:val="00DB4427"/>
    <w:rsid w:val="00DB5C2B"/>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93B32"/>
    <w:rsid w:val="00EA47AE"/>
    <w:rsid w:val="00EA5A6C"/>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3"/>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GS@bls.gov" TargetMode="Externa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20CF-59E0-49C9-B81A-1DD23901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775</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6019</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4</cp:revision>
  <cp:lastPrinted>2010-03-16T21:04:00Z</cp:lastPrinted>
  <dcterms:created xsi:type="dcterms:W3CDTF">2010-04-13T13:29:00Z</dcterms:created>
  <dcterms:modified xsi:type="dcterms:W3CDTF">2010-04-13T19:38:00Z</dcterms:modified>
</cp:coreProperties>
</file>