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A44B31" w:rsidRDefault="00510874" w:rsidP="00031024">
      <w:pPr>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C44CCE" w:rsidRPr="00486352">
        <w:rPr>
          <w:rFonts w:asciiTheme="minorHAnsi" w:hAnsiTheme="minorHAnsi"/>
          <w:b/>
          <w:sz w:val="22"/>
          <w:szCs w:val="22"/>
        </w:rPr>
        <w:t xml:space="preserve">We need to hear from every company, even if your company is not involved in </w:t>
      </w:r>
      <w:r w:rsidR="00C44CCE">
        <w:rPr>
          <w:rFonts w:asciiTheme="minorHAnsi" w:hAnsiTheme="minorHAnsi"/>
          <w:b/>
          <w:sz w:val="22"/>
          <w:szCs w:val="22"/>
        </w:rPr>
        <w:t xml:space="preserve">producing </w:t>
      </w:r>
      <w:r w:rsidR="00C44CCE" w:rsidRPr="00486352">
        <w:rPr>
          <w:rFonts w:asciiTheme="minorHAnsi" w:hAnsiTheme="minorHAnsi"/>
          <w:b/>
          <w:sz w:val="22"/>
          <w:szCs w:val="22"/>
        </w:rPr>
        <w:t xml:space="preserve">green </w:t>
      </w:r>
      <w:r w:rsidR="00C44CCE">
        <w:rPr>
          <w:rFonts w:asciiTheme="minorHAnsi" w:hAnsiTheme="minorHAnsi"/>
          <w:b/>
          <w:sz w:val="22"/>
          <w:szCs w:val="22"/>
        </w:rPr>
        <w:t>goods or services,</w:t>
      </w:r>
      <w:r w:rsidR="00C44CCE" w:rsidRPr="00486352">
        <w:rPr>
          <w:rFonts w:asciiTheme="minorHAnsi" w:hAnsiTheme="minorHAnsi"/>
          <w:b/>
          <w:sz w:val="22"/>
          <w:szCs w:val="22"/>
        </w:rPr>
        <w:t xml:space="preserve"> </w:t>
      </w:r>
      <w:r w:rsidR="00C44CCE" w:rsidRPr="00A44B31">
        <w:rPr>
          <w:rFonts w:asciiTheme="minorHAnsi" w:hAnsiTheme="minorHAnsi"/>
          <w:sz w:val="22"/>
          <w:szCs w:val="22"/>
        </w:rPr>
        <w:t xml:space="preserve">to get an accurate picture of the economy. </w:t>
      </w:r>
      <w:r w:rsidRPr="00A44B31">
        <w:rPr>
          <w:rFonts w:asciiTheme="minorHAnsi" w:hAnsiTheme="minorHAnsi"/>
          <w:sz w:val="22"/>
          <w:szCs w:val="22"/>
        </w:rPr>
        <w:t xml:space="preserve"> </w:t>
      </w: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486352" w:rsidRPr="00486352" w:rsidRDefault="00486352"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6E1569" w:rsidP="00916539">
      <w:pPr>
        <w:pStyle w:val="Default"/>
        <w:spacing w:before="160"/>
        <w:rPr>
          <w:rFonts w:ascii="Calibri" w:hAnsi="Calibri" w:cs="Tahoma"/>
          <w:color w:val="auto"/>
          <w:sz w:val="22"/>
          <w:szCs w:val="22"/>
        </w:rPr>
      </w:pPr>
      <w:r w:rsidRPr="006E1569">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6E1569" w:rsidP="00AC2146">
      <w:pPr>
        <w:pStyle w:val="Default"/>
        <w:rPr>
          <w:rFonts w:ascii="Tahoma" w:hAnsi="Tahoma" w:cs="Helvetica"/>
          <w:b/>
          <w:color w:val="auto"/>
          <w:sz w:val="14"/>
          <w:szCs w:val="14"/>
        </w:rPr>
      </w:pPr>
      <w:r w:rsidRPr="006E1569">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6E1569" w:rsidP="007E5AA0">
      <w:pPr>
        <w:pStyle w:val="Default"/>
        <w:ind w:left="720"/>
        <w:rPr>
          <w:rFonts w:ascii="Tahoma" w:hAnsi="Tahoma" w:cs="Tahoma"/>
          <w:color w:val="auto"/>
          <w:sz w:val="20"/>
          <w:szCs w:val="20"/>
        </w:rPr>
      </w:pPr>
      <w:r w:rsidRPr="006E1569">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B54681" w:rsidRPr="0011791B" w:rsidRDefault="00B54681"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6E1569">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B54681" w:rsidRDefault="00B54681"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54681" w:rsidRPr="00341786" w:rsidRDefault="00B54681"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B54681" w:rsidRPr="00341786" w:rsidRDefault="00B54681"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B54681" w:rsidRDefault="00B54681"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B54681" w:rsidRPr="00341786" w:rsidRDefault="00B54681"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B54681" w:rsidRDefault="00B54681"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6E1569"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6E1569" w:rsidP="00901620">
      <w:pPr>
        <w:pStyle w:val="Default"/>
        <w:ind w:left="720"/>
        <w:rPr>
          <w:rFonts w:ascii="Calibri" w:hAnsi="Calibri" w:cs="Helvetica"/>
          <w:b/>
          <w:color w:val="auto"/>
          <w:sz w:val="17"/>
          <w:szCs w:val="15"/>
        </w:rPr>
      </w:pPr>
      <w:r w:rsidRPr="006E1569">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B54681" w:rsidRPr="0011791B" w:rsidRDefault="00B54681"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6E1569" w:rsidP="00135F8A">
      <w:pPr>
        <w:pStyle w:val="Default"/>
        <w:spacing w:before="120"/>
        <w:ind w:left="720"/>
        <w:rPr>
          <w:rFonts w:ascii="Calibri" w:hAnsi="Calibri" w:cs="Helvetica"/>
          <w:b/>
          <w:noProof/>
          <w:color w:val="auto"/>
        </w:rPr>
      </w:pPr>
      <w:r w:rsidRPr="006E1569">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6E1569" w:rsidP="00A037AF">
      <w:pPr>
        <w:pStyle w:val="Default"/>
        <w:tabs>
          <w:tab w:val="left" w:pos="0"/>
        </w:tabs>
        <w:spacing w:before="120"/>
        <w:rPr>
          <w:rFonts w:ascii="Calibri" w:hAnsi="Calibri" w:cs="Helvetica"/>
          <w:color w:val="auto"/>
          <w:sz w:val="18"/>
          <w:szCs w:val="18"/>
        </w:rPr>
      </w:pPr>
      <w:r w:rsidRPr="006E1569">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B54681" w:rsidRPr="0011791B" w:rsidRDefault="00B54681"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B54681">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C44CCE">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6E1569" w:rsidP="00135F8A">
      <w:pPr>
        <w:pStyle w:val="Default"/>
        <w:spacing w:before="160"/>
        <w:rPr>
          <w:rFonts w:ascii="Calibri" w:hAnsi="Calibri" w:cs="Helvetica"/>
          <w:b/>
          <w:color w:val="auto"/>
          <w:sz w:val="16"/>
          <w:szCs w:val="16"/>
        </w:rPr>
      </w:pPr>
      <w:r w:rsidRPr="006E1569">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6E1569" w:rsidP="002A37D3">
      <w:pPr>
        <w:pStyle w:val="Default"/>
        <w:ind w:left="720"/>
        <w:rPr>
          <w:rFonts w:ascii="Calibri" w:hAnsi="Calibri" w:cs="Tahoma"/>
          <w:color w:val="auto"/>
          <w:sz w:val="20"/>
          <w:szCs w:val="20"/>
        </w:rPr>
      </w:pPr>
      <w:r w:rsidRPr="006E1569">
        <w:rPr>
          <w:rFonts w:ascii="Calibri" w:hAnsi="Calibri" w:cs="Helvetica"/>
          <w:bCs/>
          <w:noProof/>
          <w:sz w:val="20"/>
          <w:szCs w:val="20"/>
        </w:rPr>
        <w:lastRenderedPageBreak/>
        <w:pict>
          <v:line id="_x0000_s1079" style="position:absolute;left:0;text-align:left;z-index:251689472" from="-13pt,-9.45pt" to="564.05pt,-9.45pt"/>
        </w:pict>
      </w:r>
      <w:r w:rsidRPr="006E1569">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B54681" w:rsidRPr="0011791B" w:rsidRDefault="00B54681"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C44CCE">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6E1569" w:rsidP="00AC2146">
      <w:pPr>
        <w:pStyle w:val="Default"/>
        <w:spacing w:after="120"/>
        <w:ind w:left="1440"/>
        <w:rPr>
          <w:rFonts w:ascii="Calibri" w:hAnsi="Calibri" w:cs="Tahoma"/>
          <w:color w:val="auto"/>
          <w:sz w:val="20"/>
          <w:szCs w:val="20"/>
        </w:rPr>
      </w:pPr>
      <w:r w:rsidRPr="006E1569">
        <w:rPr>
          <w:rFonts w:ascii="Calibri" w:hAnsi="Calibri"/>
          <w:b/>
          <w:noProof/>
          <w:color w:val="auto"/>
        </w:rPr>
        <w:pict>
          <v:shape id="_x0000_s1034" type="#_x0000_t202" style="position:absolute;left:0;text-align:left;margin-left:-4.35pt;margin-top:11.65pt;width:574.6pt;height:427.9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B54681" w:rsidRPr="001D40AD" w:rsidTr="009C04BB">
                    <w:tc>
                      <w:tcPr>
                        <w:tcW w:w="3798" w:type="dxa"/>
                        <w:shd w:val="clear" w:color="auto" w:fill="C2D69B"/>
                      </w:tcPr>
                      <w:p w:rsidR="00B54681" w:rsidRPr="003B1D0A" w:rsidRDefault="00B54681"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B54681" w:rsidRPr="003B1D0A" w:rsidRDefault="00B54681" w:rsidP="00C44CCE">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B54681" w:rsidRPr="003B1D0A" w:rsidRDefault="00B54681"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B54681" w:rsidRPr="003B1D0A" w:rsidRDefault="00B54681" w:rsidP="007C3F0E">
                        <w:pPr>
                          <w:jc w:val="center"/>
                          <w:rPr>
                            <w:rFonts w:ascii="Calibri" w:hAnsi="Calibri"/>
                            <w:b/>
                          </w:rPr>
                        </w:pPr>
                        <w:r w:rsidRPr="003B1D0A">
                          <w:rPr>
                            <w:rFonts w:ascii="Calibri" w:hAnsi="Calibri"/>
                            <w:b/>
                            <w:sz w:val="22"/>
                            <w:szCs w:val="22"/>
                          </w:rPr>
                          <w:t>No</w:t>
                        </w:r>
                      </w:p>
                    </w:tc>
                  </w:tr>
                  <w:tr w:rsidR="00B54681" w:rsidTr="00055167">
                    <w:tc>
                      <w:tcPr>
                        <w:tcW w:w="3798" w:type="dxa"/>
                      </w:tcPr>
                      <w:p w:rsidR="00B54681" w:rsidRDefault="00B54681" w:rsidP="00EF6083">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B54681" w:rsidRDefault="00B54681" w:rsidP="00EF6083">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B54681" w:rsidRPr="00CD713D" w:rsidRDefault="00B54681" w:rsidP="00B54681">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B54681" w:rsidRPr="002D4988" w:rsidRDefault="00B54681" w:rsidP="00B54681">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improve natural resources conservation</w:t>
                        </w:r>
                      </w:p>
                    </w:tc>
                    <w:tc>
                      <w:tcPr>
                        <w:tcW w:w="5850" w:type="dxa"/>
                      </w:tcPr>
                      <w:p w:rsidR="00B54681" w:rsidRPr="00B54681" w:rsidRDefault="00B54681" w:rsidP="00B54681">
                        <w:pPr>
                          <w:rPr>
                            <w:rFonts w:ascii="Calibri" w:hAnsi="Calibri"/>
                            <w:sz w:val="18"/>
                            <w:szCs w:val="18"/>
                          </w:rPr>
                        </w:pPr>
                        <w:r w:rsidRPr="00B54681">
                          <w:rPr>
                            <w:rFonts w:ascii="Calibri" w:hAnsi="Calibri"/>
                            <w:sz w:val="18"/>
                            <w:szCs w:val="18"/>
                          </w:rPr>
                          <w:t>Nature parks, zoos</w:t>
                        </w:r>
                      </w:p>
                      <w:p w:rsidR="00B54681" w:rsidRPr="00B54681" w:rsidRDefault="00B54681" w:rsidP="00B54681">
                        <w:pPr>
                          <w:rPr>
                            <w:rFonts w:ascii="Calibri" w:hAnsi="Calibri"/>
                            <w:sz w:val="18"/>
                            <w:szCs w:val="18"/>
                          </w:rPr>
                        </w:pPr>
                        <w:r w:rsidRPr="00B54681">
                          <w:rPr>
                            <w:rFonts w:ascii="Calibri" w:hAnsi="Calibri"/>
                            <w:sz w:val="18"/>
                            <w:szCs w:val="18"/>
                          </w:rPr>
                          <w:t>Environmental museums</w:t>
                        </w:r>
                      </w:p>
                      <w:p w:rsidR="00B54681" w:rsidRPr="00B54681" w:rsidRDefault="00B54681" w:rsidP="008B176D">
                        <w:pPr>
                          <w:ind w:left="274" w:hanging="274"/>
                          <w:rPr>
                            <w:rFonts w:ascii="Calibri" w:hAnsi="Calibri"/>
                            <w:sz w:val="18"/>
                            <w:szCs w:val="18"/>
                          </w:rPr>
                        </w:pPr>
                      </w:p>
                    </w:tc>
                    <w:tc>
                      <w:tcPr>
                        <w:tcW w:w="720" w:type="dxa"/>
                      </w:tcPr>
                      <w:p w:rsidR="00B54681" w:rsidRPr="00D943A6" w:rsidRDefault="00B54681">
                        <w:pPr>
                          <w:rPr>
                            <w:rFonts w:ascii="Calibri" w:hAnsi="Calibri"/>
                            <w:sz w:val="18"/>
                            <w:szCs w:val="18"/>
                          </w:rPr>
                        </w:pPr>
                      </w:p>
                    </w:tc>
                    <w:tc>
                      <w:tcPr>
                        <w:tcW w:w="720" w:type="dxa"/>
                      </w:tcPr>
                      <w:p w:rsidR="00B54681" w:rsidRPr="00D943A6" w:rsidRDefault="00B54681">
                        <w:pPr>
                          <w:rPr>
                            <w:rFonts w:ascii="Calibri" w:hAnsi="Calibri"/>
                            <w:sz w:val="18"/>
                            <w:szCs w:val="18"/>
                          </w:rPr>
                        </w:pPr>
                      </w:p>
                    </w:tc>
                  </w:tr>
                  <w:tr w:rsidR="00B54681" w:rsidTr="00C44CCE">
                    <w:trPr>
                      <w:trHeight w:val="617"/>
                    </w:trPr>
                    <w:tc>
                      <w:tcPr>
                        <w:tcW w:w="3798" w:type="dxa"/>
                        <w:tcBorders>
                          <w:bottom w:val="single" w:sz="4" w:space="0" w:color="auto"/>
                        </w:tcBorders>
                      </w:tcPr>
                      <w:p w:rsidR="00B54681" w:rsidRDefault="00B54681" w:rsidP="00EF6083">
                        <w:pPr>
                          <w:rPr>
                            <w:rFonts w:ascii="Calibri" w:hAnsi="Calibri"/>
                            <w:sz w:val="18"/>
                            <w:szCs w:val="18"/>
                          </w:rPr>
                        </w:pPr>
                        <w:r w:rsidRPr="00EF6083">
                          <w:rPr>
                            <w:rFonts w:ascii="Calibri" w:hAnsi="Calibri"/>
                            <w:i/>
                            <w:sz w:val="18"/>
                            <w:szCs w:val="18"/>
                          </w:rPr>
                          <w:t>Environmental compliance, education and training, and public awareness</w:t>
                        </w:r>
                        <w:r w:rsidRPr="00EF6083">
                          <w:rPr>
                            <w:rFonts w:ascii="Calibri" w:hAnsi="Calibri"/>
                            <w:sz w:val="18"/>
                            <w:szCs w:val="18"/>
                          </w:rPr>
                          <w:t xml:space="preserve">. </w:t>
                        </w:r>
                      </w:p>
                      <w:p w:rsidR="00B54681" w:rsidRPr="00EF6083" w:rsidRDefault="00B54681" w:rsidP="00EF6083">
                        <w:pPr>
                          <w:rPr>
                            <w:rFonts w:ascii="Calibri" w:hAnsi="Calibri"/>
                            <w:sz w:val="18"/>
                            <w:szCs w:val="18"/>
                          </w:rPr>
                        </w:pPr>
                        <w:r w:rsidRPr="00EF6083">
                          <w:rPr>
                            <w:rFonts w:ascii="Calibri" w:hAnsi="Calibri"/>
                            <w:sz w:val="18"/>
                            <w:szCs w:val="18"/>
                          </w:rPr>
                          <w:t>Products and services that:</w:t>
                        </w:r>
                      </w:p>
                      <w:p w:rsidR="00B54681" w:rsidRPr="00EF6083" w:rsidRDefault="00B54681" w:rsidP="00EF6083">
                        <w:pPr>
                          <w:pStyle w:val="ListParagraph"/>
                          <w:numPr>
                            <w:ilvl w:val="0"/>
                            <w:numId w:val="4"/>
                          </w:numPr>
                          <w:spacing w:after="120"/>
                          <w:ind w:left="180" w:hanging="180"/>
                          <w:rPr>
                            <w:rFonts w:ascii="Calibri" w:hAnsi="Calibri"/>
                            <w:sz w:val="18"/>
                            <w:szCs w:val="18"/>
                          </w:rPr>
                        </w:pPr>
                        <w:r w:rsidRPr="00EF6083">
                          <w:rPr>
                            <w:rFonts w:ascii="Calibri" w:hAnsi="Calibri"/>
                            <w:sz w:val="18"/>
                            <w:szCs w:val="18"/>
                          </w:rPr>
                          <w:t>enforce environmental regulations</w:t>
                        </w:r>
                      </w:p>
                      <w:p w:rsidR="00B54681" w:rsidRDefault="00B54681" w:rsidP="00EF6083">
                        <w:pPr>
                          <w:pStyle w:val="ListParagraph"/>
                          <w:numPr>
                            <w:ilvl w:val="0"/>
                            <w:numId w:val="4"/>
                          </w:numPr>
                          <w:spacing w:after="120"/>
                          <w:ind w:left="180" w:hanging="180"/>
                          <w:rPr>
                            <w:rFonts w:ascii="Calibri" w:hAnsi="Calibri"/>
                            <w:sz w:val="18"/>
                            <w:szCs w:val="18"/>
                          </w:rPr>
                        </w:pPr>
                        <w:r w:rsidRPr="00EF6083">
                          <w:rPr>
                            <w:rFonts w:ascii="Calibri" w:hAnsi="Calibri"/>
                            <w:sz w:val="18"/>
                            <w:szCs w:val="18"/>
                          </w:rPr>
                          <w:t>provide education/training related to green technologies/practices</w:t>
                        </w:r>
                      </w:p>
                      <w:p w:rsidR="00B54681" w:rsidRPr="00EF6083" w:rsidRDefault="00B54681" w:rsidP="00EF6083">
                        <w:pPr>
                          <w:pStyle w:val="ListParagraph"/>
                          <w:numPr>
                            <w:ilvl w:val="0"/>
                            <w:numId w:val="4"/>
                          </w:numPr>
                          <w:spacing w:after="120"/>
                          <w:ind w:left="180" w:hanging="180"/>
                          <w:rPr>
                            <w:rFonts w:ascii="Calibri" w:hAnsi="Calibri"/>
                            <w:sz w:val="18"/>
                            <w:szCs w:val="18"/>
                          </w:rPr>
                        </w:pPr>
                        <w:r w:rsidRPr="00EF6083">
                          <w:rPr>
                            <w:rFonts w:ascii="Calibri" w:hAnsi="Calibri"/>
                            <w:sz w:val="18"/>
                            <w:szCs w:val="18"/>
                          </w:rPr>
                          <w:t>increase public awareness of environmental issues</w:t>
                        </w:r>
                      </w:p>
                    </w:tc>
                    <w:tc>
                      <w:tcPr>
                        <w:tcW w:w="5850" w:type="dxa"/>
                      </w:tcPr>
                      <w:p w:rsidR="00B54681" w:rsidRPr="00B54681" w:rsidRDefault="00B54681" w:rsidP="00B54681">
                        <w:pPr>
                          <w:rPr>
                            <w:rFonts w:ascii="Calibri" w:hAnsi="Calibri"/>
                            <w:sz w:val="18"/>
                            <w:szCs w:val="18"/>
                          </w:rPr>
                        </w:pPr>
                        <w:r w:rsidRPr="00B54681">
                          <w:rPr>
                            <w:rFonts w:ascii="Calibri" w:hAnsi="Calibri"/>
                            <w:sz w:val="18"/>
                            <w:szCs w:val="18"/>
                          </w:rPr>
                          <w:t xml:space="preserve">Eco-tourism tour operators </w:t>
                        </w:r>
                      </w:p>
                      <w:p w:rsidR="00B54681" w:rsidRPr="00B54681" w:rsidRDefault="00B54681" w:rsidP="00B54681">
                        <w:pPr>
                          <w:rPr>
                            <w:rFonts w:ascii="Calibri" w:hAnsi="Calibri"/>
                            <w:sz w:val="18"/>
                            <w:szCs w:val="18"/>
                          </w:rPr>
                        </w:pPr>
                        <w:r w:rsidRPr="00B54681">
                          <w:rPr>
                            <w:rFonts w:ascii="Calibri" w:hAnsi="Calibri"/>
                            <w:sz w:val="18"/>
                            <w:szCs w:val="18"/>
                          </w:rPr>
                          <w:t>Environmental-related:</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Advertising for public awareness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Public relations for public awareness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Photography</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Magazines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Newspapers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Books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Movies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Training manuals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Libraries</w:t>
                        </w:r>
                      </w:p>
                      <w:p w:rsidR="00B54681" w:rsidRPr="00B54681" w:rsidRDefault="00B54681" w:rsidP="00B54681">
                        <w:pPr>
                          <w:rPr>
                            <w:rFonts w:ascii="Calibri" w:hAnsi="Calibri"/>
                            <w:sz w:val="18"/>
                            <w:szCs w:val="18"/>
                          </w:rPr>
                        </w:pPr>
                        <w:r w:rsidRPr="00B54681">
                          <w:rPr>
                            <w:rFonts w:ascii="Calibri" w:hAnsi="Calibri"/>
                            <w:sz w:val="18"/>
                            <w:szCs w:val="18"/>
                          </w:rPr>
                          <w:t>Produce content for environmental-related:</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Radio stations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Radio programs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TV stations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TV programs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News programs</w:t>
                        </w:r>
                      </w:p>
                      <w:p w:rsidR="00B54681" w:rsidRP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Movies</w:t>
                        </w:r>
                      </w:p>
                      <w:p w:rsidR="00B54681" w:rsidRDefault="00B54681"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Internet sites</w:t>
                        </w:r>
                      </w:p>
                      <w:p w:rsidR="00B54681" w:rsidRPr="00B54681" w:rsidRDefault="00B54681" w:rsidP="00B54681">
                        <w:pPr>
                          <w:pStyle w:val="ListParagraph"/>
                          <w:ind w:left="162"/>
                          <w:rPr>
                            <w:rFonts w:ascii="Calibri" w:hAnsi="Calibri"/>
                            <w:sz w:val="18"/>
                            <w:szCs w:val="18"/>
                          </w:rPr>
                        </w:pPr>
                      </w:p>
                    </w:tc>
                    <w:tc>
                      <w:tcPr>
                        <w:tcW w:w="720" w:type="dxa"/>
                      </w:tcPr>
                      <w:p w:rsidR="00B54681" w:rsidRPr="00D943A6" w:rsidRDefault="00B54681">
                        <w:pPr>
                          <w:rPr>
                            <w:rFonts w:ascii="Calibri" w:hAnsi="Calibri"/>
                            <w:sz w:val="18"/>
                            <w:szCs w:val="18"/>
                          </w:rPr>
                        </w:pPr>
                      </w:p>
                    </w:tc>
                    <w:tc>
                      <w:tcPr>
                        <w:tcW w:w="720" w:type="dxa"/>
                      </w:tcPr>
                      <w:p w:rsidR="00B54681" w:rsidRPr="00D943A6" w:rsidRDefault="00B54681">
                        <w:pPr>
                          <w:rPr>
                            <w:rFonts w:ascii="Calibri" w:hAnsi="Calibri"/>
                            <w:sz w:val="18"/>
                            <w:szCs w:val="18"/>
                          </w:rPr>
                        </w:pPr>
                      </w:p>
                    </w:tc>
                  </w:tr>
                  <w:tr w:rsidR="00B54681" w:rsidTr="00C44CCE">
                    <w:trPr>
                      <w:trHeight w:val="617"/>
                    </w:trPr>
                    <w:tc>
                      <w:tcPr>
                        <w:tcW w:w="3798" w:type="dxa"/>
                        <w:shd w:val="clear" w:color="auto" w:fill="auto"/>
                      </w:tcPr>
                      <w:p w:rsidR="00B54681" w:rsidRDefault="00B54681" w:rsidP="00CD713D">
                        <w:pPr>
                          <w:rPr>
                            <w:rFonts w:ascii="Calibri" w:hAnsi="Calibri"/>
                            <w:i/>
                            <w:sz w:val="18"/>
                            <w:szCs w:val="18"/>
                          </w:rPr>
                        </w:pPr>
                        <w:r>
                          <w:rPr>
                            <w:rFonts w:ascii="Calibri" w:hAnsi="Calibri"/>
                            <w:i/>
                            <w:sz w:val="18"/>
                            <w:szCs w:val="18"/>
                          </w:rPr>
                          <w:t>Other.</w:t>
                        </w:r>
                      </w:p>
                      <w:p w:rsidR="00B54681" w:rsidRPr="00E10C94" w:rsidRDefault="00B54681" w:rsidP="00C44CCE">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B54681" w:rsidRPr="00E10C94" w:rsidRDefault="00B54681" w:rsidP="00CD713D">
                        <w:pPr>
                          <w:rPr>
                            <w:rFonts w:ascii="Calibri" w:hAnsi="Calibri"/>
                            <w:i/>
                            <w:sz w:val="18"/>
                            <w:szCs w:val="18"/>
                          </w:rPr>
                        </w:pPr>
                      </w:p>
                    </w:tc>
                    <w:tc>
                      <w:tcPr>
                        <w:tcW w:w="5850" w:type="dxa"/>
                      </w:tcPr>
                      <w:p w:rsidR="00B54681" w:rsidRPr="00E10C94" w:rsidRDefault="00B54681" w:rsidP="00690545">
                        <w:pPr>
                          <w:rPr>
                            <w:rFonts w:ascii="Calibri" w:hAnsi="Calibri"/>
                            <w:sz w:val="18"/>
                            <w:szCs w:val="18"/>
                          </w:rPr>
                        </w:pPr>
                        <w:r w:rsidRPr="00E10C94">
                          <w:rPr>
                            <w:rFonts w:ascii="Calibri" w:hAnsi="Calibri"/>
                            <w:sz w:val="18"/>
                            <w:szCs w:val="18"/>
                          </w:rPr>
                          <w:t xml:space="preserve">If yes, please describe here: </w:t>
                        </w:r>
                      </w:p>
                      <w:p w:rsidR="00B54681" w:rsidRPr="00E10C94" w:rsidRDefault="00B54681" w:rsidP="00690545">
                        <w:pPr>
                          <w:rPr>
                            <w:rFonts w:ascii="Calibri" w:hAnsi="Calibri"/>
                            <w:sz w:val="18"/>
                            <w:szCs w:val="18"/>
                          </w:rPr>
                        </w:pPr>
                      </w:p>
                      <w:p w:rsidR="00B54681" w:rsidRPr="00E10C94" w:rsidRDefault="00B54681" w:rsidP="00690545">
                        <w:pPr>
                          <w:rPr>
                            <w:rFonts w:ascii="Calibri" w:hAnsi="Calibri"/>
                            <w:sz w:val="18"/>
                            <w:szCs w:val="18"/>
                          </w:rPr>
                        </w:pPr>
                      </w:p>
                      <w:p w:rsidR="00B54681" w:rsidRPr="00E10C94" w:rsidRDefault="00B54681" w:rsidP="00690545">
                        <w:pPr>
                          <w:rPr>
                            <w:rFonts w:ascii="Calibri" w:hAnsi="Calibri"/>
                            <w:sz w:val="18"/>
                            <w:szCs w:val="18"/>
                          </w:rPr>
                        </w:pPr>
                      </w:p>
                    </w:tc>
                    <w:tc>
                      <w:tcPr>
                        <w:tcW w:w="720" w:type="dxa"/>
                      </w:tcPr>
                      <w:p w:rsidR="00B54681" w:rsidRPr="00E10C94" w:rsidRDefault="00B54681">
                        <w:pPr>
                          <w:rPr>
                            <w:rFonts w:ascii="Calibri" w:hAnsi="Calibri"/>
                            <w:sz w:val="18"/>
                            <w:szCs w:val="18"/>
                          </w:rPr>
                        </w:pPr>
                      </w:p>
                    </w:tc>
                    <w:tc>
                      <w:tcPr>
                        <w:tcW w:w="720" w:type="dxa"/>
                      </w:tcPr>
                      <w:p w:rsidR="00B54681" w:rsidRPr="00E10C94" w:rsidRDefault="00B54681">
                        <w:pPr>
                          <w:rPr>
                            <w:rFonts w:ascii="Calibri" w:hAnsi="Calibri"/>
                            <w:sz w:val="18"/>
                            <w:szCs w:val="18"/>
                          </w:rPr>
                        </w:pPr>
                      </w:p>
                    </w:tc>
                  </w:tr>
                </w:tbl>
                <w:p w:rsidR="00B54681" w:rsidRDefault="00B54681"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E1569">
      <w:pPr>
        <w:spacing w:after="200" w:line="276" w:lineRule="auto"/>
        <w:rPr>
          <w:rFonts w:ascii="Calibri" w:hAnsi="Calibri" w:cs="Helvetica"/>
          <w:b/>
          <w:noProof/>
        </w:rPr>
      </w:pPr>
      <w:r>
        <w:rPr>
          <w:rFonts w:ascii="Calibri" w:hAnsi="Calibri" w:cs="Helvetica"/>
          <w:b/>
          <w:noProof/>
        </w:rPr>
        <w:pict>
          <v:shape id="_x0000_s1076" type="#_x0000_t32" style="position:absolute;margin-left:530.6pt;margin-top:12.35pt;width:0;height:47.95pt;flip:y;z-index:251688448" o:connectortype="straight"/>
        </w:pict>
      </w:r>
      <w:r>
        <w:rPr>
          <w:rFonts w:ascii="Calibri" w:hAnsi="Calibri" w:cs="Helvetica"/>
          <w:b/>
          <w:noProof/>
        </w:rPr>
        <w:pict>
          <v:shape id="_x0000_s1075" type="#_x0000_t32" style="position:absolute;margin-left:496.6pt;margin-top:12.35pt;width:0;height:32.5pt;flip:y;z-index:251687424" o:connectortype="straight"/>
        </w:pict>
      </w:r>
    </w:p>
    <w:p w:rsidR="00EA5806" w:rsidRDefault="006E1569" w:rsidP="00EA5806">
      <w:pPr>
        <w:pStyle w:val="Default"/>
        <w:rPr>
          <w:rFonts w:ascii="Calibri" w:hAnsi="Calibri" w:cs="Tahoma"/>
          <w:color w:val="auto"/>
          <w:sz w:val="22"/>
          <w:szCs w:val="22"/>
        </w:rPr>
      </w:pPr>
      <w:r w:rsidRPr="006E1569">
        <w:rPr>
          <w:rFonts w:ascii="Calibri" w:hAnsi="Calibri" w:cs="Helvetica"/>
          <w:b/>
          <w:noProof/>
        </w:rPr>
        <w:pict>
          <v:shape id="_x0000_s1064" type="#_x0000_t202" style="position:absolute;margin-left:199.2pt;margin-top:5.75pt;width:239.25pt;height:23.6pt;z-index:251677184" stroked="f">
            <v:fill opacity="0"/>
            <v:textbox style="mso-next-textbox:#_x0000_s1064">
              <w:txbxContent>
                <w:p w:rsidR="00B54681" w:rsidRPr="002A37D3" w:rsidRDefault="00B54681" w:rsidP="00B56390">
                  <w:pPr>
                    <w:jc w:val="right"/>
                    <w:rPr>
                      <w:rFonts w:asciiTheme="minorHAnsi" w:hAnsiTheme="minorHAnsi"/>
                      <w:sz w:val="20"/>
                      <w:szCs w:val="20"/>
                    </w:rPr>
                  </w:pPr>
                  <w:r w:rsidRPr="002A37D3">
                    <w:rPr>
                      <w:rFonts w:asciiTheme="minorHAnsi" w:hAnsiTheme="minorHAnsi"/>
                      <w:sz w:val="20"/>
                      <w:szCs w:val="20"/>
                    </w:rPr>
                    <w:t xml:space="preserve">      If </w:t>
                  </w:r>
                  <w:r w:rsidRPr="00B54681">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6E1569">
        <w:rPr>
          <w:rFonts w:ascii="Calibri" w:hAnsi="Calibri" w:cs="Helvetica"/>
          <w:b/>
          <w:noProof/>
        </w:rPr>
        <w:pict>
          <v:shape id="_x0000_s1042" type="#_x0000_t202" style="position:absolute;margin-left:79.2pt;margin-top:25.55pt;width:359.25pt;height:19.15pt;z-index:251654656" stroked="f">
            <v:textbox style="mso-next-textbox:#_x0000_s1042">
              <w:txbxContent>
                <w:p w:rsidR="00B54681" w:rsidRDefault="00B54681"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all are checked no, </w:t>
                  </w:r>
                  <w:r>
                    <w:rPr>
                      <w:rFonts w:asciiTheme="minorHAnsi" w:hAnsiTheme="minorHAnsi"/>
                      <w:sz w:val="20"/>
                      <w:szCs w:val="20"/>
                    </w:rPr>
                    <w:t>please stop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6136EE" w:rsidRPr="00A037AF" w:rsidRDefault="006E1569" w:rsidP="00EA5806">
      <w:pPr>
        <w:pStyle w:val="Default"/>
        <w:ind w:left="4320"/>
        <w:rPr>
          <w:rFonts w:ascii="Calibri" w:hAnsi="Calibri" w:cs="Tahoma"/>
          <w:color w:val="auto"/>
          <w:sz w:val="22"/>
          <w:szCs w:val="22"/>
        </w:rPr>
      </w:pPr>
      <w:r w:rsidRPr="006E1569">
        <w:rPr>
          <w:rFonts w:ascii="Calibri" w:hAnsi="Calibri" w:cs="Helvetica"/>
          <w:b/>
          <w:noProof/>
        </w:rPr>
        <w:pict>
          <v:shape id="_x0000_s1040" type="#_x0000_t32" style="position:absolute;left:0;text-align:left;margin-left:438.45pt;margin-top:4.6pt;width:58.15pt;height:0;rotation:180;z-index:251652608" o:connectortype="elbow" adj="-195161,-1,-195161">
            <v:stroke endarrow="block"/>
          </v:shape>
        </w:pict>
      </w:r>
      <w:r w:rsidR="006136EE" w:rsidRPr="00A037AF">
        <w:rPr>
          <w:rFonts w:ascii="Calibri" w:hAnsi="Calibri" w:cs="Tahoma"/>
          <w:color w:val="auto"/>
          <w:sz w:val="22"/>
          <w:szCs w:val="22"/>
        </w:rPr>
        <w:t xml:space="preserve">                  </w:t>
      </w:r>
      <w:r w:rsidR="006136EE">
        <w:rPr>
          <w:rFonts w:ascii="Calibri" w:hAnsi="Calibri" w:cs="Tahoma"/>
          <w:color w:val="auto"/>
          <w:sz w:val="22"/>
          <w:szCs w:val="22"/>
        </w:rPr>
        <w:t xml:space="preserve"> </w:t>
      </w:r>
    </w:p>
    <w:p w:rsidR="00EA5806" w:rsidRDefault="006E1569" w:rsidP="00EA5806">
      <w:pPr>
        <w:pStyle w:val="Default"/>
        <w:ind w:left="4320"/>
        <w:rPr>
          <w:rFonts w:ascii="Calibri" w:hAnsi="Calibri" w:cs="Tahoma"/>
          <w:color w:val="auto"/>
          <w:sz w:val="22"/>
          <w:szCs w:val="22"/>
        </w:rPr>
      </w:pPr>
      <w:r w:rsidRPr="006E1569">
        <w:rPr>
          <w:rFonts w:ascii="Calibri" w:hAnsi="Calibri" w:cs="Helvetica"/>
          <w:b/>
          <w:noProof/>
        </w:rPr>
        <w:pict>
          <v:shape id="_x0000_s1063" type="#_x0000_t32" style="position:absolute;left:0;text-align:left;margin-left:438.45pt;margin-top:6.6pt;width:92.15pt;height:0;rotation:180;z-index:251676160" o:connectortype="elbow" adj="-131124,-1,-131124">
            <v:stroke endarrow="block"/>
          </v:shape>
        </w:pict>
      </w: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6136EE" w:rsidRDefault="006E1569" w:rsidP="00354870">
      <w:pPr>
        <w:pStyle w:val="Default"/>
        <w:ind w:left="4320"/>
        <w:rPr>
          <w:rFonts w:ascii="Calibri" w:hAnsi="Calibri" w:cs="Tahoma"/>
          <w:color w:val="auto"/>
          <w:sz w:val="22"/>
          <w:szCs w:val="22"/>
        </w:rPr>
      </w:pPr>
      <w:r w:rsidRPr="006E1569">
        <w:rPr>
          <w:rFonts w:ascii="Tahoma" w:hAnsi="Tahoma" w:cs="Tahoma"/>
          <w:noProof/>
          <w:color w:val="auto"/>
          <w:sz w:val="16"/>
          <w:szCs w:val="16"/>
        </w:rPr>
        <w:pict>
          <v:shape id="_x0000_s1038" type="#_x0000_t32" style="position:absolute;left:0;text-align:left;margin-left:-4.35pt;margin-top:11.45pt;width:574.6pt;height:0;z-index:251650560" o:connectortype="straight"/>
        </w:pict>
      </w:r>
      <w:r w:rsidR="006136EE" w:rsidRPr="00A037AF">
        <w:rPr>
          <w:rFonts w:ascii="Calibri" w:hAnsi="Calibri" w:cs="Tahoma"/>
          <w:color w:val="auto"/>
          <w:sz w:val="22"/>
          <w:szCs w:val="22"/>
        </w:rPr>
        <w:t xml:space="preserve">                </w:t>
      </w:r>
      <w:r w:rsidR="006136EE">
        <w:rPr>
          <w:rFonts w:ascii="Calibri" w:hAnsi="Calibri" w:cs="Tahoma"/>
          <w:color w:val="auto"/>
          <w:sz w:val="22"/>
          <w:szCs w:val="22"/>
        </w:rPr>
        <w:t xml:space="preserve">   </w:t>
      </w:r>
    </w:p>
    <w:p w:rsidR="00055167" w:rsidRDefault="00055167" w:rsidP="00CE64AB">
      <w:pPr>
        <w:pStyle w:val="Default"/>
        <w:ind w:firstLine="720"/>
        <w:rPr>
          <w:rFonts w:ascii="Calibri" w:hAnsi="Calibri" w:cs="Helvetica"/>
          <w:b/>
          <w:noProof/>
          <w:color w:val="auto"/>
        </w:rPr>
      </w:pPr>
    </w:p>
    <w:p w:rsidR="00CE64AB" w:rsidRPr="006B5662" w:rsidDel="00CE64AB" w:rsidRDefault="006E1569" w:rsidP="00CE64AB">
      <w:pPr>
        <w:pStyle w:val="Default"/>
        <w:ind w:firstLine="720"/>
        <w:rPr>
          <w:rFonts w:ascii="Tahoma" w:hAnsi="Tahoma" w:cs="Helvetica"/>
          <w:b/>
          <w:color w:val="auto"/>
          <w:sz w:val="14"/>
          <w:szCs w:val="14"/>
        </w:rPr>
      </w:pPr>
      <w:r w:rsidRPr="006E1569">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54681" w:rsidRPr="00341786" w:rsidTr="00ED2A56">
                    <w:tc>
                      <w:tcPr>
                        <w:tcW w:w="2538" w:type="dxa"/>
                        <w:gridSpan w:val="3"/>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54681" w:rsidRPr="00837387" w:rsidRDefault="00B54681" w:rsidP="00ED2A56">
                        <w:pPr>
                          <w:jc w:val="center"/>
                          <w:rPr>
                            <w:rFonts w:ascii="Calibri" w:hAnsi="Calibri" w:cs="Helvetica"/>
                            <w:b/>
                          </w:rPr>
                        </w:pPr>
                      </w:p>
                    </w:tc>
                    <w:tc>
                      <w:tcPr>
                        <w:tcW w:w="2615" w:type="dxa"/>
                        <w:gridSpan w:val="3"/>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End of Fiscal Year</w:t>
                        </w:r>
                      </w:p>
                    </w:tc>
                  </w:tr>
                  <w:tr w:rsidR="00B54681" w:rsidRPr="00341786" w:rsidTr="00ED2A56">
                    <w:tc>
                      <w:tcPr>
                        <w:tcW w:w="828" w:type="dxa"/>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54681" w:rsidRPr="00837387" w:rsidRDefault="00B54681" w:rsidP="00ED2A56">
                        <w:pPr>
                          <w:jc w:val="center"/>
                          <w:rPr>
                            <w:rFonts w:ascii="Calibri" w:hAnsi="Calibri" w:cs="Helvetica"/>
                            <w:b/>
                          </w:rPr>
                        </w:pPr>
                      </w:p>
                    </w:tc>
                    <w:tc>
                      <w:tcPr>
                        <w:tcW w:w="895" w:type="dxa"/>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B54681" w:rsidRPr="00837387" w:rsidRDefault="00B54681" w:rsidP="00ED2A56">
                        <w:pPr>
                          <w:jc w:val="center"/>
                          <w:rPr>
                            <w:rFonts w:ascii="Calibri" w:hAnsi="Calibri" w:cs="Helvetica"/>
                            <w:b/>
                          </w:rPr>
                        </w:pPr>
                        <w:r w:rsidRPr="00837387">
                          <w:rPr>
                            <w:rFonts w:ascii="Calibri" w:hAnsi="Calibri" w:cs="Helvetica"/>
                            <w:b/>
                            <w:sz w:val="22"/>
                            <w:szCs w:val="22"/>
                          </w:rPr>
                          <w:t>YYYY</w:t>
                        </w:r>
                      </w:p>
                    </w:tc>
                  </w:tr>
                  <w:tr w:rsidR="00B54681" w:rsidRPr="00341786" w:rsidTr="00ED2A56">
                    <w:trPr>
                      <w:trHeight w:val="521"/>
                    </w:trPr>
                    <w:tc>
                      <w:tcPr>
                        <w:tcW w:w="828" w:type="dxa"/>
                      </w:tcPr>
                      <w:p w:rsidR="00B54681" w:rsidRPr="00837387" w:rsidRDefault="00B54681" w:rsidP="00ED2A56">
                        <w:pPr>
                          <w:jc w:val="center"/>
                          <w:rPr>
                            <w:rFonts w:ascii="Calibri" w:hAnsi="Calibri" w:cs="Helvetica"/>
                          </w:rPr>
                        </w:pPr>
                      </w:p>
                    </w:tc>
                    <w:tc>
                      <w:tcPr>
                        <w:tcW w:w="720" w:type="dxa"/>
                      </w:tcPr>
                      <w:p w:rsidR="00B54681" w:rsidRPr="00837387" w:rsidRDefault="00B54681" w:rsidP="00ED2A56">
                        <w:pPr>
                          <w:jc w:val="center"/>
                          <w:rPr>
                            <w:rFonts w:ascii="Calibri" w:hAnsi="Calibri" w:cs="Helvetica"/>
                          </w:rPr>
                        </w:pPr>
                      </w:p>
                    </w:tc>
                    <w:tc>
                      <w:tcPr>
                        <w:tcW w:w="990" w:type="dxa"/>
                      </w:tcPr>
                      <w:p w:rsidR="00B54681" w:rsidRPr="00837387" w:rsidRDefault="00B54681" w:rsidP="00ED2A56">
                        <w:pPr>
                          <w:jc w:val="center"/>
                          <w:rPr>
                            <w:rFonts w:ascii="Calibri" w:hAnsi="Calibri" w:cs="Helvetica"/>
                          </w:rPr>
                        </w:pPr>
                      </w:p>
                    </w:tc>
                    <w:tc>
                      <w:tcPr>
                        <w:tcW w:w="622" w:type="dxa"/>
                        <w:tcBorders>
                          <w:top w:val="nil"/>
                          <w:bottom w:val="nil"/>
                        </w:tcBorders>
                      </w:tcPr>
                      <w:p w:rsidR="00B54681" w:rsidRPr="00837387" w:rsidRDefault="00B54681" w:rsidP="00ED2A56">
                        <w:pPr>
                          <w:jc w:val="center"/>
                          <w:rPr>
                            <w:rFonts w:ascii="Calibri" w:hAnsi="Calibri" w:cs="Helvetica"/>
                          </w:rPr>
                        </w:pPr>
                      </w:p>
                    </w:tc>
                    <w:tc>
                      <w:tcPr>
                        <w:tcW w:w="895" w:type="dxa"/>
                      </w:tcPr>
                      <w:p w:rsidR="00B54681" w:rsidRPr="00837387" w:rsidRDefault="00B54681" w:rsidP="00ED2A56">
                        <w:pPr>
                          <w:jc w:val="center"/>
                          <w:rPr>
                            <w:rFonts w:ascii="Calibri" w:hAnsi="Calibri" w:cs="Helvetica"/>
                          </w:rPr>
                        </w:pPr>
                      </w:p>
                    </w:tc>
                    <w:tc>
                      <w:tcPr>
                        <w:tcW w:w="860" w:type="dxa"/>
                      </w:tcPr>
                      <w:p w:rsidR="00B54681" w:rsidRPr="00837387" w:rsidRDefault="00B54681" w:rsidP="00ED2A56">
                        <w:pPr>
                          <w:jc w:val="center"/>
                          <w:rPr>
                            <w:rFonts w:ascii="Calibri" w:hAnsi="Calibri" w:cs="Helvetica"/>
                          </w:rPr>
                        </w:pPr>
                      </w:p>
                    </w:tc>
                    <w:tc>
                      <w:tcPr>
                        <w:tcW w:w="860" w:type="dxa"/>
                      </w:tcPr>
                      <w:p w:rsidR="00B54681" w:rsidRPr="00837387" w:rsidRDefault="00B54681" w:rsidP="00ED2A56">
                        <w:pPr>
                          <w:jc w:val="center"/>
                          <w:rPr>
                            <w:rFonts w:ascii="Calibri" w:hAnsi="Calibri" w:cs="Helvetica"/>
                          </w:rPr>
                        </w:pPr>
                      </w:p>
                    </w:tc>
                  </w:tr>
                </w:tbl>
                <w:p w:rsidR="00B54681" w:rsidRDefault="00B54681" w:rsidP="00CE64AB">
                  <w:pPr>
                    <w:jc w:val="center"/>
                  </w:pPr>
                </w:p>
              </w:txbxContent>
            </v:textbox>
          </v:shape>
        </w:pict>
      </w:r>
      <w:r w:rsidRPr="006E1569">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54681" w:rsidRPr="0011791B" w:rsidRDefault="00B54681"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510874">
      <w:pPr>
        <w:pStyle w:val="Default"/>
        <w:ind w:left="720"/>
        <w:rPr>
          <w:rFonts w:ascii="Calibri" w:hAnsi="Calibri"/>
          <w:b/>
          <w:color w:val="auto"/>
        </w:rPr>
      </w:pPr>
    </w:p>
    <w:p w:rsidR="004808B0" w:rsidRDefault="004808B0">
      <w:pPr>
        <w:pStyle w:val="Default"/>
        <w:ind w:left="720"/>
        <w:rPr>
          <w:rFonts w:ascii="Calibri" w:hAnsi="Calibri"/>
          <w:b/>
          <w:color w:val="auto"/>
        </w:rPr>
      </w:pPr>
    </w:p>
    <w:p w:rsidR="004808B0" w:rsidRDefault="004808B0">
      <w:pPr>
        <w:pStyle w:val="Default"/>
        <w:ind w:left="720"/>
        <w:rPr>
          <w:rFonts w:ascii="Calibri" w:hAnsi="Calibri"/>
          <w:b/>
          <w:color w:val="auto"/>
        </w:rPr>
      </w:pPr>
    </w:p>
    <w:p w:rsidR="004808B0" w:rsidRDefault="004808B0">
      <w:pPr>
        <w:pStyle w:val="Default"/>
        <w:ind w:left="720"/>
        <w:rPr>
          <w:rFonts w:ascii="Calibri" w:hAnsi="Calibri"/>
          <w:b/>
          <w:color w:val="auto"/>
        </w:rPr>
      </w:pPr>
    </w:p>
    <w:p w:rsidR="004808B0" w:rsidRDefault="004808B0">
      <w:pPr>
        <w:pStyle w:val="Default"/>
        <w:ind w:left="720"/>
        <w:rPr>
          <w:rFonts w:ascii="Calibri" w:hAnsi="Calibri"/>
          <w:b/>
          <w:color w:val="auto"/>
        </w:rPr>
      </w:pPr>
    </w:p>
    <w:p w:rsidR="004808B0" w:rsidRDefault="006E1569">
      <w:pPr>
        <w:pStyle w:val="Default"/>
        <w:ind w:left="720"/>
        <w:rPr>
          <w:rFonts w:ascii="Calibri" w:hAnsi="Calibri"/>
          <w:b/>
          <w:color w:val="auto"/>
        </w:rPr>
      </w:pPr>
      <w:r w:rsidRPr="006E1569">
        <w:rPr>
          <w:rFonts w:ascii="Calibri" w:hAnsi="Calibri"/>
          <w:b/>
          <w:noProof/>
        </w:rPr>
        <w:lastRenderedPageBreak/>
        <w:pict>
          <v:shape id="_x0000_s1061" type="#_x0000_t32" style="position:absolute;left:0;text-align:left;margin-left:-15.3pt;margin-top:5.55pt;width:574.6pt;height:0;z-index:251674112" o:connectortype="straight"/>
        </w:pict>
      </w:r>
    </w:p>
    <w:p w:rsidR="002D2414" w:rsidRDefault="006E1569">
      <w:pPr>
        <w:pStyle w:val="Default"/>
        <w:ind w:left="720"/>
        <w:rPr>
          <w:rFonts w:ascii="Calibri" w:hAnsi="Calibri"/>
          <w:b/>
          <w:color w:val="auto"/>
        </w:rPr>
      </w:pPr>
      <w:r w:rsidRPr="006E1569">
        <w:rPr>
          <w:noProof/>
        </w:rPr>
        <w:pict>
          <v:shape id="_x0000_s1043" type="#_x0000_t202" style="position:absolute;left:0;text-align:left;margin-left:-6.8pt;margin-top:-.1pt;width:21.6pt;height:21.6pt;z-index:251655680" strokeweight="2pt">
            <v:textbox style="mso-next-textbox:#_x0000_s1043" inset="5.76pt,2.88pt,3.6pt">
              <w:txbxContent>
                <w:p w:rsidR="00B54681" w:rsidRPr="008C461C" w:rsidRDefault="00B54681" w:rsidP="002D7E94">
                  <w:pPr>
                    <w:rPr>
                      <w:rFonts w:ascii="Helvetica" w:hAnsi="Helvetica" w:cs="Helvetica"/>
                      <w:b/>
                      <w:sz w:val="25"/>
                      <w:szCs w:val="25"/>
                    </w:rPr>
                  </w:pPr>
                  <w:r>
                    <w:rPr>
                      <w:rFonts w:ascii="Helvetica" w:hAnsi="Helvetica" w:cs="Helvetica"/>
                      <w:b/>
                      <w:sz w:val="25"/>
                      <w:szCs w:val="25"/>
                    </w:rPr>
                    <w:t>6</w:t>
                  </w:r>
                </w:p>
              </w:txbxContent>
            </v:textbox>
          </v:shape>
        </w:pict>
      </w:r>
      <w:r w:rsidR="00624E78">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7E5AA0">
      <w:pPr>
        <w:pStyle w:val="Default"/>
        <w:numPr>
          <w:ilvl w:val="0"/>
          <w:numId w:val="18"/>
        </w:numPr>
        <w:tabs>
          <w:tab w:val="left" w:pos="1350"/>
        </w:tabs>
        <w:ind w:left="1350" w:hanging="270"/>
        <w:rPr>
          <w:rFonts w:ascii="Calibri" w:hAnsi="Calibri"/>
          <w:b/>
          <w:color w:val="auto"/>
        </w:rPr>
      </w:pPr>
      <w:r>
        <w:rPr>
          <w:rFonts w:ascii="Calibri" w:hAnsi="Calibri" w:cs="Tahoma"/>
          <w:color w:val="auto"/>
          <w:sz w:val="20"/>
          <w:szCs w:val="20"/>
        </w:rPr>
        <w:t xml:space="preserve">Royalties, </w:t>
      </w:r>
      <w:r w:rsidR="00A373D2">
        <w:rPr>
          <w:rFonts w:ascii="Calibri" w:hAnsi="Calibri" w:cs="Tahoma"/>
          <w:color w:val="auto"/>
          <w:sz w:val="20"/>
          <w:szCs w:val="20"/>
        </w:rPr>
        <w:t xml:space="preserve">taxes, </w:t>
      </w:r>
      <w:r>
        <w:rPr>
          <w:rFonts w:ascii="Calibri" w:hAnsi="Calibri" w:cs="Tahoma"/>
          <w:color w:val="auto"/>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6E1569" w:rsidP="00901620">
      <w:pPr>
        <w:pStyle w:val="Default"/>
        <w:numPr>
          <w:ilvl w:val="0"/>
          <w:numId w:val="9"/>
        </w:numPr>
        <w:rPr>
          <w:rFonts w:ascii="Calibri" w:hAnsi="Calibri" w:cs="Tahoma"/>
          <w:color w:val="auto"/>
          <w:sz w:val="22"/>
          <w:szCs w:val="22"/>
        </w:rPr>
      </w:pPr>
      <w:r w:rsidRPr="006E1569">
        <w:rPr>
          <w:noProof/>
          <w:sz w:val="22"/>
          <w:szCs w:val="22"/>
        </w:rPr>
        <w:lastRenderedPageBreak/>
        <w:pict>
          <v:shape id="_x0000_s1044" type="#_x0000_t32" style="position:absolute;left:0;text-align:left;margin-left:93.45pt;margin-top:17.25pt;width:34.4pt;height:0;z-index:251656704" o:connectortype="straight">
            <v:stroke endarrow="block"/>
          </v:shape>
        </w:pict>
      </w:r>
      <w:r w:rsidR="002D7E94" w:rsidRPr="00A037AF">
        <w:rPr>
          <w:rFonts w:ascii="Calibri" w:hAnsi="Calibri" w:cs="Tahoma"/>
          <w:color w:val="auto"/>
          <w:sz w:val="22"/>
          <w:szCs w:val="22"/>
        </w:rPr>
        <w:t xml:space="preserve">Yes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6E1569" w:rsidP="00A037AF">
      <w:pPr>
        <w:pStyle w:val="Default"/>
        <w:numPr>
          <w:ilvl w:val="0"/>
          <w:numId w:val="9"/>
        </w:numPr>
        <w:rPr>
          <w:rFonts w:ascii="Calibri" w:hAnsi="Calibri" w:cs="Tahoma"/>
          <w:color w:val="auto"/>
          <w:sz w:val="22"/>
          <w:szCs w:val="22"/>
        </w:rPr>
      </w:pPr>
      <w:r w:rsidRPr="006E1569">
        <w:rPr>
          <w:noProof/>
          <w:sz w:val="22"/>
          <w:szCs w:val="22"/>
        </w:rPr>
        <w:pict>
          <v:shape id="_x0000_s1051" type="#_x0000_t32" style="position:absolute;left:0;text-align:left;margin-left:93.45pt;margin-top:17.45pt;width:34.4pt;height:0;z-index:251663872" o:connectortype="straight">
            <v:stroke endarrow="block"/>
          </v:shape>
        </w:pict>
      </w:r>
      <w:r w:rsidR="002D7E94" w:rsidRPr="00A037AF">
        <w:rPr>
          <w:rFonts w:ascii="Calibri" w:hAnsi="Calibri" w:cs="Tahoma"/>
          <w:color w:val="auto"/>
          <w:sz w:val="22"/>
          <w:szCs w:val="22"/>
        </w:rPr>
        <w:t xml:space="preserve">No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6E1569" w:rsidP="00901620">
      <w:pPr>
        <w:pStyle w:val="Default"/>
        <w:ind w:left="630"/>
        <w:rPr>
          <w:rFonts w:ascii="Calibri" w:hAnsi="Calibri"/>
          <w:b/>
          <w:color w:val="auto"/>
        </w:rPr>
      </w:pPr>
      <w:r w:rsidRPr="006E1569">
        <w:rPr>
          <w:noProof/>
        </w:rPr>
        <w:pict>
          <v:shape id="_x0000_s1045" type="#_x0000_t202" style="position:absolute;left:0;text-align:left;margin-left:-4.3pt;margin-top:2.5pt;width:21.55pt;height:21.6pt;z-index:251657728" strokeweight="2pt">
            <v:textbox style="mso-next-textbox:#_x0000_s1045" inset="5.76pt,2.88pt,3.6pt">
              <w:txbxContent>
                <w:p w:rsidR="00B54681" w:rsidRPr="008C461C" w:rsidRDefault="00B54681" w:rsidP="002D7E94">
                  <w:pPr>
                    <w:rPr>
                      <w:rFonts w:ascii="Helvetica" w:hAnsi="Helvetica" w:cs="Helvetica"/>
                      <w:b/>
                      <w:sz w:val="25"/>
                      <w:szCs w:val="25"/>
                    </w:rPr>
                  </w:pPr>
                  <w:r>
                    <w:rPr>
                      <w:rFonts w:ascii="Helvetica" w:hAnsi="Helvetica" w:cs="Helvetica"/>
                      <w:b/>
                      <w:sz w:val="25"/>
                      <w:szCs w:val="25"/>
                    </w:rPr>
                    <w:t>7</w:t>
                  </w:r>
                </w:p>
              </w:txbxContent>
            </v:textbox>
          </v:shape>
        </w:pict>
      </w:r>
      <w:r w:rsidR="00C44CCE">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6E1569" w:rsidP="00901620">
      <w:pPr>
        <w:pStyle w:val="Default"/>
        <w:ind w:left="630"/>
        <w:rPr>
          <w:rFonts w:ascii="Calibri" w:hAnsi="Calibri" w:cs="Tahoma"/>
          <w:color w:val="auto"/>
          <w:sz w:val="20"/>
          <w:szCs w:val="20"/>
        </w:rPr>
      </w:pPr>
      <w:r w:rsidRPr="006E1569">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6E1569">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B54681" w:rsidRPr="0081766F" w:rsidRDefault="00B54681"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6E1569" w:rsidP="00901620">
      <w:pPr>
        <w:rPr>
          <w:rFonts w:cs="Helvetica"/>
          <w:b/>
          <w:noProof/>
          <w:sz w:val="22"/>
          <w:szCs w:val="22"/>
        </w:rPr>
      </w:pPr>
      <w:r w:rsidRPr="006E1569">
        <w:rPr>
          <w:noProof/>
          <w:sz w:val="22"/>
          <w:szCs w:val="22"/>
        </w:rPr>
        <w:pict>
          <v:shape id="_x0000_s1049" type="#_x0000_t202" style="position:absolute;margin-left:165.7pt;margin-top:3.65pt;width:80.25pt;height:26.1pt;z-index:251661824" strokeweight="2pt">
            <v:textbox style="mso-next-textbox:#_x0000_s1049">
              <w:txbxContent>
                <w:p w:rsidR="00B54681" w:rsidRPr="0081766F" w:rsidRDefault="00B54681"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6E1569" w:rsidP="00901620">
      <w:pPr>
        <w:pStyle w:val="Default"/>
        <w:ind w:left="720"/>
        <w:rPr>
          <w:rFonts w:ascii="Calibri" w:hAnsi="Calibri"/>
          <w:b/>
          <w:color w:val="auto"/>
          <w:sz w:val="20"/>
          <w:szCs w:val="20"/>
        </w:rPr>
      </w:pPr>
      <w:r w:rsidRPr="006E1569">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Please</w:t>
      </w:r>
      <w:r w:rsidR="00B54681">
        <w:rPr>
          <w:rFonts w:ascii="Calibri" w:hAnsi="Calibri" w:cs="Tahoma"/>
          <w:color w:val="auto"/>
          <w:sz w:val="20"/>
          <w:szCs w:val="20"/>
        </w:rPr>
        <w:t xml:space="preserve"> stop here and</w:t>
      </w:r>
      <w:r w:rsidR="00A037AF" w:rsidRPr="00901620">
        <w:rPr>
          <w:rFonts w:ascii="Calibri" w:hAnsi="Calibri" w:cs="Tahoma"/>
          <w:color w:val="auto"/>
          <w:sz w:val="20"/>
          <w:szCs w:val="20"/>
        </w:rPr>
        <w:t xml:space="preserve"> return this completed survey.  Thank you.</w:t>
      </w:r>
    </w:p>
    <w:p w:rsidR="002D7E94" w:rsidRDefault="002D7E94" w:rsidP="002D7E94">
      <w:pPr>
        <w:rPr>
          <w:rFonts w:cs="Helvetica"/>
          <w:b/>
          <w:noProof/>
          <w:sz w:val="22"/>
          <w:szCs w:val="22"/>
        </w:rPr>
      </w:pPr>
    </w:p>
    <w:p w:rsidR="00B54681" w:rsidRPr="00A037AF" w:rsidRDefault="00B54681" w:rsidP="002D7E94">
      <w:pPr>
        <w:rPr>
          <w:rFonts w:cs="Helvetica"/>
          <w:b/>
          <w:noProof/>
          <w:sz w:val="22"/>
          <w:szCs w:val="22"/>
        </w:rPr>
      </w:pPr>
    </w:p>
    <w:p w:rsidR="002D7E94" w:rsidRDefault="006E1569" w:rsidP="00901620">
      <w:pPr>
        <w:pStyle w:val="Default"/>
        <w:spacing w:before="120"/>
        <w:ind w:left="630"/>
        <w:rPr>
          <w:rFonts w:ascii="Calibri" w:hAnsi="Calibri"/>
          <w:b/>
          <w:color w:val="auto"/>
        </w:rPr>
      </w:pPr>
      <w:r w:rsidRPr="006E1569">
        <w:rPr>
          <w:noProof/>
        </w:rPr>
        <w:pict>
          <v:shape id="_x0000_s1047" type="#_x0000_t202" style="position:absolute;left:0;text-align:left;margin-left:-4.3pt;margin-top:3.95pt;width:21.55pt;height:21.6pt;z-index:251659776" strokeweight="2pt">
            <v:textbox style="mso-next-textbox:#_x0000_s1047" inset="5.76pt,2.88pt,3.6pt">
              <w:txbxContent>
                <w:p w:rsidR="00B54681" w:rsidRPr="008C461C" w:rsidRDefault="00B54681" w:rsidP="002D7E94">
                  <w:pPr>
                    <w:rPr>
                      <w:rFonts w:ascii="Helvetica" w:hAnsi="Helvetica" w:cs="Helvetica"/>
                      <w:b/>
                      <w:sz w:val="25"/>
                      <w:szCs w:val="25"/>
                    </w:rPr>
                  </w:pPr>
                  <w:r>
                    <w:rPr>
                      <w:rFonts w:ascii="Helvetica" w:hAnsi="Helvetica" w:cs="Helvetica"/>
                      <w:b/>
                      <w:sz w:val="25"/>
                      <w:szCs w:val="25"/>
                    </w:rPr>
                    <w:t>8</w:t>
                  </w:r>
                </w:p>
              </w:txbxContent>
            </v:textbox>
          </v:shape>
        </w:pict>
      </w:r>
      <w:r w:rsidR="00C44CCE">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6E1569" w:rsidP="00901620">
      <w:pPr>
        <w:pStyle w:val="Default"/>
        <w:ind w:left="630"/>
        <w:rPr>
          <w:rFonts w:ascii="Calibri" w:hAnsi="Calibri" w:cs="Tahoma"/>
          <w:color w:val="auto"/>
        </w:rPr>
      </w:pPr>
      <w:r w:rsidRPr="006E1569">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6E1569">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54681" w:rsidRPr="0081766F" w:rsidRDefault="00B54681"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listed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6E1569" w:rsidP="005242C7">
      <w:pPr>
        <w:pStyle w:val="Default"/>
        <w:ind w:left="4680" w:firstLine="360"/>
        <w:rPr>
          <w:rFonts w:ascii="Calibri" w:hAnsi="Calibri" w:cs="Tahoma"/>
          <w:color w:val="auto"/>
          <w:sz w:val="20"/>
          <w:szCs w:val="20"/>
        </w:rPr>
      </w:pPr>
      <w:r w:rsidRPr="006E1569">
        <w:rPr>
          <w:noProof/>
        </w:rPr>
        <w:pict>
          <v:shape id="_x0000_s1055" type="#_x0000_t202" style="position:absolute;left:0;text-align:left;margin-left:165.7pt;margin-top:5.3pt;width:80.25pt;height:26.1pt;z-index:251667968" strokeweight="2pt">
            <v:textbox style="mso-next-textbox:#_x0000_s1055">
              <w:txbxContent>
                <w:p w:rsidR="00B54681" w:rsidRPr="0081766F" w:rsidRDefault="00B54681"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6E1569">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6E1569" w:rsidP="005242C7">
      <w:pPr>
        <w:pStyle w:val="Default"/>
        <w:ind w:left="4680" w:firstLine="360"/>
        <w:rPr>
          <w:rFonts w:ascii="Calibri" w:hAnsi="Calibri" w:cs="Tahoma"/>
          <w:color w:val="000000" w:themeColor="text1"/>
        </w:rPr>
      </w:pPr>
      <w:r w:rsidRPr="006E1569">
        <w:rPr>
          <w:rFonts w:ascii="Calibri" w:hAnsi="Calibri" w:cs="Tahoma"/>
          <w:noProof/>
          <w:color w:val="auto"/>
          <w:sz w:val="20"/>
          <w:szCs w:val="20"/>
          <w:lang w:eastAsia="zh-TW"/>
        </w:rPr>
        <w:pict>
          <v:shape id="_x0000_s1073" type="#_x0000_t202" style="position:absolute;left:0;text-align:left;margin-left:-10.4pt;margin-top:379.65pt;width:298.1pt;height:35.55pt;z-index:251686400;mso-height-percent:200;mso-height-percent:200;mso-width-relative:margin;mso-height-relative:margin">
            <v:textbox style="mso-fit-shape-to-text:t">
              <w:txbxContent>
                <w:p w:rsidR="00B54681" w:rsidRPr="00314894" w:rsidRDefault="00B54681">
                  <w:pPr>
                    <w:rPr>
                      <w:sz w:val="16"/>
                      <w:szCs w:val="16"/>
                    </w:rPr>
                  </w:pPr>
                  <w:r w:rsidRPr="00314894">
                    <w:rPr>
                      <w:sz w:val="16"/>
                      <w:szCs w:val="16"/>
                    </w:rPr>
                    <w:t>For internal use only:</w:t>
                  </w:r>
                </w:p>
                <w:p w:rsidR="00B54681" w:rsidRPr="00314894" w:rsidRDefault="00510DD5">
                  <w:pPr>
                    <w:rPr>
                      <w:sz w:val="16"/>
                      <w:szCs w:val="16"/>
                    </w:rPr>
                  </w:pPr>
                  <w:r>
                    <w:rPr>
                      <w:sz w:val="16"/>
                      <w:szCs w:val="16"/>
                    </w:rPr>
                    <w:t xml:space="preserve">NAICS 51 </w:t>
                  </w:r>
                  <w:r>
                    <w:rPr>
                      <w:sz w:val="16"/>
                      <w:szCs w:val="16"/>
                    </w:rPr>
                    <w:t>71</w:t>
                  </w:r>
                </w:p>
                <w:p w:rsidR="00B54681" w:rsidRPr="00314894" w:rsidRDefault="00B54681">
                  <w:pPr>
                    <w:rPr>
                      <w:sz w:val="16"/>
                      <w:szCs w:val="16"/>
                    </w:rPr>
                  </w:pPr>
                  <w:r w:rsidRPr="00314894">
                    <w:rPr>
                      <w:sz w:val="16"/>
                      <w:szCs w:val="16"/>
                    </w:rPr>
                    <w:t xml:space="preserve">STATE, UI, RUN </w:t>
                  </w:r>
                </w:p>
              </w:txbxContent>
            </v:textbox>
          </v:shape>
        </w:pict>
      </w:r>
      <w:r w:rsidRPr="006E1569">
        <w:rPr>
          <w:rFonts w:ascii="Calibri" w:hAnsi="Calibri"/>
          <w:b/>
          <w:noProof/>
          <w:color w:val="auto"/>
          <w:sz w:val="20"/>
          <w:szCs w:val="20"/>
        </w:rPr>
        <w:pict>
          <v:rect id="_x0000_s1067" style="position:absolute;left:0;text-align:left;margin-left:326.5pt;margin-top:379.25pt;width:243.75pt;height:35.5pt;z-index:251679232;mso-position-horizontal-relative:text;mso-position-vertical-relative:text" fillcolor="black">
            <v:fill r:id="rId17" o:title="Light vertical" type="pattern"/>
          </v:rect>
        </w:pict>
      </w:r>
      <w:r w:rsidRPr="006E1569">
        <w:rPr>
          <w:noProof/>
        </w:rPr>
        <w:pict>
          <v:shape id="_x0000_s1054" type="#_x0000_t32" style="position:absolute;left:0;text-align:left;margin-left:83.85pt;margin-top:2.2pt;width:75.4pt;height:.05pt;z-index:251666944" o:connectortype="straight">
            <v:stroke endarrow="block"/>
          </v:shape>
        </w:pict>
      </w:r>
      <w:r w:rsidRPr="006E1569">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7" o:title="Light vertical" type="pattern"/>
          </v:rect>
        </w:pict>
      </w:r>
      <w:r w:rsidR="00901620" w:rsidRPr="00901620">
        <w:rPr>
          <w:rFonts w:ascii="Calibri" w:hAnsi="Calibri" w:cs="Tahoma"/>
          <w:color w:val="auto"/>
          <w:sz w:val="20"/>
          <w:szCs w:val="20"/>
        </w:rPr>
        <w:t xml:space="preserve">Please </w:t>
      </w:r>
      <w:r w:rsidR="00B54681">
        <w:rPr>
          <w:rFonts w:ascii="Calibri" w:hAnsi="Calibri" w:cs="Tahoma"/>
          <w:color w:val="auto"/>
          <w:sz w:val="20"/>
          <w:szCs w:val="20"/>
        </w:rPr>
        <w:t xml:space="preserve">stop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681" w:rsidRDefault="00B54681" w:rsidP="00CA0C9B">
      <w:r>
        <w:separator/>
      </w:r>
    </w:p>
  </w:endnote>
  <w:endnote w:type="continuationSeparator" w:id="0">
    <w:p w:rsidR="00B54681" w:rsidRDefault="00B54681"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1" w:rsidRPr="001D40AD" w:rsidRDefault="00B54681"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1" w:rsidRPr="00901620" w:rsidRDefault="00B54681"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1" w:rsidRPr="001D40AD" w:rsidRDefault="00B54681"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681" w:rsidRDefault="00B54681" w:rsidP="00CA0C9B">
      <w:r>
        <w:separator/>
      </w:r>
    </w:p>
  </w:footnote>
  <w:footnote w:type="continuationSeparator" w:id="0">
    <w:p w:rsidR="00B54681" w:rsidRDefault="00B54681"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1" w:rsidRDefault="00B54681">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4681" w:rsidRPr="007846D0" w:rsidTr="00911EFC">
      <w:trPr>
        <w:trHeight w:val="990"/>
      </w:trPr>
      <w:tc>
        <w:tcPr>
          <w:tcW w:w="3304" w:type="dxa"/>
        </w:tcPr>
        <w:p w:rsidR="00B54681" w:rsidRPr="00A646CB" w:rsidRDefault="00B54681" w:rsidP="00911EFC">
          <w:pPr>
            <w:rPr>
              <w:color w:val="000000"/>
              <w:sz w:val="18"/>
              <w:szCs w:val="18"/>
            </w:rPr>
          </w:pPr>
          <w:r w:rsidRPr="00A646CB">
            <w:rPr>
              <w:b/>
              <w:color w:val="000000"/>
            </w:rPr>
            <w:t>U.S. Department of Labor</w:t>
          </w:r>
        </w:p>
      </w:tc>
      <w:tc>
        <w:tcPr>
          <w:tcW w:w="3776" w:type="dxa"/>
        </w:tcPr>
        <w:p w:rsidR="00B54681" w:rsidRPr="00A646CB" w:rsidRDefault="00B54681" w:rsidP="00911EFC">
          <w:pPr>
            <w:jc w:val="center"/>
            <w:rPr>
              <w:color w:val="000000"/>
              <w:sz w:val="16"/>
              <w:szCs w:val="16"/>
            </w:rPr>
          </w:pPr>
          <w:r w:rsidRPr="00A646CB">
            <w:rPr>
              <w:color w:val="000000"/>
              <w:sz w:val="16"/>
              <w:szCs w:val="16"/>
            </w:rPr>
            <w:t>Bureau of Labor Statistics</w:t>
          </w:r>
        </w:p>
        <w:p w:rsidR="00B54681" w:rsidRPr="00A646CB" w:rsidRDefault="00B54681" w:rsidP="00911EFC">
          <w:pPr>
            <w:jc w:val="center"/>
            <w:rPr>
              <w:color w:val="000000"/>
              <w:sz w:val="16"/>
              <w:szCs w:val="16"/>
            </w:rPr>
          </w:pPr>
          <w:r w:rsidRPr="00A646CB">
            <w:rPr>
              <w:color w:val="000000"/>
              <w:sz w:val="16"/>
              <w:szCs w:val="16"/>
            </w:rPr>
            <w:t>2 Massachusetts Avenue, NE, Room 4840</w:t>
          </w:r>
        </w:p>
        <w:p w:rsidR="00B54681" w:rsidRPr="00A646CB" w:rsidRDefault="00B54681" w:rsidP="00911EFC">
          <w:pPr>
            <w:jc w:val="center"/>
            <w:rPr>
              <w:color w:val="000000"/>
              <w:sz w:val="18"/>
              <w:szCs w:val="18"/>
            </w:rPr>
          </w:pPr>
          <w:r w:rsidRPr="00A646CB">
            <w:rPr>
              <w:color w:val="000000"/>
              <w:sz w:val="16"/>
              <w:szCs w:val="16"/>
            </w:rPr>
            <w:t>Washington, DC 20212</w:t>
          </w:r>
        </w:p>
        <w:p w:rsidR="00B54681" w:rsidRPr="00A646CB" w:rsidRDefault="00B54681" w:rsidP="00911EFC">
          <w:pPr>
            <w:jc w:val="center"/>
            <w:rPr>
              <w:b/>
              <w:color w:val="000000"/>
              <w:sz w:val="18"/>
              <w:szCs w:val="18"/>
            </w:rPr>
          </w:pPr>
        </w:p>
      </w:tc>
      <w:tc>
        <w:tcPr>
          <w:tcW w:w="3449" w:type="dxa"/>
        </w:tcPr>
        <w:p w:rsidR="00B54681" w:rsidRPr="007846D0" w:rsidRDefault="00B54681"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4681" w:rsidRPr="007846D0" w:rsidTr="00911EFC">
      <w:trPr>
        <w:trHeight w:val="990"/>
      </w:trPr>
      <w:tc>
        <w:tcPr>
          <w:tcW w:w="3304" w:type="dxa"/>
        </w:tcPr>
        <w:p w:rsidR="00B54681" w:rsidRPr="00A646CB" w:rsidRDefault="00B54681" w:rsidP="00911EFC">
          <w:pPr>
            <w:rPr>
              <w:color w:val="000000"/>
              <w:sz w:val="18"/>
              <w:szCs w:val="18"/>
            </w:rPr>
          </w:pPr>
          <w:r w:rsidRPr="00A646CB">
            <w:rPr>
              <w:b/>
              <w:color w:val="000000"/>
            </w:rPr>
            <w:t>U.S. Department of Labor</w:t>
          </w:r>
        </w:p>
      </w:tc>
      <w:tc>
        <w:tcPr>
          <w:tcW w:w="3776" w:type="dxa"/>
        </w:tcPr>
        <w:p w:rsidR="00B54681" w:rsidRPr="00A646CB" w:rsidRDefault="00B54681" w:rsidP="00911EFC">
          <w:pPr>
            <w:jc w:val="center"/>
            <w:rPr>
              <w:color w:val="000000"/>
              <w:sz w:val="16"/>
              <w:szCs w:val="16"/>
            </w:rPr>
          </w:pPr>
          <w:r w:rsidRPr="00A646CB">
            <w:rPr>
              <w:color w:val="000000"/>
              <w:sz w:val="16"/>
              <w:szCs w:val="16"/>
            </w:rPr>
            <w:t>Bureau of Labor Statistics</w:t>
          </w:r>
        </w:p>
        <w:p w:rsidR="00B54681" w:rsidRPr="00A646CB" w:rsidRDefault="00B54681" w:rsidP="00911EFC">
          <w:pPr>
            <w:jc w:val="center"/>
            <w:rPr>
              <w:color w:val="000000"/>
              <w:sz w:val="16"/>
              <w:szCs w:val="16"/>
            </w:rPr>
          </w:pPr>
          <w:r w:rsidRPr="00A646CB">
            <w:rPr>
              <w:color w:val="000000"/>
              <w:sz w:val="16"/>
              <w:szCs w:val="16"/>
            </w:rPr>
            <w:t>2 Massachusetts Avenue, NE, Room 4840</w:t>
          </w:r>
        </w:p>
        <w:p w:rsidR="00B54681" w:rsidRPr="00A646CB" w:rsidRDefault="00B54681" w:rsidP="00911EFC">
          <w:pPr>
            <w:jc w:val="center"/>
            <w:rPr>
              <w:color w:val="000000"/>
              <w:sz w:val="18"/>
              <w:szCs w:val="18"/>
            </w:rPr>
          </w:pPr>
          <w:r w:rsidRPr="00A646CB">
            <w:rPr>
              <w:color w:val="000000"/>
              <w:sz w:val="16"/>
              <w:szCs w:val="16"/>
            </w:rPr>
            <w:t>Washington, DC 20212</w:t>
          </w:r>
        </w:p>
        <w:p w:rsidR="00B54681" w:rsidRPr="00A646CB" w:rsidRDefault="00B54681" w:rsidP="00911EFC">
          <w:pPr>
            <w:jc w:val="center"/>
            <w:rPr>
              <w:b/>
              <w:color w:val="000000"/>
              <w:sz w:val="18"/>
              <w:szCs w:val="18"/>
            </w:rPr>
          </w:pPr>
        </w:p>
      </w:tc>
      <w:tc>
        <w:tcPr>
          <w:tcW w:w="3449" w:type="dxa"/>
        </w:tcPr>
        <w:p w:rsidR="00B54681" w:rsidRPr="007846D0" w:rsidRDefault="00B54681"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4681" w:rsidRDefault="00B54681">
    <w:pPr>
      <w:pStyle w:val="Header"/>
    </w:pPr>
  </w:p>
  <w:p w:rsidR="00B54681" w:rsidRDefault="00B546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1" w:rsidRDefault="00B546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81" w:rsidRDefault="00B54681">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4681" w:rsidRPr="007846D0" w:rsidTr="00911EFC">
      <w:trPr>
        <w:trHeight w:val="990"/>
      </w:trPr>
      <w:tc>
        <w:tcPr>
          <w:tcW w:w="3304" w:type="dxa"/>
        </w:tcPr>
        <w:p w:rsidR="00B54681" w:rsidRPr="00A646CB" w:rsidRDefault="00B54681" w:rsidP="00911EFC">
          <w:pPr>
            <w:rPr>
              <w:color w:val="000000"/>
              <w:sz w:val="18"/>
              <w:szCs w:val="18"/>
            </w:rPr>
          </w:pPr>
          <w:r w:rsidRPr="00A646CB">
            <w:rPr>
              <w:b/>
              <w:color w:val="000000"/>
            </w:rPr>
            <w:t>U.S. Department of Labor</w:t>
          </w:r>
        </w:p>
      </w:tc>
      <w:tc>
        <w:tcPr>
          <w:tcW w:w="3776" w:type="dxa"/>
        </w:tcPr>
        <w:p w:rsidR="00B54681" w:rsidRPr="00A646CB" w:rsidRDefault="00B54681" w:rsidP="00911EFC">
          <w:pPr>
            <w:jc w:val="center"/>
            <w:rPr>
              <w:color w:val="000000"/>
              <w:sz w:val="16"/>
              <w:szCs w:val="16"/>
            </w:rPr>
          </w:pPr>
          <w:r w:rsidRPr="00A646CB">
            <w:rPr>
              <w:color w:val="000000"/>
              <w:sz w:val="16"/>
              <w:szCs w:val="16"/>
            </w:rPr>
            <w:t>Bureau of Labor Statistics</w:t>
          </w:r>
        </w:p>
        <w:p w:rsidR="00B54681" w:rsidRPr="00A646CB" w:rsidRDefault="00B54681" w:rsidP="00911EFC">
          <w:pPr>
            <w:jc w:val="center"/>
            <w:rPr>
              <w:color w:val="000000"/>
              <w:sz w:val="16"/>
              <w:szCs w:val="16"/>
            </w:rPr>
          </w:pPr>
          <w:r w:rsidRPr="00A646CB">
            <w:rPr>
              <w:color w:val="000000"/>
              <w:sz w:val="16"/>
              <w:szCs w:val="16"/>
            </w:rPr>
            <w:t>2 Massachusetts Avenue, NE, Room 4840</w:t>
          </w:r>
        </w:p>
        <w:p w:rsidR="00B54681" w:rsidRPr="00A646CB" w:rsidRDefault="00B54681" w:rsidP="00911EFC">
          <w:pPr>
            <w:jc w:val="center"/>
            <w:rPr>
              <w:color w:val="000000"/>
              <w:sz w:val="18"/>
              <w:szCs w:val="18"/>
            </w:rPr>
          </w:pPr>
          <w:r w:rsidRPr="00A646CB">
            <w:rPr>
              <w:color w:val="000000"/>
              <w:sz w:val="16"/>
              <w:szCs w:val="16"/>
            </w:rPr>
            <w:t>Washington, DC 20212</w:t>
          </w:r>
        </w:p>
        <w:p w:rsidR="00B54681" w:rsidRPr="00A646CB" w:rsidRDefault="00B54681" w:rsidP="00911EFC">
          <w:pPr>
            <w:jc w:val="center"/>
            <w:rPr>
              <w:b/>
              <w:color w:val="000000"/>
              <w:sz w:val="18"/>
              <w:szCs w:val="18"/>
            </w:rPr>
          </w:pPr>
        </w:p>
      </w:tc>
      <w:tc>
        <w:tcPr>
          <w:tcW w:w="3449" w:type="dxa"/>
        </w:tcPr>
        <w:p w:rsidR="00B54681" w:rsidRPr="007846D0" w:rsidRDefault="00B54681"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4681" w:rsidRPr="007846D0" w:rsidTr="00911EFC">
      <w:trPr>
        <w:trHeight w:val="990"/>
      </w:trPr>
      <w:tc>
        <w:tcPr>
          <w:tcW w:w="3304" w:type="dxa"/>
        </w:tcPr>
        <w:p w:rsidR="00B54681" w:rsidRPr="00A646CB" w:rsidRDefault="00B54681" w:rsidP="00911EFC">
          <w:pPr>
            <w:rPr>
              <w:color w:val="000000"/>
              <w:sz w:val="18"/>
              <w:szCs w:val="18"/>
            </w:rPr>
          </w:pPr>
          <w:r w:rsidRPr="00A646CB">
            <w:rPr>
              <w:b/>
              <w:color w:val="000000"/>
            </w:rPr>
            <w:t>U.S. Department of Labor</w:t>
          </w:r>
        </w:p>
      </w:tc>
      <w:tc>
        <w:tcPr>
          <w:tcW w:w="3776" w:type="dxa"/>
        </w:tcPr>
        <w:p w:rsidR="00B54681" w:rsidRPr="00A646CB" w:rsidRDefault="00B54681" w:rsidP="00911EFC">
          <w:pPr>
            <w:jc w:val="center"/>
            <w:rPr>
              <w:color w:val="000000"/>
              <w:sz w:val="16"/>
              <w:szCs w:val="16"/>
            </w:rPr>
          </w:pPr>
          <w:r w:rsidRPr="00A646CB">
            <w:rPr>
              <w:color w:val="000000"/>
              <w:sz w:val="16"/>
              <w:szCs w:val="16"/>
            </w:rPr>
            <w:t>Bureau of Labor Statistics</w:t>
          </w:r>
        </w:p>
        <w:p w:rsidR="00B54681" w:rsidRPr="00A646CB" w:rsidRDefault="00B54681" w:rsidP="00911EFC">
          <w:pPr>
            <w:jc w:val="center"/>
            <w:rPr>
              <w:color w:val="000000"/>
              <w:sz w:val="16"/>
              <w:szCs w:val="16"/>
            </w:rPr>
          </w:pPr>
          <w:r w:rsidRPr="00A646CB">
            <w:rPr>
              <w:color w:val="000000"/>
              <w:sz w:val="16"/>
              <w:szCs w:val="16"/>
            </w:rPr>
            <w:t>2 Massachusetts Avenue, NE, Room 4840</w:t>
          </w:r>
        </w:p>
        <w:p w:rsidR="00B54681" w:rsidRPr="00A646CB" w:rsidRDefault="00B54681" w:rsidP="00911EFC">
          <w:pPr>
            <w:jc w:val="center"/>
            <w:rPr>
              <w:color w:val="000000"/>
              <w:sz w:val="18"/>
              <w:szCs w:val="18"/>
            </w:rPr>
          </w:pPr>
          <w:r w:rsidRPr="00A646CB">
            <w:rPr>
              <w:color w:val="000000"/>
              <w:sz w:val="16"/>
              <w:szCs w:val="16"/>
            </w:rPr>
            <w:t>Washington, DC 20212</w:t>
          </w:r>
        </w:p>
        <w:p w:rsidR="00B54681" w:rsidRPr="00A646CB" w:rsidRDefault="00B54681" w:rsidP="00911EFC">
          <w:pPr>
            <w:jc w:val="center"/>
            <w:rPr>
              <w:b/>
              <w:color w:val="000000"/>
              <w:sz w:val="18"/>
              <w:szCs w:val="18"/>
            </w:rPr>
          </w:pPr>
        </w:p>
      </w:tc>
      <w:tc>
        <w:tcPr>
          <w:tcW w:w="3449" w:type="dxa"/>
        </w:tcPr>
        <w:p w:rsidR="00B54681" w:rsidRPr="007846D0" w:rsidRDefault="00B54681"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4681" w:rsidRDefault="00B54681">
    <w:pPr>
      <w:pStyle w:val="Header"/>
    </w:pPr>
  </w:p>
  <w:p w:rsidR="00B54681" w:rsidRDefault="00B546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0A1005"/>
    <w:multiLevelType w:val="hybridMultilevel"/>
    <w:tmpl w:val="663CA9F2"/>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DE5724"/>
    <w:multiLevelType w:val="hybridMultilevel"/>
    <w:tmpl w:val="A2FC254A"/>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1">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0"/>
  </w:num>
  <w:num w:numId="3">
    <w:abstractNumId w:val="3"/>
  </w:num>
  <w:num w:numId="4">
    <w:abstractNumId w:val="9"/>
  </w:num>
  <w:num w:numId="5">
    <w:abstractNumId w:val="11"/>
  </w:num>
  <w:num w:numId="6">
    <w:abstractNumId w:val="21"/>
  </w:num>
  <w:num w:numId="7">
    <w:abstractNumId w:val="2"/>
  </w:num>
  <w:num w:numId="8">
    <w:abstractNumId w:val="12"/>
  </w:num>
  <w:num w:numId="9">
    <w:abstractNumId w:val="19"/>
  </w:num>
  <w:num w:numId="10">
    <w:abstractNumId w:val="10"/>
  </w:num>
  <w:num w:numId="11">
    <w:abstractNumId w:val="16"/>
  </w:num>
  <w:num w:numId="12">
    <w:abstractNumId w:val="13"/>
  </w:num>
  <w:num w:numId="13">
    <w:abstractNumId w:val="17"/>
  </w:num>
  <w:num w:numId="14">
    <w:abstractNumId w:val="4"/>
  </w:num>
  <w:num w:numId="15">
    <w:abstractNumId w:val="14"/>
  </w:num>
  <w:num w:numId="16">
    <w:abstractNumId w:val="1"/>
  </w:num>
  <w:num w:numId="17">
    <w:abstractNumId w:val="18"/>
  </w:num>
  <w:num w:numId="18">
    <w:abstractNumId w:val="6"/>
  </w:num>
  <w:num w:numId="19">
    <w:abstractNumId w:val="0"/>
  </w:num>
  <w:num w:numId="20">
    <w:abstractNumId w:val="5"/>
  </w:num>
  <w:num w:numId="21">
    <w:abstractNumId w:val="1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55167"/>
    <w:rsid w:val="00055649"/>
    <w:rsid w:val="00077681"/>
    <w:rsid w:val="000811A5"/>
    <w:rsid w:val="00110E8A"/>
    <w:rsid w:val="001138A7"/>
    <w:rsid w:val="0012335C"/>
    <w:rsid w:val="00135F8A"/>
    <w:rsid w:val="001A51EE"/>
    <w:rsid w:val="001A60A6"/>
    <w:rsid w:val="001A6F1B"/>
    <w:rsid w:val="00206237"/>
    <w:rsid w:val="00223300"/>
    <w:rsid w:val="00223470"/>
    <w:rsid w:val="00236E62"/>
    <w:rsid w:val="0024444C"/>
    <w:rsid w:val="00262C63"/>
    <w:rsid w:val="00293457"/>
    <w:rsid w:val="002A37D3"/>
    <w:rsid w:val="002B6EC9"/>
    <w:rsid w:val="002D2414"/>
    <w:rsid w:val="002D4988"/>
    <w:rsid w:val="002D7E94"/>
    <w:rsid w:val="003021A8"/>
    <w:rsid w:val="00314894"/>
    <w:rsid w:val="00346EC6"/>
    <w:rsid w:val="00354870"/>
    <w:rsid w:val="00357D65"/>
    <w:rsid w:val="003E6A6B"/>
    <w:rsid w:val="004808B0"/>
    <w:rsid w:val="00486352"/>
    <w:rsid w:val="00494A4F"/>
    <w:rsid w:val="00495879"/>
    <w:rsid w:val="0049765F"/>
    <w:rsid w:val="004A1D29"/>
    <w:rsid w:val="00510874"/>
    <w:rsid w:val="00510DD5"/>
    <w:rsid w:val="00517EBB"/>
    <w:rsid w:val="00521159"/>
    <w:rsid w:val="005242C7"/>
    <w:rsid w:val="0055473B"/>
    <w:rsid w:val="00563AFD"/>
    <w:rsid w:val="005716F3"/>
    <w:rsid w:val="005C33CB"/>
    <w:rsid w:val="005F3C5A"/>
    <w:rsid w:val="006136EE"/>
    <w:rsid w:val="00624E78"/>
    <w:rsid w:val="0065621E"/>
    <w:rsid w:val="00661E0F"/>
    <w:rsid w:val="00683D23"/>
    <w:rsid w:val="00690545"/>
    <w:rsid w:val="0069339E"/>
    <w:rsid w:val="006C68A0"/>
    <w:rsid w:val="006E1569"/>
    <w:rsid w:val="006F4255"/>
    <w:rsid w:val="00700599"/>
    <w:rsid w:val="00702A91"/>
    <w:rsid w:val="007274C0"/>
    <w:rsid w:val="007316AB"/>
    <w:rsid w:val="00760F0D"/>
    <w:rsid w:val="007967A7"/>
    <w:rsid w:val="007B0C9F"/>
    <w:rsid w:val="007C3F0E"/>
    <w:rsid w:val="007E0D62"/>
    <w:rsid w:val="007E1EE9"/>
    <w:rsid w:val="007E5AA0"/>
    <w:rsid w:val="00803C62"/>
    <w:rsid w:val="00811921"/>
    <w:rsid w:val="008271FA"/>
    <w:rsid w:val="008340E1"/>
    <w:rsid w:val="0083559A"/>
    <w:rsid w:val="008438B9"/>
    <w:rsid w:val="00853EEA"/>
    <w:rsid w:val="008A368F"/>
    <w:rsid w:val="008A7827"/>
    <w:rsid w:val="008B176D"/>
    <w:rsid w:val="008B7D55"/>
    <w:rsid w:val="00901620"/>
    <w:rsid w:val="009021D5"/>
    <w:rsid w:val="00902EBA"/>
    <w:rsid w:val="00904F21"/>
    <w:rsid w:val="0091110A"/>
    <w:rsid w:val="00911EFC"/>
    <w:rsid w:val="00916539"/>
    <w:rsid w:val="009442A2"/>
    <w:rsid w:val="009664CD"/>
    <w:rsid w:val="009C04BB"/>
    <w:rsid w:val="009F1A0A"/>
    <w:rsid w:val="00A006C0"/>
    <w:rsid w:val="00A037AF"/>
    <w:rsid w:val="00A10B15"/>
    <w:rsid w:val="00A10C51"/>
    <w:rsid w:val="00A373D2"/>
    <w:rsid w:val="00A44B31"/>
    <w:rsid w:val="00A52270"/>
    <w:rsid w:val="00A60E51"/>
    <w:rsid w:val="00A82388"/>
    <w:rsid w:val="00AC2146"/>
    <w:rsid w:val="00B06B65"/>
    <w:rsid w:val="00B54681"/>
    <w:rsid w:val="00B56390"/>
    <w:rsid w:val="00B93449"/>
    <w:rsid w:val="00B97D35"/>
    <w:rsid w:val="00BA2BC5"/>
    <w:rsid w:val="00BD6576"/>
    <w:rsid w:val="00BE2D32"/>
    <w:rsid w:val="00BF235E"/>
    <w:rsid w:val="00C40BE4"/>
    <w:rsid w:val="00C44CCE"/>
    <w:rsid w:val="00C54547"/>
    <w:rsid w:val="00CA0C9B"/>
    <w:rsid w:val="00CC20FF"/>
    <w:rsid w:val="00CC5C8C"/>
    <w:rsid w:val="00CD713D"/>
    <w:rsid w:val="00CE64AB"/>
    <w:rsid w:val="00CF7C76"/>
    <w:rsid w:val="00D152C1"/>
    <w:rsid w:val="00D70BA2"/>
    <w:rsid w:val="00D87EE6"/>
    <w:rsid w:val="00DA7DA3"/>
    <w:rsid w:val="00DC41C9"/>
    <w:rsid w:val="00DD7DFA"/>
    <w:rsid w:val="00E10C94"/>
    <w:rsid w:val="00E1179E"/>
    <w:rsid w:val="00E40C9E"/>
    <w:rsid w:val="00E625AD"/>
    <w:rsid w:val="00E63C03"/>
    <w:rsid w:val="00EA5806"/>
    <w:rsid w:val="00EB215C"/>
    <w:rsid w:val="00ED2A56"/>
    <w:rsid w:val="00EF3A8B"/>
    <w:rsid w:val="00EF6083"/>
    <w:rsid w:val="00F400AE"/>
    <w:rsid w:val="00F52FB8"/>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v:stroke endarrow="block"/>
    </o:shapedefaults>
    <o:shapelayout v:ext="edit">
      <o:idmap v:ext="edit" data="1"/>
      <o:rules v:ext="edit">
        <o:r id="V:Rule16" type="connector" idref="#_x0000_s1029"/>
        <o:r id="V:Rule17" type="connector" idref="#_x0000_s1057"/>
        <o:r id="V:Rule18" type="connector" idref="#_x0000_s1038"/>
        <o:r id="V:Rule19" type="connector" idref="#_x0000_s1075"/>
        <o:r id="V:Rule20" type="connector" idref="#_x0000_s1063"/>
        <o:r id="V:Rule21" type="connector" idref="#_x0000_s1050"/>
        <o:r id="V:Rule22" type="connector" idref="#_x0000_s1054"/>
        <o:r id="V:Rule23" type="connector" idref="#_x0000_s1040"/>
        <o:r id="V:Rule24" type="connector" idref="#_x0000_s1061"/>
        <o:r id="V:Rule25" type="connector" idref="#_x0000_s1053"/>
        <o:r id="V:Rule26" type="connector" idref="#_x0000_s1044"/>
        <o:r id="V:Rule27" type="connector" idref="#_x0000_s1030"/>
        <o:r id="V:Rule28" type="connector" idref="#_x0000_s1076"/>
        <o:r id="V:Rule29" type="connector" idref="#_x0000_s1051"/>
        <o:r id="V:Rule30"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2547E-ABB1-4CA9-A3AA-1D552CA2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viegas_r</cp:lastModifiedBy>
  <cp:revision>7</cp:revision>
  <cp:lastPrinted>2010-08-26T13:08:00Z</cp:lastPrinted>
  <dcterms:created xsi:type="dcterms:W3CDTF">2010-08-26T15:05:00Z</dcterms:created>
  <dcterms:modified xsi:type="dcterms:W3CDTF">2010-08-30T19:50:00Z</dcterms:modified>
</cp:coreProperties>
</file>