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A6D" w:rsidRPr="00731F3A" w:rsidRDefault="006F5A6D" w:rsidP="00650B63">
      <w:pPr>
        <w:pStyle w:val="Heading1"/>
        <w:ind w:left="288"/>
        <w:rPr>
          <w:rStyle w:val="InitialStyle"/>
          <w:rFonts w:ascii="Times New Roman" w:hAnsi="Times New Roman" w:cs="Times New Roman"/>
          <w:sz w:val="24"/>
          <w:szCs w:val="24"/>
        </w:rPr>
      </w:pPr>
      <w:bookmarkStart w:id="0" w:name="_Toc143941134"/>
      <w:r w:rsidRPr="00731F3A">
        <w:rPr>
          <w:rStyle w:val="InitialStyle"/>
          <w:rFonts w:ascii="Times New Roman" w:hAnsi="Times New Roman" w:cs="Times New Roman"/>
          <w:sz w:val="24"/>
          <w:szCs w:val="24"/>
        </w:rPr>
        <w:t>B.</w:t>
      </w:r>
      <w:r w:rsidRPr="00731F3A">
        <w:rPr>
          <w:rStyle w:val="InitialStyle"/>
          <w:rFonts w:ascii="Times New Roman" w:hAnsi="Times New Roman" w:cs="Times New Roman"/>
          <w:sz w:val="24"/>
          <w:szCs w:val="24"/>
        </w:rPr>
        <w:tab/>
        <w:t>Collections of Information Employing Statistical Methods</w:t>
      </w:r>
      <w:bookmarkEnd w:id="0"/>
    </w:p>
    <w:p w:rsidR="006F5A6D" w:rsidRPr="00731F3A" w:rsidRDefault="006F5A6D" w:rsidP="00731F3A">
      <w:pPr>
        <w:pStyle w:val="DefaultText"/>
        <w:rPr>
          <w:rStyle w:val="InitialStyle"/>
          <w:b/>
        </w:rPr>
      </w:pPr>
    </w:p>
    <w:p w:rsidR="006F5A6D" w:rsidRPr="00731F3A" w:rsidRDefault="006F5A6D" w:rsidP="00B234B5">
      <w:pPr>
        <w:pStyle w:val="Heading2"/>
        <w:numPr>
          <w:ilvl w:val="0"/>
          <w:numId w:val="9"/>
        </w:numPr>
        <w:ind w:left="1080" w:hanging="720"/>
        <w:rPr>
          <w:rFonts w:ascii="Times New Roman" w:hAnsi="Times New Roman" w:cs="Times New Roman"/>
          <w:sz w:val="24"/>
          <w:szCs w:val="24"/>
        </w:rPr>
      </w:pPr>
      <w:bookmarkStart w:id="1" w:name="_Toc120517344"/>
      <w:bookmarkStart w:id="2" w:name="_Toc121289103"/>
      <w:bookmarkStart w:id="3" w:name="_Toc143941135"/>
      <w:bookmarkStart w:id="4" w:name="_Toc133308572"/>
      <w:r w:rsidRPr="00731F3A">
        <w:rPr>
          <w:rFonts w:ascii="Times New Roman" w:hAnsi="Times New Roman" w:cs="Times New Roman"/>
          <w:sz w:val="24"/>
          <w:szCs w:val="24"/>
        </w:rPr>
        <w:t>Describe the potential respondent universe and any sampling or other respondent selection methods to be used.</w:t>
      </w:r>
      <w:bookmarkEnd w:id="1"/>
      <w:bookmarkEnd w:id="2"/>
      <w:bookmarkEnd w:id="3"/>
      <w:r w:rsidRPr="00731F3A">
        <w:rPr>
          <w:rFonts w:ascii="Times New Roman" w:hAnsi="Times New Roman" w:cs="Times New Roman"/>
          <w:sz w:val="24"/>
          <w:szCs w:val="24"/>
        </w:rPr>
        <w:t xml:space="preserve"> </w:t>
      </w:r>
      <w:bookmarkEnd w:id="4"/>
    </w:p>
    <w:p w:rsidR="006F5A6D" w:rsidRDefault="006F5A6D" w:rsidP="00AD5F2D">
      <w:pPr>
        <w:pStyle w:val="BODY11Indent"/>
        <w:ind w:left="0"/>
        <w:rPr>
          <w:sz w:val="24"/>
        </w:rPr>
      </w:pPr>
      <w:r w:rsidRPr="00AD0B57">
        <w:rPr>
          <w:rStyle w:val="InitialStyle"/>
          <w:sz w:val="24"/>
        </w:rPr>
        <w:t xml:space="preserve">The potential respondent universe of the </w:t>
      </w:r>
      <w:r>
        <w:rPr>
          <w:rStyle w:val="InitialStyle"/>
          <w:sz w:val="24"/>
        </w:rPr>
        <w:t>Sheep 2011</w:t>
      </w:r>
      <w:r w:rsidRPr="00AD0B57">
        <w:rPr>
          <w:rStyle w:val="InitialStyle"/>
          <w:sz w:val="24"/>
        </w:rPr>
        <w:t xml:space="preserve"> study is all operations, in 2</w:t>
      </w:r>
      <w:r>
        <w:rPr>
          <w:rStyle w:val="InitialStyle"/>
          <w:sz w:val="24"/>
        </w:rPr>
        <w:t>2</w:t>
      </w:r>
      <w:r w:rsidRPr="00AD0B57">
        <w:rPr>
          <w:rStyle w:val="InitialStyle"/>
          <w:sz w:val="24"/>
        </w:rPr>
        <w:t xml:space="preserve"> </w:t>
      </w:r>
      <w:r>
        <w:rPr>
          <w:rStyle w:val="InitialStyle"/>
          <w:sz w:val="24"/>
        </w:rPr>
        <w:t>State</w:t>
      </w:r>
      <w:r w:rsidRPr="00AD0B57">
        <w:rPr>
          <w:rStyle w:val="InitialStyle"/>
          <w:sz w:val="24"/>
        </w:rPr>
        <w:t>s</w:t>
      </w:r>
      <w:r w:rsidRPr="00AD0B57">
        <w:rPr>
          <w:rStyle w:val="FootnoteReference"/>
          <w:sz w:val="24"/>
        </w:rPr>
        <w:footnoteReference w:id="1"/>
      </w:r>
      <w:r w:rsidRPr="00AD0B57">
        <w:rPr>
          <w:rStyle w:val="InitialStyle"/>
          <w:sz w:val="24"/>
        </w:rPr>
        <w:t xml:space="preserve">, that are on the NASS list frame with </w:t>
      </w:r>
      <w:r>
        <w:rPr>
          <w:rStyle w:val="InitialStyle"/>
          <w:sz w:val="24"/>
        </w:rPr>
        <w:t>sheep</w:t>
      </w:r>
      <w:r w:rsidRPr="00AD0B57">
        <w:rPr>
          <w:rStyle w:val="InitialStyle"/>
          <w:sz w:val="24"/>
        </w:rPr>
        <w:t xml:space="preserve">.  </w:t>
      </w:r>
      <w:r w:rsidRPr="00AD0B57">
        <w:rPr>
          <w:sz w:val="24"/>
        </w:rPr>
        <w:t xml:space="preserve">The preliminary selection of </w:t>
      </w:r>
      <w:r>
        <w:rPr>
          <w:sz w:val="24"/>
        </w:rPr>
        <w:t>State</w:t>
      </w:r>
      <w:r w:rsidRPr="00AD0B57">
        <w:rPr>
          <w:sz w:val="24"/>
        </w:rPr>
        <w:t xml:space="preserve">s to be included in the study was done in </w:t>
      </w:r>
      <w:r>
        <w:rPr>
          <w:sz w:val="24"/>
        </w:rPr>
        <w:t>the spring of 2010</w:t>
      </w:r>
      <w:r w:rsidRPr="00AD0B57">
        <w:rPr>
          <w:sz w:val="24"/>
        </w:rPr>
        <w:t xml:space="preserve">.  The goal of NAHMS national studies is to include </w:t>
      </w:r>
      <w:r>
        <w:rPr>
          <w:sz w:val="24"/>
        </w:rPr>
        <w:t>State</w:t>
      </w:r>
      <w:r w:rsidRPr="00AD0B57">
        <w:rPr>
          <w:sz w:val="24"/>
        </w:rPr>
        <w:t xml:space="preserve">s that account for at least 70 percent of the animals and operators/producers in the </w:t>
      </w:r>
      <w:smartTag w:uri="urn:schemas-microsoft-com:office:smarttags" w:element="place">
        <w:smartTag w:uri="urn:schemas-microsoft-com:office:smarttags" w:element="country-region">
          <w:r w:rsidRPr="00AD0B57">
            <w:rPr>
              <w:sz w:val="24"/>
            </w:rPr>
            <w:t xml:space="preserve">United </w:t>
          </w:r>
          <w:r>
            <w:rPr>
              <w:sz w:val="24"/>
            </w:rPr>
            <w:t>State</w:t>
          </w:r>
          <w:r w:rsidRPr="00AD0B57">
            <w:rPr>
              <w:sz w:val="24"/>
            </w:rPr>
            <w:t>s</w:t>
          </w:r>
        </w:smartTag>
      </w:smartTag>
      <w:r w:rsidRPr="00AD0B57">
        <w:rPr>
          <w:sz w:val="24"/>
        </w:rPr>
        <w:t xml:space="preserve">. </w:t>
      </w:r>
      <w:r>
        <w:rPr>
          <w:sz w:val="24"/>
        </w:rPr>
        <w:t xml:space="preserve"> The reference population for baseline information (subset of overall study questions) is the number of operations with one or more ewes and the number of ewes on those operations, in the 22 States.  In addition, descriptive reports will be generated with a methodology section and an appendix showing the reference population of those operations with 1 or more ewes in the 22 States.  The previous typical NAHMS study addressing the sheep industry was done in 2001.  The 2001 study covered not only the breeding sheep but also the feedlot segment so the reference population was any operation with sheep.  Covering both segments in one study is difficult and the needs assessment feedback directed us to look in depth at the breeding sheep segment.  The 2007 Census of Agriculture shows 83,134 farms with sheep in the </w:t>
      </w:r>
      <w:smartTag w:uri="urn:schemas-microsoft-com:office:smarttags" w:element="place">
        <w:smartTag w:uri="urn:schemas-microsoft-com:office:smarttags" w:element="country-region">
          <w:r>
            <w:rPr>
              <w:sz w:val="24"/>
            </w:rPr>
            <w:t>U.S.</w:t>
          </w:r>
        </w:smartTag>
      </w:smartTag>
      <w:r>
        <w:rPr>
          <w:sz w:val="24"/>
        </w:rPr>
        <w:t xml:space="preserve"> and 68,222 of those have ewes (82.1 percent of all sheep farms have ewes).  Therefore, we chose to focus the inference population to those operations with one or more ewes.  For our trends comparison to the previous study done in 2001 we will re-summarize appropriate comparable information just for those operations with one or more ewes.</w:t>
      </w:r>
    </w:p>
    <w:p w:rsidR="006F5A6D" w:rsidRDefault="006F5A6D" w:rsidP="00AD5F2D">
      <w:pPr>
        <w:pStyle w:val="BODY11Indent"/>
        <w:ind w:left="0"/>
        <w:rPr>
          <w:sz w:val="24"/>
        </w:rPr>
      </w:pPr>
    </w:p>
    <w:p w:rsidR="006F5A6D" w:rsidRPr="001352A2" w:rsidRDefault="006F5A6D" w:rsidP="00FD6737">
      <w:pPr>
        <w:pStyle w:val="BODY11Indent"/>
        <w:ind w:left="0"/>
        <w:rPr>
          <w:rStyle w:val="InitialStyle"/>
          <w:sz w:val="24"/>
        </w:rPr>
      </w:pPr>
      <w:r w:rsidRPr="00FD6737">
        <w:rPr>
          <w:sz w:val="24"/>
        </w:rPr>
        <w:t xml:space="preserve">The initial review of </w:t>
      </w:r>
      <w:r>
        <w:rPr>
          <w:sz w:val="24"/>
        </w:rPr>
        <w:t>State</w:t>
      </w:r>
      <w:r w:rsidRPr="00FD6737">
        <w:rPr>
          <w:sz w:val="24"/>
        </w:rPr>
        <w:t xml:space="preserve">s identified </w:t>
      </w:r>
      <w:r w:rsidRPr="001352A2">
        <w:rPr>
          <w:sz w:val="24"/>
        </w:rPr>
        <w:t xml:space="preserve">21 major </w:t>
      </w:r>
      <w:r>
        <w:rPr>
          <w:sz w:val="24"/>
        </w:rPr>
        <w:t>sheep</w:t>
      </w:r>
      <w:r w:rsidRPr="001352A2">
        <w:rPr>
          <w:sz w:val="24"/>
        </w:rPr>
        <w:t xml:space="preserve"> States with ewes (States with at least two percent of the operations with ewes or 2 percent goat inventory).  KY was then added since it was close to the cutoff for percent of farms and we wanted additional Eastern States representation.  These 22 States accounted for 85 percent of the ewes (2007 Census and also Jan</w:t>
      </w:r>
      <w:r>
        <w:rPr>
          <w:sz w:val="24"/>
        </w:rPr>
        <w:t>uary</w:t>
      </w:r>
      <w:r w:rsidRPr="001352A2">
        <w:rPr>
          <w:sz w:val="24"/>
        </w:rPr>
        <w:t xml:space="preserve"> 2010 inventory) and 71 percent of the farms (NASS discontinued their publication of State level number of operations, so only the 2007 Census was available).  Discussion with NASS sampling branch regarding these States</w:t>
      </w:r>
      <w:r>
        <w:rPr>
          <w:sz w:val="24"/>
        </w:rPr>
        <w:t>,</w:t>
      </w:r>
      <w:r w:rsidRPr="001352A2">
        <w:rPr>
          <w:sz w:val="24"/>
        </w:rPr>
        <w:t xml:space="preserve"> suggested the elimination of AZ due to sampling frame and response considerations and bringing in NY and KS to meet the 70 percent NAHMS historic representation guidelines for percentage of </w:t>
      </w:r>
      <w:smartTag w:uri="urn:schemas-microsoft-com:office:smarttags" w:element="place">
        <w:smartTag w:uri="urn:schemas-microsoft-com:office:smarttags" w:element="country-region">
          <w:r w:rsidRPr="001352A2">
            <w:rPr>
              <w:sz w:val="24"/>
            </w:rPr>
            <w:t>U</w:t>
          </w:r>
          <w:r>
            <w:rPr>
              <w:sz w:val="24"/>
            </w:rPr>
            <w:t>.</w:t>
          </w:r>
          <w:r w:rsidRPr="001352A2">
            <w:rPr>
              <w:sz w:val="24"/>
            </w:rPr>
            <w:t>S</w:t>
          </w:r>
          <w:r>
            <w:rPr>
              <w:sz w:val="24"/>
            </w:rPr>
            <w:t>.</w:t>
          </w:r>
        </w:smartTag>
      </w:smartTag>
      <w:r w:rsidRPr="001352A2">
        <w:rPr>
          <w:sz w:val="24"/>
        </w:rPr>
        <w:t xml:space="preserve"> inventory and operations.  As a result 22 States are recommended for inclusion in the study</w:t>
      </w:r>
      <w:r>
        <w:rPr>
          <w:sz w:val="24"/>
        </w:rPr>
        <w:t xml:space="preserve"> covering 85 percent of U.S. ewes and 70 percent of U.S. farms with ewes</w:t>
      </w:r>
      <w:r w:rsidRPr="001352A2">
        <w:rPr>
          <w:sz w:val="24"/>
        </w:rPr>
        <w:t>.  A memo recommending inclusion of these 22 States was provided to the VS Regional Directors. Each Regional Director sought input from their respective States about being included or excluded from the study.  Appendix A: Sheep 2011 State Selection documents in detail this complete selection process.</w:t>
      </w:r>
    </w:p>
    <w:p w:rsidR="006F5A6D" w:rsidRPr="00731F3A" w:rsidRDefault="006F5A6D" w:rsidP="00731F3A">
      <w:pPr>
        <w:pStyle w:val="DefaultText"/>
        <w:rPr>
          <w:rStyle w:val="InitialStyle"/>
          <w:highlight w:val="yellow"/>
        </w:rPr>
      </w:pPr>
    </w:p>
    <w:p w:rsidR="006F5A6D" w:rsidRPr="00731F3A" w:rsidRDefault="006F5A6D" w:rsidP="00731F3A">
      <w:pPr>
        <w:pStyle w:val="DefaultText"/>
        <w:rPr>
          <w:rStyle w:val="InitialStyle"/>
        </w:rPr>
      </w:pPr>
      <w:r w:rsidRPr="00731F3A">
        <w:rPr>
          <w:rStyle w:val="InitialStyle"/>
        </w:rPr>
        <w:t>Examination of the NASS, “</w:t>
      </w:r>
      <w:r>
        <w:rPr>
          <w:rStyle w:val="InitialStyle"/>
        </w:rPr>
        <w:t>S</w:t>
      </w:r>
      <w:r>
        <w:rPr>
          <w:rStyle w:val="InitialStyle"/>
          <w:i/>
        </w:rPr>
        <w:t>heep and Goats</w:t>
      </w:r>
      <w:r w:rsidRPr="00731F3A">
        <w:rPr>
          <w:rStyle w:val="InitialStyle"/>
          <w:i/>
        </w:rPr>
        <w:t xml:space="preserve">, </w:t>
      </w:r>
      <w:r>
        <w:rPr>
          <w:rStyle w:val="InitialStyle"/>
          <w:i/>
        </w:rPr>
        <w:t>January</w:t>
      </w:r>
      <w:r w:rsidRPr="00731F3A">
        <w:rPr>
          <w:rStyle w:val="InitialStyle"/>
          <w:i/>
        </w:rPr>
        <w:t xml:space="preserve"> 20</w:t>
      </w:r>
      <w:r>
        <w:rPr>
          <w:rStyle w:val="InitialStyle"/>
          <w:i/>
        </w:rPr>
        <w:t>10</w:t>
      </w:r>
      <w:r w:rsidRPr="00731F3A">
        <w:rPr>
          <w:rStyle w:val="InitialStyle"/>
          <w:i/>
        </w:rPr>
        <w:t>”</w:t>
      </w:r>
      <w:r>
        <w:rPr>
          <w:rStyle w:val="InitialStyle"/>
          <w:i/>
        </w:rPr>
        <w:t xml:space="preserve"> and “2007 Census of Agriculture”</w:t>
      </w:r>
      <w:r w:rsidRPr="00731F3A">
        <w:rPr>
          <w:rStyle w:val="InitialStyle"/>
        </w:rPr>
        <w:t xml:space="preserve"> </w:t>
      </w:r>
      <w:proofErr w:type="gramStart"/>
      <w:r w:rsidRPr="00731F3A">
        <w:rPr>
          <w:rStyle w:val="InitialStyle"/>
        </w:rPr>
        <w:t>demonstrates</w:t>
      </w:r>
      <w:proofErr w:type="gramEnd"/>
      <w:r w:rsidRPr="00731F3A">
        <w:rPr>
          <w:rStyle w:val="InitialStyle"/>
        </w:rPr>
        <w:t xml:space="preserve"> that </w:t>
      </w:r>
      <w:r w:rsidRPr="00C9470C">
        <w:rPr>
          <w:rStyle w:val="InitialStyle"/>
        </w:rPr>
        <w:t xml:space="preserve">the selected 22 States account for 70 percent of </w:t>
      </w:r>
      <w:r>
        <w:rPr>
          <w:rStyle w:val="InitialStyle"/>
        </w:rPr>
        <w:t>farms (2007)</w:t>
      </w:r>
      <w:r w:rsidRPr="00C9470C">
        <w:rPr>
          <w:rStyle w:val="InitialStyle"/>
        </w:rPr>
        <w:t xml:space="preserve"> with ewes and 85 percent of ewes in the United States</w:t>
      </w:r>
      <w:r>
        <w:rPr>
          <w:rStyle w:val="InitialStyle"/>
        </w:rPr>
        <w:t xml:space="preserve"> (January 2010)</w:t>
      </w:r>
      <w:r w:rsidRPr="00C9470C">
        <w:rPr>
          <w:rStyle w:val="InitialStyle"/>
        </w:rPr>
        <w:t>.</w:t>
      </w:r>
      <w:r w:rsidRPr="00731F3A">
        <w:rPr>
          <w:rStyle w:val="InitialStyle"/>
        </w:rPr>
        <w:t xml:space="preserve"> </w:t>
      </w:r>
    </w:p>
    <w:p w:rsidR="006F5A6D" w:rsidRPr="00731F3A" w:rsidRDefault="006F5A6D" w:rsidP="00731F3A">
      <w:pPr>
        <w:pStyle w:val="DefaultText"/>
        <w:rPr>
          <w:rStyle w:val="InitialStyle"/>
        </w:rPr>
      </w:pPr>
    </w:p>
    <w:p w:rsidR="006F5A6D" w:rsidRPr="00731F3A" w:rsidRDefault="006F5A6D" w:rsidP="00B234B5">
      <w:pPr>
        <w:pStyle w:val="DefaultText"/>
        <w:rPr>
          <w:rStyle w:val="InitialStyle"/>
        </w:rPr>
      </w:pPr>
      <w:r>
        <w:rPr>
          <w:rStyle w:val="InitialStyle"/>
        </w:rPr>
        <w:lastRenderedPageBreak/>
        <w:t>Operations with NASS control inventory of 1 to 19 ewes will be mailed a survey, with a follow-up phone call to non-respondents (CATI component).  Operations with control inventory of 20 or more ewes will be visited in person by a NASS enumerator.  A similar procedure was successfully used for the NAHMS Goat 2009 study.  A 2007 Census of Agriculture special tabulation shows 62% of the operations with ewes have 1-19 ewes but represent only 8 percent of sheep inventory.  Including operations with zero ewes on hand</w:t>
      </w:r>
      <w:r w:rsidRPr="00731F3A">
        <w:rPr>
          <w:rStyle w:val="InitialStyle"/>
        </w:rPr>
        <w:t xml:space="preserve">, the estimated response rate for the NASS </w:t>
      </w:r>
      <w:r>
        <w:rPr>
          <w:rStyle w:val="InitialStyle"/>
        </w:rPr>
        <w:t>CATI</w:t>
      </w:r>
      <w:r w:rsidRPr="00731F3A">
        <w:rPr>
          <w:rStyle w:val="InitialStyle"/>
        </w:rPr>
        <w:t xml:space="preserve"> component of the </w:t>
      </w:r>
      <w:r>
        <w:rPr>
          <w:rStyle w:val="InitialStyle"/>
        </w:rPr>
        <w:t>Sheep 2011 study is 75</w:t>
      </w:r>
      <w:r w:rsidRPr="00F6206F">
        <w:rPr>
          <w:rStyle w:val="InitialStyle"/>
        </w:rPr>
        <w:t xml:space="preserve"> percent</w:t>
      </w:r>
      <w:r>
        <w:rPr>
          <w:rStyle w:val="InitialStyle"/>
        </w:rPr>
        <w:t xml:space="preserve">.  The 2001 sheep response rate was 73 percent (Appendix B) and the comparable estimated response rate for the on-farm NASS component is 80 percent </w:t>
      </w:r>
      <w:r w:rsidRPr="00731F3A">
        <w:rPr>
          <w:rStyle w:val="InitialStyle"/>
        </w:rPr>
        <w:t xml:space="preserve">(response rate calculations appear in Appendix </w:t>
      </w:r>
      <w:r>
        <w:rPr>
          <w:rStyle w:val="InitialStyle"/>
        </w:rPr>
        <w:t>D</w:t>
      </w:r>
      <w:r w:rsidRPr="00731F3A">
        <w:rPr>
          <w:rStyle w:val="InitialStyle"/>
        </w:rPr>
        <w:t xml:space="preserve">). </w:t>
      </w:r>
      <w:r>
        <w:rPr>
          <w:rStyle w:val="InitialStyle"/>
        </w:rPr>
        <w:t xml:space="preserve"> Those respondents with 20 or more ewes from the NASS on-farm component (Phase I) will be eligible to participate in the APHIS data collection phase (Phase II) of the study. </w:t>
      </w:r>
    </w:p>
    <w:p w:rsidR="006F5A6D" w:rsidRDefault="006F5A6D" w:rsidP="00731F3A">
      <w:pPr>
        <w:pStyle w:val="DefaultText"/>
        <w:rPr>
          <w:rStyle w:val="InitialStyle"/>
        </w:rPr>
      </w:pPr>
    </w:p>
    <w:p w:rsidR="006F5A6D" w:rsidRPr="00731F3A" w:rsidRDefault="006F5A6D" w:rsidP="00731F3A">
      <w:pPr>
        <w:pStyle w:val="DefaultText"/>
        <w:rPr>
          <w:rStyle w:val="InitialStyle"/>
        </w:rPr>
      </w:pPr>
      <w:r>
        <w:rPr>
          <w:rStyle w:val="InitialStyle"/>
        </w:rPr>
        <w:t>The descriptive reports from the Sheep 2011 study will include a Methodology Section explaining the study processes – needs assessment, sample selection, data collection and editing, estimation, and response rates.  In addition, an appendix in the report will include a table identifying the specific reference population in terms of the number of operations with ewes and the number of ewes.</w:t>
      </w:r>
    </w:p>
    <w:p w:rsidR="006F5A6D" w:rsidRPr="00731F3A" w:rsidRDefault="006F5A6D" w:rsidP="00731F3A">
      <w:pPr>
        <w:pStyle w:val="DefaultText"/>
        <w:rPr>
          <w:rStyle w:val="InitialStyle"/>
        </w:rPr>
      </w:pPr>
    </w:p>
    <w:p w:rsidR="006F5A6D" w:rsidRPr="00731F3A" w:rsidRDefault="006F5A6D" w:rsidP="0072480A">
      <w:pPr>
        <w:pStyle w:val="Heading2"/>
        <w:numPr>
          <w:ilvl w:val="0"/>
          <w:numId w:val="9"/>
        </w:numPr>
        <w:ind w:hanging="720"/>
        <w:rPr>
          <w:rStyle w:val="InitialStyle"/>
          <w:rFonts w:ascii="Times New Roman" w:hAnsi="Times New Roman" w:cs="Times New Roman"/>
          <w:sz w:val="24"/>
          <w:szCs w:val="24"/>
        </w:rPr>
      </w:pPr>
      <w:bookmarkStart w:id="5" w:name="_Toc120517345"/>
      <w:bookmarkStart w:id="6" w:name="_Toc121289104"/>
      <w:bookmarkStart w:id="7" w:name="_Toc133308573"/>
      <w:bookmarkStart w:id="8" w:name="_Toc143941136"/>
      <w:r w:rsidRPr="00731F3A">
        <w:rPr>
          <w:rStyle w:val="InitialStyle"/>
          <w:rFonts w:ascii="Times New Roman" w:hAnsi="Times New Roman" w:cs="Times New Roman"/>
          <w:sz w:val="24"/>
          <w:szCs w:val="24"/>
        </w:rPr>
        <w:t>Describe the procedures for the collection of information</w:t>
      </w:r>
      <w:bookmarkEnd w:id="5"/>
      <w:bookmarkEnd w:id="6"/>
      <w:bookmarkEnd w:id="7"/>
      <w:r w:rsidRPr="00731F3A">
        <w:rPr>
          <w:rStyle w:val="InitialStyle"/>
          <w:rFonts w:ascii="Times New Roman" w:hAnsi="Times New Roman" w:cs="Times New Roman"/>
          <w:sz w:val="24"/>
          <w:szCs w:val="24"/>
        </w:rPr>
        <w:t>.</w:t>
      </w:r>
      <w:bookmarkEnd w:id="8"/>
    </w:p>
    <w:p w:rsidR="006F5A6D" w:rsidRPr="00731F3A" w:rsidRDefault="006F5A6D" w:rsidP="00731F3A">
      <w:pPr>
        <w:pStyle w:val="Heading3"/>
        <w:numPr>
          <w:ilvl w:val="0"/>
          <w:numId w:val="1"/>
        </w:numPr>
        <w:rPr>
          <w:rFonts w:ascii="Times New Roman" w:hAnsi="Times New Roman" w:cs="Times New Roman"/>
          <w:sz w:val="24"/>
          <w:szCs w:val="24"/>
        </w:rPr>
      </w:pPr>
      <w:bookmarkStart w:id="9" w:name="_Toc120517346"/>
      <w:bookmarkStart w:id="10" w:name="_Toc121289105"/>
      <w:bookmarkStart w:id="11" w:name="_Toc133308574"/>
      <w:bookmarkStart w:id="12" w:name="_Toc143941137"/>
      <w:r w:rsidRPr="00731F3A">
        <w:rPr>
          <w:rFonts w:ascii="Times New Roman" w:hAnsi="Times New Roman" w:cs="Times New Roman"/>
          <w:sz w:val="24"/>
          <w:szCs w:val="24"/>
        </w:rPr>
        <w:t>Statistical methodology for stratification and sample selection:</w:t>
      </w:r>
      <w:bookmarkEnd w:id="9"/>
      <w:bookmarkEnd w:id="10"/>
      <w:bookmarkEnd w:id="11"/>
      <w:bookmarkEnd w:id="12"/>
    </w:p>
    <w:p w:rsidR="006F5A6D" w:rsidRPr="00731F3A" w:rsidRDefault="006F5A6D" w:rsidP="00731F3A">
      <w:pPr>
        <w:pStyle w:val="DefaultText"/>
        <w:ind w:left="720"/>
        <w:rPr>
          <w:rStyle w:val="InitialStyle"/>
        </w:rPr>
      </w:pPr>
      <w:r>
        <w:rPr>
          <w:rStyle w:val="InitialStyle"/>
        </w:rPr>
        <w:t>Stratification:  A total of 22 State</w:t>
      </w:r>
      <w:r w:rsidRPr="00731F3A">
        <w:rPr>
          <w:rStyle w:val="InitialStyle"/>
        </w:rPr>
        <w:t xml:space="preserve">s </w:t>
      </w:r>
      <w:r>
        <w:rPr>
          <w:rStyle w:val="InitialStyle"/>
        </w:rPr>
        <w:t>w</w:t>
      </w:r>
      <w:r w:rsidRPr="00731F3A">
        <w:rPr>
          <w:rStyle w:val="InitialStyle"/>
        </w:rPr>
        <w:t xml:space="preserve">ere selected for inclusion in the study based upon each </w:t>
      </w:r>
      <w:r>
        <w:rPr>
          <w:rStyle w:val="InitialStyle"/>
        </w:rPr>
        <w:t>State</w:t>
      </w:r>
      <w:r w:rsidRPr="00731F3A">
        <w:rPr>
          <w:rStyle w:val="InitialStyle"/>
        </w:rPr>
        <w:t xml:space="preserve">’s contribution to the </w:t>
      </w:r>
      <w:smartTag w:uri="urn:schemas-microsoft-com:office:smarttags" w:element="place">
        <w:smartTag w:uri="urn:schemas-microsoft-com:office:smarttags" w:element="country-region">
          <w:r w:rsidRPr="00731F3A">
            <w:rPr>
              <w:rStyle w:val="InitialStyle"/>
            </w:rPr>
            <w:t>U.S.</w:t>
          </w:r>
        </w:smartTag>
      </w:smartTag>
      <w:r w:rsidRPr="00731F3A">
        <w:rPr>
          <w:rStyle w:val="InitialStyle"/>
        </w:rPr>
        <w:t xml:space="preserve"> total number </w:t>
      </w:r>
      <w:r w:rsidRPr="000748F8">
        <w:rPr>
          <w:rStyle w:val="InitialStyle"/>
        </w:rPr>
        <w:t xml:space="preserve">of </w:t>
      </w:r>
      <w:r>
        <w:rPr>
          <w:rStyle w:val="InitialStyle"/>
        </w:rPr>
        <w:t xml:space="preserve">ewes </w:t>
      </w:r>
      <w:r w:rsidRPr="00731F3A">
        <w:rPr>
          <w:rStyle w:val="InitialStyle"/>
        </w:rPr>
        <w:t xml:space="preserve">and number of operations with </w:t>
      </w:r>
      <w:r>
        <w:rPr>
          <w:rStyle w:val="InitialStyle"/>
        </w:rPr>
        <w:t>ewes as well as geographic representation</w:t>
      </w:r>
      <w:r w:rsidRPr="00731F3A">
        <w:rPr>
          <w:rStyle w:val="InitialStyle"/>
        </w:rPr>
        <w:t xml:space="preserve"> (Appendix A).</w:t>
      </w:r>
    </w:p>
    <w:p w:rsidR="006F5A6D" w:rsidRPr="00731F3A" w:rsidRDefault="006F5A6D" w:rsidP="00731F3A">
      <w:pPr>
        <w:pStyle w:val="DefaultText"/>
        <w:ind w:left="720"/>
        <w:rPr>
          <w:rStyle w:val="InitialStyle"/>
        </w:rPr>
      </w:pPr>
    </w:p>
    <w:p w:rsidR="006F5A6D" w:rsidRPr="00731F3A" w:rsidRDefault="006F5A6D" w:rsidP="00731F3A">
      <w:pPr>
        <w:pStyle w:val="DefaultText"/>
        <w:ind w:left="720"/>
      </w:pPr>
      <w:r w:rsidRPr="00731F3A">
        <w:rPr>
          <w:rStyle w:val="InitialStyle"/>
        </w:rPr>
        <w:t xml:space="preserve">Sampling methodology— </w:t>
      </w:r>
      <w:r>
        <w:rPr>
          <w:rStyle w:val="InitialStyle"/>
        </w:rPr>
        <w:t>Sheep 2011</w:t>
      </w:r>
      <w:r w:rsidRPr="00731F3A">
        <w:rPr>
          <w:rStyle w:val="InitialStyle"/>
        </w:rPr>
        <w:t xml:space="preserve"> study:  </w:t>
      </w:r>
      <w:r>
        <w:rPr>
          <w:rStyle w:val="InitialStyle"/>
        </w:rPr>
        <w:t>2</w:t>
      </w:r>
      <w:r w:rsidRPr="00731F3A">
        <w:rPr>
          <w:rStyle w:val="InitialStyle"/>
        </w:rPr>
        <w:t>,000 operations</w:t>
      </w:r>
      <w:r>
        <w:rPr>
          <w:rStyle w:val="InitialStyle"/>
        </w:rPr>
        <w:t xml:space="preserve"> will be selected with 1 – 19 ewes and 3500 operations with 20 or more ewes (see ‘degree of accuracy needed’ section for sample size determination)</w:t>
      </w:r>
      <w:r w:rsidRPr="00731F3A">
        <w:rPr>
          <w:rStyle w:val="InitialStyle"/>
        </w:rPr>
        <w:t xml:space="preserve"> will be selected</w:t>
      </w:r>
      <w:r>
        <w:rPr>
          <w:rStyle w:val="InitialStyle"/>
        </w:rPr>
        <w:t xml:space="preserve">.  Sampling efficiencies will be gained by drawing a sub-sample of respondents to the NASS January 2010 Sheep and Goat survey.  This procedure will eliminate a large number of out of business and zero inventory reports.  This sampling process was used successfully for the previous sheep study conducted in 2001.  The initial NASS sample was </w:t>
      </w:r>
      <w:r w:rsidRPr="00731F3A">
        <w:rPr>
          <w:rStyle w:val="InitialStyle"/>
        </w:rPr>
        <w:t xml:space="preserve">selected as a stratified random sample with the strata being both </w:t>
      </w:r>
      <w:r>
        <w:rPr>
          <w:rStyle w:val="InitialStyle"/>
        </w:rPr>
        <w:t>State</w:t>
      </w:r>
      <w:r w:rsidRPr="00731F3A">
        <w:rPr>
          <w:rStyle w:val="InitialStyle"/>
        </w:rPr>
        <w:t xml:space="preserve"> and operation size.  Operation size </w:t>
      </w:r>
      <w:r>
        <w:rPr>
          <w:rStyle w:val="InitialStyle"/>
        </w:rPr>
        <w:t>was</w:t>
      </w:r>
      <w:r w:rsidRPr="00731F3A">
        <w:rPr>
          <w:rStyle w:val="InitialStyle"/>
        </w:rPr>
        <w:t xml:space="preserve"> based </w:t>
      </w:r>
      <w:r w:rsidRPr="000748F8">
        <w:rPr>
          <w:rStyle w:val="InitialStyle"/>
        </w:rPr>
        <w:t xml:space="preserve">on </w:t>
      </w:r>
      <w:r>
        <w:rPr>
          <w:rStyle w:val="InitialStyle"/>
        </w:rPr>
        <w:t>total ewe</w:t>
      </w:r>
      <w:r w:rsidRPr="00731F3A">
        <w:rPr>
          <w:rStyle w:val="InitialStyle"/>
        </w:rPr>
        <w:t xml:space="preserve"> inventory.  The </w:t>
      </w:r>
      <w:r>
        <w:rPr>
          <w:rStyle w:val="InitialStyle"/>
        </w:rPr>
        <w:t>State</w:t>
      </w:r>
      <w:r w:rsidRPr="00731F3A">
        <w:rPr>
          <w:rStyle w:val="InitialStyle"/>
        </w:rPr>
        <w:t xml:space="preserve">-level </w:t>
      </w:r>
      <w:r>
        <w:rPr>
          <w:rStyle w:val="InitialStyle"/>
        </w:rPr>
        <w:t xml:space="preserve">sample </w:t>
      </w:r>
      <w:r w:rsidRPr="00731F3A">
        <w:rPr>
          <w:rStyle w:val="InitialStyle"/>
        </w:rPr>
        <w:t xml:space="preserve">allocation will be based on a weighted proportion of the number of operations in the </w:t>
      </w:r>
      <w:r>
        <w:rPr>
          <w:rStyle w:val="InitialStyle"/>
        </w:rPr>
        <w:t>State</w:t>
      </w:r>
      <w:r w:rsidRPr="00731F3A">
        <w:rPr>
          <w:rStyle w:val="InitialStyle"/>
        </w:rPr>
        <w:t xml:space="preserve"> and the </w:t>
      </w:r>
      <w:r>
        <w:rPr>
          <w:rStyle w:val="InitialStyle"/>
        </w:rPr>
        <w:t>ewe</w:t>
      </w:r>
      <w:r w:rsidRPr="00731F3A">
        <w:rPr>
          <w:rStyle w:val="InitialStyle"/>
        </w:rPr>
        <w:t xml:space="preserve"> inventory </w:t>
      </w:r>
      <w:r>
        <w:rPr>
          <w:rStyle w:val="InitialStyle"/>
        </w:rPr>
        <w:t xml:space="preserve">relative to the 22 State </w:t>
      </w:r>
      <w:proofErr w:type="gramStart"/>
      <w:r>
        <w:rPr>
          <w:rStyle w:val="InitialStyle"/>
        </w:rPr>
        <w:t>total</w:t>
      </w:r>
      <w:proofErr w:type="gramEnd"/>
      <w:r>
        <w:rPr>
          <w:rStyle w:val="InitialStyle"/>
        </w:rPr>
        <w:t xml:space="preserve"> with smoothing to prevent excessive workload for some States</w:t>
      </w:r>
      <w:r w:rsidRPr="00C9470C">
        <w:rPr>
          <w:rStyle w:val="InitialStyle"/>
        </w:rPr>
        <w:t>.  The percent</w:t>
      </w:r>
      <w:r w:rsidRPr="00C9470C">
        <w:t xml:space="preserve">age of operations with ewes in the State will get a weight of 0.4 and the percentage of ewes will get a weight of 0.6.  For example, using the 2007 Census of Agriculture data, </w:t>
      </w:r>
      <w:smartTag w:uri="urn:schemas-microsoft-com:office:smarttags" w:element="State">
        <w:smartTag w:uri="urn:schemas-microsoft-com:office:smarttags" w:element="place">
          <w:r w:rsidRPr="00C9470C">
            <w:t>Texas</w:t>
          </w:r>
        </w:smartTag>
      </w:smartTag>
      <w:r w:rsidRPr="00C9470C">
        <w:t xml:space="preserve"> has 9.99% of operations and 16.52% of the ewes in the 22 selected States, resulting in a weighted percentage of 13.91</w:t>
      </w:r>
      <w:proofErr w:type="gramStart"/>
      <w:r w:rsidRPr="00C9470C">
        <w:t xml:space="preserve">% </w:t>
      </w:r>
      <w:r>
        <w:t xml:space="preserve"> </w:t>
      </w:r>
      <w:r w:rsidRPr="00C9470C">
        <w:t>(</w:t>
      </w:r>
      <w:proofErr w:type="gramEnd"/>
      <w:r w:rsidRPr="00C9470C">
        <w:t xml:space="preserve">Appendix A).  The allocation will be adjusted to move some of the sample from States with large samples (e.g., </w:t>
      </w:r>
      <w:smartTag w:uri="urn:schemas-microsoft-com:office:smarttags" w:element="place">
        <w:smartTag w:uri="urn:schemas-microsoft-com:office:smarttags" w:element="State">
          <w:r w:rsidRPr="00C9470C">
            <w:t>Texas</w:t>
          </w:r>
        </w:smartTag>
      </w:smartTag>
      <w:r w:rsidRPr="00C9470C">
        <w:t xml:space="preserve">) to other States with fewer samples.  Within States, the State-level sample will be allocated within size strata. Allocation to size strata will follow the same strategy as the State-level allocation </w:t>
      </w:r>
      <w:r w:rsidRPr="00C9470C">
        <w:rPr>
          <w:rStyle w:val="InitialStyle"/>
        </w:rPr>
        <w:t>(Appendix C – Final NAHMS Sheep 2011 State Sample Allocation).</w:t>
      </w:r>
      <w:r w:rsidRPr="00731F3A">
        <w:t xml:space="preserve"> </w:t>
      </w:r>
    </w:p>
    <w:p w:rsidR="006F5A6D" w:rsidRPr="00731F3A" w:rsidRDefault="006F5A6D" w:rsidP="00731F3A">
      <w:pPr>
        <w:pStyle w:val="DefaultText"/>
        <w:ind w:left="720"/>
      </w:pPr>
    </w:p>
    <w:p w:rsidR="006F5A6D" w:rsidRDefault="006F5A6D" w:rsidP="00731F3A">
      <w:pPr>
        <w:pStyle w:val="DefaultText"/>
        <w:ind w:left="720"/>
      </w:pPr>
      <w:r>
        <w:lastRenderedPageBreak/>
        <w:t>For the CATI component of Phase I, operations with 1 – 19 ewes will be mailed a survey (NAHMS-246, General Sheep Management Report, CATI), with a re-mailing to non-respondents 2 weeks later.  Non-respondents to the second mailing will be contacted via telephone and offered the opportunity to complete the survey by phone.  U</w:t>
      </w:r>
      <w:r w:rsidRPr="00731F3A">
        <w:t xml:space="preserve">p to </w:t>
      </w:r>
      <w:r>
        <w:t>seven</w:t>
      </w:r>
      <w:r w:rsidRPr="00731F3A">
        <w:t xml:space="preserve"> telephone calls will be made by NASS</w:t>
      </w:r>
      <w:r>
        <w:t xml:space="preserve"> in order to contact the producer.  If these attempts to reach the producer are unsuccessful the selected unit will be coded as inaccessible.  </w:t>
      </w:r>
      <w:r w:rsidRPr="00731F3A">
        <w:rPr>
          <w:rStyle w:val="InitialStyle"/>
        </w:rPr>
        <w:t xml:space="preserve">The estimated </w:t>
      </w:r>
      <w:r>
        <w:rPr>
          <w:rStyle w:val="InitialStyle"/>
        </w:rPr>
        <w:t xml:space="preserve">overall </w:t>
      </w:r>
      <w:r w:rsidRPr="00731F3A">
        <w:rPr>
          <w:rStyle w:val="InitialStyle"/>
        </w:rPr>
        <w:t xml:space="preserve">response rate </w:t>
      </w:r>
      <w:r>
        <w:rPr>
          <w:rStyle w:val="InitialStyle"/>
        </w:rPr>
        <w:t>is 75</w:t>
      </w:r>
      <w:r w:rsidRPr="00731F3A">
        <w:rPr>
          <w:rStyle w:val="InitialStyle"/>
        </w:rPr>
        <w:t>% for Phase I</w:t>
      </w:r>
      <w:r>
        <w:rPr>
          <w:rStyle w:val="InitialStyle"/>
        </w:rPr>
        <w:t xml:space="preserve"> CATI (as shown on Appendix D, </w:t>
      </w:r>
      <w:r w:rsidRPr="00C9470C">
        <w:rPr>
          <w:rStyle w:val="InitialStyle"/>
        </w:rPr>
        <w:t>20 percent have zero sheep).</w:t>
      </w:r>
      <w:r>
        <w:rPr>
          <w:rStyle w:val="InitialStyle"/>
        </w:rPr>
        <w:t xml:space="preserve"> </w:t>
      </w:r>
    </w:p>
    <w:p w:rsidR="006F5A6D" w:rsidRDefault="006F5A6D" w:rsidP="00731F3A">
      <w:pPr>
        <w:pStyle w:val="DefaultText"/>
        <w:ind w:left="720"/>
      </w:pPr>
    </w:p>
    <w:p w:rsidR="006F5A6D" w:rsidRDefault="006F5A6D" w:rsidP="00AC3165">
      <w:pPr>
        <w:pStyle w:val="DefaultText"/>
        <w:ind w:left="720"/>
        <w:rPr>
          <w:rStyle w:val="InitialStyle"/>
        </w:rPr>
      </w:pPr>
      <w:r>
        <w:t xml:space="preserve">For the on-farm component of Phase I, operations with 20 or more ewes will receive a phone call (up to 7 attempts to contact by phone) from a </w:t>
      </w:r>
      <w:r w:rsidRPr="00731F3A">
        <w:t>NASS enumerator to set up a convenient time to introduce the study.  If the enumerator cannot contact the producer via phone, the enumerator will drive to the farm to initiate contact and will either complete the interview at that time or establish another time for the interview.  If the farm location cannot be established, the selected unit will be coded as inaccessible.  Once contact is made, the NASS enumerator will administer</w:t>
      </w:r>
      <w:r>
        <w:t xml:space="preserve"> the questionnaire (</w:t>
      </w:r>
      <w:r w:rsidRPr="00731F3A">
        <w:t>NAHMS-</w:t>
      </w:r>
      <w:r>
        <w:t>247, General</w:t>
      </w:r>
      <w:r w:rsidRPr="00731F3A">
        <w:t xml:space="preserve"> </w:t>
      </w:r>
      <w:r>
        <w:t>Sheep</w:t>
      </w:r>
      <w:r w:rsidRPr="00731F3A">
        <w:t xml:space="preserve"> Management</w:t>
      </w:r>
      <w:r>
        <w:t xml:space="preserve"> Report, </w:t>
      </w:r>
      <w:proofErr w:type="gramStart"/>
      <w:r>
        <w:t>Enumerator</w:t>
      </w:r>
      <w:proofErr w:type="gramEnd"/>
      <w:r w:rsidRPr="00731F3A">
        <w:t>).  Upo</w:t>
      </w:r>
      <w:r>
        <w:t>n completion of the interview,</w:t>
      </w:r>
      <w:r w:rsidRPr="00731F3A">
        <w:t xml:space="preserve"> </w:t>
      </w:r>
      <w:r>
        <w:t xml:space="preserve">if the respondent reported 20 or more ewes as of January 1, 2011, the respondent </w:t>
      </w:r>
      <w:r w:rsidRPr="00731F3A">
        <w:t>will be asked to sign a consent form allowing NASS to turn their name over to APHIS for further consideration in the study; this will complete Phase I of the study</w:t>
      </w:r>
      <w:r w:rsidRPr="00C9470C">
        <w:t xml:space="preserve">.  Approximately 5 or 6 out of 10 </w:t>
      </w:r>
      <w:r>
        <w:t xml:space="preserve">eligible </w:t>
      </w:r>
      <w:r w:rsidRPr="00C9470C">
        <w:t>producers</w:t>
      </w:r>
      <w:r>
        <w:t xml:space="preserve"> will consent (estimated at 57% consent rate).</w:t>
      </w:r>
      <w:r w:rsidRPr="00731F3A">
        <w:t xml:space="preserve">  NASS will provide the list of producers willing to participate in the second phase of the study (additional questionnaire and biologic sampling) to NAHMS coordinators in each </w:t>
      </w:r>
      <w:r>
        <w:t>State</w:t>
      </w:r>
      <w:r w:rsidRPr="00731F3A">
        <w:t xml:space="preserve"> immediately following Phase I.  </w:t>
      </w:r>
      <w:r w:rsidRPr="00731F3A">
        <w:rPr>
          <w:rStyle w:val="InitialStyle"/>
        </w:rPr>
        <w:t xml:space="preserve">The estimated </w:t>
      </w:r>
      <w:r>
        <w:rPr>
          <w:rStyle w:val="InitialStyle"/>
        </w:rPr>
        <w:t xml:space="preserve">overall </w:t>
      </w:r>
      <w:r w:rsidRPr="00731F3A">
        <w:rPr>
          <w:rStyle w:val="InitialStyle"/>
        </w:rPr>
        <w:t xml:space="preserve">response rate </w:t>
      </w:r>
      <w:r>
        <w:rPr>
          <w:rStyle w:val="InitialStyle"/>
        </w:rPr>
        <w:t>is 70</w:t>
      </w:r>
      <w:r w:rsidRPr="00731F3A">
        <w:rPr>
          <w:rStyle w:val="InitialStyle"/>
        </w:rPr>
        <w:t>% for Phase I</w:t>
      </w:r>
      <w:r>
        <w:rPr>
          <w:rStyle w:val="InitialStyle"/>
        </w:rPr>
        <w:t xml:space="preserve"> on-farm (as shown on Appendix D, an additional </w:t>
      </w:r>
      <w:r w:rsidRPr="00C9470C">
        <w:rPr>
          <w:rStyle w:val="InitialStyle"/>
        </w:rPr>
        <w:t>10 percent will have zero ewes).</w:t>
      </w:r>
      <w:r>
        <w:rPr>
          <w:rStyle w:val="InitialStyle"/>
        </w:rPr>
        <w:t xml:space="preserve"> </w:t>
      </w:r>
    </w:p>
    <w:p w:rsidR="006F5A6D" w:rsidRDefault="006F5A6D" w:rsidP="00AC3165">
      <w:pPr>
        <w:pStyle w:val="DefaultText"/>
        <w:ind w:left="720"/>
        <w:rPr>
          <w:rStyle w:val="InitialStyle"/>
        </w:rPr>
      </w:pPr>
    </w:p>
    <w:p w:rsidR="006F5A6D" w:rsidRPr="00731F3A" w:rsidRDefault="006F5A6D" w:rsidP="00731F3A">
      <w:pPr>
        <w:pStyle w:val="DefaultText"/>
        <w:ind w:left="720"/>
      </w:pPr>
      <w:r w:rsidRPr="00731F3A">
        <w:t>Once all the information on NAHMS-</w:t>
      </w:r>
      <w:r>
        <w:t>246 and NAHMS-247</w:t>
      </w:r>
      <w:r w:rsidRPr="00731F3A">
        <w:t xml:space="preserve"> has been entered and validated, NASS will send a clean dataset to </w:t>
      </w:r>
      <w:r w:rsidRPr="005F709A">
        <w:t>NAH</w:t>
      </w:r>
      <w:r>
        <w:t>M</w:t>
      </w:r>
      <w:r w:rsidRPr="005F709A">
        <w:t>S</w:t>
      </w:r>
      <w:r w:rsidRPr="00731F3A">
        <w:t xml:space="preserve"> along with completed </w:t>
      </w:r>
      <w:r>
        <w:t>report</w:t>
      </w:r>
      <w:r w:rsidRPr="00731F3A">
        <w:t xml:space="preserve">s </w:t>
      </w:r>
      <w:r>
        <w:t>(all NAHMS-247 forms and only the mail NAHMS-246)</w:t>
      </w:r>
      <w:r w:rsidRPr="00731F3A">
        <w:t xml:space="preserve">.  </w:t>
      </w:r>
    </w:p>
    <w:p w:rsidR="006F5A6D" w:rsidRPr="00731F3A" w:rsidRDefault="006F5A6D" w:rsidP="00731F3A">
      <w:pPr>
        <w:pStyle w:val="DefaultText"/>
        <w:ind w:left="720"/>
      </w:pPr>
    </w:p>
    <w:p w:rsidR="006F5A6D" w:rsidRPr="00731F3A" w:rsidRDefault="006F5A6D" w:rsidP="00731F3A">
      <w:pPr>
        <w:pStyle w:val="DefaultText"/>
        <w:ind w:left="720"/>
        <w:rPr>
          <w:rStyle w:val="InitialStyle"/>
        </w:rPr>
      </w:pPr>
      <w:r w:rsidRPr="00731F3A">
        <w:t>Phase II of the study consists of an on</w:t>
      </w:r>
      <w:r>
        <w:t>-</w:t>
      </w:r>
      <w:r w:rsidRPr="00731F3A">
        <w:t>farm interview administered by an APHIS</w:t>
      </w:r>
      <w:r>
        <w:t>-</w:t>
      </w:r>
      <w:r w:rsidRPr="00731F3A">
        <w:t xml:space="preserve"> designated data collector</w:t>
      </w:r>
      <w:r>
        <w:t>,</w:t>
      </w:r>
      <w:r w:rsidRPr="00731F3A">
        <w:t xml:space="preserve"> typically a veterinary medical officer (VMO).  The data collector will contact the producer to set up a time to administer the study questionnaire and collect biological samples.  Upon arrival on the premises, the data </w:t>
      </w:r>
      <w:r>
        <w:t>collector will present NAHMS-248</w:t>
      </w:r>
      <w:r w:rsidRPr="00731F3A">
        <w:t xml:space="preserve"> (Producer Agreement) to the producer which allows the producer to indicate what portion(s) of the</w:t>
      </w:r>
      <w:r>
        <w:t xml:space="preserve"> Sheep 2011</w:t>
      </w:r>
      <w:r w:rsidRPr="00731F3A">
        <w:t xml:space="preserve"> study they agree to</w:t>
      </w:r>
      <w:r>
        <w:t xml:space="preserve"> participate in.  Once NAHMS-248</w:t>
      </w:r>
      <w:r w:rsidRPr="00731F3A">
        <w:t xml:space="preserve"> is completed and signed, the data col</w:t>
      </w:r>
      <w:r>
        <w:t>lector will administer NAHMS-249</w:t>
      </w:r>
      <w:r w:rsidRPr="00731F3A">
        <w:t xml:space="preserve"> (VS Initial Visit </w:t>
      </w:r>
      <w:r>
        <w:t>Q</w:t>
      </w:r>
      <w:r w:rsidRPr="00731F3A">
        <w:t>uestionnaire) t</w:t>
      </w:r>
      <w:r>
        <w:t>o the producer.  Once NAHMS-249</w:t>
      </w:r>
      <w:r w:rsidRPr="00731F3A">
        <w:t xml:space="preserve"> has been completed, </w:t>
      </w:r>
      <w:r>
        <w:t xml:space="preserve">biologic samples may be collected, or </w:t>
      </w:r>
      <w:r w:rsidRPr="00731F3A">
        <w:t xml:space="preserve">a separate time </w:t>
      </w:r>
      <w:r>
        <w:t>may</w:t>
      </w:r>
      <w:r w:rsidRPr="00731F3A">
        <w:t xml:space="preserve"> be set up for the data collector to come back and t</w:t>
      </w:r>
      <w:r>
        <w:t>ake biologic samples [</w:t>
      </w:r>
      <w:bookmarkStart w:id="13" w:name="OLE_LINK1"/>
      <w:bookmarkStart w:id="14" w:name="OLE_LINK2"/>
      <w:r>
        <w:t xml:space="preserve">NAHMS-250 </w:t>
      </w:r>
      <w:r w:rsidRPr="00731F3A">
        <w:t>(</w:t>
      </w:r>
      <w:r>
        <w:t>Fecal Parasite Sample C</w:t>
      </w:r>
      <w:r w:rsidRPr="00731F3A">
        <w:t xml:space="preserve">ollection </w:t>
      </w:r>
      <w:r>
        <w:t>R</w:t>
      </w:r>
      <w:r w:rsidRPr="00731F3A">
        <w:t>ecord)</w:t>
      </w:r>
      <w:bookmarkEnd w:id="13"/>
      <w:bookmarkEnd w:id="14"/>
      <w:r w:rsidRPr="00731F3A">
        <w:t xml:space="preserve">, </w:t>
      </w:r>
      <w:r>
        <w:t>NAHMS-251 (Nasal Swab and Blood Sample C</w:t>
      </w:r>
      <w:r w:rsidRPr="00731F3A">
        <w:t xml:space="preserve">ollection </w:t>
      </w:r>
      <w:r>
        <w:t>R</w:t>
      </w:r>
      <w:r w:rsidRPr="00731F3A">
        <w:t>ecord)</w:t>
      </w:r>
      <w:r>
        <w:t xml:space="preserve">, </w:t>
      </w:r>
      <w:proofErr w:type="gramStart"/>
      <w:r>
        <w:t>NAHMS</w:t>
      </w:r>
      <w:proofErr w:type="gramEnd"/>
      <w:r>
        <w:t xml:space="preserve">-252 </w:t>
      </w:r>
      <w:r w:rsidRPr="00731F3A">
        <w:t>(</w:t>
      </w:r>
      <w:r>
        <w:t>Scab Sample C</w:t>
      </w:r>
      <w:r w:rsidRPr="00731F3A">
        <w:t xml:space="preserve">ollection </w:t>
      </w:r>
      <w:r>
        <w:t>Record)</w:t>
      </w:r>
      <w:r w:rsidRPr="00731F3A">
        <w:t>] depending on what the producer indicates on NAHMS-</w:t>
      </w:r>
      <w:r>
        <w:t>248</w:t>
      </w:r>
      <w:r w:rsidRPr="00731F3A">
        <w:t>. Once NAHMS-</w:t>
      </w:r>
      <w:r>
        <w:t xml:space="preserve">249 has been </w:t>
      </w:r>
      <w:r w:rsidRPr="00731F3A">
        <w:t>completed, and all of the samples indicated on NAHMS-</w:t>
      </w:r>
      <w:r>
        <w:t>248</w:t>
      </w:r>
      <w:r w:rsidRPr="00731F3A">
        <w:t xml:space="preserve"> have been taken, Phase II of the study </w:t>
      </w:r>
      <w:r>
        <w:t>will be</w:t>
      </w:r>
      <w:r w:rsidRPr="00731F3A">
        <w:t xml:space="preserve"> complete.  T</w:t>
      </w:r>
      <w:r w:rsidRPr="00731F3A">
        <w:rPr>
          <w:rStyle w:val="InitialStyle"/>
        </w:rPr>
        <w:t>he completed questionnaires will be returned to NAH</w:t>
      </w:r>
      <w:r>
        <w:rPr>
          <w:rStyle w:val="InitialStyle"/>
        </w:rPr>
        <w:t>M</w:t>
      </w:r>
      <w:r w:rsidRPr="00731F3A">
        <w:rPr>
          <w:rStyle w:val="InitialStyle"/>
        </w:rPr>
        <w:t xml:space="preserve">S via U.S. Mail.  The estimated response rate </w:t>
      </w:r>
      <w:r>
        <w:rPr>
          <w:rStyle w:val="InitialStyle"/>
        </w:rPr>
        <w:t>is 70</w:t>
      </w:r>
      <w:r w:rsidRPr="00731F3A">
        <w:rPr>
          <w:rStyle w:val="InitialStyle"/>
        </w:rPr>
        <w:t xml:space="preserve">% for the Phase II </w:t>
      </w:r>
      <w:r w:rsidRPr="00731F3A">
        <w:rPr>
          <w:rStyle w:val="InitialStyle"/>
        </w:rPr>
        <w:lastRenderedPageBreak/>
        <w:t>questionnaire</w:t>
      </w:r>
      <w:r>
        <w:rPr>
          <w:rStyle w:val="InitialStyle"/>
        </w:rPr>
        <w:t>s</w:t>
      </w:r>
      <w:r w:rsidRPr="00C9470C">
        <w:rPr>
          <w:rStyle w:val="InitialStyle"/>
        </w:rPr>
        <w:t>.  Approximately 50% of</w:t>
      </w:r>
      <w:r w:rsidRPr="00731F3A">
        <w:rPr>
          <w:rStyle w:val="InitialStyle"/>
        </w:rPr>
        <w:t xml:space="preserve"> operations that complete the Phase II questionnaire will participate in collection of biological samples.</w:t>
      </w:r>
    </w:p>
    <w:p w:rsidR="006F5A6D" w:rsidRPr="00731F3A" w:rsidRDefault="006F5A6D" w:rsidP="00731F3A">
      <w:pPr>
        <w:pStyle w:val="DefaultText"/>
        <w:ind w:left="720"/>
        <w:rPr>
          <w:rStyle w:val="InitialStyle"/>
        </w:rPr>
      </w:pPr>
    </w:p>
    <w:p w:rsidR="006F5A6D" w:rsidRPr="00731F3A" w:rsidRDefault="006F5A6D" w:rsidP="00731F3A">
      <w:pPr>
        <w:pStyle w:val="Heading3"/>
        <w:numPr>
          <w:ilvl w:val="0"/>
          <w:numId w:val="2"/>
        </w:numPr>
        <w:rPr>
          <w:rFonts w:ascii="Times New Roman" w:hAnsi="Times New Roman" w:cs="Times New Roman"/>
          <w:sz w:val="24"/>
          <w:szCs w:val="24"/>
        </w:rPr>
      </w:pPr>
      <w:bookmarkStart w:id="15" w:name="_Toc120517347"/>
      <w:bookmarkStart w:id="16" w:name="_Toc121289106"/>
      <w:bookmarkStart w:id="17" w:name="_Toc133308575"/>
      <w:bookmarkStart w:id="18" w:name="_Toc143941138"/>
      <w:r w:rsidRPr="00731F3A">
        <w:rPr>
          <w:rFonts w:ascii="Times New Roman" w:hAnsi="Times New Roman" w:cs="Times New Roman"/>
          <w:sz w:val="24"/>
          <w:szCs w:val="24"/>
        </w:rPr>
        <w:t>Estimation procedure:</w:t>
      </w:r>
      <w:bookmarkEnd w:id="15"/>
      <w:bookmarkEnd w:id="16"/>
      <w:bookmarkEnd w:id="17"/>
      <w:bookmarkEnd w:id="18"/>
    </w:p>
    <w:p w:rsidR="006F5A6D" w:rsidRPr="00731F3A" w:rsidRDefault="006F5A6D" w:rsidP="00731F3A">
      <w:pPr>
        <w:pStyle w:val="DefaultText"/>
        <w:ind w:left="720"/>
      </w:pPr>
      <w:r w:rsidRPr="00731F3A">
        <w:t>The sampling design is a stratified random sample with unequal probabilities of selection.  The statistical estimation will be undertaken using either SAS survey procedures or SUDAAN.  Both software packages use a Taylor series expansion to estimate appropriate variances for the stratified, weighted data.</w:t>
      </w:r>
    </w:p>
    <w:p w:rsidR="006F5A6D" w:rsidRPr="00731F3A" w:rsidRDefault="006F5A6D" w:rsidP="00731F3A">
      <w:pPr>
        <w:pStyle w:val="DefaultText"/>
        <w:ind w:left="720"/>
        <w:rPr>
          <w:rStyle w:val="InitialStyle"/>
        </w:rPr>
      </w:pPr>
    </w:p>
    <w:p w:rsidR="006F5A6D" w:rsidRPr="00731F3A" w:rsidRDefault="006F5A6D" w:rsidP="00731F3A">
      <w:pPr>
        <w:pStyle w:val="Heading3"/>
        <w:numPr>
          <w:ilvl w:val="0"/>
          <w:numId w:val="2"/>
        </w:numPr>
        <w:rPr>
          <w:rStyle w:val="InitialStyle"/>
          <w:rFonts w:ascii="Times New Roman" w:hAnsi="Times New Roman" w:cs="Times New Roman"/>
          <w:sz w:val="24"/>
          <w:szCs w:val="24"/>
        </w:rPr>
      </w:pPr>
      <w:bookmarkStart w:id="19" w:name="_Toc120517349"/>
      <w:bookmarkStart w:id="20" w:name="_Toc121289108"/>
      <w:bookmarkStart w:id="21" w:name="_Toc133308576"/>
      <w:bookmarkStart w:id="22" w:name="_Toc143941139"/>
      <w:r w:rsidRPr="00731F3A">
        <w:rPr>
          <w:rFonts w:ascii="Times New Roman" w:hAnsi="Times New Roman" w:cs="Times New Roman"/>
          <w:sz w:val="24"/>
          <w:szCs w:val="24"/>
        </w:rPr>
        <w:t>Degree of accuracy needed</w:t>
      </w:r>
      <w:r w:rsidRPr="00731F3A">
        <w:rPr>
          <w:rStyle w:val="InitialStyle"/>
          <w:rFonts w:ascii="Times New Roman" w:hAnsi="Times New Roman" w:cs="Times New Roman"/>
          <w:sz w:val="24"/>
          <w:szCs w:val="24"/>
        </w:rPr>
        <w:t>:</w:t>
      </w:r>
      <w:bookmarkEnd w:id="19"/>
      <w:bookmarkEnd w:id="20"/>
      <w:bookmarkEnd w:id="21"/>
      <w:bookmarkEnd w:id="22"/>
    </w:p>
    <w:p w:rsidR="006F5A6D" w:rsidRPr="00C9470C" w:rsidRDefault="006F5A6D" w:rsidP="001F54C7">
      <w:pPr>
        <w:ind w:left="720"/>
        <w:rPr>
          <w:rStyle w:val="InitialStyle"/>
        </w:rPr>
      </w:pPr>
      <w:r w:rsidRPr="00C9470C">
        <w:rPr>
          <w:rStyle w:val="InitialStyle"/>
        </w:rPr>
        <w:t xml:space="preserve">In order to obtain an estimate of 10% +/- 2.0% a sample size of 851 operations with 1 – 19 ewes (CATI) and a sample size of 844 operations with 20 or more ewes (enumerator) is needed when a simple random sample is taken.  Similarly, to obtain a prevalence/proportion estimate of 10% +/- 3.0% would require a simple random sample of only 381 for the CATI and 380 for the enumerator component.  </w:t>
      </w:r>
    </w:p>
    <w:p w:rsidR="006F5A6D" w:rsidRPr="00C9470C" w:rsidRDefault="006F5A6D" w:rsidP="001F54C7">
      <w:pPr>
        <w:ind w:left="720"/>
        <w:rPr>
          <w:rStyle w:val="InitialStyle"/>
        </w:rPr>
      </w:pPr>
    </w:p>
    <w:p w:rsidR="006F5A6D" w:rsidRDefault="006F5A6D" w:rsidP="008614C8">
      <w:pPr>
        <w:ind w:left="720"/>
        <w:rPr>
          <w:rFonts w:ascii="Times New (W1)" w:hAnsi="Times New (W1)" w:cs="Arial"/>
          <w:szCs w:val="20"/>
        </w:rPr>
      </w:pPr>
      <w:r w:rsidRPr="00C9470C">
        <w:rPr>
          <w:rStyle w:val="InitialStyle"/>
        </w:rPr>
        <w:t xml:space="preserve">However, the complex survey design typically will result in variances that are inflated.  </w:t>
      </w:r>
      <w:r w:rsidRPr="00C9470C">
        <w:t>Design effects for previous NAHMS studies typically ranged from less than one, up to three.  Assuming a typical design effect of 2.0 and a CATI “completed” survey rate of 55% (Appendix D), a sample size of 3095 [(851*2.0)/0.55] or 1385 [(381*2.0)/0.55] would be needed to obtain the desired precision nationally when the estimate is 10% +/- 2% or 3% respectively</w:t>
      </w:r>
      <w:r w:rsidRPr="00C9470C">
        <w:rPr>
          <w:rFonts w:ascii="Times New (W1)" w:hAnsi="Times New (W1)"/>
        </w:rPr>
        <w:t xml:space="preserve">.  </w:t>
      </w:r>
    </w:p>
    <w:p w:rsidR="006F5A6D" w:rsidRPr="00C9470C" w:rsidRDefault="006F5A6D" w:rsidP="008614C8">
      <w:pPr>
        <w:ind w:left="720"/>
        <w:rPr>
          <w:rFonts w:ascii="Times New (W1)" w:hAnsi="Times New (W1)" w:cs="Arial"/>
          <w:szCs w:val="20"/>
        </w:rPr>
      </w:pPr>
      <w:r w:rsidRPr="00C9470C">
        <w:rPr>
          <w:rFonts w:ascii="Times New (W1)" w:hAnsi="Times New (W1)" w:cs="Arial"/>
          <w:szCs w:val="20"/>
        </w:rPr>
        <w:t xml:space="preserve">If NASS selects a sample of 2000 operations with 1-19 ewes (CATI) we can expect approximately 1100 good NASS responses (Appendix D). Assuming a design effect = 2, this will allow national estimates of approximately 50% +/- 4%, 20% +/- 3%, 10% +/- 2.5%.  </w:t>
      </w:r>
    </w:p>
    <w:p w:rsidR="006F5A6D" w:rsidRPr="00C9470C" w:rsidRDefault="006F5A6D" w:rsidP="001F54C7">
      <w:pPr>
        <w:ind w:left="720"/>
        <w:rPr>
          <w:rFonts w:ascii="Times New (W1)" w:hAnsi="Times New (W1)" w:cs="Arial"/>
          <w:szCs w:val="20"/>
        </w:rPr>
      </w:pPr>
    </w:p>
    <w:p w:rsidR="006F5A6D" w:rsidRPr="001F54C7" w:rsidRDefault="006F5A6D" w:rsidP="001F54C7">
      <w:pPr>
        <w:ind w:left="720"/>
        <w:rPr>
          <w:rFonts w:ascii="Times New (W1)" w:hAnsi="Times New (W1)" w:cs="Arial"/>
          <w:szCs w:val="20"/>
        </w:rPr>
      </w:pPr>
      <w:r w:rsidRPr="00C9470C">
        <w:rPr>
          <w:rFonts w:ascii="Times New (W1)" w:hAnsi="Times New (W1)" w:cs="Arial"/>
          <w:szCs w:val="20"/>
        </w:rPr>
        <w:t>If NASS selects a sample 3500 operations with 20+ ewes (enumerator component), we can expect approximately 980 good responses at the VMO phase (Phase II) (Appendix D).  This will allow national estimates of approximately 50% +/- 4%, 20% +/- 3.5%, 10% +/- 2.5%.</w:t>
      </w:r>
    </w:p>
    <w:p w:rsidR="006F5A6D" w:rsidRPr="00731F3A" w:rsidRDefault="006F5A6D" w:rsidP="00731F3A">
      <w:pPr>
        <w:pStyle w:val="DefaultText"/>
        <w:ind w:left="720"/>
        <w:rPr>
          <w:rStyle w:val="InitialStyle"/>
          <w:color w:val="FF0000"/>
        </w:rPr>
      </w:pPr>
    </w:p>
    <w:p w:rsidR="006F5A6D" w:rsidRPr="00731F3A" w:rsidRDefault="006F5A6D" w:rsidP="00731F3A">
      <w:pPr>
        <w:pStyle w:val="Heading3"/>
        <w:numPr>
          <w:ilvl w:val="0"/>
          <w:numId w:val="8"/>
        </w:numPr>
        <w:rPr>
          <w:rFonts w:ascii="Times New Roman" w:hAnsi="Times New Roman" w:cs="Times New Roman"/>
          <w:sz w:val="24"/>
          <w:szCs w:val="24"/>
        </w:rPr>
      </w:pPr>
      <w:bookmarkStart w:id="23" w:name="_Toc120517350"/>
      <w:bookmarkStart w:id="24" w:name="_Toc121289109"/>
      <w:bookmarkStart w:id="25" w:name="_Toc133308577"/>
      <w:bookmarkStart w:id="26" w:name="_Toc143941140"/>
      <w:r w:rsidRPr="00731F3A">
        <w:rPr>
          <w:rFonts w:ascii="Times New Roman" w:hAnsi="Times New Roman" w:cs="Times New Roman"/>
          <w:sz w:val="24"/>
          <w:szCs w:val="24"/>
        </w:rPr>
        <w:t>Unusual problems requiring specialized sampling procedures:</w:t>
      </w:r>
      <w:bookmarkEnd w:id="23"/>
      <w:bookmarkEnd w:id="24"/>
      <w:bookmarkEnd w:id="25"/>
      <w:bookmarkEnd w:id="26"/>
    </w:p>
    <w:p w:rsidR="006F5A6D" w:rsidRPr="00731F3A" w:rsidRDefault="006F5A6D" w:rsidP="00731F3A">
      <w:pPr>
        <w:pStyle w:val="DefaultText"/>
        <w:ind w:left="720"/>
        <w:rPr>
          <w:rStyle w:val="InitialStyle"/>
        </w:rPr>
      </w:pPr>
      <w:r w:rsidRPr="00731F3A">
        <w:rPr>
          <w:rStyle w:val="InitialStyle"/>
        </w:rPr>
        <w:t>There are no unusual problems requiring specialized sampling procedures and data collection cycles.</w:t>
      </w:r>
    </w:p>
    <w:p w:rsidR="006F5A6D" w:rsidRDefault="006F5A6D" w:rsidP="00731F3A">
      <w:pPr>
        <w:pStyle w:val="DefaultText"/>
        <w:rPr>
          <w:rStyle w:val="InitialStyle"/>
        </w:rPr>
      </w:pPr>
    </w:p>
    <w:p w:rsidR="006F5A6D" w:rsidRPr="00731F3A" w:rsidRDefault="006F5A6D" w:rsidP="00900CF4">
      <w:pPr>
        <w:pStyle w:val="Heading2"/>
        <w:numPr>
          <w:ilvl w:val="0"/>
          <w:numId w:val="9"/>
        </w:numPr>
        <w:ind w:hanging="720"/>
        <w:rPr>
          <w:rFonts w:ascii="Times New Roman" w:hAnsi="Times New Roman" w:cs="Times New Roman"/>
          <w:sz w:val="24"/>
          <w:szCs w:val="24"/>
        </w:rPr>
      </w:pPr>
      <w:bookmarkStart w:id="27" w:name="_Toc120517351"/>
      <w:bookmarkStart w:id="28" w:name="_Toc121289110"/>
      <w:bookmarkStart w:id="29" w:name="_Toc143941141"/>
      <w:bookmarkStart w:id="30" w:name="_Toc133308579"/>
      <w:r w:rsidRPr="00731F3A">
        <w:rPr>
          <w:rFonts w:ascii="Times New Roman" w:hAnsi="Times New Roman" w:cs="Times New Roman"/>
          <w:sz w:val="24"/>
          <w:szCs w:val="24"/>
        </w:rPr>
        <w:t>Describe methods to maximize response rates and to deal with issues of non-response.</w:t>
      </w:r>
      <w:bookmarkEnd w:id="27"/>
      <w:bookmarkEnd w:id="28"/>
      <w:bookmarkEnd w:id="29"/>
      <w:r w:rsidRPr="00731F3A">
        <w:rPr>
          <w:rFonts w:ascii="Times New Roman" w:hAnsi="Times New Roman" w:cs="Times New Roman"/>
          <w:sz w:val="24"/>
          <w:szCs w:val="24"/>
        </w:rPr>
        <w:t xml:space="preserve"> </w:t>
      </w:r>
      <w:bookmarkEnd w:id="30"/>
    </w:p>
    <w:p w:rsidR="006F5A6D" w:rsidRPr="00900CF4" w:rsidRDefault="006F5A6D" w:rsidP="00900CF4">
      <w:pPr>
        <w:pStyle w:val="Heading3"/>
        <w:rPr>
          <w:rStyle w:val="InitialStyle"/>
          <w:rFonts w:ascii="Times New Roman" w:hAnsi="Times New Roman" w:cs="Times New Roman"/>
          <w:sz w:val="24"/>
          <w:szCs w:val="24"/>
        </w:rPr>
      </w:pPr>
      <w:bookmarkStart w:id="31" w:name="_Toc120517352"/>
      <w:bookmarkStart w:id="32" w:name="_Toc121289111"/>
      <w:bookmarkStart w:id="33" w:name="_Toc133308580"/>
      <w:bookmarkStart w:id="34" w:name="_Toc143941142"/>
      <w:r w:rsidRPr="00900CF4">
        <w:rPr>
          <w:rStyle w:val="InitialStyle"/>
          <w:rFonts w:ascii="Times New Roman" w:hAnsi="Times New Roman" w:cs="Times New Roman"/>
          <w:sz w:val="24"/>
          <w:szCs w:val="24"/>
        </w:rPr>
        <w:t>Study Design:</w:t>
      </w:r>
      <w:bookmarkEnd w:id="31"/>
      <w:bookmarkEnd w:id="32"/>
      <w:bookmarkEnd w:id="33"/>
      <w:bookmarkEnd w:id="34"/>
    </w:p>
    <w:p w:rsidR="006F5A6D" w:rsidRDefault="006F5A6D" w:rsidP="00550339">
      <w:pPr>
        <w:numPr>
          <w:ilvl w:val="0"/>
          <w:numId w:val="8"/>
        </w:numPr>
      </w:pPr>
      <w:r>
        <w:t>The CATI short questionnaire for small (less than 20 ewes) operations should minimize non-response in this group of producers.</w:t>
      </w:r>
    </w:p>
    <w:p w:rsidR="006F5A6D" w:rsidRPr="00EE59BC" w:rsidRDefault="006F5A6D" w:rsidP="00550339"/>
    <w:p w:rsidR="006F5A6D" w:rsidRPr="00731F3A" w:rsidRDefault="006F5A6D" w:rsidP="00900CF4">
      <w:pPr>
        <w:pStyle w:val="DefaultText"/>
        <w:numPr>
          <w:ilvl w:val="0"/>
          <w:numId w:val="3"/>
        </w:numPr>
        <w:rPr>
          <w:rStyle w:val="InitialStyle"/>
        </w:rPr>
      </w:pPr>
      <w:r w:rsidRPr="00731F3A">
        <w:rPr>
          <w:rStyle w:val="InitialStyle"/>
        </w:rPr>
        <w:lastRenderedPageBreak/>
        <w:t xml:space="preserve">The study minimizes collection of data to that which is absolutely necessary to meet </w:t>
      </w:r>
      <w:r>
        <w:rPr>
          <w:rStyle w:val="InitialStyle"/>
        </w:rPr>
        <w:t>state</w:t>
      </w:r>
      <w:r w:rsidRPr="00731F3A">
        <w:rPr>
          <w:rStyle w:val="InitialStyle"/>
        </w:rPr>
        <w:t>d objectives.</w:t>
      </w:r>
    </w:p>
    <w:p w:rsidR="006F5A6D" w:rsidRPr="00731F3A" w:rsidRDefault="006F5A6D" w:rsidP="00900CF4">
      <w:pPr>
        <w:pStyle w:val="DefaultText"/>
        <w:rPr>
          <w:rStyle w:val="InitialStyle"/>
        </w:rPr>
      </w:pPr>
    </w:p>
    <w:p w:rsidR="006F5A6D" w:rsidRPr="00731F3A" w:rsidRDefault="006F5A6D" w:rsidP="00900CF4">
      <w:pPr>
        <w:pStyle w:val="DefaultText"/>
        <w:numPr>
          <w:ilvl w:val="0"/>
          <w:numId w:val="4"/>
        </w:numPr>
        <w:rPr>
          <w:rStyle w:val="InitialStyle"/>
        </w:rPr>
      </w:pPr>
      <w:r w:rsidRPr="00731F3A">
        <w:rPr>
          <w:rStyle w:val="InitialStyle"/>
        </w:rPr>
        <w:t xml:space="preserve">NAHMS staff will develop training </w:t>
      </w:r>
      <w:r>
        <w:rPr>
          <w:rStyle w:val="InitialStyle"/>
        </w:rPr>
        <w:t>materials</w:t>
      </w:r>
      <w:r w:rsidRPr="00731F3A">
        <w:rPr>
          <w:rStyle w:val="InitialStyle"/>
        </w:rPr>
        <w:t xml:space="preserve"> for NASS enumerators that explain the purpose of the study and addresses anticipated difficulties with questions.</w:t>
      </w:r>
    </w:p>
    <w:p w:rsidR="006F5A6D" w:rsidRPr="00731F3A" w:rsidRDefault="006F5A6D" w:rsidP="00900CF4">
      <w:pPr>
        <w:pStyle w:val="DefaultText"/>
        <w:rPr>
          <w:rStyle w:val="InitialStyle"/>
        </w:rPr>
      </w:pPr>
    </w:p>
    <w:p w:rsidR="006F5A6D" w:rsidRPr="00731F3A" w:rsidRDefault="006F5A6D" w:rsidP="00900CF4">
      <w:pPr>
        <w:pStyle w:val="DefaultText"/>
        <w:numPr>
          <w:ilvl w:val="0"/>
          <w:numId w:val="4"/>
        </w:numPr>
        <w:rPr>
          <w:rStyle w:val="InitialStyle"/>
        </w:rPr>
      </w:pPr>
      <w:r w:rsidRPr="00731F3A">
        <w:rPr>
          <w:rStyle w:val="InitialStyle"/>
        </w:rPr>
        <w:t xml:space="preserve">After participating in a telephone conference call training session with NAHMS staff, each </w:t>
      </w:r>
      <w:r>
        <w:rPr>
          <w:rStyle w:val="InitialStyle"/>
        </w:rPr>
        <w:t>State</w:t>
      </w:r>
      <w:r w:rsidRPr="00731F3A">
        <w:rPr>
          <w:rStyle w:val="InitialStyle"/>
        </w:rPr>
        <w:t>’s NAHMS coordinator (VMO) will help train NASS enumerators in their respective</w:t>
      </w:r>
      <w:r>
        <w:rPr>
          <w:rStyle w:val="InitialStyle"/>
        </w:rPr>
        <w:t xml:space="preserve"> State</w:t>
      </w:r>
      <w:r w:rsidRPr="00731F3A">
        <w:rPr>
          <w:rStyle w:val="InitialStyle"/>
        </w:rPr>
        <w:t>.</w:t>
      </w:r>
    </w:p>
    <w:p w:rsidR="006F5A6D" w:rsidRPr="00731F3A" w:rsidRDefault="006F5A6D" w:rsidP="00900CF4">
      <w:pPr>
        <w:pStyle w:val="DefaultText"/>
        <w:rPr>
          <w:rStyle w:val="InitialStyle"/>
        </w:rPr>
      </w:pPr>
    </w:p>
    <w:p w:rsidR="006F5A6D" w:rsidRPr="00731F3A" w:rsidRDefault="006F5A6D" w:rsidP="00900CF4">
      <w:pPr>
        <w:pStyle w:val="DefaultText"/>
        <w:numPr>
          <w:ilvl w:val="0"/>
          <w:numId w:val="4"/>
        </w:numPr>
        <w:rPr>
          <w:rStyle w:val="InitialStyle"/>
        </w:rPr>
      </w:pPr>
      <w:r w:rsidRPr="00731F3A">
        <w:rPr>
          <w:rStyle w:val="InitialStyle"/>
        </w:rPr>
        <w:t xml:space="preserve">The NAHMS coordinator conducting training will acquaint the NASS enumerators with </w:t>
      </w:r>
      <w:r>
        <w:rPr>
          <w:rStyle w:val="InitialStyle"/>
        </w:rPr>
        <w:t>NAHMS</w:t>
      </w:r>
      <w:r w:rsidRPr="00731F3A">
        <w:rPr>
          <w:rStyle w:val="InitialStyle"/>
        </w:rPr>
        <w:t xml:space="preserve">, their role in the information collection, and the type of information to be reported resulting from the data collected.  </w:t>
      </w:r>
    </w:p>
    <w:p w:rsidR="006F5A6D" w:rsidRPr="00731F3A" w:rsidRDefault="006F5A6D" w:rsidP="00900CF4">
      <w:pPr>
        <w:pStyle w:val="DefaultText"/>
        <w:rPr>
          <w:rStyle w:val="InitialStyle"/>
        </w:rPr>
      </w:pPr>
    </w:p>
    <w:p w:rsidR="006F5A6D" w:rsidRPr="00731F3A" w:rsidRDefault="006F5A6D" w:rsidP="00900CF4">
      <w:pPr>
        <w:pStyle w:val="DefaultText"/>
        <w:numPr>
          <w:ilvl w:val="0"/>
          <w:numId w:val="4"/>
        </w:numPr>
        <w:rPr>
          <w:rStyle w:val="InitialStyle"/>
        </w:rPr>
      </w:pPr>
      <w:r w:rsidRPr="00731F3A">
        <w:rPr>
          <w:rStyle w:val="InitialStyle"/>
        </w:rPr>
        <w:t xml:space="preserve">Similarly, for the APHIS </w:t>
      </w:r>
      <w:r>
        <w:rPr>
          <w:rStyle w:val="InitialStyle"/>
        </w:rPr>
        <w:t>phase</w:t>
      </w:r>
      <w:r w:rsidRPr="00731F3A">
        <w:rPr>
          <w:rStyle w:val="InitialStyle"/>
        </w:rPr>
        <w:t xml:space="preserve">, each </w:t>
      </w:r>
      <w:r>
        <w:rPr>
          <w:rStyle w:val="InitialStyle"/>
        </w:rPr>
        <w:t>State’s</w:t>
      </w:r>
      <w:r w:rsidRPr="00731F3A">
        <w:rPr>
          <w:rStyle w:val="InitialStyle"/>
        </w:rPr>
        <w:t xml:space="preserve"> NAHMS coordinator will receive three days of specialized training via NAHMS staff and in return train the APHIS</w:t>
      </w:r>
      <w:r>
        <w:rPr>
          <w:rStyle w:val="InitialStyle"/>
        </w:rPr>
        <w:t>-designated data collectors in their State</w:t>
      </w:r>
      <w:r w:rsidRPr="00731F3A">
        <w:rPr>
          <w:rStyle w:val="InitialStyle"/>
        </w:rPr>
        <w:t xml:space="preserve">.  </w:t>
      </w:r>
    </w:p>
    <w:p w:rsidR="006F5A6D" w:rsidRPr="00731F3A" w:rsidRDefault="006F5A6D" w:rsidP="00900CF4">
      <w:pPr>
        <w:pStyle w:val="DefaultText"/>
        <w:rPr>
          <w:rStyle w:val="InitialStyle"/>
        </w:rPr>
      </w:pPr>
    </w:p>
    <w:p w:rsidR="006F5A6D" w:rsidRPr="00731F3A" w:rsidRDefault="006F5A6D" w:rsidP="00900CF4">
      <w:pPr>
        <w:pStyle w:val="DefaultText"/>
        <w:numPr>
          <w:ilvl w:val="0"/>
          <w:numId w:val="5"/>
        </w:numPr>
        <w:rPr>
          <w:rStyle w:val="InitialStyle"/>
        </w:rPr>
      </w:pPr>
      <w:r w:rsidRPr="00731F3A">
        <w:rPr>
          <w:rStyle w:val="InitialStyle"/>
        </w:rPr>
        <w:t xml:space="preserve">The </w:t>
      </w:r>
      <w:r>
        <w:rPr>
          <w:rStyle w:val="InitialStyle"/>
        </w:rPr>
        <w:t>sheep specialist for N</w:t>
      </w:r>
      <w:r w:rsidRPr="00731F3A">
        <w:rPr>
          <w:rStyle w:val="InitialStyle"/>
        </w:rPr>
        <w:t>AH</w:t>
      </w:r>
      <w:r>
        <w:rPr>
          <w:rStyle w:val="InitialStyle"/>
        </w:rPr>
        <w:t>M</w:t>
      </w:r>
      <w:r w:rsidRPr="00731F3A">
        <w:rPr>
          <w:rStyle w:val="InitialStyle"/>
        </w:rPr>
        <w:t xml:space="preserve">S has made numerous contacts and collaborative efforts to identify the information needs of the industry and the best way to ask for that information via questionnaire.  </w:t>
      </w:r>
    </w:p>
    <w:p w:rsidR="006F5A6D" w:rsidRPr="00731F3A" w:rsidRDefault="006F5A6D" w:rsidP="00900CF4">
      <w:pPr>
        <w:pStyle w:val="DefaultText"/>
        <w:rPr>
          <w:rStyle w:val="InitialStyle"/>
        </w:rPr>
      </w:pPr>
    </w:p>
    <w:p w:rsidR="006F5A6D" w:rsidRPr="00731F3A" w:rsidRDefault="006F5A6D" w:rsidP="00900CF4">
      <w:pPr>
        <w:pStyle w:val="DefaultText"/>
        <w:numPr>
          <w:ilvl w:val="0"/>
          <w:numId w:val="6"/>
        </w:numPr>
        <w:rPr>
          <w:rStyle w:val="InitialStyle"/>
        </w:rPr>
      </w:pPr>
      <w:r w:rsidRPr="00731F3A">
        <w:rPr>
          <w:rStyle w:val="InitialStyle"/>
        </w:rPr>
        <w:t>A pre-survey letter</w:t>
      </w:r>
      <w:r w:rsidRPr="00731F3A">
        <w:rPr>
          <w:rStyle w:val="FootnoteReference"/>
        </w:rPr>
        <w:footnoteReference w:id="2"/>
      </w:r>
      <w:r w:rsidRPr="00731F3A">
        <w:rPr>
          <w:rStyle w:val="InitialStyle"/>
        </w:rPr>
        <w:t xml:space="preserve"> will be sent along with the brochure</w:t>
      </w:r>
      <w:r>
        <w:rPr>
          <w:rStyle w:val="FootnoteReference"/>
        </w:rPr>
        <w:footnoteReference w:id="3"/>
      </w:r>
      <w:r w:rsidRPr="00731F3A">
        <w:rPr>
          <w:rStyle w:val="InitialStyle"/>
        </w:rPr>
        <w:t xml:space="preserve">.  Once personal contact is made by the enumerator the brochure will again be presented. </w:t>
      </w:r>
    </w:p>
    <w:p w:rsidR="006F5A6D" w:rsidRPr="00731F3A" w:rsidRDefault="006F5A6D" w:rsidP="00900CF4">
      <w:pPr>
        <w:pStyle w:val="DefaultText"/>
        <w:rPr>
          <w:rStyle w:val="InitialStyle"/>
        </w:rPr>
      </w:pPr>
    </w:p>
    <w:p w:rsidR="006F5A6D" w:rsidRPr="00C9470C" w:rsidRDefault="006F5A6D" w:rsidP="00900CF4">
      <w:pPr>
        <w:pStyle w:val="Heading3"/>
        <w:rPr>
          <w:rStyle w:val="InitialStyle"/>
          <w:rFonts w:ascii="Times New Roman" w:hAnsi="Times New Roman" w:cs="Times New Roman"/>
          <w:sz w:val="24"/>
          <w:szCs w:val="24"/>
        </w:rPr>
      </w:pPr>
      <w:bookmarkStart w:id="35" w:name="_Toc120517353"/>
      <w:bookmarkStart w:id="36" w:name="_Toc121289112"/>
      <w:bookmarkStart w:id="37" w:name="_Toc133308581"/>
      <w:bookmarkStart w:id="38" w:name="_Toc143941143"/>
      <w:r w:rsidRPr="00C9470C">
        <w:rPr>
          <w:rStyle w:val="InitialStyle"/>
          <w:rFonts w:ascii="Times New Roman" w:hAnsi="Times New Roman" w:cs="Times New Roman"/>
          <w:sz w:val="24"/>
          <w:szCs w:val="24"/>
        </w:rPr>
        <w:t>Contacting Respondents:</w:t>
      </w:r>
      <w:bookmarkEnd w:id="35"/>
      <w:bookmarkEnd w:id="36"/>
      <w:bookmarkEnd w:id="37"/>
      <w:bookmarkEnd w:id="38"/>
    </w:p>
    <w:p w:rsidR="006F5A6D" w:rsidRPr="00D3206C" w:rsidRDefault="006F5A6D" w:rsidP="00900CF4">
      <w:pPr>
        <w:pStyle w:val="DefaultText"/>
        <w:numPr>
          <w:ilvl w:val="0"/>
          <w:numId w:val="6"/>
        </w:numPr>
        <w:rPr>
          <w:rStyle w:val="InitialStyle"/>
          <w:highlight w:val="lightGray"/>
        </w:rPr>
      </w:pPr>
      <w:r w:rsidRPr="00C9470C">
        <w:rPr>
          <w:rStyle w:val="InitialStyle"/>
        </w:rPr>
        <w:t xml:space="preserve">The study has been announced and is supported by the American Sheep Industry Association (ASI), and the USAHA Sheep and Goat Committee. </w:t>
      </w:r>
    </w:p>
    <w:p w:rsidR="006F5A6D" w:rsidRDefault="006F5A6D" w:rsidP="00900CF4">
      <w:pPr>
        <w:pStyle w:val="DefaultText"/>
        <w:rPr>
          <w:rStyle w:val="InitialStyle"/>
        </w:rPr>
      </w:pPr>
    </w:p>
    <w:p w:rsidR="006F5A6D" w:rsidRPr="00731F3A" w:rsidRDefault="006F5A6D" w:rsidP="00900CF4">
      <w:pPr>
        <w:pStyle w:val="DefaultText"/>
        <w:numPr>
          <w:ilvl w:val="0"/>
          <w:numId w:val="6"/>
        </w:numPr>
        <w:rPr>
          <w:rStyle w:val="InitialStyle"/>
        </w:rPr>
      </w:pPr>
      <w:r w:rsidRPr="00731F3A">
        <w:rPr>
          <w:rStyle w:val="InitialStyle"/>
        </w:rPr>
        <w:t xml:space="preserve">Producers will be called by the NASS enumerator up to </w:t>
      </w:r>
      <w:r>
        <w:rPr>
          <w:rStyle w:val="InitialStyle"/>
        </w:rPr>
        <w:t>seven</w:t>
      </w:r>
      <w:r w:rsidRPr="00731F3A">
        <w:rPr>
          <w:rStyle w:val="InitialStyle"/>
        </w:rPr>
        <w:t xml:space="preserve"> times followed by an on farm visit before they are listed as a refused or inaccessible operation.</w:t>
      </w:r>
      <w:r>
        <w:rPr>
          <w:rStyle w:val="InitialStyle"/>
        </w:rPr>
        <w:t xml:space="preserve">  NASS enumerators have gone through specific training to help them answer questions of reluctant producers so as to maximize response rates.</w:t>
      </w:r>
    </w:p>
    <w:p w:rsidR="006F5A6D" w:rsidRDefault="006F5A6D" w:rsidP="00900CF4">
      <w:pPr>
        <w:pStyle w:val="DefaultText"/>
        <w:rPr>
          <w:rStyle w:val="InitialStyle"/>
        </w:rPr>
      </w:pPr>
    </w:p>
    <w:p w:rsidR="006F5A6D" w:rsidRPr="00731F3A" w:rsidRDefault="006F5A6D" w:rsidP="00900CF4">
      <w:pPr>
        <w:pStyle w:val="DefaultText"/>
        <w:numPr>
          <w:ilvl w:val="0"/>
          <w:numId w:val="6"/>
        </w:numPr>
        <w:rPr>
          <w:rStyle w:val="InitialStyle"/>
        </w:rPr>
      </w:pPr>
      <w:r>
        <w:rPr>
          <w:rStyle w:val="InitialStyle"/>
        </w:rPr>
        <w:t>The APHIS-</w:t>
      </w:r>
      <w:r w:rsidRPr="00731F3A">
        <w:rPr>
          <w:rStyle w:val="InitialStyle"/>
        </w:rPr>
        <w:t>designated data collector will contact farms that have consented to continue in the study and set up a convenient time for the producer to complete the questionnaire and conduct biological sampling.</w:t>
      </w:r>
      <w:r>
        <w:rPr>
          <w:rStyle w:val="InitialStyle"/>
        </w:rPr>
        <w:t xml:space="preserve">  Training for the APHIS-designated data collector will include specific suggestions from the NASS trainers based upon their experience in avoiding refusals.</w:t>
      </w:r>
    </w:p>
    <w:p w:rsidR="006F5A6D" w:rsidRDefault="006F5A6D" w:rsidP="00900CF4">
      <w:pPr>
        <w:pStyle w:val="Heading3"/>
        <w:rPr>
          <w:rStyle w:val="InitialStyle"/>
          <w:rFonts w:ascii="Times New Roman" w:hAnsi="Times New Roman" w:cs="Times New Roman"/>
          <w:sz w:val="24"/>
          <w:szCs w:val="24"/>
        </w:rPr>
      </w:pPr>
      <w:bookmarkStart w:id="39" w:name="_Toc120517354"/>
      <w:bookmarkStart w:id="40" w:name="_Toc121289113"/>
      <w:bookmarkStart w:id="41" w:name="_Toc133308582"/>
      <w:bookmarkStart w:id="42" w:name="_Toc143941144"/>
      <w:r w:rsidRPr="00900CF4">
        <w:rPr>
          <w:rStyle w:val="InitialStyle"/>
          <w:rFonts w:ascii="Times New Roman" w:hAnsi="Times New Roman" w:cs="Times New Roman"/>
          <w:sz w:val="24"/>
          <w:szCs w:val="24"/>
        </w:rPr>
        <w:t>Data Collection Steps:</w:t>
      </w:r>
      <w:bookmarkEnd w:id="39"/>
      <w:bookmarkEnd w:id="40"/>
      <w:bookmarkEnd w:id="41"/>
      <w:bookmarkEnd w:id="42"/>
    </w:p>
    <w:p w:rsidR="006F5A6D" w:rsidRDefault="006F5A6D" w:rsidP="00F75F23">
      <w:pPr>
        <w:numPr>
          <w:ilvl w:val="0"/>
          <w:numId w:val="6"/>
        </w:numPr>
      </w:pPr>
      <w:r>
        <w:t>The NASS telephone interviewer, via CATI, will complete NAHMS-246 for the small (less than 20 ewes) operations sample.</w:t>
      </w:r>
    </w:p>
    <w:p w:rsidR="006F5A6D" w:rsidRPr="00F75F23" w:rsidRDefault="006F5A6D" w:rsidP="00361815"/>
    <w:p w:rsidR="006F5A6D" w:rsidRDefault="006F5A6D" w:rsidP="00900CF4">
      <w:pPr>
        <w:pStyle w:val="DefaultText"/>
        <w:numPr>
          <w:ilvl w:val="0"/>
          <w:numId w:val="7"/>
        </w:numPr>
        <w:rPr>
          <w:rStyle w:val="InitialStyle"/>
        </w:rPr>
      </w:pPr>
      <w:r w:rsidRPr="00731F3A">
        <w:rPr>
          <w:rStyle w:val="InitialStyle"/>
        </w:rPr>
        <w:lastRenderedPageBreak/>
        <w:t>The NASS enumerators will complete NAHMS</w:t>
      </w:r>
      <w:r>
        <w:rPr>
          <w:rStyle w:val="InitialStyle"/>
        </w:rPr>
        <w:t>-247</w:t>
      </w:r>
      <w:r w:rsidRPr="00731F3A">
        <w:rPr>
          <w:rStyle w:val="InitialStyle"/>
        </w:rPr>
        <w:t>, and ask eligible producers to sign the consent form</w:t>
      </w:r>
      <w:r>
        <w:rPr>
          <w:rStyle w:val="InitialStyle"/>
        </w:rPr>
        <w:t xml:space="preserve"> for producers selected with 20 or more ewes</w:t>
      </w:r>
      <w:r w:rsidRPr="00731F3A">
        <w:rPr>
          <w:rStyle w:val="InitialStyle"/>
        </w:rPr>
        <w:t>.</w:t>
      </w:r>
    </w:p>
    <w:p w:rsidR="006F5A6D" w:rsidRPr="00731F3A" w:rsidRDefault="006F5A6D" w:rsidP="00900CF4">
      <w:pPr>
        <w:pStyle w:val="DefaultText"/>
        <w:rPr>
          <w:rStyle w:val="InitialStyle"/>
        </w:rPr>
      </w:pPr>
    </w:p>
    <w:p w:rsidR="006F5A6D" w:rsidRDefault="006F5A6D" w:rsidP="00900CF4">
      <w:pPr>
        <w:pStyle w:val="DefaultText"/>
        <w:numPr>
          <w:ilvl w:val="0"/>
          <w:numId w:val="7"/>
        </w:numPr>
        <w:rPr>
          <w:rStyle w:val="InitialStyle"/>
        </w:rPr>
      </w:pPr>
      <w:r w:rsidRPr="00731F3A">
        <w:rPr>
          <w:rStyle w:val="InitialStyle"/>
        </w:rPr>
        <w:t>Data collectors will arrive at the premises at the agreed upon time.</w:t>
      </w:r>
    </w:p>
    <w:p w:rsidR="006F5A6D" w:rsidRPr="00731F3A" w:rsidRDefault="006F5A6D" w:rsidP="00900CF4">
      <w:pPr>
        <w:pStyle w:val="DefaultText"/>
        <w:rPr>
          <w:rStyle w:val="InitialStyle"/>
        </w:rPr>
      </w:pPr>
    </w:p>
    <w:p w:rsidR="006F5A6D" w:rsidRPr="00731F3A" w:rsidRDefault="006F5A6D" w:rsidP="00900CF4">
      <w:pPr>
        <w:pStyle w:val="DefaultText"/>
        <w:numPr>
          <w:ilvl w:val="0"/>
          <w:numId w:val="7"/>
        </w:numPr>
        <w:rPr>
          <w:rStyle w:val="InitialStyle"/>
        </w:rPr>
      </w:pPr>
      <w:r w:rsidRPr="00731F3A">
        <w:rPr>
          <w:rStyle w:val="InitialStyle"/>
        </w:rPr>
        <w:t>The APHIS</w:t>
      </w:r>
      <w:r>
        <w:rPr>
          <w:rStyle w:val="InitialStyle"/>
        </w:rPr>
        <w:t>-designated</w:t>
      </w:r>
      <w:r w:rsidRPr="00731F3A">
        <w:rPr>
          <w:rStyle w:val="InitialStyle"/>
        </w:rPr>
        <w:t xml:space="preserve"> data collectors will admi</w:t>
      </w:r>
      <w:r>
        <w:rPr>
          <w:rStyle w:val="InitialStyle"/>
        </w:rPr>
        <w:t>nister NAHMS-248-253</w:t>
      </w:r>
      <w:r w:rsidRPr="00731F3A">
        <w:rPr>
          <w:rStyle w:val="InitialStyle"/>
        </w:rPr>
        <w:t xml:space="preserve"> to the consenting producers.</w:t>
      </w:r>
    </w:p>
    <w:p w:rsidR="006F5A6D" w:rsidRPr="00731F3A" w:rsidRDefault="006F5A6D" w:rsidP="00900CF4">
      <w:pPr>
        <w:pStyle w:val="DefaultText"/>
        <w:rPr>
          <w:rStyle w:val="InitialStyle"/>
        </w:rPr>
      </w:pPr>
    </w:p>
    <w:p w:rsidR="006F5A6D" w:rsidRPr="00731F3A" w:rsidRDefault="006F5A6D" w:rsidP="00900CF4">
      <w:pPr>
        <w:pStyle w:val="DefaultText"/>
        <w:rPr>
          <w:rStyle w:val="InitialStyle"/>
          <w:b/>
        </w:rPr>
      </w:pPr>
      <w:r w:rsidRPr="00731F3A">
        <w:rPr>
          <w:rStyle w:val="InitialStyle"/>
          <w:b/>
        </w:rPr>
        <w:t>Data Analysis Steps:</w:t>
      </w:r>
    </w:p>
    <w:p w:rsidR="006F5A6D" w:rsidRPr="00731F3A" w:rsidRDefault="006F5A6D" w:rsidP="00900CF4">
      <w:pPr>
        <w:pStyle w:val="DefaultText"/>
        <w:rPr>
          <w:rStyle w:val="InitialStyle"/>
        </w:rPr>
      </w:pPr>
    </w:p>
    <w:p w:rsidR="006F5A6D" w:rsidRDefault="006F5A6D" w:rsidP="00900CF4">
      <w:pPr>
        <w:pStyle w:val="DefaultText"/>
        <w:ind w:left="720" w:hanging="720"/>
        <w:rPr>
          <w:rStyle w:val="InitialStyle"/>
        </w:rPr>
      </w:pPr>
      <w:r w:rsidRPr="00731F3A">
        <w:rPr>
          <w:rStyle w:val="InitialStyle"/>
        </w:rPr>
        <w:tab/>
        <w:t xml:space="preserve">If the respondents differ substantially from the </w:t>
      </w:r>
      <w:proofErr w:type="spellStart"/>
      <w:r w:rsidRPr="00731F3A">
        <w:rPr>
          <w:rStyle w:val="InitialStyle"/>
        </w:rPr>
        <w:t>nonrespondents</w:t>
      </w:r>
      <w:proofErr w:type="spellEnd"/>
      <w:r w:rsidRPr="00731F3A">
        <w:rPr>
          <w:rStyle w:val="InitialStyle"/>
        </w:rPr>
        <w:t xml:space="preserve"> there will be the potential for bias.  There are two approaches that we will use to examine for potential bias.  First, NASS’s control data on their list frame will be available for both respondents and non-respondents to allow for examination of potential differences in the types of responding and non-responding producers.  The information will include number of </w:t>
      </w:r>
      <w:r>
        <w:rPr>
          <w:rStyle w:val="InitialStyle"/>
        </w:rPr>
        <w:t>ewes</w:t>
      </w:r>
      <w:r w:rsidRPr="00731F3A">
        <w:rPr>
          <w:rStyle w:val="InitialStyle"/>
        </w:rPr>
        <w:t xml:space="preserve"> for each selected unit. For the APHIS phase (Phase II) we will have the data from the completed initial survey available for comparing respondents versus </w:t>
      </w:r>
      <w:proofErr w:type="spellStart"/>
      <w:r w:rsidRPr="00731F3A">
        <w:rPr>
          <w:rStyle w:val="InitialStyle"/>
        </w:rPr>
        <w:t>nonrespondents</w:t>
      </w:r>
      <w:proofErr w:type="spellEnd"/>
      <w:r w:rsidRPr="00731F3A">
        <w:rPr>
          <w:rStyle w:val="InitialStyle"/>
        </w:rPr>
        <w:t xml:space="preserve"> as well as the control data from the NASS list frame. Secondly, we can compare estimates from the study with available indicators from other sources.  For example, although we do not publish estimates </w:t>
      </w:r>
      <w:r w:rsidRPr="0046454A">
        <w:rPr>
          <w:rStyle w:val="InitialStyle"/>
        </w:rPr>
        <w:t xml:space="preserve">of </w:t>
      </w:r>
      <w:r>
        <w:rPr>
          <w:rStyle w:val="InitialStyle"/>
        </w:rPr>
        <w:t>the number of ewes</w:t>
      </w:r>
      <w:r w:rsidRPr="00731F3A">
        <w:rPr>
          <w:rStyle w:val="InitialStyle"/>
        </w:rPr>
        <w:t xml:space="preserve">, the survey results will allow us to make estimates that we can use to compare against NASS’ inventory estimates.  </w:t>
      </w:r>
    </w:p>
    <w:p w:rsidR="006F5A6D" w:rsidRPr="00731F3A" w:rsidRDefault="006F5A6D" w:rsidP="00900CF4">
      <w:pPr>
        <w:pStyle w:val="DefaultText"/>
        <w:ind w:left="720" w:hanging="720"/>
        <w:rPr>
          <w:rStyle w:val="InitialStyle"/>
        </w:rPr>
      </w:pPr>
    </w:p>
    <w:p w:rsidR="006F5A6D" w:rsidRPr="00731F3A" w:rsidRDefault="006F5A6D" w:rsidP="00900CF4">
      <w:pPr>
        <w:pStyle w:val="DefaultText"/>
        <w:ind w:left="720" w:hanging="720"/>
        <w:rPr>
          <w:rStyle w:val="InitialStyle"/>
        </w:rPr>
      </w:pPr>
      <w:r w:rsidRPr="00731F3A">
        <w:rPr>
          <w:rStyle w:val="InitialStyle"/>
        </w:rPr>
        <w:tab/>
        <w:t>The complex sampling design necessitates the use of weights which reflect the initial sample selection probabilities (the inverse of the selection interval)</w:t>
      </w:r>
      <w:r>
        <w:rPr>
          <w:rStyle w:val="InitialStyle"/>
        </w:rPr>
        <w:t xml:space="preserve"> and sub-sampling probabilities (the inverse of the sub-sampling interval)</w:t>
      </w:r>
      <w:r w:rsidRPr="00731F3A">
        <w:rPr>
          <w:rStyle w:val="InitialStyle"/>
        </w:rPr>
        <w:t xml:space="preserve">.  Weights of </w:t>
      </w:r>
      <w:proofErr w:type="spellStart"/>
      <w:r w:rsidRPr="00731F3A">
        <w:rPr>
          <w:rStyle w:val="InitialStyle"/>
        </w:rPr>
        <w:t>nonrespondents</w:t>
      </w:r>
      <w:proofErr w:type="spellEnd"/>
      <w:r w:rsidRPr="00731F3A">
        <w:rPr>
          <w:rStyle w:val="InitialStyle"/>
        </w:rPr>
        <w:t xml:space="preserve"> will be transferred to responding operations that are most simil</w:t>
      </w:r>
      <w:r>
        <w:rPr>
          <w:rStyle w:val="InitialStyle"/>
        </w:rPr>
        <w:t>ar based on available data.  The</w:t>
      </w:r>
      <w:r w:rsidRPr="00731F3A">
        <w:rPr>
          <w:rStyle w:val="InitialStyle"/>
        </w:rPr>
        <w:t>s</w:t>
      </w:r>
      <w:r>
        <w:rPr>
          <w:rStyle w:val="InitialStyle"/>
        </w:rPr>
        <w:t>e</w:t>
      </w:r>
      <w:r w:rsidRPr="00731F3A">
        <w:rPr>
          <w:rStyle w:val="InitialStyle"/>
        </w:rPr>
        <w:t xml:space="preserve"> data will be available from the NASS list frame for the NASS phase of the study.  The APHIS phase weight adjustments will be based on data available from both the NASS li</w:t>
      </w:r>
      <w:r>
        <w:rPr>
          <w:rStyle w:val="InitialStyle"/>
        </w:rPr>
        <w:t>st frame and the NASS component</w:t>
      </w:r>
      <w:r w:rsidRPr="00731F3A">
        <w:rPr>
          <w:rStyle w:val="InitialStyle"/>
        </w:rPr>
        <w:t xml:space="preserve"> results.   Within categories, the sum of weights of the </w:t>
      </w:r>
      <w:proofErr w:type="spellStart"/>
      <w:r w:rsidRPr="00731F3A">
        <w:rPr>
          <w:rStyle w:val="InitialStyle"/>
        </w:rPr>
        <w:t>nonrespondents</w:t>
      </w:r>
      <w:proofErr w:type="spellEnd"/>
      <w:r w:rsidRPr="00731F3A">
        <w:rPr>
          <w:rStyle w:val="InitialStyle"/>
        </w:rPr>
        <w:t xml:space="preserve"> and respondents will be divided by the sum of the weights of the respondents only.  This factor will be used to adjust the weights of the respondents within the category.  All weights for </w:t>
      </w:r>
      <w:proofErr w:type="spellStart"/>
      <w:r w:rsidRPr="00731F3A">
        <w:rPr>
          <w:rStyle w:val="InitialStyle"/>
        </w:rPr>
        <w:t>nonrespondents</w:t>
      </w:r>
      <w:proofErr w:type="spellEnd"/>
      <w:r w:rsidRPr="00731F3A">
        <w:rPr>
          <w:rStyle w:val="InitialStyle"/>
        </w:rPr>
        <w:t xml:space="preserve"> will be set to zero.</w:t>
      </w:r>
      <w:r>
        <w:rPr>
          <w:rStyle w:val="InitialStyle"/>
        </w:rPr>
        <w:t xml:space="preserve">  In addition, a ewe inventory weight adjustment will be made using NASS published estimates.</w:t>
      </w:r>
    </w:p>
    <w:p w:rsidR="006F5A6D" w:rsidRDefault="006F5A6D" w:rsidP="00900CF4"/>
    <w:p w:rsidR="006F5A6D" w:rsidRPr="005545A6" w:rsidRDefault="006F5A6D" w:rsidP="005545A6">
      <w:pPr>
        <w:pStyle w:val="Heading2"/>
        <w:numPr>
          <w:ilvl w:val="0"/>
          <w:numId w:val="9"/>
        </w:numPr>
        <w:rPr>
          <w:rStyle w:val="InitialStyle"/>
          <w:rFonts w:ascii="Times New Roman" w:hAnsi="Times New Roman"/>
          <w:sz w:val="24"/>
        </w:rPr>
      </w:pPr>
      <w:r w:rsidRPr="005545A6">
        <w:rPr>
          <w:rStyle w:val="InitialStyle"/>
          <w:rFonts w:ascii="Times New Roman" w:hAnsi="Times New Roman"/>
          <w:sz w:val="24"/>
        </w:rPr>
        <w:t>Describe any test procedures or methods to be undertaken.</w:t>
      </w:r>
    </w:p>
    <w:p w:rsidR="006F5A6D" w:rsidRPr="00731F3A" w:rsidRDefault="006F5A6D" w:rsidP="001376AE">
      <w:pPr>
        <w:pStyle w:val="DefaultText"/>
        <w:rPr>
          <w:rStyle w:val="InitialStyle"/>
        </w:rPr>
      </w:pPr>
      <w:r w:rsidRPr="00731F3A">
        <w:rPr>
          <w:rStyle w:val="InitialStyle"/>
        </w:rPr>
        <w:t>The proposed questionnaires will be tested during the pretest involving less than 10 respondents.  Results of these pretests will be utilized to refine the questionnaires in order to reduce respondent burden and improve the usefulness of the information.</w:t>
      </w:r>
    </w:p>
    <w:p w:rsidR="006F5A6D" w:rsidRDefault="006F5A6D" w:rsidP="00731F3A">
      <w:pPr>
        <w:pStyle w:val="DefaultText"/>
        <w:rPr>
          <w:rStyle w:val="InitialStyle"/>
        </w:rPr>
      </w:pPr>
    </w:p>
    <w:p w:rsidR="006F5A6D" w:rsidRPr="00731F3A" w:rsidRDefault="006F5A6D" w:rsidP="00981F37">
      <w:pPr>
        <w:pStyle w:val="Heading2"/>
        <w:numPr>
          <w:ilvl w:val="0"/>
          <w:numId w:val="9"/>
        </w:numPr>
        <w:rPr>
          <w:rStyle w:val="InitialStyle"/>
          <w:rFonts w:ascii="Times New Roman" w:hAnsi="Times New Roman" w:cs="Times New Roman"/>
          <w:sz w:val="24"/>
          <w:szCs w:val="24"/>
        </w:rPr>
      </w:pPr>
      <w:bookmarkStart w:id="43" w:name="_Toc120517356"/>
      <w:bookmarkStart w:id="44" w:name="_Toc121289115"/>
      <w:bookmarkStart w:id="45" w:name="_Toc133308584"/>
      <w:bookmarkStart w:id="46" w:name="_Toc143941146"/>
      <w:r w:rsidRPr="00731F3A">
        <w:rPr>
          <w:rStyle w:val="InitialStyle"/>
          <w:rFonts w:ascii="Times New Roman" w:hAnsi="Times New Roman" w:cs="Times New Roman"/>
          <w:sz w:val="24"/>
          <w:szCs w:val="24"/>
        </w:rPr>
        <w:t>Provide the name and telephone number of individuals consulted on statistical aspects of the design and the name of the agency unit, contractor(s), grantee(s), or other person(s) who will actually collect and /or analyze the information for the agency.</w:t>
      </w:r>
      <w:bookmarkEnd w:id="43"/>
      <w:bookmarkEnd w:id="44"/>
      <w:bookmarkEnd w:id="45"/>
      <w:bookmarkEnd w:id="46"/>
    </w:p>
    <w:p w:rsidR="006F5A6D" w:rsidRPr="00731F3A" w:rsidRDefault="006F5A6D" w:rsidP="00981F37">
      <w:pPr>
        <w:pStyle w:val="DefaultText"/>
        <w:rPr>
          <w:rStyle w:val="InitialStyle"/>
        </w:rPr>
      </w:pPr>
      <w:r w:rsidRPr="00731F3A">
        <w:rPr>
          <w:rStyle w:val="InitialStyle"/>
        </w:rPr>
        <w:t xml:space="preserve">The statistical aspects of the design were coordinated by Mr. George Hill, </w:t>
      </w:r>
      <w:r>
        <w:rPr>
          <w:rStyle w:val="InitialStyle"/>
        </w:rPr>
        <w:t>Mathematical</w:t>
      </w:r>
      <w:r w:rsidRPr="00731F3A">
        <w:rPr>
          <w:rStyle w:val="InitialStyle"/>
        </w:rPr>
        <w:t xml:space="preserve"> Statistician, USDA APHIS, Veterinary Services, CEAH, Fort Collins, CO, (970) 494-7250.  The </w:t>
      </w:r>
      <w:r w:rsidRPr="00731F3A">
        <w:rPr>
          <w:rStyle w:val="InitialStyle"/>
        </w:rPr>
        <w:lastRenderedPageBreak/>
        <w:t>actual data collection will be conducted by APHIS</w:t>
      </w:r>
      <w:r>
        <w:rPr>
          <w:rStyle w:val="InitialStyle"/>
        </w:rPr>
        <w:t>-</w:t>
      </w:r>
      <w:r w:rsidRPr="00731F3A">
        <w:rPr>
          <w:rStyle w:val="InitialStyle"/>
        </w:rPr>
        <w:t>designated data collectors.  Contact persons for data collection are:</w:t>
      </w:r>
    </w:p>
    <w:p w:rsidR="006F5A6D" w:rsidRPr="00731F3A" w:rsidRDefault="006F5A6D" w:rsidP="00981F37">
      <w:pPr>
        <w:pStyle w:val="DefaultText"/>
        <w:rPr>
          <w:rStyle w:val="InitialStyle"/>
        </w:rPr>
      </w:pPr>
    </w:p>
    <w:p w:rsidR="006F5A6D" w:rsidRDefault="006F5A6D" w:rsidP="00981F37">
      <w:pPr>
        <w:pStyle w:val="DefaultText"/>
        <w:rPr>
          <w:rStyle w:val="InitialStyle"/>
        </w:rPr>
      </w:pPr>
      <w:r w:rsidRPr="00731F3A">
        <w:rPr>
          <w:rStyle w:val="InitialStyle"/>
        </w:rPr>
        <w:t>- Dr. John Clifford, Deputy Administrator, USDA APHIS, Veterinary Services, Washington, DC (202) 447-6835.</w:t>
      </w:r>
    </w:p>
    <w:p w:rsidR="006F5A6D" w:rsidRPr="00731F3A" w:rsidRDefault="006F5A6D" w:rsidP="00981F37">
      <w:pPr>
        <w:pStyle w:val="DefaultText"/>
        <w:rPr>
          <w:rStyle w:val="InitialStyle"/>
        </w:rPr>
      </w:pPr>
    </w:p>
    <w:p w:rsidR="006F5A6D" w:rsidRPr="00731F3A" w:rsidRDefault="006F5A6D" w:rsidP="00981F37">
      <w:pPr>
        <w:pStyle w:val="DefaultText"/>
        <w:rPr>
          <w:rStyle w:val="InitialStyle"/>
        </w:rPr>
      </w:pPr>
      <w:r w:rsidRPr="00731F3A">
        <w:rPr>
          <w:rStyle w:val="InitialStyle"/>
        </w:rPr>
        <w:t>Analysis of the data will be accomplished by NAH</w:t>
      </w:r>
      <w:r>
        <w:rPr>
          <w:rStyle w:val="InitialStyle"/>
        </w:rPr>
        <w:t>M</w:t>
      </w:r>
      <w:r w:rsidRPr="00731F3A">
        <w:rPr>
          <w:rStyle w:val="InitialStyle"/>
        </w:rPr>
        <w:t>S veterinarians, epidemiologists, and statisticians under the direction of:</w:t>
      </w:r>
    </w:p>
    <w:p w:rsidR="006F5A6D" w:rsidRPr="00731F3A" w:rsidRDefault="006F5A6D" w:rsidP="00981F37">
      <w:pPr>
        <w:pStyle w:val="DefaultText"/>
        <w:rPr>
          <w:rStyle w:val="InitialStyle"/>
        </w:rPr>
      </w:pPr>
    </w:p>
    <w:p w:rsidR="001E712B" w:rsidRDefault="006F5A6D" w:rsidP="00981F37">
      <w:pPr>
        <w:pStyle w:val="DefaultText"/>
        <w:rPr>
          <w:rStyle w:val="InitialStyle"/>
        </w:rPr>
      </w:pPr>
      <w:r>
        <w:rPr>
          <w:rStyle w:val="InitialStyle"/>
        </w:rPr>
        <w:t>- Dr. Bruce Wagner</w:t>
      </w:r>
      <w:r w:rsidRPr="00731F3A">
        <w:rPr>
          <w:rStyle w:val="InitialStyle"/>
        </w:rPr>
        <w:t xml:space="preserve">, </w:t>
      </w:r>
      <w:r>
        <w:rPr>
          <w:rStyle w:val="InitialStyle"/>
        </w:rPr>
        <w:t>Center Director</w:t>
      </w:r>
      <w:r w:rsidRPr="00731F3A">
        <w:rPr>
          <w:rStyle w:val="InitialStyle"/>
        </w:rPr>
        <w:t xml:space="preserve">, National Animal Health </w:t>
      </w:r>
      <w:r>
        <w:rPr>
          <w:rStyle w:val="InitialStyle"/>
        </w:rPr>
        <w:t>Monitoring System, USDA</w:t>
      </w:r>
      <w:r w:rsidRPr="00731F3A">
        <w:rPr>
          <w:rStyle w:val="InitialStyle"/>
        </w:rPr>
        <w:t xml:space="preserve"> APHIS, VS, CEAH, 2150 Centre Avenue, Building B MS2E7, Fort Collins, CO 80526-8117 </w:t>
      </w:r>
    </w:p>
    <w:p w:rsidR="006F5A6D" w:rsidRPr="00731F3A" w:rsidRDefault="006F5A6D" w:rsidP="00981F37">
      <w:pPr>
        <w:pStyle w:val="DefaultText"/>
        <w:rPr>
          <w:rStyle w:val="InitialStyle"/>
        </w:rPr>
      </w:pPr>
      <w:r w:rsidRPr="00731F3A">
        <w:rPr>
          <w:rStyle w:val="InitialStyle"/>
        </w:rPr>
        <w:t>(970) 494-72</w:t>
      </w:r>
      <w:r>
        <w:rPr>
          <w:rStyle w:val="InitialStyle"/>
        </w:rPr>
        <w:t>56</w:t>
      </w:r>
      <w:r w:rsidRPr="00731F3A">
        <w:rPr>
          <w:rStyle w:val="InitialStyle"/>
        </w:rPr>
        <w:t>.</w:t>
      </w:r>
    </w:p>
    <w:p w:rsidR="006F5A6D" w:rsidRDefault="006F5A6D" w:rsidP="00981F37">
      <w:pPr>
        <w:pStyle w:val="Heading2"/>
        <w:rPr>
          <w:rFonts w:ascii="Times New Roman" w:hAnsi="Times New Roman"/>
          <w:b w:val="0"/>
          <w:i w:val="0"/>
          <w:sz w:val="24"/>
        </w:rPr>
      </w:pPr>
      <w:r w:rsidRPr="00981F37">
        <w:rPr>
          <w:rFonts w:ascii="Times New Roman" w:hAnsi="Times New Roman"/>
          <w:b w:val="0"/>
          <w:i w:val="0"/>
          <w:sz w:val="24"/>
        </w:rPr>
        <w:t xml:space="preserve">Consultants used for the </w:t>
      </w:r>
      <w:r>
        <w:rPr>
          <w:rFonts w:ascii="Times New Roman" w:hAnsi="Times New Roman"/>
          <w:b w:val="0"/>
          <w:i w:val="0"/>
          <w:sz w:val="24"/>
        </w:rPr>
        <w:t>Sheep</w:t>
      </w:r>
      <w:r w:rsidRPr="00981F37">
        <w:rPr>
          <w:rFonts w:ascii="Times New Roman" w:hAnsi="Times New Roman"/>
          <w:b w:val="0"/>
          <w:i w:val="0"/>
          <w:sz w:val="24"/>
        </w:rPr>
        <w:t xml:space="preserve"> 20</w:t>
      </w:r>
      <w:r>
        <w:rPr>
          <w:rFonts w:ascii="Times New Roman" w:hAnsi="Times New Roman"/>
          <w:b w:val="0"/>
          <w:i w:val="0"/>
          <w:sz w:val="24"/>
        </w:rPr>
        <w:t>11</w:t>
      </w:r>
      <w:r w:rsidRPr="00981F37">
        <w:rPr>
          <w:rFonts w:ascii="Times New Roman" w:hAnsi="Times New Roman"/>
          <w:b w:val="0"/>
          <w:i w:val="0"/>
          <w:sz w:val="24"/>
        </w:rPr>
        <w:t xml:space="preserve"> study are:</w:t>
      </w:r>
    </w:p>
    <w:p w:rsidR="006F5A6D" w:rsidRDefault="006F5A6D" w:rsidP="00FC48AC"/>
    <w:p w:rsidR="006F5A6D" w:rsidRPr="001A640D" w:rsidRDefault="006F5A6D" w:rsidP="00FC48AC">
      <w:pPr>
        <w:autoSpaceDE w:val="0"/>
        <w:autoSpaceDN w:val="0"/>
        <w:adjustRightInd w:val="0"/>
        <w:rPr>
          <w:highlight w:val="lightGray"/>
        </w:rPr>
      </w:pPr>
      <w:r w:rsidRPr="00F37181">
        <w:t xml:space="preserve">- Dr. Alicia Anderson,  </w:t>
      </w:r>
      <w:proofErr w:type="spellStart"/>
      <w:r w:rsidRPr="00F37181">
        <w:rPr>
          <w:color w:val="000000"/>
        </w:rPr>
        <w:t>Epi</w:t>
      </w:r>
      <w:proofErr w:type="spellEnd"/>
      <w:r w:rsidRPr="00F37181">
        <w:rPr>
          <w:color w:val="000000"/>
        </w:rPr>
        <w:t xml:space="preserve"> Team/</w:t>
      </w:r>
      <w:proofErr w:type="spellStart"/>
      <w:r w:rsidRPr="00F37181">
        <w:rPr>
          <w:color w:val="000000"/>
        </w:rPr>
        <w:t>Rickettsial</w:t>
      </w:r>
      <w:proofErr w:type="spellEnd"/>
      <w:r w:rsidRPr="00F37181">
        <w:rPr>
          <w:color w:val="000000"/>
        </w:rPr>
        <w:t xml:space="preserve"> </w:t>
      </w:r>
      <w:proofErr w:type="spellStart"/>
      <w:r w:rsidRPr="00F37181">
        <w:rPr>
          <w:color w:val="000000"/>
        </w:rPr>
        <w:t>Zoonoses</w:t>
      </w:r>
      <w:proofErr w:type="spellEnd"/>
      <w:r w:rsidRPr="00F37181">
        <w:rPr>
          <w:color w:val="000000"/>
        </w:rPr>
        <w:t xml:space="preserve"> Branch, Division of Viral and </w:t>
      </w:r>
      <w:proofErr w:type="spellStart"/>
      <w:r w:rsidRPr="00F37181">
        <w:rPr>
          <w:color w:val="000000"/>
        </w:rPr>
        <w:t>Rickettsial</w:t>
      </w:r>
      <w:proofErr w:type="spellEnd"/>
      <w:r w:rsidRPr="00F37181">
        <w:rPr>
          <w:color w:val="000000"/>
        </w:rPr>
        <w:t xml:space="preserve"> Diseases, National Center for </w:t>
      </w:r>
      <w:proofErr w:type="spellStart"/>
      <w:r w:rsidRPr="00F37181">
        <w:rPr>
          <w:color w:val="000000"/>
        </w:rPr>
        <w:t>Zoonotic</w:t>
      </w:r>
      <w:proofErr w:type="spellEnd"/>
      <w:r w:rsidRPr="00F37181">
        <w:rPr>
          <w:color w:val="000000"/>
        </w:rPr>
        <w:t xml:space="preserve"> and Veterinary Emerging Diseases, </w:t>
      </w:r>
      <w:r w:rsidRPr="00F37181">
        <w:t xml:space="preserve">Centers for Disease Control and Prevention, 1600 Clifton Dr, Atlanta, GA  </w:t>
      </w:r>
      <w:r>
        <w:t>aha5@cdc.gov</w:t>
      </w:r>
    </w:p>
    <w:p w:rsidR="006F5A6D" w:rsidRDefault="006F5A6D" w:rsidP="001E7F84"/>
    <w:p w:rsidR="006F5A6D" w:rsidRPr="00676802" w:rsidRDefault="006F5A6D" w:rsidP="00676802">
      <w:pPr>
        <w:autoSpaceDE w:val="0"/>
        <w:autoSpaceDN w:val="0"/>
        <w:adjustRightInd w:val="0"/>
        <w:rPr>
          <w:rFonts w:cs="Helv"/>
          <w:color w:val="000000"/>
          <w:szCs w:val="18"/>
        </w:rPr>
      </w:pPr>
      <w:proofErr w:type="gramStart"/>
      <w:r>
        <w:t xml:space="preserve">Dr. Tom </w:t>
      </w:r>
      <w:proofErr w:type="spellStart"/>
      <w:r>
        <w:t>Besser</w:t>
      </w:r>
      <w:proofErr w:type="spellEnd"/>
      <w:r>
        <w:t>, Washington State University, Department of Veterinary Microbiology and Pathology.</w:t>
      </w:r>
      <w:proofErr w:type="gramEnd"/>
      <w:r>
        <w:t xml:space="preserve">  P.O. Box 647040, Pullman, WA 99164-</w:t>
      </w:r>
      <w:proofErr w:type="gramStart"/>
      <w:r>
        <w:t>7040  (</w:t>
      </w:r>
      <w:proofErr w:type="gramEnd"/>
      <w:r>
        <w:t xml:space="preserve">509) 335-6075 </w:t>
      </w:r>
      <w:r w:rsidRPr="00676802">
        <w:rPr>
          <w:rFonts w:cs="Helv"/>
          <w:bCs/>
          <w:color w:val="000000"/>
          <w:szCs w:val="18"/>
        </w:rPr>
        <w:t>tbesser@vetmed.wsu.edu</w:t>
      </w:r>
      <w:r w:rsidRPr="00676802">
        <w:rPr>
          <w:rFonts w:cs="Helv"/>
          <w:color w:val="000000"/>
          <w:szCs w:val="18"/>
        </w:rPr>
        <w:t xml:space="preserve"> </w:t>
      </w:r>
    </w:p>
    <w:p w:rsidR="006F5A6D" w:rsidRPr="00981F37" w:rsidRDefault="006F5A6D" w:rsidP="00981F37"/>
    <w:p w:rsidR="006F5A6D" w:rsidRPr="00F37181" w:rsidRDefault="006F5A6D" w:rsidP="005545A6">
      <w:pPr>
        <w:rPr>
          <w:rFonts w:ascii="Arial" w:hAnsi="Arial" w:cs="Arial"/>
        </w:rPr>
      </w:pPr>
      <w:r w:rsidRPr="00F37181">
        <w:t xml:space="preserve">- Mr. Ray Bowman, Kentucky Goat Producers Association, 7325 Flat Creek Pike, Frankfort, KY 40601 (502) 227-9709 </w:t>
      </w:r>
      <w:hyperlink r:id="rId7" w:history="1">
        <w:r w:rsidRPr="00F37181">
          <w:rPr>
            <w:rStyle w:val="Hyperlink"/>
            <w:rFonts w:ascii="Arial" w:hAnsi="Arial" w:cs="Arial"/>
          </w:rPr>
          <w:t>ray@kysheepandgoat.org</w:t>
        </w:r>
      </w:hyperlink>
    </w:p>
    <w:p w:rsidR="006F5A6D" w:rsidRPr="00F37181" w:rsidRDefault="006F5A6D" w:rsidP="005545A6"/>
    <w:p w:rsidR="006F5A6D" w:rsidRPr="00F37181" w:rsidRDefault="006F5A6D" w:rsidP="005545A6">
      <w:r w:rsidRPr="00F37181">
        <w:t xml:space="preserve">- Mr. Tom Boyer, TVB Management Co., Professional Management, Consulting and Appraisal Services, 2200 </w:t>
      </w:r>
      <w:proofErr w:type="spellStart"/>
      <w:r w:rsidRPr="00F37181">
        <w:t>Shalk</w:t>
      </w:r>
      <w:proofErr w:type="spellEnd"/>
      <w:r w:rsidRPr="00F37181">
        <w:t xml:space="preserve"> Creek, </w:t>
      </w:r>
      <w:proofErr w:type="spellStart"/>
      <w:r w:rsidRPr="00F37181">
        <w:t>Coalville</w:t>
      </w:r>
      <w:proofErr w:type="spellEnd"/>
      <w:r w:rsidRPr="00F37181">
        <w:t xml:space="preserve">, UT 84017  (435) 336-7000 </w:t>
      </w:r>
      <w:hyperlink r:id="rId8" w:history="1">
        <w:r w:rsidRPr="00F37181">
          <w:rPr>
            <w:rStyle w:val="Hyperlink"/>
          </w:rPr>
          <w:t>ewenique@allwest.net</w:t>
        </w:r>
      </w:hyperlink>
    </w:p>
    <w:p w:rsidR="006F5A6D" w:rsidRPr="00F37181" w:rsidRDefault="006F5A6D" w:rsidP="005545A6"/>
    <w:p w:rsidR="006F5A6D" w:rsidRPr="00F37181" w:rsidRDefault="006F5A6D" w:rsidP="005545A6">
      <w:r w:rsidRPr="00F37181">
        <w:t xml:space="preserve">- Dr. William </w:t>
      </w:r>
      <w:proofErr w:type="spellStart"/>
      <w:r w:rsidRPr="00F37181">
        <w:t>Edmiston</w:t>
      </w:r>
      <w:proofErr w:type="spellEnd"/>
      <w:r w:rsidRPr="00F37181">
        <w:t>, Texas Animal Health Commission, P.O. Box 519</w:t>
      </w:r>
      <w:r w:rsidRPr="00F37181">
        <w:br/>
        <w:t>El Dorado, TX 76936</w:t>
      </w:r>
      <w:r w:rsidR="001E712B">
        <w:t xml:space="preserve"> </w:t>
      </w:r>
      <w:r w:rsidRPr="00F37181">
        <w:t xml:space="preserve"> (325) 853</w:t>
      </w:r>
      <w:r w:rsidR="001E712B">
        <w:t>-</w:t>
      </w:r>
      <w:r w:rsidRPr="00F37181">
        <w:t xml:space="preserve">2572, </w:t>
      </w:r>
      <w:hyperlink r:id="rId9" w:history="1">
        <w:r w:rsidRPr="00F37181">
          <w:rPr>
            <w:rStyle w:val="Hyperlink"/>
          </w:rPr>
          <w:t>goatdock@yahoo.com</w:t>
        </w:r>
      </w:hyperlink>
      <w:r w:rsidRPr="00F37181">
        <w:t xml:space="preserve">  </w:t>
      </w:r>
    </w:p>
    <w:p w:rsidR="006F5A6D" w:rsidRPr="00F37181" w:rsidRDefault="006F5A6D" w:rsidP="005545A6"/>
    <w:p w:rsidR="006F5A6D" w:rsidRPr="00F37181" w:rsidRDefault="006F5A6D" w:rsidP="005545A6">
      <w:pPr>
        <w:autoSpaceDE w:val="0"/>
        <w:autoSpaceDN w:val="0"/>
        <w:adjustRightInd w:val="0"/>
        <w:rPr>
          <w:color w:val="000000"/>
        </w:rPr>
      </w:pPr>
      <w:r w:rsidRPr="00F37181">
        <w:t xml:space="preserve">- Dr. Brian </w:t>
      </w:r>
      <w:proofErr w:type="spellStart"/>
      <w:r w:rsidRPr="00F37181">
        <w:t>Faris</w:t>
      </w:r>
      <w:proofErr w:type="spellEnd"/>
      <w:r w:rsidRPr="00F37181">
        <w:t xml:space="preserve">, Sheep and Meat Goat Specialist, Assistant Professor, Kansas </w:t>
      </w:r>
      <w:r>
        <w:t>State</w:t>
      </w:r>
      <w:r w:rsidRPr="00F37181">
        <w:t xml:space="preserve"> University, Weber 228, Manhattan, KS </w:t>
      </w:r>
      <w:r w:rsidR="001E712B">
        <w:t xml:space="preserve">  </w:t>
      </w:r>
      <w:r w:rsidRPr="00F37181">
        <w:t>66506 (785) 532-1255,</w:t>
      </w:r>
      <w:r w:rsidRPr="00F37181">
        <w:rPr>
          <w:bCs/>
          <w:color w:val="000000"/>
        </w:rPr>
        <w:t>brfaris@ksu.edu</w:t>
      </w:r>
    </w:p>
    <w:p w:rsidR="006F5A6D" w:rsidRPr="00F37181" w:rsidRDefault="006F5A6D" w:rsidP="005545A6"/>
    <w:p w:rsidR="006F5A6D" w:rsidRPr="00F37181" w:rsidRDefault="006F5A6D" w:rsidP="005545A6">
      <w:r w:rsidRPr="00F37181">
        <w:t xml:space="preserve">- Dr. Will Getz, Professor/Extension Specialist, Fort Valley </w:t>
      </w:r>
      <w:r>
        <w:t>State</w:t>
      </w:r>
      <w:r w:rsidRPr="00F37181">
        <w:t xml:space="preserve"> University, P.O. Box 4061, 231 Pettigrew Center, Fort Valley, GA 31030-4313  (478) 825-6955, </w:t>
      </w:r>
      <w:hyperlink r:id="rId10" w:history="1">
        <w:r w:rsidRPr="00F37181">
          <w:rPr>
            <w:rStyle w:val="Hyperlink"/>
          </w:rPr>
          <w:t>getzw@fvsu.edu</w:t>
        </w:r>
      </w:hyperlink>
    </w:p>
    <w:p w:rsidR="006F5A6D" w:rsidRDefault="006F5A6D" w:rsidP="005545A6">
      <w:r w:rsidRPr="00F37181">
        <w:t xml:space="preserve">- Dr. Ray Kaplan, Associate Professor, Department of Infectious Diseases, College of Veterinary Medicine, University of Georgia, Athens, Georgia, 30602  (706) 542-5670.  </w:t>
      </w:r>
      <w:hyperlink r:id="rId11" w:history="1">
        <w:r w:rsidRPr="00F37181">
          <w:rPr>
            <w:rStyle w:val="Hyperlink"/>
          </w:rPr>
          <w:t>rkaplan@uga.edu</w:t>
        </w:r>
      </w:hyperlink>
      <w:r w:rsidRPr="00F37181">
        <w:t xml:space="preserve">  </w:t>
      </w:r>
    </w:p>
    <w:p w:rsidR="006F5A6D" w:rsidRDefault="006F5A6D" w:rsidP="005545A6"/>
    <w:p w:rsidR="001E712B" w:rsidRDefault="006F5A6D" w:rsidP="005545A6">
      <w:r>
        <w:t xml:space="preserve">Dr. James Logan, Wyoming State Veterinarian, 1934 </w:t>
      </w:r>
      <w:proofErr w:type="spellStart"/>
      <w:r>
        <w:t>Wyott</w:t>
      </w:r>
      <w:proofErr w:type="spellEnd"/>
      <w:r>
        <w:t xml:space="preserve"> Drive, Cheyenne, WY 82002  </w:t>
      </w:r>
    </w:p>
    <w:p w:rsidR="006F5A6D" w:rsidRPr="00F37181" w:rsidRDefault="006F5A6D" w:rsidP="005545A6">
      <w:pPr>
        <w:rPr>
          <w:rFonts w:ascii="Arial" w:hAnsi="Arial" w:cs="Arial"/>
          <w:color w:val="000000"/>
        </w:rPr>
      </w:pPr>
      <w:r>
        <w:t>(307) 857-</w:t>
      </w:r>
      <w:proofErr w:type="gramStart"/>
      <w:r>
        <w:t xml:space="preserve">4140  </w:t>
      </w:r>
      <w:proofErr w:type="gramEnd"/>
      <w:r w:rsidR="006F7829">
        <w:fldChar w:fldCharType="begin"/>
      </w:r>
      <w:r w:rsidR="006F7829">
        <w:instrText>HYPERLINK "mailto:jlogan@state.wy.us"</w:instrText>
      </w:r>
      <w:r w:rsidR="006F7829">
        <w:fldChar w:fldCharType="separate"/>
      </w:r>
      <w:r w:rsidRPr="002628AB">
        <w:rPr>
          <w:rStyle w:val="Hyperlink"/>
        </w:rPr>
        <w:t>jlogan@</w:t>
      </w:r>
      <w:r>
        <w:rPr>
          <w:rStyle w:val="Hyperlink"/>
        </w:rPr>
        <w:t>State</w:t>
      </w:r>
      <w:r w:rsidRPr="002628AB">
        <w:rPr>
          <w:rStyle w:val="Hyperlink"/>
        </w:rPr>
        <w:t>.wy.us</w:t>
      </w:r>
      <w:r w:rsidR="006F7829">
        <w:fldChar w:fldCharType="end"/>
      </w:r>
      <w:r>
        <w:t xml:space="preserve"> </w:t>
      </w:r>
    </w:p>
    <w:p w:rsidR="006F5A6D" w:rsidRPr="00F37181" w:rsidRDefault="006F5A6D" w:rsidP="005545A6"/>
    <w:p w:rsidR="006F5A6D" w:rsidRPr="00F37181" w:rsidRDefault="006F5A6D" w:rsidP="005545A6">
      <w:r w:rsidRPr="00F37181">
        <w:t xml:space="preserve">- Dr. Chris Lupton,  </w:t>
      </w:r>
      <w:r w:rsidRPr="00F37181">
        <w:rPr>
          <w:iCs/>
          <w:color w:val="000000"/>
        </w:rPr>
        <w:t xml:space="preserve">Professor, Animal Nutrition, Sheep &amp; Goats, Texas A and M, College of Life Sciences, </w:t>
      </w:r>
      <w:r w:rsidRPr="00F37181">
        <w:rPr>
          <w:color w:val="333333"/>
        </w:rPr>
        <w:t>7887 US Hwy 87 North,</w:t>
      </w:r>
      <w:r w:rsidRPr="00F37181">
        <w:rPr>
          <w:rFonts w:ascii="Helvetica" w:hAnsi="Helvetica" w:cs="Helvetica"/>
          <w:color w:val="333333"/>
          <w:sz w:val="17"/>
          <w:szCs w:val="17"/>
        </w:rPr>
        <w:t xml:space="preserve"> </w:t>
      </w:r>
      <w:r w:rsidRPr="00F37181">
        <w:rPr>
          <w:color w:val="000000"/>
        </w:rPr>
        <w:t>San Angelo, TX 76901 (325)</w:t>
      </w:r>
      <w:r w:rsidR="001E712B">
        <w:rPr>
          <w:color w:val="000000"/>
        </w:rPr>
        <w:t xml:space="preserve"> </w:t>
      </w:r>
      <w:r w:rsidRPr="00F37181">
        <w:rPr>
          <w:color w:val="000000"/>
        </w:rPr>
        <w:t xml:space="preserve">653-4576 </w:t>
      </w:r>
      <w:hyperlink r:id="rId12" w:history="1">
        <w:r w:rsidRPr="00F37181">
          <w:rPr>
            <w:rStyle w:val="Hyperlink"/>
          </w:rPr>
          <w:t>c-lupton@tamu.edu</w:t>
        </w:r>
      </w:hyperlink>
    </w:p>
    <w:p w:rsidR="006F5A6D" w:rsidRPr="00F37181" w:rsidRDefault="006F5A6D" w:rsidP="005545A6"/>
    <w:p w:rsidR="006F5A6D" w:rsidRPr="00F37181" w:rsidRDefault="006F5A6D" w:rsidP="005545A6"/>
    <w:p w:rsidR="006F5A6D" w:rsidRPr="00F37181" w:rsidRDefault="006F5A6D" w:rsidP="005545A6">
      <w:pPr>
        <w:autoSpaceDE w:val="0"/>
        <w:autoSpaceDN w:val="0"/>
        <w:adjustRightInd w:val="0"/>
        <w:rPr>
          <w:bCs/>
          <w:color w:val="000000"/>
        </w:rPr>
      </w:pPr>
      <w:r w:rsidRPr="00F37181">
        <w:t xml:space="preserve">- Dr. Catherine O’Rourke, Agricultural Research Service, Animal Diseases Research Unit, 337 </w:t>
      </w:r>
      <w:proofErr w:type="spellStart"/>
      <w:r w:rsidRPr="00F37181">
        <w:t>Bustad</w:t>
      </w:r>
      <w:proofErr w:type="spellEnd"/>
      <w:r w:rsidRPr="00F37181">
        <w:t xml:space="preserve">, Washington </w:t>
      </w:r>
      <w:r>
        <w:t>State</w:t>
      </w:r>
      <w:r w:rsidRPr="00F37181">
        <w:t xml:space="preserve"> U, Pullman, WA 99164-7030 (509) 335-6020 </w:t>
      </w:r>
      <w:hyperlink r:id="rId13" w:history="1">
        <w:r w:rsidRPr="00F37181">
          <w:rPr>
            <w:rStyle w:val="Hyperlink"/>
            <w:bCs/>
          </w:rPr>
          <w:t>korourke@vetmed.wsu.edu</w:t>
        </w:r>
      </w:hyperlink>
    </w:p>
    <w:p w:rsidR="006F5A6D" w:rsidRPr="00F37181" w:rsidRDefault="006F5A6D" w:rsidP="005545A6"/>
    <w:p w:rsidR="006F5A6D" w:rsidRPr="00F37181" w:rsidRDefault="006F5A6D" w:rsidP="005545A6">
      <w:r w:rsidRPr="00F37181">
        <w:t xml:space="preserve">- Dr. Paul Plummer, Clinician Ruminant Internal Medicine,  Iowa </w:t>
      </w:r>
      <w:r>
        <w:t>State</w:t>
      </w:r>
      <w:r w:rsidRPr="00F37181">
        <w:t xml:space="preserve"> University School of Veterinary Medicine, 1710 Veterinary Medicine, Ames, Iowa 50011-8522 </w:t>
      </w:r>
      <w:r w:rsidR="001E712B">
        <w:t xml:space="preserve">  </w:t>
      </w:r>
      <w:r w:rsidRPr="00F37181">
        <w:t xml:space="preserve">(515) 294-8522 </w:t>
      </w:r>
      <w:hyperlink r:id="rId14" w:history="1">
        <w:r w:rsidRPr="00F37181">
          <w:rPr>
            <w:rStyle w:val="Hyperlink"/>
          </w:rPr>
          <w:t>pplummer@ia</w:t>
        </w:r>
        <w:r>
          <w:rPr>
            <w:rStyle w:val="Hyperlink"/>
          </w:rPr>
          <w:t>State</w:t>
        </w:r>
        <w:r w:rsidRPr="00F37181">
          <w:rPr>
            <w:rStyle w:val="Hyperlink"/>
          </w:rPr>
          <w:t>.edu</w:t>
        </w:r>
      </w:hyperlink>
    </w:p>
    <w:p w:rsidR="006F5A6D" w:rsidRPr="00F37181" w:rsidRDefault="006F5A6D" w:rsidP="005545A6"/>
    <w:p w:rsidR="006F5A6D" w:rsidRPr="00F37181" w:rsidRDefault="006F5A6D" w:rsidP="005545A6">
      <w:pPr>
        <w:autoSpaceDE w:val="0"/>
        <w:autoSpaceDN w:val="0"/>
        <w:adjustRightInd w:val="0"/>
        <w:rPr>
          <w:rFonts w:ascii="Helv" w:hAnsi="Helv" w:cs="Helv"/>
          <w:b/>
          <w:bCs/>
          <w:color w:val="000000"/>
          <w:sz w:val="18"/>
          <w:szCs w:val="18"/>
        </w:rPr>
      </w:pPr>
      <w:r w:rsidRPr="00F37181">
        <w:t xml:space="preserve">- Dr. Mary Reynolds,  Poxvirus Branch, </w:t>
      </w:r>
      <w:r w:rsidRPr="00F37181">
        <w:rPr>
          <w:color w:val="000000"/>
        </w:rPr>
        <w:t xml:space="preserve">Division of Viral and </w:t>
      </w:r>
      <w:proofErr w:type="spellStart"/>
      <w:r w:rsidRPr="00F37181">
        <w:rPr>
          <w:color w:val="000000"/>
        </w:rPr>
        <w:t>Rickettsial</w:t>
      </w:r>
      <w:proofErr w:type="spellEnd"/>
      <w:r w:rsidRPr="00F37181">
        <w:rPr>
          <w:color w:val="000000"/>
        </w:rPr>
        <w:t xml:space="preserve"> Diseases, National Center for </w:t>
      </w:r>
      <w:proofErr w:type="spellStart"/>
      <w:r w:rsidRPr="00F37181">
        <w:rPr>
          <w:color w:val="000000"/>
        </w:rPr>
        <w:t>Zoonotic</w:t>
      </w:r>
      <w:proofErr w:type="spellEnd"/>
      <w:r w:rsidRPr="00F37181">
        <w:rPr>
          <w:color w:val="000000"/>
        </w:rPr>
        <w:t xml:space="preserve"> and Veterinary Emerging Diseases, </w:t>
      </w:r>
      <w:r w:rsidRPr="00F37181">
        <w:t xml:space="preserve">Centers for Disease Control and Prevention, 1600 Clifton Dr, Atlanta, GA  </w:t>
      </w:r>
      <w:r w:rsidRPr="00F37181">
        <w:rPr>
          <w:bCs/>
          <w:color w:val="000000"/>
        </w:rPr>
        <w:t>nzr6@cdc.gov</w:t>
      </w:r>
    </w:p>
    <w:p w:rsidR="006F5A6D" w:rsidRPr="00F37181" w:rsidRDefault="006F5A6D" w:rsidP="005545A6"/>
    <w:p w:rsidR="001E712B" w:rsidRDefault="006F5A6D" w:rsidP="005545A6">
      <w:r w:rsidRPr="00F37181">
        <w:t xml:space="preserve">- Dr. </w:t>
      </w:r>
      <w:proofErr w:type="spellStart"/>
      <w:r w:rsidRPr="00F37181">
        <w:t>Suelee</w:t>
      </w:r>
      <w:proofErr w:type="spellEnd"/>
      <w:r w:rsidRPr="00F37181">
        <w:t xml:space="preserve"> </w:t>
      </w:r>
      <w:proofErr w:type="spellStart"/>
      <w:r w:rsidRPr="00F37181">
        <w:t>Robbe</w:t>
      </w:r>
      <w:proofErr w:type="spellEnd"/>
      <w:r w:rsidRPr="00F37181">
        <w:t xml:space="preserve">, Researcher, National Veterinary Services Laboratory, Ames, Iowa, </w:t>
      </w:r>
    </w:p>
    <w:p w:rsidR="006F5A6D" w:rsidRPr="00F37181" w:rsidRDefault="006F5A6D" w:rsidP="005545A6">
      <w:r w:rsidRPr="00F37181">
        <w:t>(515)</w:t>
      </w:r>
      <w:r w:rsidR="001E712B">
        <w:t xml:space="preserve"> </w:t>
      </w:r>
      <w:r w:rsidRPr="00F37181">
        <w:t xml:space="preserve">663-7837, </w:t>
      </w:r>
      <w:hyperlink r:id="rId15" w:history="1">
        <w:r w:rsidRPr="00F37181">
          <w:rPr>
            <w:rStyle w:val="Hyperlink"/>
          </w:rPr>
          <w:t>suelee.robbe-austerman@aphis.usda.gov</w:t>
        </w:r>
      </w:hyperlink>
    </w:p>
    <w:p w:rsidR="006F5A6D" w:rsidRPr="00F37181" w:rsidRDefault="006F5A6D" w:rsidP="00FC48AC"/>
    <w:p w:rsidR="006F5A6D" w:rsidRPr="00F37181" w:rsidRDefault="006F5A6D" w:rsidP="00FC48AC">
      <w:pPr>
        <w:autoSpaceDE w:val="0"/>
        <w:autoSpaceDN w:val="0"/>
        <w:adjustRightInd w:val="0"/>
        <w:rPr>
          <w:rFonts w:ascii="Helv" w:hAnsi="Helv" w:cs="Helv"/>
          <w:color w:val="000000"/>
          <w:sz w:val="18"/>
          <w:szCs w:val="18"/>
        </w:rPr>
      </w:pPr>
      <w:r w:rsidRPr="00F37181">
        <w:t>Paul Rodgers, Deputy Director of Policy, American Sheep Industry Association</w:t>
      </w:r>
      <w:proofErr w:type="gramStart"/>
      <w:r w:rsidRPr="00F37181">
        <w:t>,  Littleton</w:t>
      </w:r>
      <w:proofErr w:type="gramEnd"/>
      <w:r w:rsidRPr="00F37181">
        <w:t>, Colorado</w:t>
      </w:r>
      <w:r w:rsidR="001E712B">
        <w:t xml:space="preserve">  </w:t>
      </w:r>
      <w:r w:rsidRPr="00F37181">
        <w:t xml:space="preserve"> (303) 647-9981 </w:t>
      </w:r>
      <w:r w:rsidRPr="00F37181">
        <w:rPr>
          <w:bCs/>
          <w:color w:val="000000"/>
        </w:rPr>
        <w:t>prodgers2@earthlink.net</w:t>
      </w:r>
    </w:p>
    <w:p w:rsidR="006F5A6D" w:rsidRPr="00F37181" w:rsidRDefault="006F5A6D" w:rsidP="005545A6"/>
    <w:p w:rsidR="006F5A6D" w:rsidRDefault="006F5A6D" w:rsidP="005545A6">
      <w:r w:rsidRPr="00F37181">
        <w:t xml:space="preserve">- Dr. Joe David Ross, Retired Veterinarian, Sonora, TX,  </w:t>
      </w:r>
    </w:p>
    <w:p w:rsidR="006F5A6D" w:rsidRDefault="006F5A6D" w:rsidP="005545A6"/>
    <w:p w:rsidR="006F5A6D" w:rsidRPr="00F37181" w:rsidRDefault="006F5A6D" w:rsidP="005545A6">
      <w:r>
        <w:t xml:space="preserve">Dr. Bill </w:t>
      </w:r>
      <w:proofErr w:type="spellStart"/>
      <w:r>
        <w:t>Shulaw</w:t>
      </w:r>
      <w:proofErr w:type="spellEnd"/>
      <w:r>
        <w:t xml:space="preserve">, Department of Veterinary Preventive Medicine, Ohio State University, A100K Sisson Hall, 1920 Coffey Rd, Columbus, OH 43210 (614) 292-7570 </w:t>
      </w:r>
    </w:p>
    <w:p w:rsidR="006F5A6D" w:rsidRPr="00F37181" w:rsidRDefault="006F5A6D" w:rsidP="005545A6"/>
    <w:p w:rsidR="006F5A6D" w:rsidRPr="00F37181" w:rsidRDefault="006F5A6D" w:rsidP="005545A6">
      <w:r w:rsidRPr="00F37181">
        <w:t xml:space="preserve">- Dr. Sandra </w:t>
      </w:r>
      <w:proofErr w:type="spellStart"/>
      <w:r w:rsidRPr="00F37181">
        <w:t>Solaiman</w:t>
      </w:r>
      <w:proofErr w:type="spellEnd"/>
      <w:r w:rsidRPr="00F37181">
        <w:t>, Assoc. Professor, Animal and Poultry Sciences, Tuskegee University, Tuskegee, AL 36088  (334) 727-8401 ssolaim@tuskegee.edu</w:t>
      </w:r>
    </w:p>
    <w:p w:rsidR="006F5A6D" w:rsidRPr="00F37181" w:rsidRDefault="006F5A6D" w:rsidP="005545A6"/>
    <w:p w:rsidR="006F5A6D" w:rsidRPr="00F37181" w:rsidRDefault="006F5A6D" w:rsidP="005545A6">
      <w:r w:rsidRPr="00F37181">
        <w:t xml:space="preserve">Dr. Diane Sutton, Senior Staff Veterinarian, Veterinary Services, APHIS, USDA,  4700 River Rd, Unit 43, Riverdale, MD 20737-1232 (301) 734-4913, </w:t>
      </w:r>
      <w:hyperlink r:id="rId16" w:history="1">
        <w:r w:rsidRPr="00F37181">
          <w:rPr>
            <w:rStyle w:val="Hyperlink"/>
          </w:rPr>
          <w:t>Diane.L.Sutton@aphis.usda.gov</w:t>
        </w:r>
      </w:hyperlink>
      <w:r w:rsidRPr="00F37181">
        <w:t xml:space="preserve"> </w:t>
      </w:r>
    </w:p>
    <w:p w:rsidR="006F5A6D" w:rsidRPr="001A640D" w:rsidRDefault="006F5A6D" w:rsidP="005545A6">
      <w:pPr>
        <w:rPr>
          <w:highlight w:val="lightGray"/>
        </w:rPr>
      </w:pPr>
    </w:p>
    <w:p w:rsidR="006F5A6D" w:rsidRPr="001A640D" w:rsidRDefault="006F5A6D" w:rsidP="005545A6">
      <w:pPr>
        <w:rPr>
          <w:highlight w:val="lightGray"/>
        </w:rPr>
      </w:pPr>
    </w:p>
    <w:p w:rsidR="006F5A6D" w:rsidRDefault="006F5A6D" w:rsidP="005545A6">
      <w:pPr>
        <w:rPr>
          <w:rStyle w:val="InitialStyle"/>
        </w:rPr>
      </w:pPr>
    </w:p>
    <w:p w:rsidR="006F5A6D" w:rsidRDefault="006F5A6D" w:rsidP="003E5A4A">
      <w:pPr>
        <w:rPr>
          <w:b/>
          <w:szCs w:val="20"/>
        </w:rPr>
      </w:pPr>
      <w:r>
        <w:rPr>
          <w:rStyle w:val="InitialStyle"/>
        </w:rPr>
        <w:br w:type="page"/>
      </w:r>
      <w:r>
        <w:rPr>
          <w:b/>
          <w:szCs w:val="20"/>
        </w:rPr>
        <w:lastRenderedPageBreak/>
        <w:t>Appendix A: Sheep 2011</w:t>
      </w:r>
      <w:r w:rsidRPr="00D9010B">
        <w:rPr>
          <w:b/>
          <w:szCs w:val="20"/>
        </w:rPr>
        <w:t xml:space="preserve"> </w:t>
      </w:r>
      <w:r>
        <w:rPr>
          <w:b/>
          <w:szCs w:val="20"/>
        </w:rPr>
        <w:t>State</w:t>
      </w:r>
      <w:r w:rsidRPr="00D9010B">
        <w:rPr>
          <w:b/>
          <w:szCs w:val="20"/>
        </w:rPr>
        <w:t xml:space="preserve"> Selection</w:t>
      </w:r>
      <w:r>
        <w:rPr>
          <w:b/>
          <w:szCs w:val="20"/>
        </w:rPr>
        <w:t xml:space="preserve"> (6/17/10)</w:t>
      </w:r>
    </w:p>
    <w:p w:rsidR="006F5A6D" w:rsidRPr="005677FA" w:rsidRDefault="006F5A6D" w:rsidP="005D65EC">
      <w:pPr>
        <w:jc w:val="center"/>
        <w:rPr>
          <w:rFonts w:ascii="Arial" w:hAnsi="Arial"/>
          <w:sz w:val="20"/>
          <w:szCs w:val="20"/>
        </w:rPr>
      </w:pPr>
    </w:p>
    <w:p w:rsidR="006F5A6D" w:rsidRPr="005677FA" w:rsidRDefault="006F5A6D" w:rsidP="005D65EC">
      <w:pPr>
        <w:rPr>
          <w:rFonts w:ascii="Arial" w:hAnsi="Arial"/>
          <w:sz w:val="20"/>
          <w:szCs w:val="20"/>
        </w:rPr>
      </w:pPr>
      <w:r w:rsidRPr="005677FA">
        <w:rPr>
          <w:rFonts w:ascii="Arial" w:hAnsi="Arial"/>
          <w:b/>
          <w:sz w:val="20"/>
          <w:szCs w:val="20"/>
        </w:rPr>
        <w:t>Purpose of document:</w:t>
      </w:r>
    </w:p>
    <w:p w:rsidR="006F5A6D" w:rsidRPr="005677FA" w:rsidRDefault="006F5A6D" w:rsidP="005D65EC">
      <w:pPr>
        <w:rPr>
          <w:rFonts w:ascii="Arial" w:hAnsi="Arial"/>
          <w:sz w:val="20"/>
          <w:szCs w:val="20"/>
        </w:rPr>
      </w:pPr>
      <w:proofErr w:type="gramStart"/>
      <w:r w:rsidRPr="005677FA">
        <w:rPr>
          <w:rFonts w:ascii="Arial" w:hAnsi="Arial"/>
          <w:sz w:val="20"/>
          <w:szCs w:val="20"/>
        </w:rPr>
        <w:t xml:space="preserve">To arrive at a general agreement on </w:t>
      </w:r>
      <w:r>
        <w:rPr>
          <w:rFonts w:ascii="Arial" w:hAnsi="Arial"/>
          <w:sz w:val="20"/>
          <w:szCs w:val="20"/>
        </w:rPr>
        <w:t>State</w:t>
      </w:r>
      <w:r w:rsidRPr="005677FA">
        <w:rPr>
          <w:rFonts w:ascii="Arial" w:hAnsi="Arial"/>
          <w:sz w:val="20"/>
          <w:szCs w:val="20"/>
        </w:rPr>
        <w:t xml:space="preserve">s to be included in the NAHMS </w:t>
      </w:r>
      <w:r>
        <w:rPr>
          <w:rFonts w:ascii="Arial" w:hAnsi="Arial"/>
          <w:sz w:val="20"/>
          <w:szCs w:val="20"/>
        </w:rPr>
        <w:t>Sheep 2011</w:t>
      </w:r>
      <w:r w:rsidRPr="005677FA">
        <w:rPr>
          <w:rFonts w:ascii="Arial" w:hAnsi="Arial"/>
          <w:sz w:val="20"/>
          <w:szCs w:val="20"/>
        </w:rPr>
        <w:t xml:space="preserve"> study and to document the selection process.</w:t>
      </w:r>
      <w:proofErr w:type="gramEnd"/>
    </w:p>
    <w:p w:rsidR="006F5A6D" w:rsidRPr="005677FA" w:rsidRDefault="006F5A6D" w:rsidP="005D65EC">
      <w:pPr>
        <w:rPr>
          <w:rFonts w:ascii="Arial" w:hAnsi="Arial"/>
          <w:sz w:val="20"/>
          <w:szCs w:val="20"/>
        </w:rPr>
      </w:pPr>
    </w:p>
    <w:p w:rsidR="006F5A6D" w:rsidRDefault="006F5A6D" w:rsidP="005D65EC">
      <w:pPr>
        <w:rPr>
          <w:rFonts w:ascii="Arial" w:hAnsi="Arial"/>
          <w:b/>
          <w:sz w:val="20"/>
          <w:szCs w:val="20"/>
        </w:rPr>
      </w:pPr>
      <w:r w:rsidRPr="005677FA">
        <w:rPr>
          <w:rFonts w:ascii="Arial" w:hAnsi="Arial"/>
          <w:b/>
          <w:sz w:val="20"/>
          <w:szCs w:val="20"/>
        </w:rPr>
        <w:t xml:space="preserve">I. Process for 1+ all </w:t>
      </w:r>
      <w:r>
        <w:rPr>
          <w:rFonts w:ascii="Arial" w:hAnsi="Arial"/>
          <w:b/>
          <w:sz w:val="20"/>
          <w:szCs w:val="20"/>
        </w:rPr>
        <w:t>sheep and lambs</w:t>
      </w:r>
      <w:r w:rsidRPr="005677FA">
        <w:rPr>
          <w:rFonts w:ascii="Arial" w:hAnsi="Arial"/>
          <w:b/>
          <w:sz w:val="20"/>
          <w:szCs w:val="20"/>
        </w:rPr>
        <w:t xml:space="preserve">—individual </w:t>
      </w:r>
      <w:r>
        <w:rPr>
          <w:rFonts w:ascii="Arial" w:hAnsi="Arial"/>
          <w:b/>
          <w:sz w:val="20"/>
          <w:szCs w:val="20"/>
        </w:rPr>
        <w:t>State</w:t>
      </w:r>
      <w:r w:rsidRPr="005677FA">
        <w:rPr>
          <w:rFonts w:ascii="Arial" w:hAnsi="Arial"/>
          <w:b/>
          <w:sz w:val="20"/>
          <w:szCs w:val="20"/>
        </w:rPr>
        <w:t xml:space="preserve"> contribution (200</w:t>
      </w:r>
      <w:r>
        <w:rPr>
          <w:rFonts w:ascii="Arial" w:hAnsi="Arial"/>
          <w:b/>
          <w:sz w:val="20"/>
          <w:szCs w:val="20"/>
        </w:rPr>
        <w:t>7</w:t>
      </w:r>
      <w:r w:rsidRPr="005677FA">
        <w:rPr>
          <w:rFonts w:ascii="Arial" w:hAnsi="Arial"/>
          <w:b/>
          <w:sz w:val="20"/>
          <w:szCs w:val="20"/>
        </w:rPr>
        <w:t xml:space="preserve"> Census of Agriculture):</w:t>
      </w:r>
    </w:p>
    <w:p w:rsidR="006F5A6D" w:rsidRPr="005677FA" w:rsidRDefault="006F5A6D" w:rsidP="005D65EC">
      <w:pPr>
        <w:rPr>
          <w:rFonts w:ascii="Arial" w:hAnsi="Arial"/>
          <w:sz w:val="20"/>
          <w:szCs w:val="20"/>
        </w:rPr>
      </w:pPr>
    </w:p>
    <w:p w:rsidR="006F5A6D" w:rsidRPr="005677FA" w:rsidRDefault="006F5A6D" w:rsidP="005D65EC">
      <w:pPr>
        <w:numPr>
          <w:ilvl w:val="0"/>
          <w:numId w:val="22"/>
        </w:numPr>
        <w:rPr>
          <w:rFonts w:ascii="Arial" w:hAnsi="Arial"/>
          <w:sz w:val="20"/>
          <w:szCs w:val="20"/>
        </w:rPr>
      </w:pPr>
      <w:r w:rsidRPr="005677FA">
        <w:rPr>
          <w:rFonts w:ascii="Arial" w:hAnsi="Arial"/>
          <w:sz w:val="20"/>
          <w:szCs w:val="20"/>
        </w:rPr>
        <w:t xml:space="preserve">Identify </w:t>
      </w:r>
      <w:r>
        <w:rPr>
          <w:rFonts w:ascii="Arial" w:hAnsi="Arial"/>
          <w:sz w:val="20"/>
          <w:szCs w:val="20"/>
        </w:rPr>
        <w:t>State</w:t>
      </w:r>
      <w:r w:rsidRPr="005677FA">
        <w:rPr>
          <w:rFonts w:ascii="Arial" w:hAnsi="Arial"/>
          <w:sz w:val="20"/>
          <w:szCs w:val="20"/>
        </w:rPr>
        <w:t>s with 2</w:t>
      </w:r>
      <w:r>
        <w:rPr>
          <w:rFonts w:ascii="Arial" w:hAnsi="Arial"/>
          <w:sz w:val="20"/>
          <w:szCs w:val="20"/>
        </w:rPr>
        <w:t xml:space="preserve"> percent</w:t>
      </w:r>
      <w:r w:rsidRPr="005677FA">
        <w:rPr>
          <w:rFonts w:ascii="Arial" w:hAnsi="Arial"/>
          <w:sz w:val="20"/>
          <w:szCs w:val="20"/>
        </w:rPr>
        <w:t xml:space="preserve"> or more of the U.S. total for both </w:t>
      </w:r>
      <w:proofErr w:type="gramStart"/>
      <w:r w:rsidRPr="005677FA">
        <w:rPr>
          <w:rFonts w:ascii="Arial" w:hAnsi="Arial"/>
          <w:sz w:val="20"/>
          <w:szCs w:val="20"/>
        </w:rPr>
        <w:t>number</w:t>
      </w:r>
      <w:proofErr w:type="gramEnd"/>
      <w:r w:rsidRPr="005677FA">
        <w:rPr>
          <w:rFonts w:ascii="Arial" w:hAnsi="Arial"/>
          <w:sz w:val="20"/>
          <w:szCs w:val="20"/>
        </w:rPr>
        <w:t xml:space="preserve"> of all </w:t>
      </w:r>
      <w:r>
        <w:rPr>
          <w:rFonts w:ascii="Arial" w:hAnsi="Arial"/>
          <w:sz w:val="20"/>
          <w:szCs w:val="20"/>
        </w:rPr>
        <w:t>sheep</w:t>
      </w:r>
      <w:r w:rsidRPr="005677FA">
        <w:rPr>
          <w:rFonts w:ascii="Arial" w:hAnsi="Arial"/>
          <w:sz w:val="20"/>
          <w:szCs w:val="20"/>
        </w:rPr>
        <w:t xml:space="preserve"> and number of farms</w:t>
      </w:r>
      <w:r>
        <w:rPr>
          <w:rFonts w:ascii="Arial" w:hAnsi="Arial"/>
          <w:sz w:val="20"/>
          <w:szCs w:val="20"/>
        </w:rPr>
        <w:t xml:space="preserve"> for either 2007 or January 1, 2010, inventory</w:t>
      </w:r>
      <w:r w:rsidRPr="005677FA">
        <w:rPr>
          <w:rFonts w:ascii="Arial" w:hAnsi="Arial"/>
          <w:sz w:val="20"/>
          <w:szCs w:val="20"/>
        </w:rPr>
        <w:t>.</w:t>
      </w:r>
      <w:r w:rsidRPr="005677FA">
        <w:rPr>
          <w:rFonts w:ascii="Arial" w:hAnsi="Arial"/>
          <w:sz w:val="20"/>
          <w:szCs w:val="20"/>
        </w:rPr>
        <w:br/>
      </w:r>
    </w:p>
    <w:tbl>
      <w:tblPr>
        <w:tblW w:w="10512" w:type="dxa"/>
        <w:jc w:val="center"/>
        <w:tblLook w:val="01E0"/>
      </w:tblPr>
      <w:tblGrid>
        <w:gridCol w:w="868"/>
        <w:gridCol w:w="1167"/>
        <w:gridCol w:w="850"/>
        <w:gridCol w:w="970"/>
        <w:gridCol w:w="941"/>
        <w:gridCol w:w="946"/>
        <w:gridCol w:w="1279"/>
        <w:gridCol w:w="837"/>
        <w:gridCol w:w="970"/>
        <w:gridCol w:w="894"/>
        <w:gridCol w:w="790"/>
      </w:tblGrid>
      <w:tr w:rsidR="006F5A6D" w:rsidRPr="00E13167" w:rsidTr="005D65EC">
        <w:trPr>
          <w:trHeight w:val="427"/>
          <w:jc w:val="center"/>
        </w:trPr>
        <w:tc>
          <w:tcPr>
            <w:tcW w:w="868" w:type="dxa"/>
            <w:tcMar>
              <w:left w:w="29" w:type="dxa"/>
              <w:right w:w="29" w:type="dxa"/>
            </w:tcMar>
          </w:tcPr>
          <w:p w:rsidR="006F5A6D" w:rsidRPr="00E13167" w:rsidRDefault="006F5A6D" w:rsidP="005D65EC">
            <w:pPr>
              <w:rPr>
                <w:rFonts w:ascii="Arial" w:hAnsi="Arial"/>
                <w:b/>
                <w:sz w:val="18"/>
                <w:szCs w:val="18"/>
              </w:rPr>
            </w:pPr>
          </w:p>
        </w:tc>
        <w:tc>
          <w:tcPr>
            <w:tcW w:w="4874" w:type="dxa"/>
            <w:gridSpan w:val="5"/>
            <w:tcBorders>
              <w:right w:val="doub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2007 Census of Agriculture</w:t>
            </w:r>
          </w:p>
        </w:tc>
        <w:tc>
          <w:tcPr>
            <w:tcW w:w="4770" w:type="dxa"/>
            <w:gridSpan w:val="5"/>
            <w:tcBorders>
              <w:left w:val="doub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NASS Sheep and Goats, Jan. 2010</w:t>
            </w:r>
          </w:p>
        </w:tc>
      </w:tr>
      <w:tr w:rsidR="006F5A6D" w:rsidRPr="00E13167" w:rsidTr="005D65EC">
        <w:trPr>
          <w:trHeight w:val="427"/>
          <w:jc w:val="center"/>
        </w:trPr>
        <w:tc>
          <w:tcPr>
            <w:tcW w:w="868" w:type="dxa"/>
            <w:tcMar>
              <w:left w:w="29" w:type="dxa"/>
              <w:right w:w="29" w:type="dxa"/>
            </w:tcMar>
          </w:tcPr>
          <w:p w:rsidR="006F5A6D" w:rsidRPr="00E13167" w:rsidRDefault="006F5A6D" w:rsidP="005D65EC">
            <w:pPr>
              <w:rPr>
                <w:rFonts w:ascii="Arial" w:hAnsi="Arial"/>
                <w:b/>
                <w:sz w:val="18"/>
                <w:szCs w:val="18"/>
              </w:rPr>
            </w:pPr>
          </w:p>
        </w:tc>
        <w:tc>
          <w:tcPr>
            <w:tcW w:w="2017" w:type="dxa"/>
            <w:gridSpan w:val="2"/>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All Sheep &amp; Lambs</w:t>
            </w:r>
          </w:p>
        </w:tc>
        <w:tc>
          <w:tcPr>
            <w:tcW w:w="1911" w:type="dxa"/>
            <w:gridSpan w:val="2"/>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Farms</w:t>
            </w:r>
          </w:p>
        </w:tc>
        <w:tc>
          <w:tcPr>
            <w:tcW w:w="946" w:type="dxa"/>
            <w:tcBorders>
              <w:right w:val="double" w:sz="4" w:space="0" w:color="auto"/>
            </w:tcBorders>
            <w:tcMar>
              <w:left w:w="29" w:type="dxa"/>
              <w:right w:w="29" w:type="dxa"/>
            </w:tcMar>
            <w:vAlign w:val="bottom"/>
          </w:tcPr>
          <w:p w:rsidR="006F5A6D" w:rsidRPr="00E13167" w:rsidRDefault="006F5A6D" w:rsidP="005D65EC">
            <w:pPr>
              <w:jc w:val="center"/>
              <w:rPr>
                <w:rFonts w:ascii="Arial" w:hAnsi="Arial"/>
                <w:b/>
                <w:sz w:val="18"/>
                <w:szCs w:val="18"/>
              </w:rPr>
            </w:pPr>
          </w:p>
        </w:tc>
        <w:tc>
          <w:tcPr>
            <w:tcW w:w="2116" w:type="dxa"/>
            <w:gridSpan w:val="2"/>
            <w:tcBorders>
              <w:left w:val="doub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All Sheep (1/1/10)</w:t>
            </w:r>
          </w:p>
        </w:tc>
        <w:tc>
          <w:tcPr>
            <w:tcW w:w="1864" w:type="dxa"/>
            <w:gridSpan w:val="2"/>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Farms</w:t>
            </w:r>
          </w:p>
        </w:tc>
        <w:tc>
          <w:tcPr>
            <w:tcW w:w="790" w:type="dxa"/>
            <w:tcMar>
              <w:left w:w="29" w:type="dxa"/>
              <w:right w:w="29" w:type="dxa"/>
            </w:tcMar>
            <w:vAlign w:val="center"/>
          </w:tcPr>
          <w:p w:rsidR="006F5A6D" w:rsidRPr="00E13167" w:rsidRDefault="006F5A6D" w:rsidP="005D65EC">
            <w:pPr>
              <w:jc w:val="center"/>
              <w:rPr>
                <w:rFonts w:ascii="Arial" w:hAnsi="Arial"/>
                <w:b/>
                <w:sz w:val="18"/>
                <w:szCs w:val="18"/>
                <w:u w:val="single"/>
              </w:rPr>
            </w:pPr>
          </w:p>
        </w:tc>
      </w:tr>
      <w:tr w:rsidR="006F5A6D" w:rsidRPr="00E13167" w:rsidTr="005D65EC">
        <w:trPr>
          <w:trHeight w:val="408"/>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b/>
                <w:sz w:val="18"/>
                <w:szCs w:val="18"/>
                <w:u w:val="single"/>
              </w:rPr>
            </w:pPr>
            <w:r>
              <w:rPr>
                <w:rFonts w:ascii="Arial" w:hAnsi="Arial"/>
                <w:b/>
                <w:sz w:val="18"/>
                <w:szCs w:val="18"/>
                <w:u w:val="single"/>
              </w:rPr>
              <w:t>State</w:t>
            </w:r>
          </w:p>
        </w:tc>
        <w:tc>
          <w:tcPr>
            <w:tcW w:w="1167" w:type="dxa"/>
            <w:tcBorders>
              <w:left w:val="sing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 xml:space="preserve">Number </w:t>
            </w:r>
          </w:p>
        </w:tc>
        <w:tc>
          <w:tcPr>
            <w:tcW w:w="850" w:type="dxa"/>
            <w:tcBorders>
              <w:right w:val="sing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Percent</w:t>
            </w:r>
          </w:p>
        </w:tc>
        <w:tc>
          <w:tcPr>
            <w:tcW w:w="970" w:type="dxa"/>
            <w:tcBorders>
              <w:left w:val="sing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Number</w:t>
            </w:r>
          </w:p>
        </w:tc>
        <w:tc>
          <w:tcPr>
            <w:tcW w:w="941" w:type="dxa"/>
            <w:tcBorders>
              <w:right w:val="sing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Percent</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proofErr w:type="spellStart"/>
            <w:r w:rsidRPr="00E13167">
              <w:rPr>
                <w:rFonts w:ascii="Arial" w:hAnsi="Arial"/>
                <w:b/>
                <w:sz w:val="18"/>
                <w:szCs w:val="18"/>
                <w:u w:val="single"/>
              </w:rPr>
              <w:t>Wtd</w:t>
            </w:r>
            <w:proofErr w:type="spellEnd"/>
            <w:r w:rsidRPr="00E13167">
              <w:rPr>
                <w:rFonts w:ascii="Arial" w:hAnsi="Arial"/>
                <w:b/>
                <w:sz w:val="18"/>
                <w:szCs w:val="18"/>
                <w:u w:val="single"/>
              </w:rPr>
              <w:t>. %</w:t>
            </w:r>
          </w:p>
        </w:tc>
        <w:tc>
          <w:tcPr>
            <w:tcW w:w="1279" w:type="dxa"/>
            <w:tcBorders>
              <w:left w:val="doub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Number</w:t>
            </w:r>
          </w:p>
        </w:tc>
        <w:tc>
          <w:tcPr>
            <w:tcW w:w="837" w:type="dxa"/>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Percent</w:t>
            </w:r>
          </w:p>
        </w:tc>
        <w:tc>
          <w:tcPr>
            <w:tcW w:w="970" w:type="dxa"/>
            <w:tcBorders>
              <w:left w:val="sing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Number</w:t>
            </w:r>
          </w:p>
        </w:tc>
        <w:tc>
          <w:tcPr>
            <w:tcW w:w="894" w:type="dxa"/>
            <w:tcBorders>
              <w:left w:val="nil"/>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Percent</w:t>
            </w:r>
          </w:p>
        </w:tc>
        <w:tc>
          <w:tcPr>
            <w:tcW w:w="790" w:type="dxa"/>
            <w:tcBorders>
              <w:left w:val="sing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proofErr w:type="spellStart"/>
            <w:r w:rsidRPr="00E13167">
              <w:rPr>
                <w:rFonts w:ascii="Arial" w:hAnsi="Arial"/>
                <w:b/>
                <w:sz w:val="18"/>
                <w:szCs w:val="18"/>
                <w:u w:val="single"/>
              </w:rPr>
              <w:t>Wtd</w:t>
            </w:r>
            <w:proofErr w:type="spellEnd"/>
            <w:r w:rsidRPr="00E13167">
              <w:rPr>
                <w:rFonts w:ascii="Arial" w:hAnsi="Arial"/>
                <w:b/>
                <w:sz w:val="18"/>
                <w:szCs w:val="18"/>
                <w:u w:val="single"/>
              </w:rPr>
              <w:t>. %</w:t>
            </w:r>
          </w:p>
        </w:tc>
      </w:tr>
      <w:tr w:rsidR="006F5A6D" w:rsidRPr="00E13167" w:rsidTr="005D65EC">
        <w:trPr>
          <w:trHeight w:val="237"/>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r w:rsidRPr="00E13167">
              <w:rPr>
                <w:rFonts w:ascii="Arial" w:hAnsi="Arial"/>
                <w:sz w:val="18"/>
                <w:szCs w:val="20"/>
              </w:rPr>
              <w:t>U.S.</w:t>
            </w:r>
          </w:p>
        </w:tc>
        <w:tc>
          <w:tcPr>
            <w:tcW w:w="1167" w:type="dxa"/>
            <w:tcBorders>
              <w:left w:val="single" w:sz="4" w:space="0" w:color="auto"/>
            </w:tcBorders>
            <w:tcMar>
              <w:left w:w="29" w:type="dxa"/>
              <w:right w:w="29" w:type="dxa"/>
            </w:tcMar>
            <w:vAlign w:val="center"/>
          </w:tcPr>
          <w:p w:rsidR="006F5A6D" w:rsidRPr="00E13167" w:rsidRDefault="006F5A6D" w:rsidP="005D65EC">
            <w:pPr>
              <w:ind w:right="170"/>
              <w:jc w:val="right"/>
              <w:rPr>
                <w:rFonts w:ascii="Arial" w:hAnsi="Arial"/>
                <w:sz w:val="18"/>
                <w:szCs w:val="20"/>
              </w:rPr>
            </w:pPr>
            <w:r w:rsidRPr="00E13167">
              <w:rPr>
                <w:rFonts w:ascii="Arial" w:hAnsi="Arial"/>
                <w:sz w:val="18"/>
                <w:szCs w:val="20"/>
              </w:rPr>
              <w:t>5,819,162</w:t>
            </w:r>
          </w:p>
        </w:tc>
        <w:tc>
          <w:tcPr>
            <w:tcW w:w="850" w:type="dxa"/>
            <w:tcBorders>
              <w:right w:val="single" w:sz="4" w:space="0" w:color="auto"/>
            </w:tcBorders>
            <w:tcMar>
              <w:left w:w="29" w:type="dxa"/>
              <w:right w:w="29" w:type="dxa"/>
            </w:tcMar>
            <w:vAlign w:val="center"/>
          </w:tcPr>
          <w:p w:rsidR="006F5A6D" w:rsidRPr="00E13167" w:rsidRDefault="006F5A6D" w:rsidP="005D65EC">
            <w:pPr>
              <w:ind w:right="147"/>
              <w:jc w:val="right"/>
              <w:rPr>
                <w:rFonts w:ascii="Arial" w:hAnsi="Arial"/>
                <w:sz w:val="18"/>
                <w:szCs w:val="20"/>
              </w:rPr>
            </w:pPr>
            <w:r w:rsidRPr="00E13167">
              <w:rPr>
                <w:rFonts w:ascii="Arial" w:hAnsi="Arial"/>
                <w:sz w:val="18"/>
                <w:szCs w:val="20"/>
              </w:rPr>
              <w:t>100.00</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r w:rsidRPr="00E13167">
              <w:rPr>
                <w:rFonts w:ascii="Arial" w:hAnsi="Arial"/>
                <w:sz w:val="18"/>
                <w:szCs w:val="20"/>
              </w:rPr>
              <w:t>83,134</w:t>
            </w:r>
          </w:p>
        </w:tc>
        <w:tc>
          <w:tcPr>
            <w:tcW w:w="941" w:type="dxa"/>
            <w:tcBorders>
              <w:right w:val="single" w:sz="4" w:space="0" w:color="auto"/>
            </w:tcBorders>
            <w:tcMar>
              <w:left w:w="29" w:type="dxa"/>
              <w:right w:w="29" w:type="dxa"/>
            </w:tcMar>
            <w:vAlign w:val="center"/>
          </w:tcPr>
          <w:p w:rsidR="006F5A6D" w:rsidRPr="00E13167" w:rsidRDefault="006F5A6D" w:rsidP="005D65EC">
            <w:pPr>
              <w:ind w:right="236"/>
              <w:jc w:val="right"/>
              <w:rPr>
                <w:rFonts w:ascii="Arial" w:hAnsi="Arial"/>
                <w:sz w:val="18"/>
                <w:szCs w:val="20"/>
              </w:rPr>
            </w:pPr>
            <w:r w:rsidRPr="00E13167">
              <w:rPr>
                <w:rFonts w:ascii="Arial" w:hAnsi="Arial"/>
                <w:sz w:val="18"/>
                <w:szCs w:val="20"/>
              </w:rPr>
              <w:t>100.00</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196"/>
              <w:jc w:val="right"/>
              <w:rPr>
                <w:rFonts w:ascii="Arial" w:hAnsi="Arial"/>
                <w:sz w:val="18"/>
                <w:szCs w:val="20"/>
              </w:rPr>
            </w:pPr>
          </w:p>
        </w:tc>
        <w:tc>
          <w:tcPr>
            <w:tcW w:w="1279" w:type="dxa"/>
            <w:tcBorders>
              <w:left w:val="double" w:sz="4" w:space="0" w:color="auto"/>
            </w:tcBorders>
            <w:tcMar>
              <w:left w:w="29" w:type="dxa"/>
              <w:right w:w="29" w:type="dxa"/>
            </w:tcMar>
            <w:vAlign w:val="center"/>
          </w:tcPr>
          <w:p w:rsidR="006F5A6D" w:rsidRPr="00E13167" w:rsidRDefault="006F5A6D" w:rsidP="005D65EC">
            <w:pPr>
              <w:ind w:right="215"/>
              <w:jc w:val="right"/>
              <w:rPr>
                <w:rFonts w:ascii="Arial" w:hAnsi="Arial"/>
                <w:sz w:val="18"/>
                <w:szCs w:val="18"/>
              </w:rPr>
            </w:pPr>
            <w:r w:rsidRPr="00E13167">
              <w:rPr>
                <w:rFonts w:ascii="Arial" w:hAnsi="Arial"/>
                <w:sz w:val="18"/>
                <w:szCs w:val="18"/>
              </w:rPr>
              <w:t>5,630,000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100.00</w:t>
            </w:r>
          </w:p>
        </w:tc>
        <w:tc>
          <w:tcPr>
            <w:tcW w:w="1864" w:type="dxa"/>
            <w:gridSpan w:val="2"/>
            <w:vMerge w:val="restart"/>
            <w:tcBorders>
              <w:left w:val="single" w:sz="4" w:space="0" w:color="auto"/>
            </w:tcBorders>
            <w:tcMar>
              <w:left w:w="29" w:type="dxa"/>
              <w:right w:w="230" w:type="dxa"/>
            </w:tcMar>
            <w:vAlign w:val="center"/>
          </w:tcPr>
          <w:p w:rsidR="006F5A6D" w:rsidRPr="00E13167" w:rsidRDefault="006F5A6D" w:rsidP="005D65EC">
            <w:pPr>
              <w:jc w:val="center"/>
              <w:rPr>
                <w:rFonts w:ascii="Arial" w:hAnsi="Arial"/>
                <w:sz w:val="18"/>
                <w:szCs w:val="18"/>
              </w:rPr>
            </w:pPr>
            <w:r w:rsidRPr="00E13167">
              <w:rPr>
                <w:rFonts w:ascii="Arial" w:hAnsi="Arial"/>
                <w:sz w:val="18"/>
                <w:szCs w:val="18"/>
              </w:rPr>
              <w:t xml:space="preserve">Used farm numbers from 2007 Census of Agriculture </w:t>
            </w:r>
          </w:p>
          <w:p w:rsidR="006F5A6D" w:rsidRPr="00E13167" w:rsidRDefault="006F5A6D" w:rsidP="005D65EC">
            <w:pPr>
              <w:jc w:val="center"/>
              <w:rPr>
                <w:rFonts w:ascii="Arial" w:hAnsi="Arial"/>
                <w:sz w:val="18"/>
                <w:szCs w:val="18"/>
              </w:rPr>
            </w:pPr>
            <w:r w:rsidRPr="00E13167">
              <w:rPr>
                <w:rFonts w:ascii="Arial" w:hAnsi="Arial"/>
                <w:sz w:val="18"/>
                <w:szCs w:val="18"/>
              </w:rPr>
              <w:t>(at left)</w:t>
            </w: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100.00</w:t>
            </w:r>
          </w:p>
        </w:tc>
      </w:tr>
      <w:tr w:rsidR="006F5A6D" w:rsidRPr="00E13167" w:rsidTr="005D65EC">
        <w:trPr>
          <w:trHeight w:val="237"/>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p>
        </w:tc>
        <w:tc>
          <w:tcPr>
            <w:tcW w:w="1167" w:type="dxa"/>
            <w:tcBorders>
              <w:left w:val="single" w:sz="4" w:space="0" w:color="auto"/>
            </w:tcBorders>
            <w:tcMar>
              <w:left w:w="29" w:type="dxa"/>
              <w:right w:w="29" w:type="dxa"/>
            </w:tcMar>
            <w:vAlign w:val="center"/>
          </w:tcPr>
          <w:p w:rsidR="006F5A6D" w:rsidRPr="00E13167" w:rsidRDefault="006F5A6D" w:rsidP="005D65EC">
            <w:pPr>
              <w:ind w:right="170"/>
              <w:jc w:val="right"/>
              <w:rPr>
                <w:rFonts w:ascii="Arial" w:hAnsi="Arial"/>
                <w:sz w:val="18"/>
                <w:szCs w:val="20"/>
              </w:rPr>
            </w:pPr>
          </w:p>
        </w:tc>
        <w:tc>
          <w:tcPr>
            <w:tcW w:w="850" w:type="dxa"/>
            <w:tcBorders>
              <w:right w:val="single" w:sz="4" w:space="0" w:color="auto"/>
            </w:tcBorders>
            <w:tcMar>
              <w:left w:w="29" w:type="dxa"/>
              <w:right w:w="29" w:type="dxa"/>
            </w:tcMar>
            <w:vAlign w:val="center"/>
          </w:tcPr>
          <w:p w:rsidR="006F5A6D" w:rsidRPr="00E13167" w:rsidRDefault="006F5A6D" w:rsidP="005D65EC">
            <w:pPr>
              <w:ind w:right="147"/>
              <w:jc w:val="right"/>
              <w:rPr>
                <w:rFonts w:ascii="Arial" w:hAnsi="Arial"/>
                <w:sz w:val="18"/>
                <w:szCs w:val="20"/>
              </w:rPr>
            </w:pP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p>
        </w:tc>
        <w:tc>
          <w:tcPr>
            <w:tcW w:w="941" w:type="dxa"/>
            <w:tcBorders>
              <w:right w:val="single" w:sz="4" w:space="0" w:color="auto"/>
            </w:tcBorders>
            <w:tcMar>
              <w:left w:w="29" w:type="dxa"/>
              <w:right w:w="29" w:type="dxa"/>
            </w:tcMar>
            <w:vAlign w:val="center"/>
          </w:tcPr>
          <w:p w:rsidR="006F5A6D" w:rsidRPr="00E13167" w:rsidRDefault="006F5A6D" w:rsidP="005D65EC">
            <w:pPr>
              <w:ind w:right="236"/>
              <w:jc w:val="right"/>
              <w:rPr>
                <w:rFonts w:ascii="Arial" w:hAnsi="Arial"/>
                <w:sz w:val="18"/>
                <w:szCs w:val="20"/>
              </w:rPr>
            </w:pP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196"/>
              <w:jc w:val="right"/>
              <w:rPr>
                <w:rFonts w:ascii="Arial" w:hAnsi="Arial"/>
                <w:sz w:val="18"/>
                <w:szCs w:val="20"/>
              </w:rPr>
            </w:pPr>
          </w:p>
        </w:tc>
        <w:tc>
          <w:tcPr>
            <w:tcW w:w="1279" w:type="dxa"/>
            <w:tcBorders>
              <w:left w:val="double" w:sz="4" w:space="0" w:color="auto"/>
            </w:tcBorders>
            <w:tcMar>
              <w:left w:w="29" w:type="dxa"/>
              <w:right w:w="29" w:type="dxa"/>
            </w:tcMar>
            <w:vAlign w:val="center"/>
          </w:tcPr>
          <w:p w:rsidR="006F5A6D" w:rsidRPr="00E13167" w:rsidRDefault="006F5A6D" w:rsidP="005D65EC">
            <w:pPr>
              <w:ind w:right="215"/>
              <w:jc w:val="right"/>
              <w:rPr>
                <w:rFonts w:ascii="Arial" w:hAnsi="Arial"/>
                <w:sz w:val="18"/>
                <w:szCs w:val="18"/>
              </w:rPr>
            </w:pP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p>
        </w:tc>
      </w:tr>
      <w:tr w:rsidR="006F5A6D" w:rsidRPr="00E13167" w:rsidTr="005D65EC">
        <w:trPr>
          <w:trHeight w:val="237"/>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r w:rsidRPr="00E13167">
              <w:rPr>
                <w:rFonts w:ascii="Arial" w:hAnsi="Arial"/>
                <w:sz w:val="18"/>
                <w:szCs w:val="20"/>
              </w:rPr>
              <w:t>AZ</w:t>
            </w:r>
          </w:p>
        </w:tc>
        <w:tc>
          <w:tcPr>
            <w:tcW w:w="1167" w:type="dxa"/>
            <w:tcBorders>
              <w:left w:val="single" w:sz="4" w:space="0" w:color="auto"/>
            </w:tcBorders>
            <w:tcMar>
              <w:left w:w="29" w:type="dxa"/>
              <w:right w:w="29" w:type="dxa"/>
            </w:tcMar>
            <w:vAlign w:val="center"/>
          </w:tcPr>
          <w:p w:rsidR="006F5A6D" w:rsidRPr="00E13167" w:rsidRDefault="006F5A6D" w:rsidP="005D65EC">
            <w:pPr>
              <w:ind w:right="170"/>
              <w:jc w:val="right"/>
              <w:rPr>
                <w:rFonts w:ascii="Arial" w:hAnsi="Arial"/>
                <w:sz w:val="18"/>
                <w:szCs w:val="20"/>
              </w:rPr>
            </w:pPr>
            <w:r w:rsidRPr="00E13167">
              <w:rPr>
                <w:rFonts w:ascii="Arial" w:hAnsi="Arial"/>
                <w:sz w:val="18"/>
                <w:szCs w:val="20"/>
              </w:rPr>
              <w:t>153,829</w:t>
            </w:r>
          </w:p>
        </w:tc>
        <w:tc>
          <w:tcPr>
            <w:tcW w:w="850" w:type="dxa"/>
            <w:tcBorders>
              <w:right w:val="single" w:sz="4" w:space="0" w:color="auto"/>
            </w:tcBorders>
            <w:tcMar>
              <w:left w:w="29" w:type="dxa"/>
              <w:right w:w="29" w:type="dxa"/>
            </w:tcMar>
            <w:vAlign w:val="center"/>
          </w:tcPr>
          <w:p w:rsidR="006F5A6D" w:rsidRPr="00E13167" w:rsidRDefault="006F5A6D" w:rsidP="005D65EC">
            <w:pPr>
              <w:ind w:right="147"/>
              <w:jc w:val="right"/>
              <w:rPr>
                <w:rFonts w:ascii="Arial" w:hAnsi="Arial"/>
                <w:sz w:val="18"/>
                <w:szCs w:val="20"/>
              </w:rPr>
            </w:pPr>
            <w:r w:rsidRPr="00E13167">
              <w:rPr>
                <w:rFonts w:ascii="Arial" w:hAnsi="Arial"/>
                <w:sz w:val="18"/>
                <w:szCs w:val="20"/>
              </w:rPr>
              <w:t>2.64</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r w:rsidRPr="00E13167">
              <w:rPr>
                <w:rFonts w:ascii="Arial" w:hAnsi="Arial"/>
                <w:sz w:val="18"/>
                <w:szCs w:val="20"/>
              </w:rPr>
              <w:t>4.978</w:t>
            </w:r>
          </w:p>
        </w:tc>
        <w:tc>
          <w:tcPr>
            <w:tcW w:w="941" w:type="dxa"/>
            <w:tcBorders>
              <w:right w:val="single" w:sz="4" w:space="0" w:color="auto"/>
            </w:tcBorders>
            <w:tcMar>
              <w:left w:w="29" w:type="dxa"/>
              <w:right w:w="29" w:type="dxa"/>
            </w:tcMar>
            <w:vAlign w:val="center"/>
          </w:tcPr>
          <w:p w:rsidR="006F5A6D" w:rsidRPr="00E13167" w:rsidRDefault="006F5A6D" w:rsidP="005D65EC">
            <w:pPr>
              <w:ind w:right="236"/>
              <w:jc w:val="right"/>
              <w:rPr>
                <w:rFonts w:ascii="Arial" w:hAnsi="Arial"/>
                <w:sz w:val="18"/>
                <w:szCs w:val="20"/>
              </w:rPr>
            </w:pPr>
            <w:r w:rsidRPr="00E13167">
              <w:rPr>
                <w:rFonts w:ascii="Arial" w:hAnsi="Arial"/>
                <w:sz w:val="18"/>
                <w:szCs w:val="20"/>
              </w:rPr>
              <w:t>5.99</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196"/>
              <w:jc w:val="right"/>
              <w:rPr>
                <w:rFonts w:ascii="Arial" w:hAnsi="Arial"/>
                <w:sz w:val="18"/>
                <w:szCs w:val="20"/>
              </w:rPr>
            </w:pPr>
            <w:r w:rsidRPr="00E13167">
              <w:rPr>
                <w:rFonts w:ascii="Arial" w:hAnsi="Arial"/>
                <w:sz w:val="18"/>
                <w:szCs w:val="20"/>
              </w:rPr>
              <w:t>3.98</w:t>
            </w:r>
          </w:p>
        </w:tc>
        <w:tc>
          <w:tcPr>
            <w:tcW w:w="1279" w:type="dxa"/>
            <w:tcBorders>
              <w:left w:val="double" w:sz="4" w:space="0" w:color="auto"/>
            </w:tcBorders>
            <w:tcMar>
              <w:left w:w="29" w:type="dxa"/>
              <w:right w:w="29" w:type="dxa"/>
            </w:tcMar>
            <w:vAlign w:val="center"/>
          </w:tcPr>
          <w:p w:rsidR="006F5A6D" w:rsidRPr="00E13167" w:rsidRDefault="006F5A6D" w:rsidP="005D65EC">
            <w:pPr>
              <w:ind w:right="215"/>
              <w:jc w:val="right"/>
              <w:rPr>
                <w:rFonts w:ascii="Arial" w:hAnsi="Arial"/>
                <w:sz w:val="18"/>
                <w:szCs w:val="18"/>
              </w:rPr>
            </w:pPr>
            <w:r w:rsidRPr="00E13167">
              <w:rPr>
                <w:rFonts w:ascii="Arial" w:hAnsi="Arial"/>
                <w:sz w:val="18"/>
                <w:szCs w:val="18"/>
              </w:rPr>
              <w:t>160,000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2.84</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4.10</w:t>
            </w:r>
          </w:p>
        </w:tc>
      </w:tr>
      <w:tr w:rsidR="006F5A6D" w:rsidRPr="00E13167" w:rsidTr="005D65EC">
        <w:trPr>
          <w:trHeight w:val="253"/>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r w:rsidRPr="00E13167">
              <w:rPr>
                <w:rFonts w:ascii="Arial" w:hAnsi="Arial"/>
                <w:sz w:val="18"/>
                <w:szCs w:val="20"/>
              </w:rPr>
              <w:t>CA*</w:t>
            </w:r>
          </w:p>
        </w:tc>
        <w:tc>
          <w:tcPr>
            <w:tcW w:w="1167" w:type="dxa"/>
            <w:tcBorders>
              <w:left w:val="single" w:sz="4" w:space="0" w:color="auto"/>
            </w:tcBorders>
            <w:tcMar>
              <w:left w:w="29" w:type="dxa"/>
              <w:right w:w="29" w:type="dxa"/>
            </w:tcMar>
            <w:vAlign w:val="center"/>
          </w:tcPr>
          <w:p w:rsidR="006F5A6D" w:rsidRPr="00E13167" w:rsidRDefault="006F5A6D" w:rsidP="005D65EC">
            <w:pPr>
              <w:ind w:right="170"/>
              <w:jc w:val="right"/>
              <w:rPr>
                <w:rFonts w:ascii="Arial" w:hAnsi="Arial"/>
                <w:sz w:val="18"/>
                <w:szCs w:val="20"/>
              </w:rPr>
            </w:pPr>
            <w:r w:rsidRPr="00E13167">
              <w:rPr>
                <w:rFonts w:ascii="Arial" w:hAnsi="Arial"/>
                <w:sz w:val="18"/>
                <w:szCs w:val="20"/>
              </w:rPr>
              <w:t>596,163</w:t>
            </w:r>
          </w:p>
        </w:tc>
        <w:tc>
          <w:tcPr>
            <w:tcW w:w="850" w:type="dxa"/>
            <w:tcBorders>
              <w:right w:val="single" w:sz="4" w:space="0" w:color="auto"/>
            </w:tcBorders>
            <w:tcMar>
              <w:left w:w="29" w:type="dxa"/>
              <w:right w:w="29" w:type="dxa"/>
            </w:tcMar>
            <w:vAlign w:val="center"/>
          </w:tcPr>
          <w:p w:rsidR="006F5A6D" w:rsidRPr="00E13167" w:rsidRDefault="006F5A6D" w:rsidP="005D65EC">
            <w:pPr>
              <w:ind w:right="147"/>
              <w:jc w:val="right"/>
              <w:rPr>
                <w:rFonts w:ascii="Arial" w:hAnsi="Arial"/>
                <w:sz w:val="18"/>
                <w:szCs w:val="20"/>
              </w:rPr>
            </w:pPr>
            <w:r w:rsidRPr="00E13167">
              <w:rPr>
                <w:rFonts w:ascii="Arial" w:hAnsi="Arial"/>
                <w:sz w:val="18"/>
                <w:szCs w:val="20"/>
              </w:rPr>
              <w:t>10.24</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r w:rsidRPr="00E13167">
              <w:rPr>
                <w:rFonts w:ascii="Arial" w:hAnsi="Arial"/>
                <w:sz w:val="18"/>
                <w:szCs w:val="20"/>
              </w:rPr>
              <w:t>4,063</w:t>
            </w:r>
          </w:p>
        </w:tc>
        <w:tc>
          <w:tcPr>
            <w:tcW w:w="941" w:type="dxa"/>
            <w:tcBorders>
              <w:right w:val="single" w:sz="4" w:space="0" w:color="auto"/>
            </w:tcBorders>
            <w:tcMar>
              <w:left w:w="29" w:type="dxa"/>
              <w:right w:w="29" w:type="dxa"/>
            </w:tcMar>
            <w:vAlign w:val="center"/>
          </w:tcPr>
          <w:p w:rsidR="006F5A6D" w:rsidRPr="00E13167" w:rsidRDefault="006F5A6D" w:rsidP="005D65EC">
            <w:pPr>
              <w:ind w:right="236"/>
              <w:jc w:val="right"/>
              <w:rPr>
                <w:rFonts w:ascii="Arial" w:hAnsi="Arial"/>
                <w:sz w:val="18"/>
                <w:szCs w:val="20"/>
              </w:rPr>
            </w:pPr>
            <w:r w:rsidRPr="00E13167">
              <w:rPr>
                <w:rFonts w:ascii="Arial" w:hAnsi="Arial"/>
                <w:sz w:val="18"/>
                <w:szCs w:val="20"/>
              </w:rPr>
              <w:t>4.89</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196"/>
              <w:jc w:val="right"/>
              <w:rPr>
                <w:rFonts w:ascii="Arial" w:hAnsi="Arial"/>
                <w:sz w:val="18"/>
                <w:szCs w:val="20"/>
              </w:rPr>
            </w:pPr>
            <w:r w:rsidRPr="00E13167">
              <w:rPr>
                <w:rFonts w:ascii="Arial" w:hAnsi="Arial"/>
                <w:sz w:val="18"/>
                <w:szCs w:val="20"/>
              </w:rPr>
              <w:t>8.10</w:t>
            </w:r>
          </w:p>
        </w:tc>
        <w:tc>
          <w:tcPr>
            <w:tcW w:w="1279" w:type="dxa"/>
            <w:tcBorders>
              <w:left w:val="double" w:sz="4" w:space="0" w:color="auto"/>
            </w:tcBorders>
            <w:tcMar>
              <w:left w:w="29" w:type="dxa"/>
              <w:right w:w="29" w:type="dxa"/>
            </w:tcMar>
            <w:vAlign w:val="center"/>
          </w:tcPr>
          <w:p w:rsidR="006F5A6D" w:rsidRPr="00E13167" w:rsidRDefault="006F5A6D" w:rsidP="005D65EC">
            <w:pPr>
              <w:ind w:right="215"/>
              <w:jc w:val="right"/>
              <w:rPr>
                <w:rFonts w:ascii="Arial" w:hAnsi="Arial"/>
                <w:sz w:val="18"/>
                <w:szCs w:val="18"/>
              </w:rPr>
            </w:pPr>
            <w:r w:rsidRPr="00E13167">
              <w:rPr>
                <w:rFonts w:ascii="Arial" w:hAnsi="Arial"/>
                <w:sz w:val="18"/>
                <w:szCs w:val="18"/>
              </w:rPr>
              <w:t>610,000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10.83</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8.46</w:t>
            </w:r>
          </w:p>
        </w:tc>
      </w:tr>
      <w:tr w:rsidR="006F5A6D" w:rsidRPr="00E13167" w:rsidTr="005D65EC">
        <w:trPr>
          <w:trHeight w:val="237"/>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r w:rsidRPr="00E13167">
              <w:rPr>
                <w:rFonts w:ascii="Arial" w:hAnsi="Arial"/>
                <w:sz w:val="18"/>
                <w:szCs w:val="20"/>
              </w:rPr>
              <w:t>IA*</w:t>
            </w:r>
          </w:p>
        </w:tc>
        <w:tc>
          <w:tcPr>
            <w:tcW w:w="1167" w:type="dxa"/>
            <w:tcBorders>
              <w:left w:val="single" w:sz="4" w:space="0" w:color="auto"/>
            </w:tcBorders>
            <w:tcMar>
              <w:left w:w="29" w:type="dxa"/>
              <w:right w:w="29" w:type="dxa"/>
            </w:tcMar>
            <w:vAlign w:val="center"/>
          </w:tcPr>
          <w:p w:rsidR="006F5A6D" w:rsidRPr="00E13167" w:rsidRDefault="006F5A6D" w:rsidP="005D65EC">
            <w:pPr>
              <w:ind w:right="170"/>
              <w:jc w:val="right"/>
              <w:rPr>
                <w:rFonts w:ascii="Arial" w:hAnsi="Arial"/>
                <w:sz w:val="18"/>
                <w:szCs w:val="20"/>
              </w:rPr>
            </w:pPr>
            <w:r w:rsidRPr="00E13167">
              <w:rPr>
                <w:rFonts w:ascii="Arial" w:hAnsi="Arial"/>
                <w:sz w:val="18"/>
                <w:szCs w:val="20"/>
              </w:rPr>
              <w:t>209,285</w:t>
            </w:r>
          </w:p>
        </w:tc>
        <w:tc>
          <w:tcPr>
            <w:tcW w:w="850" w:type="dxa"/>
            <w:tcBorders>
              <w:right w:val="single" w:sz="4" w:space="0" w:color="auto"/>
            </w:tcBorders>
            <w:tcMar>
              <w:left w:w="29" w:type="dxa"/>
              <w:right w:w="29" w:type="dxa"/>
            </w:tcMar>
            <w:vAlign w:val="center"/>
          </w:tcPr>
          <w:p w:rsidR="006F5A6D" w:rsidRPr="00E13167" w:rsidRDefault="006F5A6D" w:rsidP="005D65EC">
            <w:pPr>
              <w:ind w:right="147"/>
              <w:jc w:val="right"/>
              <w:rPr>
                <w:rFonts w:ascii="Arial" w:hAnsi="Arial"/>
                <w:sz w:val="18"/>
                <w:szCs w:val="20"/>
              </w:rPr>
            </w:pPr>
            <w:r w:rsidRPr="00E13167">
              <w:rPr>
                <w:rFonts w:ascii="Arial" w:hAnsi="Arial"/>
                <w:sz w:val="18"/>
                <w:szCs w:val="20"/>
              </w:rPr>
              <w:t>3.60</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r w:rsidRPr="00E13167">
              <w:rPr>
                <w:rFonts w:ascii="Arial" w:hAnsi="Arial"/>
                <w:sz w:val="18"/>
                <w:szCs w:val="20"/>
              </w:rPr>
              <w:t>3,522</w:t>
            </w:r>
          </w:p>
        </w:tc>
        <w:tc>
          <w:tcPr>
            <w:tcW w:w="941" w:type="dxa"/>
            <w:tcBorders>
              <w:right w:val="single" w:sz="4" w:space="0" w:color="auto"/>
            </w:tcBorders>
            <w:tcMar>
              <w:left w:w="29" w:type="dxa"/>
              <w:right w:w="29" w:type="dxa"/>
            </w:tcMar>
            <w:vAlign w:val="center"/>
          </w:tcPr>
          <w:p w:rsidR="006F5A6D" w:rsidRPr="00E13167" w:rsidRDefault="006F5A6D" w:rsidP="005D65EC">
            <w:pPr>
              <w:ind w:right="236"/>
              <w:jc w:val="right"/>
              <w:rPr>
                <w:rFonts w:ascii="Arial" w:hAnsi="Arial"/>
                <w:sz w:val="18"/>
                <w:szCs w:val="20"/>
              </w:rPr>
            </w:pPr>
            <w:r w:rsidRPr="00E13167">
              <w:rPr>
                <w:rFonts w:ascii="Arial" w:hAnsi="Arial"/>
                <w:sz w:val="18"/>
                <w:szCs w:val="20"/>
              </w:rPr>
              <w:t>4.24</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196"/>
              <w:jc w:val="right"/>
              <w:rPr>
                <w:rFonts w:ascii="Arial" w:hAnsi="Arial"/>
                <w:sz w:val="18"/>
                <w:szCs w:val="20"/>
              </w:rPr>
            </w:pPr>
            <w:r w:rsidRPr="00E13167">
              <w:rPr>
                <w:rFonts w:ascii="Arial" w:hAnsi="Arial"/>
                <w:sz w:val="18"/>
                <w:szCs w:val="20"/>
              </w:rPr>
              <w:t>3.85</w:t>
            </w:r>
          </w:p>
        </w:tc>
        <w:tc>
          <w:tcPr>
            <w:tcW w:w="1279" w:type="dxa"/>
            <w:tcBorders>
              <w:left w:val="double" w:sz="4" w:space="0" w:color="auto"/>
            </w:tcBorders>
            <w:tcMar>
              <w:left w:w="29" w:type="dxa"/>
              <w:right w:w="29" w:type="dxa"/>
            </w:tcMar>
            <w:vAlign w:val="center"/>
          </w:tcPr>
          <w:p w:rsidR="006F5A6D" w:rsidRPr="00E13167" w:rsidRDefault="006F5A6D" w:rsidP="005D65EC">
            <w:pPr>
              <w:ind w:right="215"/>
              <w:jc w:val="right"/>
              <w:rPr>
                <w:rFonts w:ascii="Arial" w:hAnsi="Arial"/>
                <w:sz w:val="18"/>
                <w:szCs w:val="18"/>
              </w:rPr>
            </w:pPr>
            <w:r w:rsidRPr="00E13167">
              <w:rPr>
                <w:rFonts w:ascii="Arial" w:hAnsi="Arial"/>
                <w:sz w:val="18"/>
                <w:szCs w:val="18"/>
              </w:rPr>
              <w:t>210,000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3.73</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3.93</w:t>
            </w:r>
          </w:p>
        </w:tc>
      </w:tr>
      <w:tr w:rsidR="006F5A6D" w:rsidRPr="00E13167" w:rsidTr="005D65EC">
        <w:trPr>
          <w:trHeight w:val="237"/>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r w:rsidRPr="00E13167">
              <w:rPr>
                <w:rFonts w:ascii="Arial" w:hAnsi="Arial"/>
                <w:sz w:val="18"/>
                <w:szCs w:val="20"/>
              </w:rPr>
              <w:t>MN*</w:t>
            </w:r>
          </w:p>
        </w:tc>
        <w:tc>
          <w:tcPr>
            <w:tcW w:w="1167" w:type="dxa"/>
            <w:tcBorders>
              <w:left w:val="single" w:sz="4" w:space="0" w:color="auto"/>
            </w:tcBorders>
            <w:tcMar>
              <w:left w:w="29" w:type="dxa"/>
              <w:right w:w="29" w:type="dxa"/>
            </w:tcMar>
            <w:vAlign w:val="center"/>
          </w:tcPr>
          <w:p w:rsidR="006F5A6D" w:rsidRPr="00E13167" w:rsidRDefault="006F5A6D" w:rsidP="005D65EC">
            <w:pPr>
              <w:ind w:right="170"/>
              <w:jc w:val="right"/>
              <w:rPr>
                <w:rFonts w:ascii="Arial" w:hAnsi="Arial"/>
                <w:sz w:val="18"/>
                <w:szCs w:val="20"/>
              </w:rPr>
            </w:pPr>
            <w:r w:rsidRPr="00E13167">
              <w:rPr>
                <w:rFonts w:ascii="Arial" w:hAnsi="Arial"/>
                <w:sz w:val="18"/>
                <w:szCs w:val="20"/>
              </w:rPr>
              <w:t>144,557</w:t>
            </w:r>
          </w:p>
        </w:tc>
        <w:tc>
          <w:tcPr>
            <w:tcW w:w="850" w:type="dxa"/>
            <w:tcBorders>
              <w:right w:val="single" w:sz="4" w:space="0" w:color="auto"/>
            </w:tcBorders>
            <w:tcMar>
              <w:left w:w="29" w:type="dxa"/>
              <w:right w:w="29" w:type="dxa"/>
            </w:tcMar>
            <w:vAlign w:val="center"/>
          </w:tcPr>
          <w:p w:rsidR="006F5A6D" w:rsidRPr="00E13167" w:rsidRDefault="006F5A6D" w:rsidP="005D65EC">
            <w:pPr>
              <w:ind w:right="147"/>
              <w:jc w:val="right"/>
              <w:rPr>
                <w:rFonts w:ascii="Arial" w:hAnsi="Arial"/>
                <w:sz w:val="18"/>
                <w:szCs w:val="20"/>
              </w:rPr>
            </w:pPr>
            <w:r w:rsidRPr="00E13167">
              <w:rPr>
                <w:rFonts w:ascii="Arial" w:hAnsi="Arial"/>
                <w:sz w:val="18"/>
                <w:szCs w:val="20"/>
              </w:rPr>
              <w:t>2.48</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r w:rsidRPr="00E13167">
              <w:rPr>
                <w:rFonts w:ascii="Arial" w:hAnsi="Arial"/>
                <w:sz w:val="18"/>
                <w:szCs w:val="20"/>
              </w:rPr>
              <w:t>2.522</w:t>
            </w:r>
          </w:p>
        </w:tc>
        <w:tc>
          <w:tcPr>
            <w:tcW w:w="941" w:type="dxa"/>
            <w:tcBorders>
              <w:right w:val="single" w:sz="4" w:space="0" w:color="auto"/>
            </w:tcBorders>
            <w:tcMar>
              <w:left w:w="29" w:type="dxa"/>
              <w:right w:w="29" w:type="dxa"/>
            </w:tcMar>
            <w:vAlign w:val="center"/>
          </w:tcPr>
          <w:p w:rsidR="006F5A6D" w:rsidRPr="00E13167" w:rsidRDefault="006F5A6D" w:rsidP="005D65EC">
            <w:pPr>
              <w:ind w:right="236"/>
              <w:jc w:val="right"/>
              <w:rPr>
                <w:rFonts w:ascii="Arial" w:hAnsi="Arial"/>
                <w:sz w:val="18"/>
                <w:szCs w:val="20"/>
              </w:rPr>
            </w:pPr>
            <w:r w:rsidRPr="00E13167">
              <w:rPr>
                <w:rFonts w:ascii="Arial" w:hAnsi="Arial"/>
                <w:sz w:val="18"/>
                <w:szCs w:val="20"/>
              </w:rPr>
              <w:t>3.03</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196"/>
              <w:jc w:val="right"/>
              <w:rPr>
                <w:rFonts w:ascii="Arial" w:hAnsi="Arial"/>
                <w:sz w:val="18"/>
                <w:szCs w:val="20"/>
              </w:rPr>
            </w:pPr>
            <w:r w:rsidRPr="00E13167">
              <w:rPr>
                <w:rFonts w:ascii="Arial" w:hAnsi="Arial"/>
                <w:sz w:val="18"/>
                <w:szCs w:val="20"/>
              </w:rPr>
              <w:t>2.70</w:t>
            </w:r>
          </w:p>
        </w:tc>
        <w:tc>
          <w:tcPr>
            <w:tcW w:w="1279" w:type="dxa"/>
            <w:tcBorders>
              <w:left w:val="double" w:sz="4" w:space="0" w:color="auto"/>
            </w:tcBorders>
            <w:tcMar>
              <w:left w:w="29" w:type="dxa"/>
              <w:right w:w="29" w:type="dxa"/>
            </w:tcMar>
            <w:vAlign w:val="center"/>
          </w:tcPr>
          <w:p w:rsidR="006F5A6D" w:rsidRPr="00E13167" w:rsidRDefault="006F5A6D" w:rsidP="005D65EC">
            <w:pPr>
              <w:ind w:right="215"/>
              <w:jc w:val="right"/>
              <w:rPr>
                <w:rFonts w:ascii="Arial" w:hAnsi="Arial"/>
                <w:sz w:val="18"/>
                <w:szCs w:val="18"/>
              </w:rPr>
            </w:pPr>
            <w:r w:rsidRPr="00E13167">
              <w:rPr>
                <w:rFonts w:ascii="Arial" w:hAnsi="Arial"/>
                <w:sz w:val="18"/>
                <w:szCs w:val="18"/>
              </w:rPr>
              <w:t>130,000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2.31</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2.60</w:t>
            </w:r>
          </w:p>
        </w:tc>
      </w:tr>
      <w:tr w:rsidR="006F5A6D" w:rsidRPr="00E13167" w:rsidTr="005D65EC">
        <w:trPr>
          <w:trHeight w:val="237"/>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r w:rsidRPr="00E13167">
              <w:rPr>
                <w:rFonts w:ascii="Arial" w:hAnsi="Arial"/>
                <w:sz w:val="18"/>
                <w:szCs w:val="20"/>
              </w:rPr>
              <w:t>NM*</w:t>
            </w:r>
          </w:p>
        </w:tc>
        <w:tc>
          <w:tcPr>
            <w:tcW w:w="1167" w:type="dxa"/>
            <w:tcBorders>
              <w:left w:val="single" w:sz="4" w:space="0" w:color="auto"/>
            </w:tcBorders>
            <w:tcMar>
              <w:left w:w="29" w:type="dxa"/>
              <w:right w:w="29" w:type="dxa"/>
            </w:tcMar>
            <w:vAlign w:val="center"/>
          </w:tcPr>
          <w:p w:rsidR="006F5A6D" w:rsidRPr="00E13167" w:rsidRDefault="006F5A6D" w:rsidP="005D65EC">
            <w:pPr>
              <w:ind w:right="170"/>
              <w:jc w:val="right"/>
              <w:rPr>
                <w:rFonts w:ascii="Arial" w:hAnsi="Arial"/>
                <w:sz w:val="18"/>
                <w:szCs w:val="20"/>
              </w:rPr>
            </w:pPr>
            <w:r w:rsidRPr="00E13167">
              <w:rPr>
                <w:rFonts w:ascii="Arial" w:hAnsi="Arial"/>
                <w:sz w:val="18"/>
                <w:szCs w:val="20"/>
              </w:rPr>
              <w:t>126,928</w:t>
            </w:r>
          </w:p>
        </w:tc>
        <w:tc>
          <w:tcPr>
            <w:tcW w:w="850" w:type="dxa"/>
            <w:tcBorders>
              <w:right w:val="single" w:sz="4" w:space="0" w:color="auto"/>
            </w:tcBorders>
            <w:tcMar>
              <w:left w:w="29" w:type="dxa"/>
              <w:right w:w="29" w:type="dxa"/>
            </w:tcMar>
            <w:vAlign w:val="center"/>
          </w:tcPr>
          <w:p w:rsidR="006F5A6D" w:rsidRPr="00E13167" w:rsidRDefault="006F5A6D" w:rsidP="005D65EC">
            <w:pPr>
              <w:ind w:right="147"/>
              <w:jc w:val="right"/>
              <w:rPr>
                <w:rFonts w:ascii="Arial" w:hAnsi="Arial"/>
                <w:sz w:val="18"/>
                <w:szCs w:val="20"/>
              </w:rPr>
            </w:pPr>
            <w:r w:rsidRPr="00E13167">
              <w:rPr>
                <w:rFonts w:ascii="Arial" w:hAnsi="Arial"/>
                <w:sz w:val="18"/>
                <w:szCs w:val="20"/>
              </w:rPr>
              <w:t>2.18</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r w:rsidRPr="00E13167">
              <w:rPr>
                <w:rFonts w:ascii="Arial" w:hAnsi="Arial"/>
                <w:sz w:val="18"/>
                <w:szCs w:val="20"/>
              </w:rPr>
              <w:t>2.896</w:t>
            </w:r>
          </w:p>
        </w:tc>
        <w:tc>
          <w:tcPr>
            <w:tcW w:w="941" w:type="dxa"/>
            <w:tcBorders>
              <w:right w:val="single" w:sz="4" w:space="0" w:color="auto"/>
            </w:tcBorders>
            <w:tcMar>
              <w:left w:w="29" w:type="dxa"/>
              <w:right w:w="29" w:type="dxa"/>
            </w:tcMar>
            <w:vAlign w:val="center"/>
          </w:tcPr>
          <w:p w:rsidR="006F5A6D" w:rsidRPr="00E13167" w:rsidRDefault="006F5A6D" w:rsidP="005D65EC">
            <w:pPr>
              <w:ind w:right="236"/>
              <w:jc w:val="right"/>
              <w:rPr>
                <w:rFonts w:ascii="Arial" w:hAnsi="Arial"/>
                <w:sz w:val="18"/>
                <w:szCs w:val="20"/>
              </w:rPr>
            </w:pPr>
            <w:r w:rsidRPr="00E13167">
              <w:rPr>
                <w:rFonts w:ascii="Arial" w:hAnsi="Arial"/>
                <w:sz w:val="18"/>
                <w:szCs w:val="20"/>
              </w:rPr>
              <w:t>3.48</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196"/>
              <w:jc w:val="right"/>
              <w:rPr>
                <w:rFonts w:ascii="Arial" w:hAnsi="Arial"/>
                <w:sz w:val="18"/>
                <w:szCs w:val="20"/>
              </w:rPr>
            </w:pPr>
            <w:r w:rsidRPr="00E13167">
              <w:rPr>
                <w:rFonts w:ascii="Arial" w:hAnsi="Arial"/>
                <w:sz w:val="18"/>
                <w:szCs w:val="20"/>
              </w:rPr>
              <w:t>2.70</w:t>
            </w:r>
          </w:p>
        </w:tc>
        <w:tc>
          <w:tcPr>
            <w:tcW w:w="1279" w:type="dxa"/>
            <w:tcBorders>
              <w:left w:val="double" w:sz="4" w:space="0" w:color="auto"/>
            </w:tcBorders>
            <w:tcMar>
              <w:left w:w="29" w:type="dxa"/>
              <w:right w:w="29" w:type="dxa"/>
            </w:tcMar>
            <w:vAlign w:val="center"/>
          </w:tcPr>
          <w:p w:rsidR="006F5A6D" w:rsidRPr="00E13167" w:rsidRDefault="006F5A6D" w:rsidP="005D65EC">
            <w:pPr>
              <w:ind w:right="215"/>
              <w:jc w:val="right"/>
              <w:rPr>
                <w:rFonts w:ascii="Arial" w:hAnsi="Arial"/>
                <w:sz w:val="18"/>
                <w:szCs w:val="18"/>
              </w:rPr>
            </w:pPr>
            <w:r w:rsidRPr="00E13167">
              <w:rPr>
                <w:rFonts w:ascii="Arial" w:hAnsi="Arial"/>
                <w:sz w:val="18"/>
                <w:szCs w:val="18"/>
              </w:rPr>
              <w:t>120,000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2.13</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2.67</w:t>
            </w:r>
          </w:p>
        </w:tc>
      </w:tr>
      <w:tr w:rsidR="006F5A6D" w:rsidRPr="00E13167" w:rsidTr="005D65EC">
        <w:trPr>
          <w:trHeight w:val="253"/>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r w:rsidRPr="00E13167">
              <w:rPr>
                <w:rFonts w:ascii="Arial" w:hAnsi="Arial"/>
                <w:sz w:val="18"/>
                <w:szCs w:val="20"/>
              </w:rPr>
              <w:t>OH*</w:t>
            </w:r>
          </w:p>
        </w:tc>
        <w:tc>
          <w:tcPr>
            <w:tcW w:w="1167" w:type="dxa"/>
            <w:tcBorders>
              <w:left w:val="single" w:sz="4" w:space="0" w:color="auto"/>
            </w:tcBorders>
            <w:tcMar>
              <w:left w:w="29" w:type="dxa"/>
              <w:right w:w="29" w:type="dxa"/>
            </w:tcMar>
            <w:vAlign w:val="center"/>
          </w:tcPr>
          <w:p w:rsidR="006F5A6D" w:rsidRPr="00E13167" w:rsidRDefault="006F5A6D" w:rsidP="005D65EC">
            <w:pPr>
              <w:ind w:right="170"/>
              <w:jc w:val="right"/>
              <w:rPr>
                <w:rFonts w:ascii="Arial" w:hAnsi="Arial"/>
                <w:sz w:val="18"/>
                <w:szCs w:val="20"/>
              </w:rPr>
            </w:pPr>
            <w:r w:rsidRPr="00E13167">
              <w:rPr>
                <w:rFonts w:ascii="Arial" w:hAnsi="Arial"/>
                <w:sz w:val="18"/>
                <w:szCs w:val="20"/>
              </w:rPr>
              <w:t>123,161</w:t>
            </w:r>
          </w:p>
        </w:tc>
        <w:tc>
          <w:tcPr>
            <w:tcW w:w="850" w:type="dxa"/>
            <w:tcBorders>
              <w:right w:val="single" w:sz="4" w:space="0" w:color="auto"/>
            </w:tcBorders>
            <w:tcMar>
              <w:left w:w="29" w:type="dxa"/>
              <w:right w:w="29" w:type="dxa"/>
            </w:tcMar>
            <w:vAlign w:val="center"/>
          </w:tcPr>
          <w:p w:rsidR="006F5A6D" w:rsidRPr="00E13167" w:rsidRDefault="006F5A6D" w:rsidP="005D65EC">
            <w:pPr>
              <w:ind w:right="147"/>
              <w:jc w:val="right"/>
              <w:rPr>
                <w:rFonts w:ascii="Arial" w:hAnsi="Arial"/>
                <w:sz w:val="18"/>
                <w:szCs w:val="20"/>
              </w:rPr>
            </w:pPr>
            <w:r w:rsidRPr="00E13167">
              <w:rPr>
                <w:rFonts w:ascii="Arial" w:hAnsi="Arial"/>
                <w:sz w:val="18"/>
                <w:szCs w:val="20"/>
              </w:rPr>
              <w:t>2.12</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r w:rsidRPr="00E13167">
              <w:rPr>
                <w:rFonts w:ascii="Arial" w:hAnsi="Arial"/>
                <w:sz w:val="18"/>
                <w:szCs w:val="20"/>
              </w:rPr>
              <w:t>3,409</w:t>
            </w:r>
          </w:p>
        </w:tc>
        <w:tc>
          <w:tcPr>
            <w:tcW w:w="941" w:type="dxa"/>
            <w:tcBorders>
              <w:right w:val="single" w:sz="4" w:space="0" w:color="auto"/>
            </w:tcBorders>
            <w:tcMar>
              <w:left w:w="29" w:type="dxa"/>
              <w:right w:w="29" w:type="dxa"/>
            </w:tcMar>
            <w:vAlign w:val="center"/>
          </w:tcPr>
          <w:p w:rsidR="006F5A6D" w:rsidRPr="00E13167" w:rsidRDefault="006F5A6D" w:rsidP="005D65EC">
            <w:pPr>
              <w:ind w:right="236"/>
              <w:jc w:val="right"/>
              <w:rPr>
                <w:rFonts w:ascii="Arial" w:hAnsi="Arial"/>
                <w:sz w:val="18"/>
                <w:szCs w:val="20"/>
              </w:rPr>
            </w:pPr>
            <w:r w:rsidRPr="00E13167">
              <w:rPr>
                <w:rFonts w:ascii="Arial" w:hAnsi="Arial"/>
                <w:sz w:val="18"/>
                <w:szCs w:val="20"/>
              </w:rPr>
              <w:t>4.10</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196"/>
              <w:jc w:val="right"/>
              <w:rPr>
                <w:rFonts w:ascii="Arial" w:hAnsi="Arial"/>
                <w:sz w:val="18"/>
                <w:szCs w:val="20"/>
              </w:rPr>
            </w:pPr>
            <w:r w:rsidRPr="00E13167">
              <w:rPr>
                <w:rFonts w:ascii="Arial" w:hAnsi="Arial"/>
                <w:sz w:val="18"/>
                <w:szCs w:val="20"/>
              </w:rPr>
              <w:t>2.91</w:t>
            </w:r>
          </w:p>
        </w:tc>
        <w:tc>
          <w:tcPr>
            <w:tcW w:w="1279" w:type="dxa"/>
            <w:tcBorders>
              <w:left w:val="double" w:sz="4" w:space="0" w:color="auto"/>
            </w:tcBorders>
            <w:tcMar>
              <w:left w:w="29" w:type="dxa"/>
              <w:right w:w="29" w:type="dxa"/>
            </w:tcMar>
            <w:vAlign w:val="center"/>
          </w:tcPr>
          <w:p w:rsidR="006F5A6D" w:rsidRPr="00E13167" w:rsidRDefault="006F5A6D" w:rsidP="005D65EC">
            <w:pPr>
              <w:ind w:right="215"/>
              <w:jc w:val="right"/>
              <w:rPr>
                <w:rFonts w:ascii="Arial" w:hAnsi="Arial"/>
                <w:sz w:val="18"/>
                <w:szCs w:val="18"/>
              </w:rPr>
            </w:pPr>
            <w:r w:rsidRPr="00E13167">
              <w:rPr>
                <w:rFonts w:ascii="Arial" w:hAnsi="Arial"/>
                <w:sz w:val="18"/>
                <w:szCs w:val="18"/>
              </w:rPr>
              <w:t>128,000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2.27</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3.00</w:t>
            </w:r>
          </w:p>
        </w:tc>
      </w:tr>
      <w:tr w:rsidR="006F5A6D" w:rsidRPr="00E13167" w:rsidTr="005D65EC">
        <w:trPr>
          <w:trHeight w:val="253"/>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r w:rsidRPr="00E13167">
              <w:rPr>
                <w:rFonts w:ascii="Arial" w:hAnsi="Arial"/>
                <w:sz w:val="18"/>
                <w:szCs w:val="20"/>
              </w:rPr>
              <w:t>OR*</w:t>
            </w:r>
          </w:p>
        </w:tc>
        <w:tc>
          <w:tcPr>
            <w:tcW w:w="1167" w:type="dxa"/>
            <w:tcBorders>
              <w:left w:val="single" w:sz="4" w:space="0" w:color="auto"/>
            </w:tcBorders>
            <w:tcMar>
              <w:left w:w="29" w:type="dxa"/>
              <w:right w:w="29" w:type="dxa"/>
            </w:tcMar>
            <w:vAlign w:val="center"/>
          </w:tcPr>
          <w:p w:rsidR="006F5A6D" w:rsidRPr="00E13167" w:rsidRDefault="006F5A6D" w:rsidP="005D65EC">
            <w:pPr>
              <w:ind w:right="170"/>
              <w:jc w:val="right"/>
              <w:rPr>
                <w:rFonts w:ascii="Arial" w:hAnsi="Arial"/>
                <w:sz w:val="18"/>
                <w:szCs w:val="20"/>
              </w:rPr>
            </w:pPr>
            <w:r w:rsidRPr="00E13167">
              <w:rPr>
                <w:rFonts w:ascii="Arial" w:hAnsi="Arial"/>
                <w:sz w:val="18"/>
                <w:szCs w:val="20"/>
              </w:rPr>
              <w:t>217,401</w:t>
            </w:r>
          </w:p>
        </w:tc>
        <w:tc>
          <w:tcPr>
            <w:tcW w:w="850" w:type="dxa"/>
            <w:tcBorders>
              <w:right w:val="single" w:sz="4" w:space="0" w:color="auto"/>
            </w:tcBorders>
            <w:tcMar>
              <w:left w:w="29" w:type="dxa"/>
              <w:right w:w="29" w:type="dxa"/>
            </w:tcMar>
            <w:vAlign w:val="center"/>
          </w:tcPr>
          <w:p w:rsidR="006F5A6D" w:rsidRPr="00E13167" w:rsidRDefault="006F5A6D" w:rsidP="005D65EC">
            <w:pPr>
              <w:ind w:right="147"/>
              <w:jc w:val="right"/>
              <w:rPr>
                <w:rFonts w:ascii="Arial" w:hAnsi="Arial"/>
                <w:sz w:val="18"/>
                <w:szCs w:val="20"/>
              </w:rPr>
            </w:pPr>
            <w:r w:rsidRPr="00E13167">
              <w:rPr>
                <w:rFonts w:ascii="Arial" w:hAnsi="Arial"/>
                <w:sz w:val="18"/>
                <w:szCs w:val="20"/>
              </w:rPr>
              <w:t>3.74</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r w:rsidRPr="00E13167">
              <w:rPr>
                <w:rFonts w:ascii="Arial" w:hAnsi="Arial"/>
                <w:sz w:val="18"/>
                <w:szCs w:val="20"/>
              </w:rPr>
              <w:t>3,209</w:t>
            </w:r>
          </w:p>
        </w:tc>
        <w:tc>
          <w:tcPr>
            <w:tcW w:w="941" w:type="dxa"/>
            <w:tcBorders>
              <w:right w:val="single" w:sz="4" w:space="0" w:color="auto"/>
            </w:tcBorders>
            <w:tcMar>
              <w:left w:w="29" w:type="dxa"/>
              <w:right w:w="29" w:type="dxa"/>
            </w:tcMar>
            <w:vAlign w:val="center"/>
          </w:tcPr>
          <w:p w:rsidR="006F5A6D" w:rsidRPr="00E13167" w:rsidRDefault="006F5A6D" w:rsidP="005D65EC">
            <w:pPr>
              <w:ind w:right="236"/>
              <w:jc w:val="right"/>
              <w:rPr>
                <w:rFonts w:ascii="Arial" w:hAnsi="Arial"/>
                <w:sz w:val="18"/>
                <w:szCs w:val="20"/>
              </w:rPr>
            </w:pPr>
            <w:r w:rsidRPr="00E13167">
              <w:rPr>
                <w:rFonts w:ascii="Arial" w:hAnsi="Arial"/>
                <w:sz w:val="18"/>
                <w:szCs w:val="20"/>
              </w:rPr>
              <w:t>3.86</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196"/>
              <w:jc w:val="right"/>
              <w:rPr>
                <w:rFonts w:ascii="Arial" w:hAnsi="Arial"/>
                <w:sz w:val="18"/>
                <w:szCs w:val="20"/>
              </w:rPr>
            </w:pPr>
            <w:r w:rsidRPr="00E13167">
              <w:rPr>
                <w:rFonts w:ascii="Arial" w:hAnsi="Arial"/>
                <w:sz w:val="18"/>
                <w:szCs w:val="20"/>
              </w:rPr>
              <w:t>3.79</w:t>
            </w:r>
          </w:p>
        </w:tc>
        <w:tc>
          <w:tcPr>
            <w:tcW w:w="1279" w:type="dxa"/>
            <w:tcBorders>
              <w:left w:val="double" w:sz="4" w:space="0" w:color="auto"/>
            </w:tcBorders>
            <w:tcMar>
              <w:left w:w="29" w:type="dxa"/>
              <w:right w:w="29" w:type="dxa"/>
            </w:tcMar>
            <w:vAlign w:val="center"/>
          </w:tcPr>
          <w:p w:rsidR="006F5A6D" w:rsidRPr="00E13167" w:rsidRDefault="006F5A6D" w:rsidP="005D65EC">
            <w:pPr>
              <w:ind w:right="215"/>
              <w:jc w:val="right"/>
              <w:rPr>
                <w:rFonts w:ascii="Arial" w:hAnsi="Arial"/>
                <w:sz w:val="18"/>
                <w:szCs w:val="18"/>
              </w:rPr>
            </w:pPr>
            <w:r w:rsidRPr="00E13167">
              <w:rPr>
                <w:rFonts w:ascii="Arial" w:hAnsi="Arial"/>
                <w:sz w:val="18"/>
                <w:szCs w:val="18"/>
              </w:rPr>
              <w:t>225,000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4.00</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3.94</w:t>
            </w:r>
          </w:p>
        </w:tc>
      </w:tr>
      <w:tr w:rsidR="006F5A6D" w:rsidRPr="00E13167" w:rsidTr="005D65EC">
        <w:trPr>
          <w:trHeight w:val="237"/>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r w:rsidRPr="00E13167">
              <w:rPr>
                <w:rFonts w:ascii="Arial" w:hAnsi="Arial"/>
                <w:sz w:val="18"/>
                <w:szCs w:val="18"/>
              </w:rPr>
              <w:t>SD*</w:t>
            </w:r>
          </w:p>
        </w:tc>
        <w:tc>
          <w:tcPr>
            <w:tcW w:w="1167" w:type="dxa"/>
            <w:tcBorders>
              <w:left w:val="single" w:sz="4" w:space="0" w:color="auto"/>
            </w:tcBorders>
            <w:tcMar>
              <w:left w:w="29" w:type="dxa"/>
              <w:right w:w="29" w:type="dxa"/>
            </w:tcMar>
            <w:vAlign w:val="center"/>
          </w:tcPr>
          <w:p w:rsidR="006F5A6D" w:rsidRPr="00E13167" w:rsidRDefault="006F5A6D" w:rsidP="005D65EC">
            <w:pPr>
              <w:ind w:right="172"/>
              <w:jc w:val="right"/>
              <w:rPr>
                <w:rFonts w:ascii="Arial" w:hAnsi="Arial"/>
                <w:sz w:val="18"/>
                <w:szCs w:val="18"/>
              </w:rPr>
            </w:pPr>
            <w:r w:rsidRPr="00E13167">
              <w:rPr>
                <w:rFonts w:ascii="Arial" w:hAnsi="Arial"/>
                <w:sz w:val="18"/>
                <w:szCs w:val="18"/>
              </w:rPr>
              <w:t>335,897</w:t>
            </w:r>
          </w:p>
        </w:tc>
        <w:tc>
          <w:tcPr>
            <w:tcW w:w="850" w:type="dxa"/>
            <w:tcBorders>
              <w:right w:val="single" w:sz="4" w:space="0" w:color="auto"/>
            </w:tcBorders>
            <w:tcMar>
              <w:left w:w="29" w:type="dxa"/>
              <w:right w:w="29" w:type="dxa"/>
            </w:tcMar>
            <w:vAlign w:val="center"/>
          </w:tcPr>
          <w:p w:rsidR="006F5A6D" w:rsidRPr="00E13167" w:rsidRDefault="006F5A6D" w:rsidP="005D65EC">
            <w:pPr>
              <w:ind w:right="156"/>
              <w:jc w:val="right"/>
              <w:rPr>
                <w:rFonts w:ascii="Arial" w:hAnsi="Arial"/>
                <w:sz w:val="18"/>
                <w:szCs w:val="18"/>
              </w:rPr>
            </w:pPr>
            <w:r w:rsidRPr="00E13167">
              <w:rPr>
                <w:rFonts w:ascii="Arial" w:hAnsi="Arial"/>
                <w:sz w:val="18"/>
                <w:szCs w:val="18"/>
              </w:rPr>
              <w:t>5.77</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18"/>
              </w:rPr>
            </w:pPr>
            <w:r w:rsidRPr="00E13167">
              <w:rPr>
                <w:rFonts w:ascii="Arial" w:hAnsi="Arial"/>
                <w:sz w:val="18"/>
                <w:szCs w:val="18"/>
              </w:rPr>
              <w:t>1,669</w:t>
            </w:r>
          </w:p>
        </w:tc>
        <w:tc>
          <w:tcPr>
            <w:tcW w:w="941" w:type="dxa"/>
            <w:tcBorders>
              <w:right w:val="single" w:sz="4" w:space="0" w:color="auto"/>
            </w:tcBorders>
            <w:tcMar>
              <w:left w:w="29" w:type="dxa"/>
              <w:right w:w="29" w:type="dxa"/>
            </w:tcMar>
            <w:vAlign w:val="center"/>
          </w:tcPr>
          <w:p w:rsidR="006F5A6D" w:rsidRPr="00E13167" w:rsidRDefault="006F5A6D" w:rsidP="005D65EC">
            <w:pPr>
              <w:ind w:left="-364" w:right="222"/>
              <w:jc w:val="right"/>
              <w:rPr>
                <w:rFonts w:ascii="Arial" w:hAnsi="Arial"/>
                <w:sz w:val="18"/>
                <w:szCs w:val="18"/>
              </w:rPr>
            </w:pPr>
            <w:r w:rsidRPr="00E13167">
              <w:rPr>
                <w:rFonts w:ascii="Arial" w:hAnsi="Arial"/>
                <w:sz w:val="18"/>
                <w:szCs w:val="18"/>
              </w:rPr>
              <w:t>2.01</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13"/>
              <w:jc w:val="right"/>
              <w:rPr>
                <w:rFonts w:ascii="Arial" w:hAnsi="Arial"/>
                <w:sz w:val="18"/>
                <w:szCs w:val="18"/>
              </w:rPr>
            </w:pPr>
            <w:r w:rsidRPr="00E13167">
              <w:rPr>
                <w:rFonts w:ascii="Arial" w:hAnsi="Arial"/>
                <w:sz w:val="18"/>
                <w:szCs w:val="18"/>
              </w:rPr>
              <w:t>4.27</w:t>
            </w:r>
          </w:p>
        </w:tc>
        <w:tc>
          <w:tcPr>
            <w:tcW w:w="1279" w:type="dxa"/>
            <w:tcBorders>
              <w:left w:val="double" w:sz="4" w:space="0" w:color="auto"/>
            </w:tcBorders>
            <w:tcMar>
              <w:left w:w="29" w:type="dxa"/>
              <w:right w:w="29" w:type="dxa"/>
            </w:tcMar>
            <w:vAlign w:val="center"/>
          </w:tcPr>
          <w:p w:rsidR="006F5A6D" w:rsidRPr="00E13167" w:rsidRDefault="006F5A6D" w:rsidP="005D65EC">
            <w:pPr>
              <w:ind w:right="215"/>
              <w:jc w:val="right"/>
              <w:rPr>
                <w:rFonts w:ascii="Arial" w:hAnsi="Arial"/>
                <w:sz w:val="18"/>
                <w:szCs w:val="18"/>
              </w:rPr>
            </w:pPr>
            <w:r w:rsidRPr="00E13167">
              <w:rPr>
                <w:rFonts w:ascii="Arial" w:hAnsi="Arial"/>
                <w:sz w:val="18"/>
                <w:szCs w:val="18"/>
              </w:rPr>
              <w:t>320,000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5.68</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4.21</w:t>
            </w:r>
          </w:p>
        </w:tc>
      </w:tr>
      <w:tr w:rsidR="006F5A6D" w:rsidRPr="00E13167" w:rsidTr="005D65EC">
        <w:trPr>
          <w:trHeight w:val="237"/>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r w:rsidRPr="00E13167">
              <w:rPr>
                <w:rFonts w:ascii="Arial" w:hAnsi="Arial"/>
                <w:sz w:val="18"/>
                <w:szCs w:val="20"/>
              </w:rPr>
              <w:t>TX*</w:t>
            </w:r>
          </w:p>
        </w:tc>
        <w:tc>
          <w:tcPr>
            <w:tcW w:w="1167" w:type="dxa"/>
            <w:tcBorders>
              <w:left w:val="single" w:sz="4" w:space="0" w:color="auto"/>
            </w:tcBorders>
            <w:tcMar>
              <w:left w:w="29" w:type="dxa"/>
              <w:right w:w="29" w:type="dxa"/>
            </w:tcMar>
            <w:vAlign w:val="center"/>
          </w:tcPr>
          <w:p w:rsidR="006F5A6D" w:rsidRPr="00E13167" w:rsidRDefault="006F5A6D" w:rsidP="005D65EC">
            <w:pPr>
              <w:ind w:right="170"/>
              <w:jc w:val="right"/>
              <w:rPr>
                <w:rFonts w:ascii="Arial" w:hAnsi="Arial"/>
                <w:sz w:val="18"/>
                <w:szCs w:val="20"/>
              </w:rPr>
            </w:pPr>
            <w:r w:rsidRPr="00E13167">
              <w:rPr>
                <w:rFonts w:ascii="Arial" w:hAnsi="Arial"/>
                <w:sz w:val="18"/>
                <w:szCs w:val="20"/>
              </w:rPr>
              <w:t>945,164</w:t>
            </w:r>
          </w:p>
        </w:tc>
        <w:tc>
          <w:tcPr>
            <w:tcW w:w="850" w:type="dxa"/>
            <w:tcBorders>
              <w:right w:val="single" w:sz="4" w:space="0" w:color="auto"/>
            </w:tcBorders>
            <w:tcMar>
              <w:left w:w="29" w:type="dxa"/>
              <w:right w:w="29" w:type="dxa"/>
            </w:tcMar>
            <w:vAlign w:val="center"/>
          </w:tcPr>
          <w:p w:rsidR="006F5A6D" w:rsidRPr="00E13167" w:rsidRDefault="006F5A6D" w:rsidP="005D65EC">
            <w:pPr>
              <w:ind w:right="147"/>
              <w:jc w:val="right"/>
              <w:rPr>
                <w:rFonts w:ascii="Arial" w:hAnsi="Arial"/>
                <w:sz w:val="18"/>
                <w:szCs w:val="20"/>
              </w:rPr>
            </w:pPr>
            <w:r w:rsidRPr="00E13167">
              <w:rPr>
                <w:rFonts w:ascii="Arial" w:hAnsi="Arial"/>
                <w:sz w:val="18"/>
                <w:szCs w:val="20"/>
              </w:rPr>
              <w:t>16.24</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r w:rsidRPr="00E13167">
              <w:rPr>
                <w:rFonts w:ascii="Arial" w:hAnsi="Arial"/>
                <w:sz w:val="18"/>
                <w:szCs w:val="20"/>
              </w:rPr>
              <w:t>8,750</w:t>
            </w:r>
          </w:p>
        </w:tc>
        <w:tc>
          <w:tcPr>
            <w:tcW w:w="941" w:type="dxa"/>
            <w:tcBorders>
              <w:right w:val="single" w:sz="4" w:space="0" w:color="auto"/>
            </w:tcBorders>
            <w:tcMar>
              <w:left w:w="29" w:type="dxa"/>
              <w:right w:w="29" w:type="dxa"/>
            </w:tcMar>
            <w:vAlign w:val="center"/>
          </w:tcPr>
          <w:p w:rsidR="006F5A6D" w:rsidRPr="00E13167" w:rsidRDefault="006F5A6D" w:rsidP="005D65EC">
            <w:pPr>
              <w:ind w:right="236"/>
              <w:jc w:val="right"/>
              <w:rPr>
                <w:rFonts w:ascii="Arial" w:hAnsi="Arial"/>
                <w:sz w:val="18"/>
                <w:szCs w:val="20"/>
              </w:rPr>
            </w:pPr>
            <w:r w:rsidRPr="00E13167">
              <w:rPr>
                <w:rFonts w:ascii="Arial" w:hAnsi="Arial"/>
                <w:sz w:val="18"/>
                <w:szCs w:val="20"/>
              </w:rPr>
              <w:t>10.53</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196"/>
              <w:jc w:val="right"/>
              <w:rPr>
                <w:rFonts w:ascii="Arial" w:hAnsi="Arial"/>
                <w:sz w:val="18"/>
                <w:szCs w:val="20"/>
              </w:rPr>
            </w:pPr>
            <w:r w:rsidRPr="00E13167">
              <w:rPr>
                <w:rFonts w:ascii="Arial" w:hAnsi="Arial"/>
                <w:sz w:val="18"/>
                <w:szCs w:val="20"/>
              </w:rPr>
              <w:t>13.96</w:t>
            </w:r>
          </w:p>
        </w:tc>
        <w:tc>
          <w:tcPr>
            <w:tcW w:w="1279" w:type="dxa"/>
            <w:tcBorders>
              <w:left w:val="double" w:sz="4" w:space="0" w:color="auto"/>
            </w:tcBorders>
            <w:tcMar>
              <w:left w:w="29" w:type="dxa"/>
              <w:right w:w="29" w:type="dxa"/>
            </w:tcMar>
            <w:vAlign w:val="center"/>
          </w:tcPr>
          <w:p w:rsidR="006F5A6D" w:rsidRPr="00E13167" w:rsidRDefault="006F5A6D" w:rsidP="005D65EC">
            <w:pPr>
              <w:ind w:right="215"/>
              <w:jc w:val="right"/>
              <w:rPr>
                <w:rFonts w:ascii="Arial" w:hAnsi="Arial"/>
                <w:sz w:val="18"/>
                <w:szCs w:val="18"/>
              </w:rPr>
            </w:pPr>
            <w:r w:rsidRPr="00E13167">
              <w:rPr>
                <w:rFonts w:ascii="Arial" w:hAnsi="Arial"/>
                <w:sz w:val="18"/>
                <w:szCs w:val="18"/>
              </w:rPr>
              <w:t>830,000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14.74</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13.06</w:t>
            </w:r>
          </w:p>
        </w:tc>
      </w:tr>
      <w:tr w:rsidR="006F5A6D" w:rsidRPr="00E13167" w:rsidTr="005D65EC">
        <w:trPr>
          <w:trHeight w:val="253"/>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p>
        </w:tc>
        <w:tc>
          <w:tcPr>
            <w:tcW w:w="1167" w:type="dxa"/>
            <w:tcBorders>
              <w:left w:val="single" w:sz="4" w:space="0" w:color="auto"/>
            </w:tcBorders>
            <w:tcMar>
              <w:left w:w="29" w:type="dxa"/>
              <w:right w:w="29" w:type="dxa"/>
            </w:tcMar>
            <w:vAlign w:val="center"/>
          </w:tcPr>
          <w:p w:rsidR="006F5A6D" w:rsidRPr="00E13167" w:rsidRDefault="006F5A6D" w:rsidP="005D65EC">
            <w:pPr>
              <w:ind w:right="170"/>
              <w:jc w:val="right"/>
              <w:rPr>
                <w:rFonts w:ascii="Arial" w:hAnsi="Arial"/>
                <w:sz w:val="18"/>
                <w:szCs w:val="20"/>
              </w:rPr>
            </w:pPr>
          </w:p>
        </w:tc>
        <w:tc>
          <w:tcPr>
            <w:tcW w:w="850" w:type="dxa"/>
            <w:tcBorders>
              <w:right w:val="single" w:sz="4" w:space="0" w:color="auto"/>
            </w:tcBorders>
            <w:tcMar>
              <w:left w:w="29" w:type="dxa"/>
              <w:right w:w="29" w:type="dxa"/>
            </w:tcMar>
            <w:vAlign w:val="center"/>
          </w:tcPr>
          <w:p w:rsidR="006F5A6D" w:rsidRPr="00E13167" w:rsidRDefault="006F5A6D" w:rsidP="005D65EC">
            <w:pPr>
              <w:ind w:right="147"/>
              <w:jc w:val="right"/>
              <w:rPr>
                <w:rFonts w:ascii="Arial" w:hAnsi="Arial"/>
                <w:sz w:val="18"/>
                <w:szCs w:val="20"/>
              </w:rPr>
            </w:pP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p>
        </w:tc>
        <w:tc>
          <w:tcPr>
            <w:tcW w:w="941" w:type="dxa"/>
            <w:tcBorders>
              <w:right w:val="single" w:sz="4" w:space="0" w:color="auto"/>
            </w:tcBorders>
            <w:tcMar>
              <w:left w:w="29" w:type="dxa"/>
              <w:right w:w="29" w:type="dxa"/>
            </w:tcMar>
            <w:vAlign w:val="center"/>
          </w:tcPr>
          <w:p w:rsidR="006F5A6D" w:rsidRPr="00E13167" w:rsidRDefault="006F5A6D" w:rsidP="005D65EC">
            <w:pPr>
              <w:ind w:right="236"/>
              <w:jc w:val="right"/>
              <w:rPr>
                <w:rFonts w:ascii="Arial" w:hAnsi="Arial"/>
                <w:sz w:val="18"/>
                <w:szCs w:val="20"/>
              </w:rPr>
            </w:pP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196"/>
              <w:jc w:val="right"/>
              <w:rPr>
                <w:rFonts w:ascii="Arial" w:hAnsi="Arial"/>
                <w:sz w:val="18"/>
                <w:szCs w:val="20"/>
              </w:rPr>
            </w:pPr>
          </w:p>
        </w:tc>
        <w:tc>
          <w:tcPr>
            <w:tcW w:w="1279" w:type="dxa"/>
            <w:tcBorders>
              <w:left w:val="double" w:sz="4" w:space="0" w:color="auto"/>
            </w:tcBorders>
            <w:tcMar>
              <w:left w:w="29" w:type="dxa"/>
              <w:right w:w="29" w:type="dxa"/>
            </w:tcMar>
            <w:vAlign w:val="center"/>
          </w:tcPr>
          <w:p w:rsidR="006F5A6D" w:rsidRPr="00E13167" w:rsidRDefault="006F5A6D" w:rsidP="005D65EC">
            <w:pPr>
              <w:ind w:right="215"/>
              <w:jc w:val="right"/>
              <w:rPr>
                <w:rFonts w:ascii="Arial" w:hAnsi="Arial"/>
                <w:sz w:val="18"/>
                <w:szCs w:val="18"/>
              </w:rPr>
            </w:pPr>
          </w:p>
        </w:tc>
        <w:tc>
          <w:tcPr>
            <w:tcW w:w="837" w:type="dxa"/>
            <w:tcMar>
              <w:left w:w="29" w:type="dxa"/>
              <w:right w:w="173" w:type="dxa"/>
            </w:tcMar>
            <w:vAlign w:val="center"/>
          </w:tcPr>
          <w:p w:rsidR="006F5A6D" w:rsidRPr="00E13167" w:rsidRDefault="006F5A6D" w:rsidP="005D65EC">
            <w:pPr>
              <w:jc w:val="center"/>
              <w:rPr>
                <w:rFonts w:ascii="Arial" w:hAnsi="Arial"/>
                <w:sz w:val="18"/>
                <w:szCs w:val="18"/>
              </w:rPr>
            </w:pP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p>
        </w:tc>
      </w:tr>
      <w:tr w:rsidR="006F5A6D" w:rsidRPr="00E13167" w:rsidTr="005D65EC">
        <w:trPr>
          <w:trHeight w:val="253"/>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p>
        </w:tc>
        <w:tc>
          <w:tcPr>
            <w:tcW w:w="1167" w:type="dxa"/>
            <w:tcBorders>
              <w:left w:val="single" w:sz="4" w:space="0" w:color="auto"/>
            </w:tcBorders>
            <w:tcMar>
              <w:left w:w="29" w:type="dxa"/>
              <w:right w:w="29" w:type="dxa"/>
            </w:tcMar>
            <w:vAlign w:val="center"/>
          </w:tcPr>
          <w:p w:rsidR="006F5A6D" w:rsidRPr="00E13167" w:rsidRDefault="006F5A6D" w:rsidP="005D65EC">
            <w:pPr>
              <w:ind w:right="170"/>
              <w:jc w:val="right"/>
              <w:rPr>
                <w:rFonts w:ascii="Arial" w:hAnsi="Arial"/>
                <w:sz w:val="18"/>
                <w:szCs w:val="18"/>
              </w:rPr>
            </w:pPr>
          </w:p>
        </w:tc>
        <w:tc>
          <w:tcPr>
            <w:tcW w:w="850" w:type="dxa"/>
            <w:tcBorders>
              <w:right w:val="single" w:sz="4" w:space="0" w:color="auto"/>
            </w:tcBorders>
            <w:tcMar>
              <w:left w:w="29" w:type="dxa"/>
              <w:right w:w="29" w:type="dxa"/>
            </w:tcMar>
            <w:vAlign w:val="center"/>
          </w:tcPr>
          <w:p w:rsidR="006F5A6D" w:rsidRPr="00E13167" w:rsidRDefault="006F5A6D" w:rsidP="005D65EC">
            <w:pPr>
              <w:ind w:right="147"/>
              <w:jc w:val="right"/>
              <w:rPr>
                <w:rFonts w:ascii="Arial" w:hAnsi="Arial"/>
                <w:sz w:val="18"/>
                <w:szCs w:val="18"/>
              </w:rPr>
            </w:pP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18"/>
              </w:rPr>
            </w:pPr>
          </w:p>
        </w:tc>
        <w:tc>
          <w:tcPr>
            <w:tcW w:w="941" w:type="dxa"/>
            <w:tcBorders>
              <w:right w:val="single" w:sz="4" w:space="0" w:color="auto"/>
            </w:tcBorders>
            <w:tcMar>
              <w:left w:w="29" w:type="dxa"/>
              <w:right w:w="29" w:type="dxa"/>
            </w:tcMar>
            <w:vAlign w:val="center"/>
          </w:tcPr>
          <w:p w:rsidR="006F5A6D" w:rsidRPr="00E13167" w:rsidRDefault="006F5A6D" w:rsidP="005D65EC">
            <w:pPr>
              <w:ind w:right="236"/>
              <w:jc w:val="right"/>
              <w:rPr>
                <w:rFonts w:ascii="Arial" w:hAnsi="Arial"/>
                <w:sz w:val="18"/>
                <w:szCs w:val="18"/>
              </w:rPr>
            </w:pP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196"/>
              <w:jc w:val="right"/>
              <w:rPr>
                <w:rFonts w:ascii="Arial" w:hAnsi="Arial"/>
                <w:sz w:val="18"/>
                <w:szCs w:val="18"/>
              </w:rPr>
            </w:pPr>
          </w:p>
        </w:tc>
        <w:tc>
          <w:tcPr>
            <w:tcW w:w="1279" w:type="dxa"/>
            <w:tcBorders>
              <w:left w:val="double" w:sz="4" w:space="0" w:color="auto"/>
            </w:tcBorders>
            <w:tcMar>
              <w:left w:w="29" w:type="dxa"/>
              <w:right w:w="29" w:type="dxa"/>
            </w:tcMar>
            <w:vAlign w:val="center"/>
          </w:tcPr>
          <w:p w:rsidR="006F5A6D" w:rsidRPr="00E13167" w:rsidRDefault="006F5A6D" w:rsidP="005D65EC">
            <w:pPr>
              <w:ind w:right="215"/>
              <w:jc w:val="right"/>
              <w:rPr>
                <w:rFonts w:ascii="Arial" w:hAnsi="Arial"/>
                <w:sz w:val="18"/>
                <w:szCs w:val="18"/>
              </w:rPr>
            </w:pP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p>
        </w:tc>
      </w:tr>
      <w:tr w:rsidR="006F5A6D" w:rsidRPr="00E13167" w:rsidTr="005D65EC">
        <w:trPr>
          <w:trHeight w:val="253"/>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r w:rsidRPr="00E13167">
              <w:rPr>
                <w:rFonts w:ascii="Arial" w:hAnsi="Arial"/>
                <w:sz w:val="18"/>
                <w:szCs w:val="18"/>
              </w:rPr>
              <w:t>9-</w:t>
            </w:r>
            <w:r>
              <w:rPr>
                <w:rFonts w:ascii="Arial" w:hAnsi="Arial"/>
                <w:sz w:val="18"/>
                <w:szCs w:val="18"/>
              </w:rPr>
              <w:t>State</w:t>
            </w:r>
            <w:r w:rsidRPr="00E13167">
              <w:rPr>
                <w:rFonts w:ascii="Arial" w:hAnsi="Arial"/>
                <w:sz w:val="18"/>
                <w:szCs w:val="18"/>
              </w:rPr>
              <w:t xml:space="preserve"> total</w:t>
            </w:r>
          </w:p>
        </w:tc>
        <w:tc>
          <w:tcPr>
            <w:tcW w:w="1167" w:type="dxa"/>
            <w:tcBorders>
              <w:left w:val="single" w:sz="4" w:space="0" w:color="auto"/>
            </w:tcBorders>
            <w:tcMar>
              <w:left w:w="29" w:type="dxa"/>
              <w:right w:w="29" w:type="dxa"/>
            </w:tcMar>
            <w:vAlign w:val="center"/>
          </w:tcPr>
          <w:p w:rsidR="006F5A6D" w:rsidRPr="00E13167" w:rsidRDefault="006F7829" w:rsidP="005D65EC">
            <w:pPr>
              <w:ind w:right="170"/>
              <w:jc w:val="right"/>
              <w:rPr>
                <w:rFonts w:ascii="Arial" w:hAnsi="Arial"/>
                <w:sz w:val="18"/>
                <w:szCs w:val="18"/>
              </w:rPr>
            </w:pPr>
            <w:r w:rsidRPr="00E13167">
              <w:rPr>
                <w:rFonts w:ascii="Arial" w:hAnsi="Arial"/>
                <w:sz w:val="18"/>
                <w:szCs w:val="18"/>
              </w:rPr>
              <w:fldChar w:fldCharType="begin"/>
            </w:r>
            <w:r w:rsidR="006F5A6D" w:rsidRPr="00E13167">
              <w:rPr>
                <w:rFonts w:ascii="Arial" w:hAnsi="Arial"/>
                <w:sz w:val="18"/>
                <w:szCs w:val="18"/>
              </w:rPr>
              <w:instrText xml:space="preserve"> =SUM(ABOVE) </w:instrText>
            </w:r>
            <w:r w:rsidRPr="00E13167">
              <w:rPr>
                <w:rFonts w:ascii="Arial" w:hAnsi="Arial"/>
                <w:sz w:val="18"/>
                <w:szCs w:val="18"/>
              </w:rPr>
              <w:fldChar w:fldCharType="separate"/>
            </w:r>
            <w:r w:rsidR="006F5A6D" w:rsidRPr="00E13167">
              <w:rPr>
                <w:rFonts w:ascii="Arial" w:hAnsi="Arial"/>
                <w:noProof/>
                <w:sz w:val="18"/>
                <w:szCs w:val="18"/>
              </w:rPr>
              <w:t>2,852,385</w:t>
            </w:r>
            <w:r w:rsidRPr="00E13167">
              <w:rPr>
                <w:rFonts w:ascii="Arial" w:hAnsi="Arial"/>
                <w:sz w:val="18"/>
                <w:szCs w:val="18"/>
              </w:rPr>
              <w:fldChar w:fldCharType="end"/>
            </w:r>
          </w:p>
        </w:tc>
        <w:tc>
          <w:tcPr>
            <w:tcW w:w="850" w:type="dxa"/>
            <w:tcBorders>
              <w:right w:val="single" w:sz="4" w:space="0" w:color="auto"/>
            </w:tcBorders>
            <w:tcMar>
              <w:left w:w="29" w:type="dxa"/>
              <w:right w:w="29" w:type="dxa"/>
            </w:tcMar>
            <w:vAlign w:val="center"/>
          </w:tcPr>
          <w:p w:rsidR="006F5A6D" w:rsidRPr="00E13167" w:rsidRDefault="006F7829" w:rsidP="005D65EC">
            <w:pPr>
              <w:ind w:right="147"/>
              <w:jc w:val="right"/>
              <w:rPr>
                <w:rFonts w:ascii="Arial" w:hAnsi="Arial"/>
                <w:sz w:val="18"/>
                <w:szCs w:val="18"/>
              </w:rPr>
            </w:pPr>
            <w:r w:rsidRPr="00E13167">
              <w:rPr>
                <w:rFonts w:ascii="Arial" w:hAnsi="Arial"/>
                <w:sz w:val="18"/>
                <w:szCs w:val="18"/>
              </w:rPr>
              <w:fldChar w:fldCharType="begin"/>
            </w:r>
            <w:r w:rsidR="006F5A6D" w:rsidRPr="00E13167">
              <w:rPr>
                <w:rFonts w:ascii="Arial" w:hAnsi="Arial"/>
                <w:sz w:val="18"/>
                <w:szCs w:val="18"/>
              </w:rPr>
              <w:instrText xml:space="preserve"> =SUM(above) </w:instrText>
            </w:r>
            <w:r w:rsidRPr="00E13167">
              <w:rPr>
                <w:rFonts w:ascii="Arial" w:hAnsi="Arial"/>
                <w:sz w:val="18"/>
                <w:szCs w:val="18"/>
              </w:rPr>
              <w:fldChar w:fldCharType="separate"/>
            </w:r>
            <w:r w:rsidR="006F5A6D" w:rsidRPr="00E13167">
              <w:rPr>
                <w:rFonts w:ascii="Arial" w:hAnsi="Arial"/>
                <w:noProof/>
                <w:sz w:val="18"/>
                <w:szCs w:val="18"/>
              </w:rPr>
              <w:t>49.01</w:t>
            </w:r>
            <w:r w:rsidRPr="00E13167">
              <w:rPr>
                <w:rFonts w:ascii="Arial" w:hAnsi="Arial"/>
                <w:sz w:val="18"/>
                <w:szCs w:val="18"/>
              </w:rPr>
              <w:fldChar w:fldCharType="end"/>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18"/>
              </w:rPr>
            </w:pPr>
            <w:r w:rsidRPr="00E13167">
              <w:rPr>
                <w:rFonts w:ascii="Arial" w:hAnsi="Arial"/>
                <w:sz w:val="18"/>
                <w:szCs w:val="18"/>
              </w:rPr>
              <w:t>35,018</w:t>
            </w:r>
          </w:p>
        </w:tc>
        <w:tc>
          <w:tcPr>
            <w:tcW w:w="941" w:type="dxa"/>
            <w:tcBorders>
              <w:right w:val="single" w:sz="4" w:space="0" w:color="auto"/>
            </w:tcBorders>
            <w:tcMar>
              <w:left w:w="29" w:type="dxa"/>
              <w:right w:w="29" w:type="dxa"/>
            </w:tcMar>
            <w:vAlign w:val="center"/>
          </w:tcPr>
          <w:p w:rsidR="006F5A6D" w:rsidRPr="00E13167" w:rsidRDefault="006F7829" w:rsidP="005D65EC">
            <w:pPr>
              <w:ind w:right="236"/>
              <w:jc w:val="right"/>
              <w:rPr>
                <w:rFonts w:ascii="Arial" w:hAnsi="Arial"/>
                <w:sz w:val="18"/>
                <w:szCs w:val="18"/>
              </w:rPr>
            </w:pPr>
            <w:r w:rsidRPr="00E13167">
              <w:rPr>
                <w:rFonts w:ascii="Arial" w:hAnsi="Arial"/>
                <w:sz w:val="18"/>
                <w:szCs w:val="18"/>
              </w:rPr>
              <w:fldChar w:fldCharType="begin"/>
            </w:r>
            <w:r w:rsidR="006F5A6D" w:rsidRPr="00E13167">
              <w:rPr>
                <w:rFonts w:ascii="Arial" w:hAnsi="Arial"/>
                <w:sz w:val="18"/>
                <w:szCs w:val="18"/>
              </w:rPr>
              <w:instrText xml:space="preserve"> =SUM(ABOVE) </w:instrText>
            </w:r>
            <w:r w:rsidRPr="00E13167">
              <w:rPr>
                <w:rFonts w:ascii="Arial" w:hAnsi="Arial"/>
                <w:sz w:val="18"/>
                <w:szCs w:val="18"/>
              </w:rPr>
              <w:fldChar w:fldCharType="separate"/>
            </w:r>
            <w:r w:rsidR="006F5A6D" w:rsidRPr="00E13167">
              <w:rPr>
                <w:rFonts w:ascii="Arial" w:hAnsi="Arial"/>
                <w:noProof/>
                <w:sz w:val="18"/>
                <w:szCs w:val="18"/>
              </w:rPr>
              <w:t>42.13</w:t>
            </w:r>
            <w:r w:rsidRPr="00E13167">
              <w:rPr>
                <w:rFonts w:ascii="Arial" w:hAnsi="Arial"/>
                <w:sz w:val="18"/>
                <w:szCs w:val="18"/>
              </w:rPr>
              <w:fldChar w:fldCharType="end"/>
            </w:r>
          </w:p>
        </w:tc>
        <w:tc>
          <w:tcPr>
            <w:tcW w:w="946" w:type="dxa"/>
            <w:tcBorders>
              <w:left w:val="single" w:sz="4" w:space="0" w:color="auto"/>
              <w:right w:val="double" w:sz="4" w:space="0" w:color="auto"/>
            </w:tcBorders>
            <w:tcMar>
              <w:left w:w="29" w:type="dxa"/>
              <w:right w:w="29" w:type="dxa"/>
            </w:tcMar>
            <w:vAlign w:val="center"/>
          </w:tcPr>
          <w:p w:rsidR="006F5A6D" w:rsidRPr="00E13167" w:rsidRDefault="006F7829" w:rsidP="005D65EC">
            <w:pPr>
              <w:ind w:right="196"/>
              <w:jc w:val="right"/>
              <w:rPr>
                <w:rFonts w:ascii="Arial" w:hAnsi="Arial"/>
                <w:sz w:val="18"/>
                <w:szCs w:val="18"/>
              </w:rPr>
            </w:pPr>
            <w:r w:rsidRPr="00E13167">
              <w:rPr>
                <w:rFonts w:ascii="Arial" w:hAnsi="Arial"/>
                <w:sz w:val="18"/>
                <w:szCs w:val="18"/>
              </w:rPr>
              <w:fldChar w:fldCharType="begin"/>
            </w:r>
            <w:r w:rsidR="006F5A6D" w:rsidRPr="00E13167">
              <w:rPr>
                <w:rFonts w:ascii="Arial" w:hAnsi="Arial"/>
                <w:sz w:val="18"/>
                <w:szCs w:val="18"/>
              </w:rPr>
              <w:instrText xml:space="preserve"> =SUM(above) </w:instrText>
            </w:r>
            <w:r w:rsidRPr="00E13167">
              <w:rPr>
                <w:rFonts w:ascii="Arial" w:hAnsi="Arial"/>
                <w:sz w:val="18"/>
                <w:szCs w:val="18"/>
              </w:rPr>
              <w:fldChar w:fldCharType="separate"/>
            </w:r>
            <w:r w:rsidR="006F5A6D" w:rsidRPr="00E13167">
              <w:rPr>
                <w:rFonts w:ascii="Arial" w:hAnsi="Arial"/>
                <w:noProof/>
                <w:sz w:val="18"/>
                <w:szCs w:val="18"/>
              </w:rPr>
              <w:t>46.26</w:t>
            </w:r>
            <w:r w:rsidRPr="00E13167">
              <w:rPr>
                <w:rFonts w:ascii="Arial" w:hAnsi="Arial"/>
                <w:sz w:val="18"/>
                <w:szCs w:val="18"/>
              </w:rPr>
              <w:fldChar w:fldCharType="end"/>
            </w:r>
          </w:p>
        </w:tc>
        <w:tc>
          <w:tcPr>
            <w:tcW w:w="1279" w:type="dxa"/>
            <w:tcBorders>
              <w:left w:val="double" w:sz="4" w:space="0" w:color="auto"/>
            </w:tcBorders>
            <w:tcMar>
              <w:left w:w="29" w:type="dxa"/>
              <w:right w:w="29" w:type="dxa"/>
            </w:tcMar>
            <w:vAlign w:val="center"/>
          </w:tcPr>
          <w:p w:rsidR="006F5A6D" w:rsidRPr="00E13167" w:rsidRDefault="006F7829" w:rsidP="005D65EC">
            <w:pPr>
              <w:ind w:right="215"/>
              <w:jc w:val="right"/>
              <w:rPr>
                <w:rFonts w:ascii="Arial" w:hAnsi="Arial"/>
                <w:sz w:val="18"/>
                <w:szCs w:val="18"/>
              </w:rPr>
            </w:pPr>
            <w:r w:rsidRPr="00E13167">
              <w:rPr>
                <w:rFonts w:ascii="Arial" w:hAnsi="Arial"/>
                <w:sz w:val="18"/>
                <w:szCs w:val="18"/>
              </w:rPr>
              <w:fldChar w:fldCharType="begin"/>
            </w:r>
            <w:r w:rsidR="006F5A6D" w:rsidRPr="00E13167">
              <w:rPr>
                <w:rFonts w:ascii="Arial" w:hAnsi="Arial"/>
                <w:sz w:val="18"/>
                <w:szCs w:val="18"/>
              </w:rPr>
              <w:instrText xml:space="preserve"> =SUM(ABOVE) </w:instrText>
            </w:r>
            <w:r w:rsidRPr="00E13167">
              <w:rPr>
                <w:rFonts w:ascii="Arial" w:hAnsi="Arial"/>
                <w:sz w:val="18"/>
                <w:szCs w:val="18"/>
              </w:rPr>
              <w:fldChar w:fldCharType="separate"/>
            </w:r>
            <w:r w:rsidR="006F5A6D" w:rsidRPr="00E13167">
              <w:rPr>
                <w:rFonts w:ascii="Arial" w:hAnsi="Arial"/>
                <w:noProof/>
                <w:sz w:val="18"/>
                <w:szCs w:val="18"/>
              </w:rPr>
              <w:t>2,733,000</w:t>
            </w:r>
            <w:r w:rsidRPr="00E13167">
              <w:rPr>
                <w:rFonts w:ascii="Arial" w:hAnsi="Arial"/>
                <w:sz w:val="18"/>
                <w:szCs w:val="18"/>
              </w:rPr>
              <w:fldChar w:fldCharType="end"/>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48.53</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45.97</w:t>
            </w:r>
          </w:p>
        </w:tc>
      </w:tr>
    </w:tbl>
    <w:p w:rsidR="006F5A6D" w:rsidRPr="005677FA" w:rsidRDefault="006F5A6D" w:rsidP="005D65EC">
      <w:pPr>
        <w:rPr>
          <w:rFonts w:ascii="Arial" w:hAnsi="Arial"/>
          <w:sz w:val="16"/>
          <w:szCs w:val="20"/>
        </w:rPr>
      </w:pPr>
    </w:p>
    <w:p w:rsidR="006F5A6D" w:rsidRPr="005677FA" w:rsidRDefault="006F5A6D" w:rsidP="005D65EC">
      <w:pPr>
        <w:ind w:left="360"/>
        <w:rPr>
          <w:rFonts w:ascii="Arial" w:hAnsi="Arial"/>
          <w:sz w:val="20"/>
          <w:szCs w:val="20"/>
        </w:rPr>
      </w:pPr>
    </w:p>
    <w:p w:rsidR="006F5A6D" w:rsidRPr="005677FA" w:rsidRDefault="006F5A6D" w:rsidP="005D65EC">
      <w:pPr>
        <w:numPr>
          <w:ilvl w:val="0"/>
          <w:numId w:val="22"/>
        </w:numPr>
        <w:tabs>
          <w:tab w:val="num" w:pos="660"/>
        </w:tabs>
        <w:rPr>
          <w:rFonts w:ascii="Arial" w:hAnsi="Arial"/>
          <w:sz w:val="20"/>
          <w:szCs w:val="20"/>
        </w:rPr>
      </w:pPr>
      <w:r w:rsidRPr="005677FA">
        <w:rPr>
          <w:rFonts w:ascii="Arial" w:hAnsi="Arial"/>
          <w:sz w:val="20"/>
          <w:szCs w:val="20"/>
        </w:rPr>
        <w:t xml:space="preserve">Identify remaining </w:t>
      </w:r>
      <w:r>
        <w:rPr>
          <w:rFonts w:ascii="Arial" w:hAnsi="Arial"/>
          <w:sz w:val="20"/>
          <w:szCs w:val="20"/>
        </w:rPr>
        <w:t>State</w:t>
      </w:r>
      <w:r w:rsidRPr="005677FA">
        <w:rPr>
          <w:rFonts w:ascii="Arial" w:hAnsi="Arial"/>
          <w:sz w:val="20"/>
          <w:szCs w:val="20"/>
        </w:rPr>
        <w:t>s with 2</w:t>
      </w:r>
      <w:r>
        <w:rPr>
          <w:rFonts w:ascii="Arial" w:hAnsi="Arial"/>
          <w:sz w:val="20"/>
          <w:szCs w:val="20"/>
        </w:rPr>
        <w:t xml:space="preserve"> percent</w:t>
      </w:r>
      <w:r w:rsidRPr="005677FA">
        <w:rPr>
          <w:rFonts w:ascii="Arial" w:hAnsi="Arial"/>
          <w:sz w:val="20"/>
          <w:szCs w:val="20"/>
        </w:rPr>
        <w:t xml:space="preserve"> or more of </w:t>
      </w:r>
      <w:proofErr w:type="gramStart"/>
      <w:r w:rsidRPr="005677FA">
        <w:rPr>
          <w:rFonts w:ascii="Arial" w:hAnsi="Arial"/>
          <w:sz w:val="20"/>
          <w:szCs w:val="20"/>
        </w:rPr>
        <w:t>either number</w:t>
      </w:r>
      <w:proofErr w:type="gramEnd"/>
      <w:r w:rsidRPr="005677FA">
        <w:rPr>
          <w:rFonts w:ascii="Arial" w:hAnsi="Arial"/>
          <w:sz w:val="20"/>
          <w:szCs w:val="20"/>
        </w:rPr>
        <w:t xml:space="preserve"> of all </w:t>
      </w:r>
      <w:r>
        <w:rPr>
          <w:rFonts w:ascii="Arial" w:hAnsi="Arial"/>
          <w:sz w:val="20"/>
          <w:szCs w:val="20"/>
        </w:rPr>
        <w:t>sheep</w:t>
      </w:r>
      <w:r w:rsidRPr="005677FA">
        <w:rPr>
          <w:rFonts w:ascii="Arial" w:hAnsi="Arial"/>
          <w:sz w:val="20"/>
          <w:szCs w:val="20"/>
        </w:rPr>
        <w:t xml:space="preserve"> or number of farms</w:t>
      </w:r>
      <w:r>
        <w:rPr>
          <w:rFonts w:ascii="Arial" w:hAnsi="Arial"/>
          <w:sz w:val="20"/>
          <w:szCs w:val="20"/>
        </w:rPr>
        <w:t xml:space="preserve"> for either 2007 or January 1, 2010, inventory</w:t>
      </w:r>
      <w:r w:rsidRPr="005677FA">
        <w:rPr>
          <w:rFonts w:ascii="Arial" w:hAnsi="Arial"/>
          <w:sz w:val="20"/>
          <w:szCs w:val="20"/>
        </w:rPr>
        <w:t>.</w:t>
      </w:r>
      <w:r w:rsidRPr="005677FA">
        <w:rPr>
          <w:rFonts w:ascii="Arial" w:hAnsi="Arial"/>
          <w:sz w:val="20"/>
          <w:szCs w:val="20"/>
        </w:rPr>
        <w:br/>
      </w:r>
    </w:p>
    <w:tbl>
      <w:tblPr>
        <w:tblW w:w="10512" w:type="dxa"/>
        <w:jc w:val="center"/>
        <w:tblLook w:val="01E0"/>
      </w:tblPr>
      <w:tblGrid>
        <w:gridCol w:w="868"/>
        <w:gridCol w:w="1167"/>
        <w:gridCol w:w="850"/>
        <w:gridCol w:w="970"/>
        <w:gridCol w:w="941"/>
        <w:gridCol w:w="946"/>
        <w:gridCol w:w="1279"/>
        <w:gridCol w:w="837"/>
        <w:gridCol w:w="970"/>
        <w:gridCol w:w="894"/>
        <w:gridCol w:w="790"/>
      </w:tblGrid>
      <w:tr w:rsidR="006F5A6D" w:rsidRPr="00E13167" w:rsidTr="005D65EC">
        <w:trPr>
          <w:trHeight w:val="427"/>
          <w:jc w:val="center"/>
        </w:trPr>
        <w:tc>
          <w:tcPr>
            <w:tcW w:w="868" w:type="dxa"/>
            <w:tcMar>
              <w:left w:w="29" w:type="dxa"/>
              <w:right w:w="29" w:type="dxa"/>
            </w:tcMar>
          </w:tcPr>
          <w:p w:rsidR="006F5A6D" w:rsidRPr="00E13167" w:rsidRDefault="006F5A6D" w:rsidP="005D65EC">
            <w:pPr>
              <w:rPr>
                <w:rFonts w:ascii="Arial" w:hAnsi="Arial"/>
                <w:b/>
                <w:sz w:val="18"/>
                <w:szCs w:val="18"/>
              </w:rPr>
            </w:pPr>
          </w:p>
        </w:tc>
        <w:tc>
          <w:tcPr>
            <w:tcW w:w="4874" w:type="dxa"/>
            <w:gridSpan w:val="5"/>
            <w:tcBorders>
              <w:right w:val="doub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2007 Census of Agriculture</w:t>
            </w:r>
          </w:p>
        </w:tc>
        <w:tc>
          <w:tcPr>
            <w:tcW w:w="4770" w:type="dxa"/>
            <w:gridSpan w:val="5"/>
            <w:tcBorders>
              <w:left w:val="doub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NASS Sheep and Goats, Jan. 2010</w:t>
            </w:r>
          </w:p>
        </w:tc>
      </w:tr>
      <w:tr w:rsidR="006F5A6D" w:rsidRPr="00E13167" w:rsidTr="005D65EC">
        <w:trPr>
          <w:trHeight w:val="427"/>
          <w:jc w:val="center"/>
        </w:trPr>
        <w:tc>
          <w:tcPr>
            <w:tcW w:w="868" w:type="dxa"/>
            <w:tcMar>
              <w:left w:w="29" w:type="dxa"/>
              <w:right w:w="29" w:type="dxa"/>
            </w:tcMar>
          </w:tcPr>
          <w:p w:rsidR="006F5A6D" w:rsidRPr="00E13167" w:rsidRDefault="006F5A6D" w:rsidP="005D65EC">
            <w:pPr>
              <w:rPr>
                <w:rFonts w:ascii="Arial" w:hAnsi="Arial"/>
                <w:b/>
                <w:sz w:val="18"/>
                <w:szCs w:val="18"/>
              </w:rPr>
            </w:pPr>
          </w:p>
        </w:tc>
        <w:tc>
          <w:tcPr>
            <w:tcW w:w="2017" w:type="dxa"/>
            <w:gridSpan w:val="2"/>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All Sheep</w:t>
            </w:r>
          </w:p>
        </w:tc>
        <w:tc>
          <w:tcPr>
            <w:tcW w:w="1911" w:type="dxa"/>
            <w:gridSpan w:val="2"/>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Farms</w:t>
            </w:r>
          </w:p>
        </w:tc>
        <w:tc>
          <w:tcPr>
            <w:tcW w:w="946" w:type="dxa"/>
            <w:tcBorders>
              <w:right w:val="double" w:sz="4" w:space="0" w:color="auto"/>
            </w:tcBorders>
            <w:tcMar>
              <w:left w:w="29" w:type="dxa"/>
              <w:right w:w="29" w:type="dxa"/>
            </w:tcMar>
            <w:vAlign w:val="bottom"/>
          </w:tcPr>
          <w:p w:rsidR="006F5A6D" w:rsidRPr="00E13167" w:rsidRDefault="006F5A6D" w:rsidP="005D65EC">
            <w:pPr>
              <w:jc w:val="center"/>
              <w:rPr>
                <w:rFonts w:ascii="Arial" w:hAnsi="Arial"/>
                <w:b/>
                <w:sz w:val="18"/>
                <w:szCs w:val="18"/>
              </w:rPr>
            </w:pPr>
          </w:p>
        </w:tc>
        <w:tc>
          <w:tcPr>
            <w:tcW w:w="2116" w:type="dxa"/>
            <w:gridSpan w:val="2"/>
            <w:tcBorders>
              <w:left w:val="doub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All Sheep (1/1/10)</w:t>
            </w:r>
          </w:p>
        </w:tc>
        <w:tc>
          <w:tcPr>
            <w:tcW w:w="1864" w:type="dxa"/>
            <w:gridSpan w:val="2"/>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Farms</w:t>
            </w:r>
          </w:p>
        </w:tc>
        <w:tc>
          <w:tcPr>
            <w:tcW w:w="790" w:type="dxa"/>
            <w:tcMar>
              <w:left w:w="29" w:type="dxa"/>
              <w:right w:w="29" w:type="dxa"/>
            </w:tcMar>
          </w:tcPr>
          <w:p w:rsidR="006F5A6D" w:rsidRPr="00E13167" w:rsidRDefault="006F5A6D" w:rsidP="005D65EC">
            <w:pPr>
              <w:jc w:val="center"/>
              <w:rPr>
                <w:rFonts w:ascii="Arial" w:hAnsi="Arial"/>
                <w:b/>
                <w:sz w:val="18"/>
                <w:szCs w:val="18"/>
              </w:rPr>
            </w:pPr>
          </w:p>
        </w:tc>
      </w:tr>
      <w:tr w:rsidR="006F5A6D" w:rsidRPr="00E13167" w:rsidTr="005D65EC">
        <w:trPr>
          <w:trHeight w:val="408"/>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b/>
                <w:sz w:val="18"/>
                <w:szCs w:val="18"/>
                <w:u w:val="single"/>
              </w:rPr>
            </w:pPr>
            <w:r>
              <w:rPr>
                <w:rFonts w:ascii="Arial" w:hAnsi="Arial"/>
                <w:b/>
                <w:sz w:val="18"/>
                <w:szCs w:val="18"/>
                <w:u w:val="single"/>
              </w:rPr>
              <w:t>State</w:t>
            </w:r>
          </w:p>
        </w:tc>
        <w:tc>
          <w:tcPr>
            <w:tcW w:w="1167" w:type="dxa"/>
            <w:tcBorders>
              <w:left w:val="sing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 xml:space="preserve">Number </w:t>
            </w:r>
          </w:p>
        </w:tc>
        <w:tc>
          <w:tcPr>
            <w:tcW w:w="850" w:type="dxa"/>
            <w:tcBorders>
              <w:right w:val="sing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Percent</w:t>
            </w:r>
          </w:p>
        </w:tc>
        <w:tc>
          <w:tcPr>
            <w:tcW w:w="970" w:type="dxa"/>
            <w:tcBorders>
              <w:left w:val="sing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Number</w:t>
            </w:r>
          </w:p>
        </w:tc>
        <w:tc>
          <w:tcPr>
            <w:tcW w:w="941" w:type="dxa"/>
            <w:tcBorders>
              <w:right w:val="sing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Percent</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proofErr w:type="spellStart"/>
            <w:r w:rsidRPr="00E13167">
              <w:rPr>
                <w:rFonts w:ascii="Arial" w:hAnsi="Arial"/>
                <w:b/>
                <w:sz w:val="18"/>
                <w:szCs w:val="18"/>
                <w:u w:val="single"/>
              </w:rPr>
              <w:t>Wtd</w:t>
            </w:r>
            <w:proofErr w:type="spellEnd"/>
            <w:r w:rsidRPr="00E13167">
              <w:rPr>
                <w:rFonts w:ascii="Arial" w:hAnsi="Arial"/>
                <w:b/>
                <w:sz w:val="18"/>
                <w:szCs w:val="18"/>
                <w:u w:val="single"/>
              </w:rPr>
              <w:t>. %</w:t>
            </w:r>
          </w:p>
        </w:tc>
        <w:tc>
          <w:tcPr>
            <w:tcW w:w="1279" w:type="dxa"/>
            <w:tcBorders>
              <w:left w:val="doub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 xml:space="preserve">Number </w:t>
            </w:r>
          </w:p>
        </w:tc>
        <w:tc>
          <w:tcPr>
            <w:tcW w:w="837" w:type="dxa"/>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Percent</w:t>
            </w:r>
          </w:p>
        </w:tc>
        <w:tc>
          <w:tcPr>
            <w:tcW w:w="970" w:type="dxa"/>
            <w:tcBorders>
              <w:left w:val="sing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Number</w:t>
            </w:r>
          </w:p>
        </w:tc>
        <w:tc>
          <w:tcPr>
            <w:tcW w:w="894" w:type="dxa"/>
            <w:tcBorders>
              <w:left w:val="nil"/>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Percent</w:t>
            </w:r>
          </w:p>
        </w:tc>
        <w:tc>
          <w:tcPr>
            <w:tcW w:w="790" w:type="dxa"/>
            <w:tcBorders>
              <w:left w:val="sing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proofErr w:type="spellStart"/>
            <w:r w:rsidRPr="00E13167">
              <w:rPr>
                <w:rFonts w:ascii="Arial" w:hAnsi="Arial"/>
                <w:b/>
                <w:sz w:val="18"/>
                <w:szCs w:val="18"/>
                <w:u w:val="single"/>
              </w:rPr>
              <w:t>Wtd</w:t>
            </w:r>
            <w:proofErr w:type="spellEnd"/>
            <w:r w:rsidRPr="00E13167">
              <w:rPr>
                <w:rFonts w:ascii="Arial" w:hAnsi="Arial"/>
                <w:b/>
                <w:sz w:val="18"/>
                <w:szCs w:val="18"/>
                <w:u w:val="single"/>
              </w:rPr>
              <w:t>. %</w:t>
            </w:r>
          </w:p>
        </w:tc>
      </w:tr>
      <w:tr w:rsidR="006F5A6D" w:rsidRPr="00E13167" w:rsidTr="005D65EC">
        <w:trPr>
          <w:trHeight w:val="237"/>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r w:rsidRPr="00E13167">
              <w:rPr>
                <w:rFonts w:ascii="Arial" w:hAnsi="Arial"/>
                <w:sz w:val="18"/>
                <w:szCs w:val="18"/>
              </w:rPr>
              <w:t>CO*</w:t>
            </w:r>
          </w:p>
        </w:tc>
        <w:tc>
          <w:tcPr>
            <w:tcW w:w="1167" w:type="dxa"/>
            <w:tcBorders>
              <w:left w:val="single" w:sz="4" w:space="0" w:color="auto"/>
            </w:tcBorders>
            <w:tcMar>
              <w:left w:w="29" w:type="dxa"/>
              <w:right w:w="29" w:type="dxa"/>
            </w:tcMar>
            <w:vAlign w:val="center"/>
          </w:tcPr>
          <w:p w:rsidR="006F5A6D" w:rsidRPr="00E13167" w:rsidRDefault="006F5A6D" w:rsidP="005D65EC">
            <w:pPr>
              <w:ind w:right="172"/>
              <w:jc w:val="right"/>
              <w:rPr>
                <w:rFonts w:ascii="Arial" w:hAnsi="Arial"/>
                <w:sz w:val="18"/>
                <w:szCs w:val="18"/>
              </w:rPr>
            </w:pPr>
            <w:r w:rsidRPr="00E13167">
              <w:rPr>
                <w:rFonts w:ascii="Arial" w:hAnsi="Arial"/>
                <w:sz w:val="18"/>
                <w:szCs w:val="18"/>
              </w:rPr>
              <w:t>413,450</w:t>
            </w:r>
          </w:p>
        </w:tc>
        <w:tc>
          <w:tcPr>
            <w:tcW w:w="850" w:type="dxa"/>
            <w:tcBorders>
              <w:right w:val="single" w:sz="4" w:space="0" w:color="auto"/>
            </w:tcBorders>
            <w:tcMar>
              <w:left w:w="29" w:type="dxa"/>
              <w:right w:w="29" w:type="dxa"/>
            </w:tcMar>
            <w:vAlign w:val="center"/>
          </w:tcPr>
          <w:p w:rsidR="006F5A6D" w:rsidRPr="00E13167" w:rsidRDefault="006F5A6D" w:rsidP="005D65EC">
            <w:pPr>
              <w:ind w:right="156"/>
              <w:jc w:val="right"/>
              <w:rPr>
                <w:rFonts w:ascii="Arial" w:hAnsi="Arial"/>
                <w:sz w:val="18"/>
                <w:szCs w:val="18"/>
              </w:rPr>
            </w:pPr>
            <w:r w:rsidRPr="00E13167">
              <w:rPr>
                <w:rFonts w:ascii="Arial" w:hAnsi="Arial"/>
                <w:sz w:val="18"/>
                <w:szCs w:val="18"/>
              </w:rPr>
              <w:t>7.10</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18"/>
              </w:rPr>
            </w:pPr>
            <w:r w:rsidRPr="00E13167">
              <w:rPr>
                <w:rFonts w:ascii="Arial" w:hAnsi="Arial"/>
                <w:sz w:val="18"/>
                <w:szCs w:val="18"/>
              </w:rPr>
              <w:t>1,600</w:t>
            </w:r>
          </w:p>
        </w:tc>
        <w:tc>
          <w:tcPr>
            <w:tcW w:w="941"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18"/>
              </w:rPr>
            </w:pPr>
            <w:r w:rsidRPr="00E13167">
              <w:rPr>
                <w:rFonts w:ascii="Arial" w:hAnsi="Arial"/>
                <w:sz w:val="18"/>
                <w:szCs w:val="18"/>
              </w:rPr>
              <w:t>1.92</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13"/>
              <w:jc w:val="right"/>
              <w:rPr>
                <w:rFonts w:ascii="Arial" w:hAnsi="Arial"/>
                <w:sz w:val="18"/>
                <w:szCs w:val="18"/>
              </w:rPr>
            </w:pPr>
            <w:r w:rsidRPr="00E13167">
              <w:rPr>
                <w:rFonts w:ascii="Arial" w:hAnsi="Arial"/>
                <w:sz w:val="18"/>
                <w:szCs w:val="18"/>
              </w:rPr>
              <w:t>5.03</w:t>
            </w:r>
          </w:p>
        </w:tc>
        <w:tc>
          <w:tcPr>
            <w:tcW w:w="1279" w:type="dxa"/>
            <w:tcBorders>
              <w:left w:val="double" w:sz="4" w:space="0" w:color="auto"/>
            </w:tcBorders>
            <w:tcMar>
              <w:left w:w="29" w:type="dxa"/>
              <w:right w:w="29" w:type="dxa"/>
            </w:tcMar>
            <w:vAlign w:val="center"/>
          </w:tcPr>
          <w:p w:rsidR="006F5A6D" w:rsidRPr="00E13167" w:rsidRDefault="006F5A6D" w:rsidP="005D65EC">
            <w:pPr>
              <w:ind w:right="197"/>
              <w:jc w:val="right"/>
              <w:rPr>
                <w:rFonts w:ascii="Arial" w:hAnsi="Arial"/>
                <w:sz w:val="18"/>
                <w:szCs w:val="18"/>
              </w:rPr>
            </w:pPr>
            <w:r w:rsidRPr="00E13167">
              <w:rPr>
                <w:rFonts w:ascii="Arial" w:hAnsi="Arial"/>
                <w:sz w:val="18"/>
                <w:szCs w:val="18"/>
              </w:rPr>
              <w:t>375,000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6.66</w:t>
            </w:r>
          </w:p>
        </w:tc>
        <w:tc>
          <w:tcPr>
            <w:tcW w:w="1864" w:type="dxa"/>
            <w:gridSpan w:val="2"/>
            <w:vMerge w:val="restart"/>
            <w:tcBorders>
              <w:left w:val="single" w:sz="4" w:space="0" w:color="auto"/>
            </w:tcBorders>
            <w:tcMar>
              <w:left w:w="29" w:type="dxa"/>
              <w:right w:w="230" w:type="dxa"/>
            </w:tcMar>
            <w:vAlign w:val="center"/>
          </w:tcPr>
          <w:p w:rsidR="006F5A6D" w:rsidRPr="00E13167" w:rsidRDefault="006F5A6D" w:rsidP="005D65EC">
            <w:pPr>
              <w:jc w:val="center"/>
              <w:rPr>
                <w:rFonts w:ascii="Arial" w:hAnsi="Arial"/>
                <w:sz w:val="18"/>
                <w:szCs w:val="18"/>
              </w:rPr>
            </w:pPr>
            <w:r w:rsidRPr="00E13167">
              <w:rPr>
                <w:rFonts w:ascii="Arial" w:hAnsi="Arial"/>
                <w:sz w:val="18"/>
                <w:szCs w:val="18"/>
              </w:rPr>
              <w:t xml:space="preserve">Used farm numbers from 2007 Census of Agriculture </w:t>
            </w:r>
          </w:p>
          <w:p w:rsidR="006F5A6D" w:rsidRPr="00E13167" w:rsidRDefault="006F5A6D" w:rsidP="005D65EC">
            <w:pPr>
              <w:jc w:val="center"/>
              <w:rPr>
                <w:rFonts w:ascii="Arial" w:hAnsi="Arial"/>
                <w:sz w:val="18"/>
                <w:szCs w:val="18"/>
              </w:rPr>
            </w:pPr>
            <w:r w:rsidRPr="00E13167">
              <w:rPr>
                <w:rFonts w:ascii="Arial" w:hAnsi="Arial"/>
                <w:sz w:val="18"/>
                <w:szCs w:val="18"/>
              </w:rPr>
              <w:t>(at left)</w:t>
            </w: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4.77</w:t>
            </w:r>
          </w:p>
        </w:tc>
      </w:tr>
      <w:tr w:rsidR="006F5A6D" w:rsidRPr="00E13167" w:rsidTr="005D65EC">
        <w:trPr>
          <w:trHeight w:val="253"/>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r w:rsidRPr="00E13167">
              <w:rPr>
                <w:rFonts w:ascii="Arial" w:hAnsi="Arial"/>
                <w:sz w:val="18"/>
                <w:szCs w:val="18"/>
              </w:rPr>
              <w:t>ID*</w:t>
            </w:r>
          </w:p>
        </w:tc>
        <w:tc>
          <w:tcPr>
            <w:tcW w:w="1167" w:type="dxa"/>
            <w:tcBorders>
              <w:left w:val="single" w:sz="4" w:space="0" w:color="auto"/>
            </w:tcBorders>
            <w:tcMar>
              <w:left w:w="29" w:type="dxa"/>
              <w:right w:w="29" w:type="dxa"/>
            </w:tcMar>
            <w:vAlign w:val="center"/>
          </w:tcPr>
          <w:p w:rsidR="006F5A6D" w:rsidRPr="00E13167" w:rsidRDefault="006F5A6D" w:rsidP="005D65EC">
            <w:pPr>
              <w:ind w:right="172"/>
              <w:jc w:val="right"/>
              <w:rPr>
                <w:rFonts w:ascii="Arial" w:hAnsi="Arial"/>
                <w:sz w:val="18"/>
                <w:szCs w:val="18"/>
              </w:rPr>
            </w:pPr>
            <w:r w:rsidRPr="00E13167">
              <w:rPr>
                <w:rFonts w:ascii="Arial" w:hAnsi="Arial"/>
                <w:sz w:val="18"/>
                <w:szCs w:val="18"/>
              </w:rPr>
              <w:t>229,022</w:t>
            </w:r>
          </w:p>
        </w:tc>
        <w:tc>
          <w:tcPr>
            <w:tcW w:w="850" w:type="dxa"/>
            <w:tcBorders>
              <w:right w:val="single" w:sz="4" w:space="0" w:color="auto"/>
            </w:tcBorders>
            <w:tcMar>
              <w:left w:w="29" w:type="dxa"/>
              <w:right w:w="29" w:type="dxa"/>
            </w:tcMar>
            <w:vAlign w:val="center"/>
          </w:tcPr>
          <w:p w:rsidR="006F5A6D" w:rsidRPr="00E13167" w:rsidRDefault="006F5A6D" w:rsidP="005D65EC">
            <w:pPr>
              <w:ind w:right="156"/>
              <w:jc w:val="right"/>
              <w:rPr>
                <w:rFonts w:ascii="Arial" w:hAnsi="Arial"/>
                <w:sz w:val="18"/>
                <w:szCs w:val="18"/>
              </w:rPr>
            </w:pPr>
            <w:r w:rsidRPr="00E13167">
              <w:rPr>
                <w:rFonts w:ascii="Arial" w:hAnsi="Arial"/>
                <w:sz w:val="18"/>
                <w:szCs w:val="18"/>
              </w:rPr>
              <w:t>3.94</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18"/>
              </w:rPr>
            </w:pPr>
            <w:r w:rsidRPr="00E13167">
              <w:rPr>
                <w:rFonts w:ascii="Arial" w:hAnsi="Arial"/>
                <w:sz w:val="18"/>
                <w:szCs w:val="18"/>
              </w:rPr>
              <w:t>1,210</w:t>
            </w:r>
          </w:p>
        </w:tc>
        <w:tc>
          <w:tcPr>
            <w:tcW w:w="941"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18"/>
              </w:rPr>
            </w:pPr>
            <w:r w:rsidRPr="00E13167">
              <w:rPr>
                <w:rFonts w:ascii="Arial" w:hAnsi="Arial"/>
                <w:sz w:val="18"/>
                <w:szCs w:val="18"/>
              </w:rPr>
              <w:t>1.46</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13"/>
              <w:jc w:val="right"/>
              <w:rPr>
                <w:rFonts w:ascii="Arial" w:hAnsi="Arial"/>
                <w:sz w:val="18"/>
                <w:szCs w:val="18"/>
              </w:rPr>
            </w:pPr>
            <w:r w:rsidRPr="00E13167">
              <w:rPr>
                <w:rFonts w:ascii="Arial" w:hAnsi="Arial"/>
                <w:sz w:val="18"/>
                <w:szCs w:val="18"/>
              </w:rPr>
              <w:t>2.94</w:t>
            </w:r>
          </w:p>
        </w:tc>
        <w:tc>
          <w:tcPr>
            <w:tcW w:w="1279" w:type="dxa"/>
            <w:tcBorders>
              <w:left w:val="double" w:sz="4" w:space="0" w:color="auto"/>
            </w:tcBorders>
            <w:tcMar>
              <w:left w:w="29" w:type="dxa"/>
              <w:right w:w="29" w:type="dxa"/>
            </w:tcMar>
            <w:vAlign w:val="center"/>
          </w:tcPr>
          <w:p w:rsidR="006F5A6D" w:rsidRPr="00E13167" w:rsidRDefault="006F5A6D" w:rsidP="005D65EC">
            <w:pPr>
              <w:ind w:right="197"/>
              <w:jc w:val="right"/>
              <w:rPr>
                <w:rFonts w:ascii="Arial" w:hAnsi="Arial"/>
                <w:sz w:val="18"/>
                <w:szCs w:val="18"/>
              </w:rPr>
            </w:pPr>
            <w:r w:rsidRPr="00E13167">
              <w:rPr>
                <w:rFonts w:ascii="Arial" w:hAnsi="Arial"/>
                <w:sz w:val="18"/>
                <w:szCs w:val="18"/>
              </w:rPr>
              <w:t>220,000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3.91</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2.93</w:t>
            </w:r>
          </w:p>
        </w:tc>
      </w:tr>
      <w:tr w:rsidR="006F5A6D" w:rsidRPr="00E13167" w:rsidTr="005D65EC">
        <w:trPr>
          <w:trHeight w:val="237"/>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r w:rsidRPr="00E13167">
              <w:rPr>
                <w:rFonts w:ascii="Arial" w:hAnsi="Arial"/>
                <w:sz w:val="18"/>
                <w:szCs w:val="18"/>
              </w:rPr>
              <w:t>IL*</w:t>
            </w:r>
          </w:p>
        </w:tc>
        <w:tc>
          <w:tcPr>
            <w:tcW w:w="1167" w:type="dxa"/>
            <w:tcBorders>
              <w:left w:val="single" w:sz="4" w:space="0" w:color="auto"/>
            </w:tcBorders>
            <w:tcMar>
              <w:left w:w="29" w:type="dxa"/>
              <w:right w:w="29" w:type="dxa"/>
            </w:tcMar>
            <w:vAlign w:val="center"/>
          </w:tcPr>
          <w:p w:rsidR="006F5A6D" w:rsidRPr="00E13167" w:rsidRDefault="006F5A6D" w:rsidP="005D65EC">
            <w:pPr>
              <w:ind w:right="172"/>
              <w:jc w:val="right"/>
              <w:rPr>
                <w:rFonts w:ascii="Arial" w:hAnsi="Arial"/>
                <w:sz w:val="18"/>
                <w:szCs w:val="18"/>
              </w:rPr>
            </w:pPr>
            <w:r w:rsidRPr="00E13167">
              <w:rPr>
                <w:rFonts w:ascii="Arial" w:hAnsi="Arial"/>
                <w:sz w:val="18"/>
                <w:szCs w:val="18"/>
              </w:rPr>
              <w:t>52,360</w:t>
            </w:r>
          </w:p>
        </w:tc>
        <w:tc>
          <w:tcPr>
            <w:tcW w:w="850" w:type="dxa"/>
            <w:tcBorders>
              <w:right w:val="single" w:sz="4" w:space="0" w:color="auto"/>
            </w:tcBorders>
            <w:tcMar>
              <w:left w:w="29" w:type="dxa"/>
              <w:right w:w="29" w:type="dxa"/>
            </w:tcMar>
            <w:vAlign w:val="center"/>
          </w:tcPr>
          <w:p w:rsidR="006F5A6D" w:rsidRPr="00E13167" w:rsidRDefault="006F5A6D" w:rsidP="005D65EC">
            <w:pPr>
              <w:ind w:right="156"/>
              <w:jc w:val="right"/>
              <w:rPr>
                <w:rFonts w:ascii="Arial" w:hAnsi="Arial"/>
                <w:sz w:val="18"/>
                <w:szCs w:val="18"/>
              </w:rPr>
            </w:pPr>
            <w:r w:rsidRPr="00E13167">
              <w:rPr>
                <w:rFonts w:ascii="Arial" w:hAnsi="Arial"/>
                <w:sz w:val="18"/>
                <w:szCs w:val="18"/>
              </w:rPr>
              <w:t>0.90</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18"/>
              </w:rPr>
            </w:pPr>
            <w:r w:rsidRPr="00E13167">
              <w:rPr>
                <w:rFonts w:ascii="Arial" w:hAnsi="Arial"/>
                <w:sz w:val="18"/>
                <w:szCs w:val="18"/>
              </w:rPr>
              <w:t>1,886</w:t>
            </w:r>
          </w:p>
        </w:tc>
        <w:tc>
          <w:tcPr>
            <w:tcW w:w="941"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18"/>
              </w:rPr>
            </w:pPr>
            <w:r w:rsidRPr="00E13167">
              <w:rPr>
                <w:rFonts w:ascii="Arial" w:hAnsi="Arial"/>
                <w:sz w:val="18"/>
                <w:szCs w:val="18"/>
              </w:rPr>
              <w:t>2.27</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13"/>
              <w:jc w:val="right"/>
              <w:rPr>
                <w:rFonts w:ascii="Arial" w:hAnsi="Arial"/>
                <w:sz w:val="18"/>
                <w:szCs w:val="18"/>
              </w:rPr>
            </w:pPr>
            <w:r w:rsidRPr="00E13167">
              <w:rPr>
                <w:rFonts w:ascii="Arial" w:hAnsi="Arial"/>
                <w:sz w:val="18"/>
                <w:szCs w:val="18"/>
              </w:rPr>
              <w:t>1.45</w:t>
            </w:r>
          </w:p>
        </w:tc>
        <w:tc>
          <w:tcPr>
            <w:tcW w:w="1279" w:type="dxa"/>
            <w:tcBorders>
              <w:left w:val="double" w:sz="4" w:space="0" w:color="auto"/>
            </w:tcBorders>
            <w:tcMar>
              <w:left w:w="29" w:type="dxa"/>
              <w:right w:w="29" w:type="dxa"/>
            </w:tcMar>
            <w:vAlign w:val="center"/>
          </w:tcPr>
          <w:p w:rsidR="006F5A6D" w:rsidRPr="00E13167" w:rsidRDefault="006F5A6D" w:rsidP="005D65EC">
            <w:pPr>
              <w:ind w:right="197"/>
              <w:jc w:val="right"/>
              <w:rPr>
                <w:rFonts w:ascii="Arial" w:hAnsi="Arial"/>
                <w:sz w:val="18"/>
                <w:szCs w:val="18"/>
              </w:rPr>
            </w:pPr>
            <w:r w:rsidRPr="00E13167">
              <w:rPr>
                <w:rFonts w:ascii="Arial" w:hAnsi="Arial"/>
                <w:sz w:val="18"/>
                <w:szCs w:val="18"/>
              </w:rPr>
              <w:t>64,000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1.14</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1.59</w:t>
            </w:r>
          </w:p>
        </w:tc>
      </w:tr>
      <w:tr w:rsidR="006F5A6D" w:rsidRPr="00E13167" w:rsidTr="005D65EC">
        <w:trPr>
          <w:trHeight w:val="237"/>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r w:rsidRPr="00E13167">
              <w:rPr>
                <w:rFonts w:ascii="Arial" w:hAnsi="Arial"/>
                <w:sz w:val="18"/>
                <w:szCs w:val="18"/>
              </w:rPr>
              <w:t>IN*</w:t>
            </w:r>
          </w:p>
        </w:tc>
        <w:tc>
          <w:tcPr>
            <w:tcW w:w="1167" w:type="dxa"/>
            <w:tcBorders>
              <w:left w:val="single" w:sz="4" w:space="0" w:color="auto"/>
            </w:tcBorders>
            <w:tcMar>
              <w:left w:w="29" w:type="dxa"/>
              <w:right w:w="29" w:type="dxa"/>
            </w:tcMar>
            <w:vAlign w:val="center"/>
          </w:tcPr>
          <w:p w:rsidR="006F5A6D" w:rsidRPr="00E13167" w:rsidRDefault="006F5A6D" w:rsidP="005D65EC">
            <w:pPr>
              <w:ind w:right="172"/>
              <w:jc w:val="right"/>
              <w:rPr>
                <w:rFonts w:ascii="Arial" w:hAnsi="Arial"/>
                <w:sz w:val="18"/>
                <w:szCs w:val="18"/>
              </w:rPr>
            </w:pPr>
            <w:r w:rsidRPr="00E13167">
              <w:rPr>
                <w:rFonts w:ascii="Arial" w:hAnsi="Arial"/>
                <w:sz w:val="18"/>
                <w:szCs w:val="18"/>
              </w:rPr>
              <w:t>49,021</w:t>
            </w:r>
          </w:p>
        </w:tc>
        <w:tc>
          <w:tcPr>
            <w:tcW w:w="850" w:type="dxa"/>
            <w:tcBorders>
              <w:right w:val="single" w:sz="4" w:space="0" w:color="auto"/>
            </w:tcBorders>
            <w:tcMar>
              <w:left w:w="29" w:type="dxa"/>
              <w:right w:w="29" w:type="dxa"/>
            </w:tcMar>
            <w:vAlign w:val="center"/>
          </w:tcPr>
          <w:p w:rsidR="006F5A6D" w:rsidRPr="00E13167" w:rsidRDefault="006F5A6D" w:rsidP="005D65EC">
            <w:pPr>
              <w:ind w:right="156"/>
              <w:jc w:val="right"/>
              <w:rPr>
                <w:rFonts w:ascii="Arial" w:hAnsi="Arial"/>
                <w:sz w:val="18"/>
                <w:szCs w:val="18"/>
              </w:rPr>
            </w:pPr>
            <w:r w:rsidRPr="00E13167">
              <w:rPr>
                <w:rFonts w:ascii="Arial" w:hAnsi="Arial"/>
                <w:sz w:val="18"/>
                <w:szCs w:val="18"/>
              </w:rPr>
              <w:t>0.84</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18"/>
              </w:rPr>
            </w:pPr>
            <w:r w:rsidRPr="00E13167">
              <w:rPr>
                <w:rFonts w:ascii="Arial" w:hAnsi="Arial"/>
                <w:sz w:val="18"/>
                <w:szCs w:val="18"/>
              </w:rPr>
              <w:t>1,968</w:t>
            </w:r>
          </w:p>
        </w:tc>
        <w:tc>
          <w:tcPr>
            <w:tcW w:w="941"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18"/>
              </w:rPr>
            </w:pPr>
            <w:r w:rsidRPr="00E13167">
              <w:rPr>
                <w:rFonts w:ascii="Arial" w:hAnsi="Arial"/>
                <w:sz w:val="18"/>
                <w:szCs w:val="18"/>
              </w:rPr>
              <w:t>2.37</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13"/>
              <w:jc w:val="right"/>
              <w:rPr>
                <w:rFonts w:ascii="Arial" w:hAnsi="Arial"/>
                <w:sz w:val="18"/>
                <w:szCs w:val="18"/>
              </w:rPr>
            </w:pPr>
            <w:r w:rsidRPr="00E13167">
              <w:rPr>
                <w:rFonts w:ascii="Arial" w:hAnsi="Arial"/>
                <w:sz w:val="18"/>
                <w:szCs w:val="18"/>
              </w:rPr>
              <w:t>1.45</w:t>
            </w:r>
          </w:p>
        </w:tc>
        <w:tc>
          <w:tcPr>
            <w:tcW w:w="1279" w:type="dxa"/>
            <w:tcBorders>
              <w:left w:val="double" w:sz="4" w:space="0" w:color="auto"/>
            </w:tcBorders>
            <w:tcMar>
              <w:left w:w="29" w:type="dxa"/>
              <w:right w:w="29" w:type="dxa"/>
            </w:tcMar>
            <w:vAlign w:val="center"/>
          </w:tcPr>
          <w:p w:rsidR="006F5A6D" w:rsidRPr="00E13167" w:rsidRDefault="006F5A6D" w:rsidP="005D65EC">
            <w:pPr>
              <w:ind w:right="197"/>
              <w:jc w:val="right"/>
              <w:rPr>
                <w:rFonts w:ascii="Arial" w:hAnsi="Arial"/>
                <w:sz w:val="18"/>
                <w:szCs w:val="18"/>
              </w:rPr>
            </w:pPr>
            <w:r w:rsidRPr="00E13167">
              <w:rPr>
                <w:rFonts w:ascii="Arial" w:hAnsi="Arial"/>
                <w:sz w:val="18"/>
                <w:szCs w:val="18"/>
              </w:rPr>
              <w:t>52,000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0.92</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1.50</w:t>
            </w:r>
          </w:p>
        </w:tc>
      </w:tr>
      <w:tr w:rsidR="006F5A6D" w:rsidRPr="00E13167" w:rsidTr="005D65EC">
        <w:trPr>
          <w:trHeight w:val="253"/>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r w:rsidRPr="00E13167">
              <w:rPr>
                <w:rFonts w:ascii="Arial" w:hAnsi="Arial"/>
                <w:sz w:val="18"/>
                <w:szCs w:val="18"/>
              </w:rPr>
              <w:t>MI</w:t>
            </w:r>
          </w:p>
        </w:tc>
        <w:tc>
          <w:tcPr>
            <w:tcW w:w="1167" w:type="dxa"/>
            <w:tcBorders>
              <w:left w:val="single" w:sz="4" w:space="0" w:color="auto"/>
            </w:tcBorders>
            <w:tcMar>
              <w:left w:w="29" w:type="dxa"/>
              <w:right w:w="29" w:type="dxa"/>
            </w:tcMar>
            <w:vAlign w:val="center"/>
          </w:tcPr>
          <w:p w:rsidR="006F5A6D" w:rsidRPr="00E13167" w:rsidRDefault="006F5A6D" w:rsidP="005D65EC">
            <w:pPr>
              <w:ind w:right="172"/>
              <w:jc w:val="right"/>
              <w:rPr>
                <w:rFonts w:ascii="Arial" w:hAnsi="Arial"/>
                <w:sz w:val="18"/>
                <w:szCs w:val="18"/>
              </w:rPr>
            </w:pPr>
            <w:r w:rsidRPr="00E13167">
              <w:rPr>
                <w:rFonts w:ascii="Arial" w:hAnsi="Arial"/>
                <w:sz w:val="18"/>
                <w:szCs w:val="18"/>
              </w:rPr>
              <w:t>81,728</w:t>
            </w:r>
          </w:p>
        </w:tc>
        <w:tc>
          <w:tcPr>
            <w:tcW w:w="850" w:type="dxa"/>
            <w:tcBorders>
              <w:right w:val="single" w:sz="4" w:space="0" w:color="auto"/>
            </w:tcBorders>
            <w:tcMar>
              <w:left w:w="29" w:type="dxa"/>
              <w:right w:w="29" w:type="dxa"/>
            </w:tcMar>
            <w:vAlign w:val="center"/>
          </w:tcPr>
          <w:p w:rsidR="006F5A6D" w:rsidRPr="00E13167" w:rsidRDefault="006F5A6D" w:rsidP="005D65EC">
            <w:pPr>
              <w:ind w:right="156"/>
              <w:jc w:val="right"/>
              <w:rPr>
                <w:rFonts w:ascii="Arial" w:hAnsi="Arial"/>
                <w:sz w:val="18"/>
                <w:szCs w:val="18"/>
              </w:rPr>
            </w:pPr>
            <w:r w:rsidRPr="00E13167">
              <w:rPr>
                <w:rFonts w:ascii="Arial" w:hAnsi="Arial"/>
                <w:sz w:val="18"/>
                <w:szCs w:val="18"/>
              </w:rPr>
              <w:t>1.40</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18"/>
              </w:rPr>
            </w:pPr>
            <w:r w:rsidRPr="00E13167">
              <w:rPr>
                <w:rFonts w:ascii="Arial" w:hAnsi="Arial"/>
                <w:sz w:val="18"/>
                <w:szCs w:val="18"/>
              </w:rPr>
              <w:t>2,409</w:t>
            </w:r>
          </w:p>
        </w:tc>
        <w:tc>
          <w:tcPr>
            <w:tcW w:w="941"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18"/>
              </w:rPr>
            </w:pPr>
            <w:r w:rsidRPr="00E13167">
              <w:rPr>
                <w:rFonts w:ascii="Arial" w:hAnsi="Arial"/>
                <w:sz w:val="18"/>
                <w:szCs w:val="18"/>
              </w:rPr>
              <w:t>2.90</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13"/>
              <w:jc w:val="right"/>
              <w:rPr>
                <w:rFonts w:ascii="Arial" w:hAnsi="Arial"/>
                <w:sz w:val="18"/>
                <w:szCs w:val="18"/>
              </w:rPr>
            </w:pPr>
            <w:r w:rsidRPr="00E13167">
              <w:rPr>
                <w:rFonts w:ascii="Arial" w:hAnsi="Arial"/>
                <w:sz w:val="18"/>
                <w:szCs w:val="18"/>
              </w:rPr>
              <w:t>2.00</w:t>
            </w:r>
          </w:p>
        </w:tc>
        <w:tc>
          <w:tcPr>
            <w:tcW w:w="1279" w:type="dxa"/>
            <w:tcBorders>
              <w:left w:val="double" w:sz="4" w:space="0" w:color="auto"/>
            </w:tcBorders>
            <w:tcMar>
              <w:left w:w="29" w:type="dxa"/>
              <w:right w:w="29" w:type="dxa"/>
            </w:tcMar>
            <w:vAlign w:val="center"/>
          </w:tcPr>
          <w:p w:rsidR="006F5A6D" w:rsidRPr="00E13167" w:rsidRDefault="006F5A6D" w:rsidP="005D65EC">
            <w:pPr>
              <w:ind w:right="197"/>
              <w:jc w:val="right"/>
              <w:rPr>
                <w:rFonts w:ascii="Arial" w:hAnsi="Arial"/>
                <w:sz w:val="18"/>
                <w:szCs w:val="18"/>
              </w:rPr>
            </w:pPr>
            <w:r w:rsidRPr="00E13167">
              <w:rPr>
                <w:rFonts w:ascii="Arial" w:hAnsi="Arial"/>
                <w:sz w:val="18"/>
                <w:szCs w:val="18"/>
              </w:rPr>
              <w:t>80,000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1.42</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2.01</w:t>
            </w:r>
          </w:p>
        </w:tc>
      </w:tr>
      <w:tr w:rsidR="006F5A6D" w:rsidRPr="00E13167" w:rsidTr="005D65EC">
        <w:trPr>
          <w:trHeight w:val="253"/>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r w:rsidRPr="00E13167">
              <w:rPr>
                <w:rFonts w:ascii="Arial" w:hAnsi="Arial"/>
                <w:sz w:val="18"/>
                <w:szCs w:val="18"/>
              </w:rPr>
              <w:t>MO</w:t>
            </w:r>
          </w:p>
        </w:tc>
        <w:tc>
          <w:tcPr>
            <w:tcW w:w="1167" w:type="dxa"/>
            <w:tcBorders>
              <w:left w:val="single" w:sz="4" w:space="0" w:color="auto"/>
            </w:tcBorders>
            <w:tcMar>
              <w:left w:w="29" w:type="dxa"/>
              <w:right w:w="29" w:type="dxa"/>
            </w:tcMar>
            <w:vAlign w:val="center"/>
          </w:tcPr>
          <w:p w:rsidR="006F5A6D" w:rsidRPr="00E13167" w:rsidRDefault="006F5A6D" w:rsidP="005D65EC">
            <w:pPr>
              <w:ind w:right="172"/>
              <w:jc w:val="right"/>
              <w:rPr>
                <w:rFonts w:ascii="Arial" w:hAnsi="Arial"/>
                <w:sz w:val="18"/>
                <w:szCs w:val="18"/>
              </w:rPr>
            </w:pPr>
            <w:r w:rsidRPr="00E13167">
              <w:rPr>
                <w:rFonts w:ascii="Arial" w:hAnsi="Arial"/>
                <w:sz w:val="18"/>
                <w:szCs w:val="18"/>
              </w:rPr>
              <w:t>77,082</w:t>
            </w:r>
          </w:p>
        </w:tc>
        <w:tc>
          <w:tcPr>
            <w:tcW w:w="850" w:type="dxa"/>
            <w:tcBorders>
              <w:right w:val="single" w:sz="4" w:space="0" w:color="auto"/>
            </w:tcBorders>
            <w:tcMar>
              <w:left w:w="29" w:type="dxa"/>
              <w:right w:w="29" w:type="dxa"/>
            </w:tcMar>
            <w:vAlign w:val="center"/>
          </w:tcPr>
          <w:p w:rsidR="006F5A6D" w:rsidRPr="00E13167" w:rsidRDefault="006F5A6D" w:rsidP="005D65EC">
            <w:pPr>
              <w:ind w:right="156"/>
              <w:jc w:val="right"/>
              <w:rPr>
                <w:rFonts w:ascii="Arial" w:hAnsi="Arial"/>
                <w:sz w:val="18"/>
                <w:szCs w:val="18"/>
              </w:rPr>
            </w:pPr>
            <w:r w:rsidRPr="00E13167">
              <w:rPr>
                <w:rFonts w:ascii="Arial" w:hAnsi="Arial"/>
                <w:sz w:val="18"/>
                <w:szCs w:val="18"/>
              </w:rPr>
              <w:t>1.32</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18"/>
              </w:rPr>
            </w:pPr>
            <w:r w:rsidRPr="00E13167">
              <w:rPr>
                <w:rFonts w:ascii="Arial" w:hAnsi="Arial"/>
                <w:sz w:val="18"/>
                <w:szCs w:val="18"/>
              </w:rPr>
              <w:t>2,247</w:t>
            </w:r>
          </w:p>
        </w:tc>
        <w:tc>
          <w:tcPr>
            <w:tcW w:w="941"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18"/>
              </w:rPr>
            </w:pPr>
            <w:r w:rsidRPr="00E13167">
              <w:rPr>
                <w:rFonts w:ascii="Arial" w:hAnsi="Arial"/>
                <w:sz w:val="18"/>
                <w:szCs w:val="18"/>
              </w:rPr>
              <w:t>2.70</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13"/>
              <w:jc w:val="right"/>
              <w:rPr>
                <w:rFonts w:ascii="Arial" w:hAnsi="Arial"/>
                <w:sz w:val="18"/>
                <w:szCs w:val="18"/>
              </w:rPr>
            </w:pPr>
            <w:r w:rsidRPr="00E13167">
              <w:rPr>
                <w:rFonts w:ascii="Arial" w:hAnsi="Arial"/>
                <w:sz w:val="18"/>
                <w:szCs w:val="18"/>
              </w:rPr>
              <w:t>1.88</w:t>
            </w:r>
          </w:p>
        </w:tc>
        <w:tc>
          <w:tcPr>
            <w:tcW w:w="1279" w:type="dxa"/>
            <w:tcBorders>
              <w:left w:val="double" w:sz="4" w:space="0" w:color="auto"/>
            </w:tcBorders>
            <w:tcMar>
              <w:left w:w="29" w:type="dxa"/>
              <w:right w:w="29" w:type="dxa"/>
            </w:tcMar>
            <w:vAlign w:val="center"/>
          </w:tcPr>
          <w:p w:rsidR="006F5A6D" w:rsidRPr="00E13167" w:rsidRDefault="006F5A6D" w:rsidP="005D65EC">
            <w:pPr>
              <w:ind w:right="197"/>
              <w:jc w:val="right"/>
              <w:rPr>
                <w:rFonts w:ascii="Arial" w:hAnsi="Arial"/>
                <w:sz w:val="18"/>
                <w:szCs w:val="18"/>
              </w:rPr>
            </w:pPr>
            <w:r w:rsidRPr="00E13167">
              <w:rPr>
                <w:rFonts w:ascii="Arial" w:hAnsi="Arial"/>
                <w:sz w:val="18"/>
                <w:szCs w:val="18"/>
              </w:rPr>
              <w:t>79,000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1.40</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1.92</w:t>
            </w:r>
          </w:p>
        </w:tc>
      </w:tr>
      <w:tr w:rsidR="006F5A6D" w:rsidRPr="00E13167" w:rsidTr="005D65EC">
        <w:trPr>
          <w:trHeight w:val="237"/>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r w:rsidRPr="00E13167">
              <w:rPr>
                <w:rFonts w:ascii="Arial" w:hAnsi="Arial"/>
                <w:sz w:val="18"/>
                <w:szCs w:val="18"/>
              </w:rPr>
              <w:t>MT*</w:t>
            </w:r>
          </w:p>
        </w:tc>
        <w:tc>
          <w:tcPr>
            <w:tcW w:w="1167" w:type="dxa"/>
            <w:tcBorders>
              <w:left w:val="single" w:sz="4" w:space="0" w:color="auto"/>
            </w:tcBorders>
            <w:tcMar>
              <w:left w:w="29" w:type="dxa"/>
              <w:right w:w="29" w:type="dxa"/>
            </w:tcMar>
            <w:vAlign w:val="center"/>
          </w:tcPr>
          <w:p w:rsidR="006F5A6D" w:rsidRPr="00E13167" w:rsidRDefault="006F5A6D" w:rsidP="005D65EC">
            <w:pPr>
              <w:ind w:right="172"/>
              <w:jc w:val="right"/>
              <w:rPr>
                <w:rFonts w:ascii="Arial" w:hAnsi="Arial"/>
                <w:sz w:val="18"/>
                <w:szCs w:val="18"/>
              </w:rPr>
            </w:pPr>
            <w:r w:rsidRPr="00E13167">
              <w:rPr>
                <w:rFonts w:ascii="Arial" w:hAnsi="Arial"/>
                <w:sz w:val="18"/>
                <w:szCs w:val="18"/>
              </w:rPr>
              <w:t>272,012</w:t>
            </w:r>
          </w:p>
        </w:tc>
        <w:tc>
          <w:tcPr>
            <w:tcW w:w="850" w:type="dxa"/>
            <w:tcBorders>
              <w:right w:val="single" w:sz="4" w:space="0" w:color="auto"/>
            </w:tcBorders>
            <w:tcMar>
              <w:left w:w="29" w:type="dxa"/>
              <w:right w:w="29" w:type="dxa"/>
            </w:tcMar>
            <w:vAlign w:val="center"/>
          </w:tcPr>
          <w:p w:rsidR="006F5A6D" w:rsidRPr="00E13167" w:rsidRDefault="006F5A6D" w:rsidP="005D65EC">
            <w:pPr>
              <w:ind w:right="156"/>
              <w:jc w:val="right"/>
              <w:rPr>
                <w:rFonts w:ascii="Arial" w:hAnsi="Arial"/>
                <w:sz w:val="18"/>
                <w:szCs w:val="18"/>
              </w:rPr>
            </w:pPr>
            <w:r w:rsidRPr="00E13167">
              <w:rPr>
                <w:rFonts w:ascii="Arial" w:hAnsi="Arial"/>
                <w:sz w:val="18"/>
                <w:szCs w:val="18"/>
              </w:rPr>
              <w:t>4.67</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18"/>
              </w:rPr>
            </w:pPr>
            <w:r w:rsidRPr="00E13167">
              <w:rPr>
                <w:rFonts w:ascii="Arial" w:hAnsi="Arial"/>
                <w:sz w:val="18"/>
                <w:szCs w:val="18"/>
              </w:rPr>
              <w:t>1,493</w:t>
            </w:r>
          </w:p>
        </w:tc>
        <w:tc>
          <w:tcPr>
            <w:tcW w:w="941"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18"/>
              </w:rPr>
            </w:pPr>
            <w:r w:rsidRPr="00E13167">
              <w:rPr>
                <w:rFonts w:ascii="Arial" w:hAnsi="Arial"/>
                <w:sz w:val="18"/>
                <w:szCs w:val="18"/>
              </w:rPr>
              <w:t>1.80</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13"/>
              <w:jc w:val="right"/>
              <w:rPr>
                <w:rFonts w:ascii="Arial" w:hAnsi="Arial"/>
                <w:sz w:val="18"/>
                <w:szCs w:val="18"/>
              </w:rPr>
            </w:pPr>
            <w:r w:rsidRPr="00E13167">
              <w:rPr>
                <w:rFonts w:ascii="Arial" w:hAnsi="Arial"/>
                <w:sz w:val="18"/>
                <w:szCs w:val="18"/>
              </w:rPr>
              <w:t>3.52</w:t>
            </w:r>
          </w:p>
        </w:tc>
        <w:tc>
          <w:tcPr>
            <w:tcW w:w="1279" w:type="dxa"/>
            <w:tcBorders>
              <w:left w:val="double" w:sz="4" w:space="0" w:color="auto"/>
            </w:tcBorders>
            <w:tcMar>
              <w:left w:w="29" w:type="dxa"/>
              <w:right w:w="29" w:type="dxa"/>
            </w:tcMar>
            <w:vAlign w:val="center"/>
          </w:tcPr>
          <w:p w:rsidR="006F5A6D" w:rsidRPr="00E13167" w:rsidRDefault="006F5A6D" w:rsidP="005D65EC">
            <w:pPr>
              <w:ind w:right="197"/>
              <w:jc w:val="right"/>
              <w:rPr>
                <w:rFonts w:ascii="Arial" w:hAnsi="Arial"/>
                <w:sz w:val="18"/>
                <w:szCs w:val="18"/>
              </w:rPr>
            </w:pPr>
            <w:r w:rsidRPr="00E13167">
              <w:rPr>
                <w:rFonts w:ascii="Arial" w:hAnsi="Arial"/>
                <w:sz w:val="18"/>
                <w:szCs w:val="18"/>
              </w:rPr>
              <w:t>255,000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4.53</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3.44</w:t>
            </w:r>
          </w:p>
        </w:tc>
      </w:tr>
      <w:tr w:rsidR="006F5A6D" w:rsidRPr="00E13167" w:rsidTr="005D65EC">
        <w:trPr>
          <w:trHeight w:val="237"/>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r w:rsidRPr="00E13167">
              <w:rPr>
                <w:rFonts w:ascii="Arial" w:hAnsi="Arial"/>
                <w:sz w:val="18"/>
                <w:szCs w:val="18"/>
              </w:rPr>
              <w:t>NY</w:t>
            </w:r>
          </w:p>
        </w:tc>
        <w:tc>
          <w:tcPr>
            <w:tcW w:w="1167" w:type="dxa"/>
            <w:tcBorders>
              <w:left w:val="single" w:sz="4" w:space="0" w:color="auto"/>
            </w:tcBorders>
            <w:tcMar>
              <w:left w:w="29" w:type="dxa"/>
              <w:right w:w="29" w:type="dxa"/>
            </w:tcMar>
            <w:vAlign w:val="center"/>
          </w:tcPr>
          <w:p w:rsidR="006F5A6D" w:rsidRPr="00E13167" w:rsidRDefault="006F5A6D" w:rsidP="005D65EC">
            <w:pPr>
              <w:ind w:right="172"/>
              <w:jc w:val="right"/>
              <w:rPr>
                <w:rFonts w:ascii="Arial" w:hAnsi="Arial"/>
                <w:sz w:val="18"/>
                <w:szCs w:val="18"/>
              </w:rPr>
            </w:pPr>
            <w:r w:rsidRPr="00E13167">
              <w:rPr>
                <w:rFonts w:ascii="Arial" w:hAnsi="Arial"/>
                <w:sz w:val="18"/>
                <w:szCs w:val="18"/>
              </w:rPr>
              <w:t>63,182</w:t>
            </w:r>
          </w:p>
        </w:tc>
        <w:tc>
          <w:tcPr>
            <w:tcW w:w="850" w:type="dxa"/>
            <w:tcBorders>
              <w:right w:val="single" w:sz="4" w:space="0" w:color="auto"/>
            </w:tcBorders>
            <w:tcMar>
              <w:left w:w="29" w:type="dxa"/>
              <w:right w:w="29" w:type="dxa"/>
            </w:tcMar>
            <w:vAlign w:val="center"/>
          </w:tcPr>
          <w:p w:rsidR="006F5A6D" w:rsidRPr="00E13167" w:rsidRDefault="006F5A6D" w:rsidP="005D65EC">
            <w:pPr>
              <w:ind w:right="156"/>
              <w:jc w:val="right"/>
              <w:rPr>
                <w:rFonts w:ascii="Arial" w:hAnsi="Arial"/>
                <w:sz w:val="18"/>
                <w:szCs w:val="18"/>
              </w:rPr>
            </w:pPr>
            <w:r w:rsidRPr="00E13167">
              <w:rPr>
                <w:rFonts w:ascii="Arial" w:hAnsi="Arial"/>
                <w:sz w:val="18"/>
                <w:szCs w:val="18"/>
              </w:rPr>
              <w:t>1.09</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18"/>
              </w:rPr>
            </w:pPr>
            <w:r w:rsidRPr="00E13167">
              <w:rPr>
                <w:rFonts w:ascii="Arial" w:hAnsi="Arial"/>
                <w:sz w:val="18"/>
                <w:szCs w:val="18"/>
              </w:rPr>
              <w:t>1,799</w:t>
            </w:r>
          </w:p>
        </w:tc>
        <w:tc>
          <w:tcPr>
            <w:tcW w:w="941"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18"/>
              </w:rPr>
            </w:pPr>
            <w:r w:rsidRPr="00E13167">
              <w:rPr>
                <w:rFonts w:ascii="Arial" w:hAnsi="Arial"/>
                <w:sz w:val="18"/>
                <w:szCs w:val="18"/>
              </w:rPr>
              <w:t>2.16</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13"/>
              <w:jc w:val="right"/>
              <w:rPr>
                <w:rFonts w:ascii="Arial" w:hAnsi="Arial"/>
                <w:sz w:val="18"/>
                <w:szCs w:val="18"/>
              </w:rPr>
            </w:pPr>
            <w:r w:rsidRPr="00E13167">
              <w:rPr>
                <w:rFonts w:ascii="Arial" w:hAnsi="Arial"/>
                <w:sz w:val="18"/>
                <w:szCs w:val="18"/>
              </w:rPr>
              <w:t>1.52</w:t>
            </w:r>
          </w:p>
        </w:tc>
        <w:tc>
          <w:tcPr>
            <w:tcW w:w="1279" w:type="dxa"/>
            <w:tcBorders>
              <w:left w:val="double" w:sz="4" w:space="0" w:color="auto"/>
            </w:tcBorders>
            <w:tcMar>
              <w:left w:w="29" w:type="dxa"/>
              <w:right w:w="29" w:type="dxa"/>
            </w:tcMar>
            <w:vAlign w:val="center"/>
          </w:tcPr>
          <w:p w:rsidR="006F5A6D" w:rsidRPr="00E13167" w:rsidRDefault="006F5A6D" w:rsidP="005D65EC">
            <w:pPr>
              <w:ind w:right="197"/>
              <w:jc w:val="right"/>
              <w:rPr>
                <w:rFonts w:ascii="Arial" w:hAnsi="Arial"/>
                <w:sz w:val="18"/>
                <w:szCs w:val="18"/>
              </w:rPr>
            </w:pPr>
            <w:r w:rsidRPr="00E13167">
              <w:rPr>
                <w:rFonts w:ascii="Arial" w:hAnsi="Arial"/>
                <w:sz w:val="18"/>
                <w:szCs w:val="18"/>
              </w:rPr>
              <w:t>66,000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1.17</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1.57</w:t>
            </w:r>
          </w:p>
        </w:tc>
      </w:tr>
      <w:tr w:rsidR="006F5A6D" w:rsidRPr="00E13167" w:rsidTr="005D65EC">
        <w:trPr>
          <w:trHeight w:val="253"/>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r w:rsidRPr="00E13167">
              <w:rPr>
                <w:rFonts w:ascii="Arial" w:hAnsi="Arial"/>
                <w:sz w:val="18"/>
                <w:szCs w:val="18"/>
              </w:rPr>
              <w:t>OK</w:t>
            </w:r>
          </w:p>
        </w:tc>
        <w:tc>
          <w:tcPr>
            <w:tcW w:w="1167" w:type="dxa"/>
            <w:tcBorders>
              <w:left w:val="single" w:sz="4" w:space="0" w:color="auto"/>
            </w:tcBorders>
            <w:tcMar>
              <w:left w:w="29" w:type="dxa"/>
              <w:right w:w="29" w:type="dxa"/>
            </w:tcMar>
            <w:vAlign w:val="center"/>
          </w:tcPr>
          <w:p w:rsidR="006F5A6D" w:rsidRPr="00E13167" w:rsidRDefault="006F5A6D" w:rsidP="005D65EC">
            <w:pPr>
              <w:ind w:right="172"/>
              <w:jc w:val="right"/>
              <w:rPr>
                <w:rFonts w:ascii="Arial" w:hAnsi="Arial"/>
                <w:sz w:val="18"/>
                <w:szCs w:val="18"/>
              </w:rPr>
            </w:pPr>
            <w:r w:rsidRPr="00E13167">
              <w:rPr>
                <w:rFonts w:ascii="Arial" w:hAnsi="Arial"/>
                <w:sz w:val="18"/>
                <w:szCs w:val="18"/>
              </w:rPr>
              <w:t>76,243</w:t>
            </w:r>
          </w:p>
        </w:tc>
        <w:tc>
          <w:tcPr>
            <w:tcW w:w="850" w:type="dxa"/>
            <w:tcBorders>
              <w:right w:val="single" w:sz="4" w:space="0" w:color="auto"/>
            </w:tcBorders>
            <w:tcMar>
              <w:left w:w="29" w:type="dxa"/>
              <w:right w:w="29" w:type="dxa"/>
            </w:tcMar>
            <w:vAlign w:val="center"/>
          </w:tcPr>
          <w:p w:rsidR="006F5A6D" w:rsidRPr="00E13167" w:rsidRDefault="006F5A6D" w:rsidP="005D65EC">
            <w:pPr>
              <w:ind w:right="156"/>
              <w:jc w:val="right"/>
              <w:rPr>
                <w:rFonts w:ascii="Arial" w:hAnsi="Arial"/>
                <w:sz w:val="18"/>
                <w:szCs w:val="18"/>
              </w:rPr>
            </w:pPr>
            <w:r w:rsidRPr="00E13167">
              <w:rPr>
                <w:rFonts w:ascii="Arial" w:hAnsi="Arial"/>
                <w:sz w:val="18"/>
                <w:szCs w:val="18"/>
              </w:rPr>
              <w:t>1.31</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18"/>
              </w:rPr>
            </w:pPr>
            <w:r w:rsidRPr="00E13167">
              <w:rPr>
                <w:rFonts w:ascii="Arial" w:hAnsi="Arial"/>
                <w:sz w:val="18"/>
                <w:szCs w:val="18"/>
              </w:rPr>
              <w:t>1.939</w:t>
            </w:r>
          </w:p>
        </w:tc>
        <w:tc>
          <w:tcPr>
            <w:tcW w:w="941"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18"/>
              </w:rPr>
            </w:pPr>
            <w:r w:rsidRPr="00E13167">
              <w:rPr>
                <w:rFonts w:ascii="Arial" w:hAnsi="Arial"/>
                <w:sz w:val="18"/>
                <w:szCs w:val="18"/>
              </w:rPr>
              <w:t>2.33</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13"/>
              <w:jc w:val="right"/>
              <w:rPr>
                <w:rFonts w:ascii="Arial" w:hAnsi="Arial"/>
                <w:sz w:val="18"/>
                <w:szCs w:val="18"/>
              </w:rPr>
            </w:pPr>
            <w:r w:rsidRPr="00E13167">
              <w:rPr>
                <w:rFonts w:ascii="Arial" w:hAnsi="Arial"/>
                <w:sz w:val="18"/>
                <w:szCs w:val="18"/>
              </w:rPr>
              <w:t>1.72</w:t>
            </w:r>
          </w:p>
        </w:tc>
        <w:tc>
          <w:tcPr>
            <w:tcW w:w="1279" w:type="dxa"/>
            <w:tcBorders>
              <w:left w:val="double" w:sz="4" w:space="0" w:color="auto"/>
            </w:tcBorders>
            <w:tcMar>
              <w:left w:w="29" w:type="dxa"/>
              <w:right w:w="29" w:type="dxa"/>
            </w:tcMar>
            <w:vAlign w:val="center"/>
          </w:tcPr>
          <w:p w:rsidR="006F5A6D" w:rsidRPr="00E13167" w:rsidRDefault="006F5A6D" w:rsidP="005D65EC">
            <w:pPr>
              <w:ind w:right="197"/>
              <w:jc w:val="right"/>
              <w:rPr>
                <w:rFonts w:ascii="Arial" w:hAnsi="Arial"/>
                <w:sz w:val="18"/>
                <w:szCs w:val="18"/>
              </w:rPr>
            </w:pPr>
            <w:r w:rsidRPr="00E13167">
              <w:rPr>
                <w:rFonts w:ascii="Arial" w:hAnsi="Arial"/>
                <w:sz w:val="18"/>
                <w:szCs w:val="18"/>
              </w:rPr>
              <w:t>75,000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1.33</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1.73</w:t>
            </w:r>
          </w:p>
        </w:tc>
      </w:tr>
      <w:tr w:rsidR="006F5A6D" w:rsidRPr="00E13167" w:rsidTr="005D65EC">
        <w:trPr>
          <w:trHeight w:val="253"/>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r w:rsidRPr="00E13167">
              <w:rPr>
                <w:rFonts w:ascii="Arial" w:hAnsi="Arial"/>
                <w:sz w:val="18"/>
                <w:szCs w:val="18"/>
              </w:rPr>
              <w:t>PA*</w:t>
            </w:r>
          </w:p>
        </w:tc>
        <w:tc>
          <w:tcPr>
            <w:tcW w:w="1167" w:type="dxa"/>
            <w:tcBorders>
              <w:left w:val="single" w:sz="4" w:space="0" w:color="auto"/>
            </w:tcBorders>
            <w:tcMar>
              <w:left w:w="29" w:type="dxa"/>
              <w:right w:w="29" w:type="dxa"/>
            </w:tcMar>
            <w:vAlign w:val="center"/>
          </w:tcPr>
          <w:p w:rsidR="006F5A6D" w:rsidRPr="00E13167" w:rsidRDefault="006F5A6D" w:rsidP="005D65EC">
            <w:pPr>
              <w:ind w:right="172"/>
              <w:jc w:val="right"/>
              <w:rPr>
                <w:rFonts w:ascii="Arial" w:hAnsi="Arial"/>
                <w:sz w:val="18"/>
                <w:szCs w:val="18"/>
              </w:rPr>
            </w:pPr>
            <w:r w:rsidRPr="00E13167">
              <w:rPr>
                <w:rFonts w:ascii="Arial" w:hAnsi="Arial"/>
                <w:sz w:val="18"/>
                <w:szCs w:val="18"/>
              </w:rPr>
              <w:t>96,883</w:t>
            </w:r>
          </w:p>
        </w:tc>
        <w:tc>
          <w:tcPr>
            <w:tcW w:w="850" w:type="dxa"/>
            <w:tcBorders>
              <w:right w:val="single" w:sz="4" w:space="0" w:color="auto"/>
            </w:tcBorders>
            <w:tcMar>
              <w:left w:w="29" w:type="dxa"/>
              <w:right w:w="29" w:type="dxa"/>
            </w:tcMar>
            <w:vAlign w:val="center"/>
          </w:tcPr>
          <w:p w:rsidR="006F5A6D" w:rsidRPr="00E13167" w:rsidRDefault="006F5A6D" w:rsidP="005D65EC">
            <w:pPr>
              <w:ind w:right="156"/>
              <w:jc w:val="right"/>
              <w:rPr>
                <w:rFonts w:ascii="Arial" w:hAnsi="Arial"/>
                <w:sz w:val="18"/>
                <w:szCs w:val="18"/>
              </w:rPr>
            </w:pPr>
            <w:r w:rsidRPr="00E13167">
              <w:rPr>
                <w:rFonts w:ascii="Arial" w:hAnsi="Arial"/>
                <w:sz w:val="18"/>
                <w:szCs w:val="18"/>
              </w:rPr>
              <w:t>1.66</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18"/>
              </w:rPr>
            </w:pPr>
            <w:r w:rsidRPr="00E13167">
              <w:rPr>
                <w:rFonts w:ascii="Arial" w:hAnsi="Arial"/>
                <w:sz w:val="18"/>
                <w:szCs w:val="18"/>
              </w:rPr>
              <w:t>3,672</w:t>
            </w:r>
          </w:p>
        </w:tc>
        <w:tc>
          <w:tcPr>
            <w:tcW w:w="941"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18"/>
              </w:rPr>
            </w:pPr>
            <w:r w:rsidRPr="00E13167">
              <w:rPr>
                <w:rFonts w:ascii="Arial" w:hAnsi="Arial"/>
                <w:sz w:val="18"/>
                <w:szCs w:val="18"/>
              </w:rPr>
              <w:t>4.42</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13"/>
              <w:jc w:val="right"/>
              <w:rPr>
                <w:rFonts w:ascii="Arial" w:hAnsi="Arial"/>
                <w:sz w:val="18"/>
                <w:szCs w:val="18"/>
              </w:rPr>
            </w:pPr>
            <w:r w:rsidRPr="00E13167">
              <w:rPr>
                <w:rFonts w:ascii="Arial" w:hAnsi="Arial"/>
                <w:sz w:val="18"/>
                <w:szCs w:val="18"/>
              </w:rPr>
              <w:t>2.77</w:t>
            </w:r>
          </w:p>
        </w:tc>
        <w:tc>
          <w:tcPr>
            <w:tcW w:w="1279" w:type="dxa"/>
            <w:tcBorders>
              <w:left w:val="double" w:sz="4" w:space="0" w:color="auto"/>
            </w:tcBorders>
            <w:tcMar>
              <w:left w:w="29" w:type="dxa"/>
              <w:right w:w="29" w:type="dxa"/>
            </w:tcMar>
            <w:vAlign w:val="center"/>
          </w:tcPr>
          <w:p w:rsidR="006F5A6D" w:rsidRPr="00E13167" w:rsidRDefault="006F5A6D" w:rsidP="005D65EC">
            <w:pPr>
              <w:ind w:right="197"/>
              <w:jc w:val="right"/>
              <w:rPr>
                <w:rFonts w:ascii="Arial" w:hAnsi="Arial"/>
                <w:sz w:val="18"/>
                <w:szCs w:val="18"/>
              </w:rPr>
            </w:pPr>
            <w:r w:rsidRPr="00E13167">
              <w:rPr>
                <w:rFonts w:ascii="Arial" w:hAnsi="Arial"/>
                <w:sz w:val="18"/>
                <w:szCs w:val="18"/>
              </w:rPr>
              <w:t>94,000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1.67</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2.77</w:t>
            </w:r>
          </w:p>
        </w:tc>
      </w:tr>
      <w:tr w:rsidR="006F5A6D" w:rsidRPr="00E13167" w:rsidTr="005D65EC">
        <w:trPr>
          <w:trHeight w:val="253"/>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r w:rsidRPr="00E13167">
              <w:rPr>
                <w:rFonts w:ascii="Arial" w:hAnsi="Arial"/>
                <w:sz w:val="18"/>
                <w:szCs w:val="18"/>
              </w:rPr>
              <w:t>UT*</w:t>
            </w:r>
          </w:p>
        </w:tc>
        <w:tc>
          <w:tcPr>
            <w:tcW w:w="1167" w:type="dxa"/>
            <w:tcBorders>
              <w:left w:val="single" w:sz="4" w:space="0" w:color="auto"/>
            </w:tcBorders>
            <w:tcMar>
              <w:left w:w="29" w:type="dxa"/>
              <w:right w:w="29" w:type="dxa"/>
            </w:tcMar>
            <w:vAlign w:val="center"/>
          </w:tcPr>
          <w:p w:rsidR="006F5A6D" w:rsidRPr="00E13167" w:rsidRDefault="006F5A6D" w:rsidP="005D65EC">
            <w:pPr>
              <w:ind w:right="172"/>
              <w:jc w:val="right"/>
              <w:rPr>
                <w:rFonts w:ascii="Arial" w:hAnsi="Arial"/>
                <w:sz w:val="18"/>
                <w:szCs w:val="18"/>
              </w:rPr>
            </w:pPr>
            <w:r w:rsidRPr="00E13167">
              <w:rPr>
                <w:rFonts w:ascii="Arial" w:hAnsi="Arial"/>
                <w:sz w:val="18"/>
                <w:szCs w:val="18"/>
              </w:rPr>
              <w:t>277,635</w:t>
            </w:r>
          </w:p>
        </w:tc>
        <w:tc>
          <w:tcPr>
            <w:tcW w:w="850" w:type="dxa"/>
            <w:tcBorders>
              <w:right w:val="single" w:sz="4" w:space="0" w:color="auto"/>
            </w:tcBorders>
            <w:tcMar>
              <w:left w:w="29" w:type="dxa"/>
              <w:right w:w="29" w:type="dxa"/>
            </w:tcMar>
            <w:vAlign w:val="center"/>
          </w:tcPr>
          <w:p w:rsidR="006F5A6D" w:rsidRPr="00E13167" w:rsidRDefault="006F5A6D" w:rsidP="005D65EC">
            <w:pPr>
              <w:ind w:right="156"/>
              <w:jc w:val="right"/>
              <w:rPr>
                <w:rFonts w:ascii="Arial" w:hAnsi="Arial"/>
                <w:sz w:val="18"/>
                <w:szCs w:val="18"/>
              </w:rPr>
            </w:pPr>
            <w:r w:rsidRPr="00E13167">
              <w:rPr>
                <w:rFonts w:ascii="Arial" w:hAnsi="Arial"/>
                <w:sz w:val="18"/>
                <w:szCs w:val="18"/>
              </w:rPr>
              <w:t>4.77</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18"/>
              </w:rPr>
            </w:pPr>
            <w:r w:rsidRPr="00E13167">
              <w:rPr>
                <w:rFonts w:ascii="Arial" w:hAnsi="Arial"/>
                <w:sz w:val="18"/>
                <w:szCs w:val="18"/>
              </w:rPr>
              <w:t>1,615</w:t>
            </w:r>
          </w:p>
        </w:tc>
        <w:tc>
          <w:tcPr>
            <w:tcW w:w="941"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18"/>
              </w:rPr>
            </w:pPr>
            <w:r w:rsidRPr="00E13167">
              <w:rPr>
                <w:rFonts w:ascii="Arial" w:hAnsi="Arial"/>
                <w:sz w:val="18"/>
                <w:szCs w:val="18"/>
              </w:rPr>
              <w:t>1.94</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13"/>
              <w:jc w:val="right"/>
              <w:rPr>
                <w:rFonts w:ascii="Arial" w:hAnsi="Arial"/>
                <w:sz w:val="18"/>
                <w:szCs w:val="18"/>
              </w:rPr>
            </w:pPr>
            <w:r w:rsidRPr="00E13167">
              <w:rPr>
                <w:rFonts w:ascii="Arial" w:hAnsi="Arial"/>
                <w:sz w:val="18"/>
                <w:szCs w:val="18"/>
              </w:rPr>
              <w:t>3.64</w:t>
            </w:r>
          </w:p>
        </w:tc>
        <w:tc>
          <w:tcPr>
            <w:tcW w:w="1279" w:type="dxa"/>
            <w:tcBorders>
              <w:left w:val="double" w:sz="4" w:space="0" w:color="auto"/>
            </w:tcBorders>
            <w:tcMar>
              <w:left w:w="29" w:type="dxa"/>
              <w:right w:w="29" w:type="dxa"/>
            </w:tcMar>
            <w:vAlign w:val="center"/>
          </w:tcPr>
          <w:p w:rsidR="006F5A6D" w:rsidRPr="00E13167" w:rsidRDefault="006F5A6D" w:rsidP="005D65EC">
            <w:pPr>
              <w:ind w:right="197"/>
              <w:jc w:val="right"/>
              <w:rPr>
                <w:rFonts w:ascii="Arial" w:hAnsi="Arial"/>
                <w:sz w:val="18"/>
                <w:szCs w:val="18"/>
              </w:rPr>
            </w:pPr>
            <w:r w:rsidRPr="00E13167">
              <w:rPr>
                <w:rFonts w:ascii="Arial" w:hAnsi="Arial"/>
                <w:sz w:val="18"/>
                <w:szCs w:val="18"/>
              </w:rPr>
              <w:t>290,000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5.15</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3.87</w:t>
            </w:r>
          </w:p>
        </w:tc>
      </w:tr>
      <w:tr w:rsidR="006F5A6D" w:rsidRPr="00E13167" w:rsidTr="005D65EC">
        <w:trPr>
          <w:trHeight w:val="253"/>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r w:rsidRPr="00E13167">
              <w:rPr>
                <w:rFonts w:ascii="Arial" w:hAnsi="Arial"/>
                <w:sz w:val="18"/>
                <w:szCs w:val="18"/>
              </w:rPr>
              <w:t>VA*</w:t>
            </w:r>
          </w:p>
        </w:tc>
        <w:tc>
          <w:tcPr>
            <w:tcW w:w="1167" w:type="dxa"/>
            <w:tcBorders>
              <w:left w:val="single" w:sz="4" w:space="0" w:color="auto"/>
            </w:tcBorders>
            <w:tcMar>
              <w:left w:w="29" w:type="dxa"/>
              <w:right w:w="29" w:type="dxa"/>
            </w:tcMar>
            <w:vAlign w:val="center"/>
          </w:tcPr>
          <w:p w:rsidR="006F5A6D" w:rsidRPr="00E13167" w:rsidRDefault="006F5A6D" w:rsidP="005D65EC">
            <w:pPr>
              <w:ind w:right="172"/>
              <w:jc w:val="right"/>
              <w:rPr>
                <w:rFonts w:ascii="Arial" w:hAnsi="Arial"/>
                <w:sz w:val="18"/>
                <w:szCs w:val="18"/>
              </w:rPr>
            </w:pPr>
            <w:r w:rsidRPr="00E13167">
              <w:rPr>
                <w:rFonts w:ascii="Arial" w:hAnsi="Arial"/>
                <w:sz w:val="18"/>
                <w:szCs w:val="18"/>
              </w:rPr>
              <w:t>77,648</w:t>
            </w:r>
          </w:p>
        </w:tc>
        <w:tc>
          <w:tcPr>
            <w:tcW w:w="850" w:type="dxa"/>
            <w:tcBorders>
              <w:right w:val="single" w:sz="4" w:space="0" w:color="auto"/>
            </w:tcBorders>
            <w:tcMar>
              <w:left w:w="29" w:type="dxa"/>
              <w:right w:w="29" w:type="dxa"/>
            </w:tcMar>
            <w:vAlign w:val="center"/>
          </w:tcPr>
          <w:p w:rsidR="006F5A6D" w:rsidRPr="00E13167" w:rsidRDefault="006F5A6D" w:rsidP="005D65EC">
            <w:pPr>
              <w:ind w:right="156"/>
              <w:jc w:val="right"/>
              <w:rPr>
                <w:rFonts w:ascii="Arial" w:hAnsi="Arial"/>
                <w:sz w:val="18"/>
                <w:szCs w:val="18"/>
              </w:rPr>
            </w:pPr>
            <w:r w:rsidRPr="00E13167">
              <w:rPr>
                <w:rFonts w:ascii="Arial" w:hAnsi="Arial"/>
                <w:sz w:val="18"/>
                <w:szCs w:val="18"/>
              </w:rPr>
              <w:t>1.33</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18"/>
              </w:rPr>
            </w:pPr>
            <w:r w:rsidRPr="00E13167">
              <w:rPr>
                <w:rFonts w:ascii="Arial" w:hAnsi="Arial"/>
                <w:sz w:val="18"/>
                <w:szCs w:val="18"/>
              </w:rPr>
              <w:t>2,132</w:t>
            </w:r>
          </w:p>
        </w:tc>
        <w:tc>
          <w:tcPr>
            <w:tcW w:w="941"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18"/>
              </w:rPr>
            </w:pPr>
            <w:r w:rsidRPr="00E13167">
              <w:rPr>
                <w:rFonts w:ascii="Arial" w:hAnsi="Arial"/>
                <w:sz w:val="18"/>
                <w:szCs w:val="18"/>
              </w:rPr>
              <w:t>2.56</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13"/>
              <w:jc w:val="right"/>
              <w:rPr>
                <w:rFonts w:ascii="Arial" w:hAnsi="Arial"/>
                <w:sz w:val="18"/>
                <w:szCs w:val="18"/>
              </w:rPr>
            </w:pPr>
            <w:r w:rsidRPr="00E13167">
              <w:rPr>
                <w:rFonts w:ascii="Arial" w:hAnsi="Arial"/>
                <w:sz w:val="18"/>
                <w:szCs w:val="18"/>
              </w:rPr>
              <w:t>1.83</w:t>
            </w:r>
          </w:p>
        </w:tc>
        <w:tc>
          <w:tcPr>
            <w:tcW w:w="1279" w:type="dxa"/>
            <w:tcBorders>
              <w:left w:val="double" w:sz="4" w:space="0" w:color="auto"/>
            </w:tcBorders>
            <w:tcMar>
              <w:left w:w="29" w:type="dxa"/>
              <w:right w:w="29" w:type="dxa"/>
            </w:tcMar>
            <w:vAlign w:val="center"/>
          </w:tcPr>
          <w:p w:rsidR="006F5A6D" w:rsidRPr="00E13167" w:rsidRDefault="006F5A6D" w:rsidP="005D65EC">
            <w:pPr>
              <w:ind w:right="197"/>
              <w:jc w:val="right"/>
              <w:rPr>
                <w:rFonts w:ascii="Arial" w:hAnsi="Arial"/>
                <w:sz w:val="18"/>
                <w:szCs w:val="18"/>
              </w:rPr>
            </w:pPr>
            <w:r w:rsidRPr="00E13167">
              <w:rPr>
                <w:rFonts w:ascii="Arial" w:hAnsi="Arial"/>
                <w:sz w:val="18"/>
                <w:szCs w:val="18"/>
              </w:rPr>
              <w:t>89,000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1.58</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1.97</w:t>
            </w:r>
          </w:p>
        </w:tc>
      </w:tr>
      <w:tr w:rsidR="006F5A6D" w:rsidRPr="00E13167" w:rsidTr="005D65EC">
        <w:trPr>
          <w:trHeight w:val="253"/>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r w:rsidRPr="00E13167">
              <w:rPr>
                <w:rFonts w:ascii="Arial" w:hAnsi="Arial"/>
                <w:sz w:val="18"/>
                <w:szCs w:val="18"/>
              </w:rPr>
              <w:lastRenderedPageBreak/>
              <w:t>WA*</w:t>
            </w:r>
          </w:p>
        </w:tc>
        <w:tc>
          <w:tcPr>
            <w:tcW w:w="1167" w:type="dxa"/>
            <w:tcBorders>
              <w:left w:val="single" w:sz="4" w:space="0" w:color="auto"/>
            </w:tcBorders>
            <w:tcMar>
              <w:left w:w="29" w:type="dxa"/>
              <w:right w:w="29" w:type="dxa"/>
            </w:tcMar>
            <w:vAlign w:val="center"/>
          </w:tcPr>
          <w:p w:rsidR="006F5A6D" w:rsidRPr="00E13167" w:rsidRDefault="006F5A6D" w:rsidP="005D65EC">
            <w:pPr>
              <w:ind w:right="172"/>
              <w:jc w:val="right"/>
              <w:rPr>
                <w:rFonts w:ascii="Arial" w:hAnsi="Arial"/>
                <w:sz w:val="18"/>
                <w:szCs w:val="18"/>
              </w:rPr>
            </w:pPr>
            <w:r w:rsidRPr="00E13167">
              <w:rPr>
                <w:rFonts w:ascii="Arial" w:hAnsi="Arial"/>
                <w:sz w:val="18"/>
                <w:szCs w:val="18"/>
              </w:rPr>
              <w:t>53,220</w:t>
            </w:r>
          </w:p>
        </w:tc>
        <w:tc>
          <w:tcPr>
            <w:tcW w:w="850" w:type="dxa"/>
            <w:tcBorders>
              <w:right w:val="single" w:sz="4" w:space="0" w:color="auto"/>
            </w:tcBorders>
            <w:tcMar>
              <w:left w:w="29" w:type="dxa"/>
              <w:right w:w="29" w:type="dxa"/>
            </w:tcMar>
            <w:vAlign w:val="center"/>
          </w:tcPr>
          <w:p w:rsidR="006F5A6D" w:rsidRPr="00E13167" w:rsidRDefault="006F5A6D" w:rsidP="005D65EC">
            <w:pPr>
              <w:ind w:right="156"/>
              <w:jc w:val="right"/>
              <w:rPr>
                <w:rFonts w:ascii="Arial" w:hAnsi="Arial"/>
                <w:sz w:val="18"/>
                <w:szCs w:val="18"/>
              </w:rPr>
            </w:pPr>
            <w:r w:rsidRPr="00E13167">
              <w:rPr>
                <w:rFonts w:ascii="Arial" w:hAnsi="Arial"/>
                <w:sz w:val="18"/>
                <w:szCs w:val="18"/>
              </w:rPr>
              <w:t>0.91</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18"/>
              </w:rPr>
            </w:pPr>
            <w:r w:rsidRPr="00E13167">
              <w:rPr>
                <w:rFonts w:ascii="Arial" w:hAnsi="Arial"/>
                <w:sz w:val="18"/>
                <w:szCs w:val="18"/>
              </w:rPr>
              <w:t>2,366</w:t>
            </w:r>
          </w:p>
        </w:tc>
        <w:tc>
          <w:tcPr>
            <w:tcW w:w="941"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18"/>
              </w:rPr>
            </w:pPr>
            <w:r w:rsidRPr="00E13167">
              <w:rPr>
                <w:rFonts w:ascii="Arial" w:hAnsi="Arial"/>
                <w:sz w:val="18"/>
                <w:szCs w:val="18"/>
              </w:rPr>
              <w:t>2.85</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13"/>
              <w:jc w:val="right"/>
              <w:rPr>
                <w:rFonts w:ascii="Arial" w:hAnsi="Arial"/>
                <w:sz w:val="18"/>
                <w:szCs w:val="18"/>
              </w:rPr>
            </w:pPr>
            <w:r w:rsidRPr="00E13167">
              <w:rPr>
                <w:rFonts w:ascii="Arial" w:hAnsi="Arial"/>
                <w:sz w:val="18"/>
                <w:szCs w:val="18"/>
              </w:rPr>
              <w:t>1.69</w:t>
            </w:r>
          </w:p>
        </w:tc>
        <w:tc>
          <w:tcPr>
            <w:tcW w:w="1279" w:type="dxa"/>
            <w:tcBorders>
              <w:left w:val="double" w:sz="4" w:space="0" w:color="auto"/>
            </w:tcBorders>
            <w:tcMar>
              <w:left w:w="29" w:type="dxa"/>
              <w:right w:w="29" w:type="dxa"/>
            </w:tcMar>
            <w:vAlign w:val="center"/>
          </w:tcPr>
          <w:p w:rsidR="006F5A6D" w:rsidRPr="00E13167" w:rsidRDefault="006F5A6D" w:rsidP="005D65EC">
            <w:pPr>
              <w:ind w:right="197"/>
              <w:jc w:val="right"/>
              <w:rPr>
                <w:rFonts w:ascii="Arial" w:hAnsi="Arial"/>
                <w:sz w:val="18"/>
                <w:szCs w:val="18"/>
              </w:rPr>
            </w:pPr>
            <w:r w:rsidRPr="00E13167">
              <w:rPr>
                <w:rFonts w:ascii="Arial" w:hAnsi="Arial"/>
                <w:sz w:val="18"/>
                <w:szCs w:val="18"/>
              </w:rPr>
              <w:t>60,000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1.07</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1.78</w:t>
            </w:r>
          </w:p>
        </w:tc>
      </w:tr>
      <w:tr w:rsidR="006F5A6D" w:rsidRPr="00E13167" w:rsidTr="005D65EC">
        <w:trPr>
          <w:trHeight w:val="253"/>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r w:rsidRPr="00E13167">
              <w:rPr>
                <w:rFonts w:ascii="Arial" w:hAnsi="Arial"/>
                <w:sz w:val="18"/>
                <w:szCs w:val="18"/>
              </w:rPr>
              <w:t>WI*</w:t>
            </w:r>
          </w:p>
        </w:tc>
        <w:tc>
          <w:tcPr>
            <w:tcW w:w="1167" w:type="dxa"/>
            <w:tcBorders>
              <w:left w:val="single" w:sz="4" w:space="0" w:color="auto"/>
            </w:tcBorders>
            <w:tcMar>
              <w:left w:w="29" w:type="dxa"/>
              <w:right w:w="29" w:type="dxa"/>
            </w:tcMar>
            <w:vAlign w:val="center"/>
          </w:tcPr>
          <w:p w:rsidR="006F5A6D" w:rsidRPr="00E13167" w:rsidRDefault="006F5A6D" w:rsidP="005D65EC">
            <w:pPr>
              <w:ind w:right="172"/>
              <w:jc w:val="right"/>
              <w:rPr>
                <w:rFonts w:ascii="Arial" w:hAnsi="Arial"/>
                <w:sz w:val="18"/>
                <w:szCs w:val="18"/>
              </w:rPr>
            </w:pPr>
            <w:r w:rsidRPr="00E13167">
              <w:rPr>
                <w:rFonts w:ascii="Arial" w:hAnsi="Arial"/>
                <w:sz w:val="18"/>
                <w:szCs w:val="18"/>
              </w:rPr>
              <w:t>89,575</w:t>
            </w:r>
          </w:p>
        </w:tc>
        <w:tc>
          <w:tcPr>
            <w:tcW w:w="850" w:type="dxa"/>
            <w:tcBorders>
              <w:right w:val="single" w:sz="4" w:space="0" w:color="auto"/>
            </w:tcBorders>
            <w:tcMar>
              <w:left w:w="29" w:type="dxa"/>
              <w:right w:w="29" w:type="dxa"/>
            </w:tcMar>
            <w:vAlign w:val="center"/>
          </w:tcPr>
          <w:p w:rsidR="006F5A6D" w:rsidRPr="00E13167" w:rsidRDefault="006F5A6D" w:rsidP="005D65EC">
            <w:pPr>
              <w:ind w:right="156"/>
              <w:jc w:val="right"/>
              <w:rPr>
                <w:rFonts w:ascii="Arial" w:hAnsi="Arial"/>
                <w:sz w:val="18"/>
                <w:szCs w:val="18"/>
              </w:rPr>
            </w:pPr>
            <w:r w:rsidRPr="00E13167">
              <w:rPr>
                <w:rFonts w:ascii="Arial" w:hAnsi="Arial"/>
                <w:sz w:val="18"/>
                <w:szCs w:val="18"/>
              </w:rPr>
              <w:t>1.54</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18"/>
              </w:rPr>
            </w:pPr>
            <w:r w:rsidRPr="00E13167">
              <w:rPr>
                <w:rFonts w:ascii="Arial" w:hAnsi="Arial"/>
                <w:sz w:val="18"/>
                <w:szCs w:val="18"/>
              </w:rPr>
              <w:t>2,816</w:t>
            </w:r>
          </w:p>
        </w:tc>
        <w:tc>
          <w:tcPr>
            <w:tcW w:w="941"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18"/>
              </w:rPr>
            </w:pPr>
            <w:r w:rsidRPr="00E13167">
              <w:rPr>
                <w:rFonts w:ascii="Arial" w:hAnsi="Arial"/>
                <w:sz w:val="18"/>
                <w:szCs w:val="18"/>
              </w:rPr>
              <w:t>3.39</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13"/>
              <w:jc w:val="right"/>
              <w:rPr>
                <w:rFonts w:ascii="Arial" w:hAnsi="Arial"/>
                <w:sz w:val="18"/>
                <w:szCs w:val="18"/>
              </w:rPr>
            </w:pPr>
            <w:r w:rsidRPr="00E13167">
              <w:rPr>
                <w:rFonts w:ascii="Arial" w:hAnsi="Arial"/>
                <w:sz w:val="18"/>
                <w:szCs w:val="18"/>
              </w:rPr>
              <w:t>2.28</w:t>
            </w:r>
          </w:p>
        </w:tc>
        <w:tc>
          <w:tcPr>
            <w:tcW w:w="1279" w:type="dxa"/>
            <w:tcBorders>
              <w:left w:val="double" w:sz="4" w:space="0" w:color="auto"/>
            </w:tcBorders>
            <w:tcMar>
              <w:left w:w="29" w:type="dxa"/>
              <w:right w:w="29" w:type="dxa"/>
            </w:tcMar>
            <w:vAlign w:val="center"/>
          </w:tcPr>
          <w:p w:rsidR="006F5A6D" w:rsidRPr="00E13167" w:rsidRDefault="006F5A6D" w:rsidP="005D65EC">
            <w:pPr>
              <w:ind w:right="197"/>
              <w:jc w:val="right"/>
              <w:rPr>
                <w:rFonts w:ascii="Arial" w:hAnsi="Arial"/>
                <w:sz w:val="18"/>
                <w:szCs w:val="18"/>
              </w:rPr>
            </w:pPr>
            <w:r w:rsidRPr="00E13167">
              <w:rPr>
                <w:rFonts w:ascii="Arial" w:hAnsi="Arial"/>
                <w:sz w:val="18"/>
                <w:szCs w:val="18"/>
              </w:rPr>
              <w:t>90,000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1.60</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2.31</w:t>
            </w:r>
          </w:p>
        </w:tc>
      </w:tr>
      <w:tr w:rsidR="006F5A6D" w:rsidRPr="00E13167" w:rsidTr="005D65EC">
        <w:trPr>
          <w:trHeight w:val="253"/>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r w:rsidRPr="00E13167">
              <w:rPr>
                <w:rFonts w:ascii="Arial" w:hAnsi="Arial"/>
                <w:sz w:val="18"/>
                <w:szCs w:val="18"/>
              </w:rPr>
              <w:t>WY*</w:t>
            </w:r>
          </w:p>
        </w:tc>
        <w:tc>
          <w:tcPr>
            <w:tcW w:w="1167" w:type="dxa"/>
            <w:tcBorders>
              <w:left w:val="single" w:sz="4" w:space="0" w:color="auto"/>
            </w:tcBorders>
            <w:tcMar>
              <w:left w:w="29" w:type="dxa"/>
              <w:right w:w="29" w:type="dxa"/>
            </w:tcMar>
            <w:vAlign w:val="center"/>
          </w:tcPr>
          <w:p w:rsidR="006F5A6D" w:rsidRPr="00E13167" w:rsidRDefault="006F5A6D" w:rsidP="005D65EC">
            <w:pPr>
              <w:ind w:right="172"/>
              <w:jc w:val="right"/>
              <w:rPr>
                <w:rFonts w:ascii="Arial" w:hAnsi="Arial"/>
                <w:sz w:val="18"/>
                <w:szCs w:val="18"/>
              </w:rPr>
            </w:pPr>
            <w:r w:rsidRPr="00E13167">
              <w:rPr>
                <w:rFonts w:ascii="Arial" w:hAnsi="Arial"/>
                <w:sz w:val="18"/>
                <w:szCs w:val="18"/>
              </w:rPr>
              <w:t>412,804</w:t>
            </w:r>
          </w:p>
        </w:tc>
        <w:tc>
          <w:tcPr>
            <w:tcW w:w="850" w:type="dxa"/>
            <w:tcBorders>
              <w:right w:val="single" w:sz="4" w:space="0" w:color="auto"/>
            </w:tcBorders>
            <w:tcMar>
              <w:left w:w="29" w:type="dxa"/>
              <w:right w:w="29" w:type="dxa"/>
            </w:tcMar>
            <w:vAlign w:val="center"/>
          </w:tcPr>
          <w:p w:rsidR="006F5A6D" w:rsidRPr="00E13167" w:rsidRDefault="006F5A6D" w:rsidP="005D65EC">
            <w:pPr>
              <w:ind w:right="156"/>
              <w:jc w:val="right"/>
              <w:rPr>
                <w:rFonts w:ascii="Arial" w:hAnsi="Arial"/>
                <w:sz w:val="18"/>
                <w:szCs w:val="18"/>
              </w:rPr>
            </w:pPr>
            <w:r w:rsidRPr="00E13167">
              <w:rPr>
                <w:rFonts w:ascii="Arial" w:hAnsi="Arial"/>
                <w:sz w:val="18"/>
                <w:szCs w:val="18"/>
              </w:rPr>
              <w:t>7.09</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18"/>
              </w:rPr>
            </w:pPr>
            <w:r w:rsidRPr="00E13167">
              <w:rPr>
                <w:rFonts w:ascii="Arial" w:hAnsi="Arial"/>
                <w:sz w:val="18"/>
                <w:szCs w:val="18"/>
              </w:rPr>
              <w:t>902</w:t>
            </w:r>
          </w:p>
        </w:tc>
        <w:tc>
          <w:tcPr>
            <w:tcW w:w="941"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18"/>
              </w:rPr>
            </w:pPr>
            <w:r w:rsidRPr="00E13167">
              <w:rPr>
                <w:rFonts w:ascii="Arial" w:hAnsi="Arial"/>
                <w:sz w:val="18"/>
                <w:szCs w:val="18"/>
              </w:rPr>
              <w:t>1.08</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13"/>
              <w:jc w:val="right"/>
              <w:rPr>
                <w:rFonts w:ascii="Arial" w:hAnsi="Arial"/>
                <w:sz w:val="18"/>
                <w:szCs w:val="18"/>
              </w:rPr>
            </w:pPr>
            <w:r w:rsidRPr="00E13167">
              <w:rPr>
                <w:rFonts w:ascii="Arial" w:hAnsi="Arial"/>
                <w:sz w:val="18"/>
                <w:szCs w:val="18"/>
              </w:rPr>
              <w:t>4.69</w:t>
            </w:r>
          </w:p>
        </w:tc>
        <w:tc>
          <w:tcPr>
            <w:tcW w:w="1279" w:type="dxa"/>
            <w:tcBorders>
              <w:left w:val="double" w:sz="4" w:space="0" w:color="auto"/>
            </w:tcBorders>
            <w:tcMar>
              <w:left w:w="29" w:type="dxa"/>
              <w:right w:w="29" w:type="dxa"/>
            </w:tcMar>
            <w:vAlign w:val="center"/>
          </w:tcPr>
          <w:p w:rsidR="006F5A6D" w:rsidRPr="00E13167" w:rsidRDefault="006F5A6D" w:rsidP="005D65EC">
            <w:pPr>
              <w:ind w:right="197"/>
              <w:jc w:val="right"/>
              <w:rPr>
                <w:rFonts w:ascii="Arial" w:hAnsi="Arial"/>
                <w:sz w:val="18"/>
                <w:szCs w:val="18"/>
              </w:rPr>
            </w:pPr>
            <w:r w:rsidRPr="00E13167">
              <w:rPr>
                <w:rFonts w:ascii="Arial" w:hAnsi="Arial"/>
                <w:sz w:val="18"/>
                <w:szCs w:val="18"/>
              </w:rPr>
              <w:t>375,000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6.66</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4.43</w:t>
            </w:r>
          </w:p>
        </w:tc>
      </w:tr>
      <w:tr w:rsidR="006F5A6D" w:rsidRPr="00E13167" w:rsidTr="005D65EC">
        <w:trPr>
          <w:trHeight w:val="253"/>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p>
        </w:tc>
        <w:tc>
          <w:tcPr>
            <w:tcW w:w="1167" w:type="dxa"/>
            <w:tcBorders>
              <w:left w:val="single" w:sz="4" w:space="0" w:color="auto"/>
            </w:tcBorders>
            <w:tcMar>
              <w:left w:w="29" w:type="dxa"/>
              <w:right w:w="29" w:type="dxa"/>
            </w:tcMar>
            <w:vAlign w:val="center"/>
          </w:tcPr>
          <w:p w:rsidR="006F5A6D" w:rsidRPr="00E13167" w:rsidRDefault="006F5A6D" w:rsidP="005D65EC">
            <w:pPr>
              <w:ind w:right="172"/>
              <w:jc w:val="right"/>
              <w:rPr>
                <w:rFonts w:ascii="Arial" w:hAnsi="Arial"/>
                <w:sz w:val="18"/>
                <w:szCs w:val="18"/>
              </w:rPr>
            </w:pPr>
          </w:p>
        </w:tc>
        <w:tc>
          <w:tcPr>
            <w:tcW w:w="850" w:type="dxa"/>
            <w:tcBorders>
              <w:right w:val="single" w:sz="4" w:space="0" w:color="auto"/>
            </w:tcBorders>
            <w:tcMar>
              <w:left w:w="29" w:type="dxa"/>
              <w:right w:w="29" w:type="dxa"/>
            </w:tcMar>
            <w:vAlign w:val="center"/>
          </w:tcPr>
          <w:p w:rsidR="006F5A6D" w:rsidRPr="00E13167" w:rsidRDefault="006F5A6D" w:rsidP="005D65EC">
            <w:pPr>
              <w:ind w:right="156"/>
              <w:jc w:val="right"/>
              <w:rPr>
                <w:rFonts w:ascii="Arial" w:hAnsi="Arial"/>
                <w:sz w:val="18"/>
                <w:szCs w:val="18"/>
              </w:rPr>
            </w:pP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18"/>
              </w:rPr>
            </w:pPr>
          </w:p>
        </w:tc>
        <w:tc>
          <w:tcPr>
            <w:tcW w:w="941"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18"/>
              </w:rPr>
            </w:pP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13"/>
              <w:jc w:val="right"/>
              <w:rPr>
                <w:rFonts w:ascii="Arial" w:hAnsi="Arial"/>
                <w:sz w:val="18"/>
                <w:szCs w:val="18"/>
              </w:rPr>
            </w:pPr>
          </w:p>
        </w:tc>
        <w:tc>
          <w:tcPr>
            <w:tcW w:w="1279" w:type="dxa"/>
            <w:tcBorders>
              <w:left w:val="double" w:sz="4" w:space="0" w:color="auto"/>
            </w:tcBorders>
            <w:tcMar>
              <w:left w:w="29" w:type="dxa"/>
              <w:right w:w="29" w:type="dxa"/>
            </w:tcMar>
            <w:vAlign w:val="center"/>
          </w:tcPr>
          <w:p w:rsidR="006F5A6D" w:rsidRPr="00E13167" w:rsidRDefault="006F5A6D" w:rsidP="005D65EC">
            <w:pPr>
              <w:ind w:right="197"/>
              <w:jc w:val="right"/>
              <w:rPr>
                <w:rFonts w:ascii="Arial" w:hAnsi="Arial"/>
                <w:sz w:val="18"/>
                <w:szCs w:val="18"/>
              </w:rPr>
            </w:pPr>
          </w:p>
        </w:tc>
        <w:tc>
          <w:tcPr>
            <w:tcW w:w="837" w:type="dxa"/>
            <w:tcMar>
              <w:left w:w="29" w:type="dxa"/>
              <w:right w:w="173" w:type="dxa"/>
            </w:tcMar>
            <w:vAlign w:val="center"/>
          </w:tcPr>
          <w:p w:rsidR="006F5A6D" w:rsidRPr="00E13167" w:rsidRDefault="006F5A6D" w:rsidP="005D65EC">
            <w:pPr>
              <w:jc w:val="center"/>
              <w:rPr>
                <w:rFonts w:ascii="Arial" w:hAnsi="Arial"/>
                <w:sz w:val="18"/>
                <w:szCs w:val="18"/>
              </w:rPr>
            </w:pP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p>
        </w:tc>
      </w:tr>
      <w:tr w:rsidR="006F5A6D" w:rsidRPr="00E13167" w:rsidTr="005D65EC">
        <w:trPr>
          <w:trHeight w:val="253"/>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r w:rsidRPr="00E13167">
              <w:rPr>
                <w:rFonts w:ascii="Arial" w:hAnsi="Arial"/>
                <w:sz w:val="18"/>
                <w:szCs w:val="18"/>
              </w:rPr>
              <w:t>15-</w:t>
            </w:r>
            <w:r>
              <w:rPr>
                <w:rFonts w:ascii="Arial" w:hAnsi="Arial"/>
                <w:sz w:val="18"/>
                <w:szCs w:val="18"/>
              </w:rPr>
              <w:t>State</w:t>
            </w:r>
            <w:r w:rsidRPr="00E13167">
              <w:rPr>
                <w:rFonts w:ascii="Arial" w:hAnsi="Arial"/>
                <w:sz w:val="18"/>
                <w:szCs w:val="18"/>
              </w:rPr>
              <w:t xml:space="preserve"> total</w:t>
            </w:r>
          </w:p>
        </w:tc>
        <w:tc>
          <w:tcPr>
            <w:tcW w:w="1167" w:type="dxa"/>
            <w:tcBorders>
              <w:left w:val="single" w:sz="4" w:space="0" w:color="auto"/>
            </w:tcBorders>
            <w:tcMar>
              <w:left w:w="29" w:type="dxa"/>
              <w:right w:w="29" w:type="dxa"/>
            </w:tcMar>
            <w:vAlign w:val="center"/>
          </w:tcPr>
          <w:p w:rsidR="006F5A6D" w:rsidRPr="00E13167" w:rsidRDefault="006F7829" w:rsidP="005D65EC">
            <w:pPr>
              <w:ind w:right="172"/>
              <w:jc w:val="right"/>
              <w:rPr>
                <w:rFonts w:ascii="Arial" w:hAnsi="Arial"/>
                <w:sz w:val="18"/>
                <w:szCs w:val="18"/>
              </w:rPr>
            </w:pPr>
            <w:r w:rsidRPr="00E13167">
              <w:rPr>
                <w:rFonts w:ascii="Arial" w:hAnsi="Arial"/>
                <w:sz w:val="18"/>
                <w:szCs w:val="18"/>
              </w:rPr>
              <w:fldChar w:fldCharType="begin"/>
            </w:r>
            <w:r w:rsidR="006F5A6D" w:rsidRPr="00E13167">
              <w:rPr>
                <w:rFonts w:ascii="Arial" w:hAnsi="Arial"/>
                <w:sz w:val="18"/>
                <w:szCs w:val="18"/>
              </w:rPr>
              <w:instrText xml:space="preserve"> =SUM(ABOVE) </w:instrText>
            </w:r>
            <w:r w:rsidRPr="00E13167">
              <w:rPr>
                <w:rFonts w:ascii="Arial" w:hAnsi="Arial"/>
                <w:sz w:val="18"/>
                <w:szCs w:val="18"/>
              </w:rPr>
              <w:fldChar w:fldCharType="separate"/>
            </w:r>
            <w:r w:rsidR="006F5A6D" w:rsidRPr="00E13167">
              <w:rPr>
                <w:rFonts w:ascii="Arial" w:hAnsi="Arial"/>
                <w:noProof/>
                <w:sz w:val="18"/>
                <w:szCs w:val="18"/>
              </w:rPr>
              <w:t>2,321,865</w:t>
            </w:r>
            <w:r w:rsidRPr="00E13167">
              <w:rPr>
                <w:rFonts w:ascii="Arial" w:hAnsi="Arial"/>
                <w:sz w:val="18"/>
                <w:szCs w:val="18"/>
              </w:rPr>
              <w:fldChar w:fldCharType="end"/>
            </w:r>
          </w:p>
        </w:tc>
        <w:tc>
          <w:tcPr>
            <w:tcW w:w="850" w:type="dxa"/>
            <w:tcBorders>
              <w:right w:val="single" w:sz="4" w:space="0" w:color="auto"/>
            </w:tcBorders>
            <w:tcMar>
              <w:left w:w="29" w:type="dxa"/>
              <w:right w:w="29" w:type="dxa"/>
            </w:tcMar>
            <w:vAlign w:val="center"/>
          </w:tcPr>
          <w:p w:rsidR="006F5A6D" w:rsidRPr="00E13167" w:rsidRDefault="006F7829" w:rsidP="005D65EC">
            <w:pPr>
              <w:ind w:right="156"/>
              <w:jc w:val="right"/>
              <w:rPr>
                <w:rFonts w:ascii="Arial" w:hAnsi="Arial"/>
                <w:sz w:val="18"/>
                <w:szCs w:val="18"/>
              </w:rPr>
            </w:pPr>
            <w:r w:rsidRPr="00E13167">
              <w:rPr>
                <w:rFonts w:ascii="Arial" w:hAnsi="Arial"/>
                <w:sz w:val="18"/>
                <w:szCs w:val="18"/>
              </w:rPr>
              <w:fldChar w:fldCharType="begin"/>
            </w:r>
            <w:r w:rsidR="006F5A6D" w:rsidRPr="00E13167">
              <w:rPr>
                <w:rFonts w:ascii="Arial" w:hAnsi="Arial"/>
                <w:sz w:val="18"/>
                <w:szCs w:val="18"/>
              </w:rPr>
              <w:instrText xml:space="preserve"> =SUM(ABOVE) </w:instrText>
            </w:r>
            <w:r w:rsidRPr="00E13167">
              <w:rPr>
                <w:rFonts w:ascii="Arial" w:hAnsi="Arial"/>
                <w:sz w:val="18"/>
                <w:szCs w:val="18"/>
              </w:rPr>
              <w:fldChar w:fldCharType="separate"/>
            </w:r>
            <w:r w:rsidR="006F5A6D" w:rsidRPr="00E13167">
              <w:rPr>
                <w:rFonts w:ascii="Arial" w:hAnsi="Arial"/>
                <w:noProof/>
                <w:sz w:val="18"/>
                <w:szCs w:val="18"/>
              </w:rPr>
              <w:t>39.87</w:t>
            </w:r>
            <w:r w:rsidRPr="00E13167">
              <w:rPr>
                <w:rFonts w:ascii="Arial" w:hAnsi="Arial"/>
                <w:sz w:val="18"/>
                <w:szCs w:val="18"/>
              </w:rPr>
              <w:fldChar w:fldCharType="end"/>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18"/>
              </w:rPr>
            </w:pPr>
            <w:r w:rsidRPr="00E13167">
              <w:rPr>
                <w:rFonts w:ascii="Arial" w:hAnsi="Arial"/>
                <w:sz w:val="18"/>
                <w:szCs w:val="18"/>
              </w:rPr>
              <w:t>30,054</w:t>
            </w:r>
          </w:p>
        </w:tc>
        <w:tc>
          <w:tcPr>
            <w:tcW w:w="941" w:type="dxa"/>
            <w:tcBorders>
              <w:right w:val="single" w:sz="4" w:space="0" w:color="auto"/>
            </w:tcBorders>
            <w:tcMar>
              <w:left w:w="29" w:type="dxa"/>
              <w:right w:w="29" w:type="dxa"/>
            </w:tcMar>
            <w:vAlign w:val="center"/>
          </w:tcPr>
          <w:p w:rsidR="006F5A6D" w:rsidRPr="00E13167" w:rsidRDefault="006F7829" w:rsidP="005D65EC">
            <w:pPr>
              <w:ind w:right="169"/>
              <w:jc w:val="right"/>
              <w:rPr>
                <w:rFonts w:ascii="Arial" w:hAnsi="Arial"/>
                <w:sz w:val="18"/>
                <w:szCs w:val="18"/>
              </w:rPr>
            </w:pPr>
            <w:r w:rsidRPr="00E13167">
              <w:rPr>
                <w:rFonts w:ascii="Arial" w:hAnsi="Arial"/>
                <w:sz w:val="18"/>
                <w:szCs w:val="18"/>
              </w:rPr>
              <w:fldChar w:fldCharType="begin"/>
            </w:r>
            <w:r w:rsidR="006F5A6D" w:rsidRPr="00E13167">
              <w:rPr>
                <w:rFonts w:ascii="Arial" w:hAnsi="Arial"/>
                <w:sz w:val="18"/>
                <w:szCs w:val="18"/>
              </w:rPr>
              <w:instrText xml:space="preserve"> =SUM(ABOVE) </w:instrText>
            </w:r>
            <w:r w:rsidRPr="00E13167">
              <w:rPr>
                <w:rFonts w:ascii="Arial" w:hAnsi="Arial"/>
                <w:sz w:val="18"/>
                <w:szCs w:val="18"/>
              </w:rPr>
              <w:fldChar w:fldCharType="separate"/>
            </w:r>
            <w:r w:rsidR="006F5A6D" w:rsidRPr="00E13167">
              <w:rPr>
                <w:rFonts w:ascii="Arial" w:hAnsi="Arial"/>
                <w:noProof/>
                <w:sz w:val="18"/>
                <w:szCs w:val="18"/>
              </w:rPr>
              <w:t>36.15</w:t>
            </w:r>
            <w:r w:rsidRPr="00E13167">
              <w:rPr>
                <w:rFonts w:ascii="Arial" w:hAnsi="Arial"/>
                <w:sz w:val="18"/>
                <w:szCs w:val="18"/>
              </w:rPr>
              <w:fldChar w:fldCharType="end"/>
            </w:r>
          </w:p>
        </w:tc>
        <w:tc>
          <w:tcPr>
            <w:tcW w:w="946" w:type="dxa"/>
            <w:tcBorders>
              <w:left w:val="single" w:sz="4" w:space="0" w:color="auto"/>
              <w:right w:val="double" w:sz="4" w:space="0" w:color="auto"/>
            </w:tcBorders>
            <w:tcMar>
              <w:left w:w="29" w:type="dxa"/>
              <w:right w:w="29" w:type="dxa"/>
            </w:tcMar>
            <w:vAlign w:val="center"/>
          </w:tcPr>
          <w:p w:rsidR="006F5A6D" w:rsidRPr="00E13167" w:rsidRDefault="006F7829" w:rsidP="005D65EC">
            <w:pPr>
              <w:ind w:right="213"/>
              <w:jc w:val="right"/>
              <w:rPr>
                <w:rFonts w:ascii="Arial" w:hAnsi="Arial"/>
                <w:sz w:val="18"/>
                <w:szCs w:val="18"/>
              </w:rPr>
            </w:pPr>
            <w:r w:rsidRPr="00E13167">
              <w:rPr>
                <w:rFonts w:ascii="Arial" w:hAnsi="Arial"/>
                <w:sz w:val="18"/>
                <w:szCs w:val="18"/>
              </w:rPr>
              <w:fldChar w:fldCharType="begin"/>
            </w:r>
            <w:r w:rsidR="006F5A6D" w:rsidRPr="00E13167">
              <w:rPr>
                <w:rFonts w:ascii="Arial" w:hAnsi="Arial"/>
                <w:sz w:val="18"/>
                <w:szCs w:val="18"/>
              </w:rPr>
              <w:instrText xml:space="preserve"> =SUM(ABOVE) </w:instrText>
            </w:r>
            <w:r w:rsidRPr="00E13167">
              <w:rPr>
                <w:rFonts w:ascii="Arial" w:hAnsi="Arial"/>
                <w:sz w:val="18"/>
                <w:szCs w:val="18"/>
              </w:rPr>
              <w:fldChar w:fldCharType="separate"/>
            </w:r>
            <w:r w:rsidR="006F5A6D" w:rsidRPr="00E13167">
              <w:rPr>
                <w:rFonts w:ascii="Arial" w:hAnsi="Arial"/>
                <w:noProof/>
                <w:sz w:val="18"/>
                <w:szCs w:val="18"/>
              </w:rPr>
              <w:t>38.41</w:t>
            </w:r>
            <w:r w:rsidRPr="00E13167">
              <w:rPr>
                <w:rFonts w:ascii="Arial" w:hAnsi="Arial"/>
                <w:sz w:val="18"/>
                <w:szCs w:val="18"/>
              </w:rPr>
              <w:fldChar w:fldCharType="end"/>
            </w:r>
          </w:p>
        </w:tc>
        <w:tc>
          <w:tcPr>
            <w:tcW w:w="1279" w:type="dxa"/>
            <w:tcBorders>
              <w:left w:val="double" w:sz="4" w:space="0" w:color="auto"/>
            </w:tcBorders>
            <w:tcMar>
              <w:left w:w="29" w:type="dxa"/>
              <w:right w:w="29" w:type="dxa"/>
            </w:tcMar>
            <w:vAlign w:val="center"/>
          </w:tcPr>
          <w:p w:rsidR="006F5A6D" w:rsidRPr="00E13167" w:rsidRDefault="006F7829" w:rsidP="005D65EC">
            <w:pPr>
              <w:ind w:right="197"/>
              <w:jc w:val="right"/>
              <w:rPr>
                <w:rFonts w:ascii="Arial" w:hAnsi="Arial"/>
                <w:sz w:val="18"/>
                <w:szCs w:val="18"/>
              </w:rPr>
            </w:pPr>
            <w:r w:rsidRPr="00E13167">
              <w:rPr>
                <w:rFonts w:ascii="Arial" w:hAnsi="Arial"/>
                <w:sz w:val="18"/>
                <w:szCs w:val="18"/>
              </w:rPr>
              <w:fldChar w:fldCharType="begin"/>
            </w:r>
            <w:r w:rsidR="006F5A6D" w:rsidRPr="00E13167">
              <w:rPr>
                <w:rFonts w:ascii="Arial" w:hAnsi="Arial"/>
                <w:sz w:val="18"/>
                <w:szCs w:val="18"/>
              </w:rPr>
              <w:instrText xml:space="preserve"> =SUM(ABOVE) </w:instrText>
            </w:r>
            <w:r w:rsidRPr="00E13167">
              <w:rPr>
                <w:rFonts w:ascii="Arial" w:hAnsi="Arial"/>
                <w:sz w:val="18"/>
                <w:szCs w:val="18"/>
              </w:rPr>
              <w:fldChar w:fldCharType="separate"/>
            </w:r>
            <w:r w:rsidR="006F5A6D" w:rsidRPr="00E13167">
              <w:rPr>
                <w:rFonts w:ascii="Arial" w:hAnsi="Arial"/>
                <w:noProof/>
                <w:sz w:val="18"/>
                <w:szCs w:val="18"/>
              </w:rPr>
              <w:t>2,264,000</w:t>
            </w:r>
            <w:r w:rsidRPr="00E13167">
              <w:rPr>
                <w:rFonts w:ascii="Arial" w:hAnsi="Arial"/>
                <w:sz w:val="18"/>
                <w:szCs w:val="18"/>
              </w:rPr>
              <w:fldChar w:fldCharType="end"/>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40.21</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7829" w:rsidP="005D65EC">
            <w:pPr>
              <w:jc w:val="right"/>
              <w:rPr>
                <w:rFonts w:ascii="Arial" w:hAnsi="Arial"/>
                <w:sz w:val="18"/>
                <w:szCs w:val="18"/>
              </w:rPr>
            </w:pPr>
            <w:r w:rsidRPr="00E13167">
              <w:rPr>
                <w:rFonts w:ascii="Arial" w:hAnsi="Arial"/>
                <w:sz w:val="18"/>
                <w:szCs w:val="18"/>
              </w:rPr>
              <w:fldChar w:fldCharType="begin"/>
            </w:r>
            <w:r w:rsidR="006F5A6D" w:rsidRPr="00E13167">
              <w:rPr>
                <w:rFonts w:ascii="Arial" w:hAnsi="Arial"/>
                <w:sz w:val="18"/>
                <w:szCs w:val="18"/>
              </w:rPr>
              <w:instrText xml:space="preserve"> =SUM(above) </w:instrText>
            </w:r>
            <w:r w:rsidRPr="00E13167">
              <w:rPr>
                <w:rFonts w:ascii="Arial" w:hAnsi="Arial"/>
                <w:sz w:val="18"/>
                <w:szCs w:val="18"/>
              </w:rPr>
              <w:fldChar w:fldCharType="separate"/>
            </w:r>
            <w:r w:rsidR="006F5A6D" w:rsidRPr="00E13167">
              <w:rPr>
                <w:rFonts w:ascii="Arial" w:hAnsi="Arial"/>
                <w:noProof/>
                <w:sz w:val="18"/>
                <w:szCs w:val="18"/>
              </w:rPr>
              <w:t>38.59</w:t>
            </w:r>
            <w:r w:rsidRPr="00E13167">
              <w:rPr>
                <w:rFonts w:ascii="Arial" w:hAnsi="Arial"/>
                <w:sz w:val="18"/>
                <w:szCs w:val="18"/>
              </w:rPr>
              <w:fldChar w:fldCharType="end"/>
            </w:r>
          </w:p>
        </w:tc>
      </w:tr>
      <w:tr w:rsidR="006F5A6D" w:rsidRPr="00E13167" w:rsidTr="005D65EC">
        <w:trPr>
          <w:trHeight w:val="253"/>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r w:rsidRPr="00E13167">
              <w:rPr>
                <w:rFonts w:ascii="Arial" w:hAnsi="Arial"/>
                <w:sz w:val="18"/>
                <w:szCs w:val="18"/>
              </w:rPr>
              <w:t>24-</w:t>
            </w:r>
            <w:r>
              <w:rPr>
                <w:rFonts w:ascii="Arial" w:hAnsi="Arial"/>
                <w:sz w:val="18"/>
                <w:szCs w:val="18"/>
              </w:rPr>
              <w:t>State</w:t>
            </w:r>
            <w:r w:rsidRPr="00E13167">
              <w:rPr>
                <w:rFonts w:ascii="Arial" w:hAnsi="Arial"/>
                <w:sz w:val="18"/>
                <w:szCs w:val="18"/>
              </w:rPr>
              <w:t xml:space="preserve"> total</w:t>
            </w:r>
          </w:p>
        </w:tc>
        <w:tc>
          <w:tcPr>
            <w:tcW w:w="1167" w:type="dxa"/>
            <w:tcBorders>
              <w:left w:val="single" w:sz="4" w:space="0" w:color="auto"/>
            </w:tcBorders>
            <w:tcMar>
              <w:left w:w="29" w:type="dxa"/>
              <w:right w:w="29" w:type="dxa"/>
            </w:tcMar>
            <w:vAlign w:val="center"/>
          </w:tcPr>
          <w:p w:rsidR="006F5A6D" w:rsidRPr="00E13167" w:rsidRDefault="006F5A6D" w:rsidP="005D65EC">
            <w:pPr>
              <w:ind w:right="172"/>
              <w:jc w:val="right"/>
              <w:rPr>
                <w:rFonts w:ascii="Arial" w:hAnsi="Arial"/>
                <w:sz w:val="18"/>
                <w:szCs w:val="18"/>
              </w:rPr>
            </w:pPr>
            <w:r w:rsidRPr="00E13167">
              <w:rPr>
                <w:rFonts w:ascii="Arial" w:hAnsi="Arial"/>
                <w:sz w:val="18"/>
                <w:szCs w:val="18"/>
              </w:rPr>
              <w:t>5,174,250</w:t>
            </w:r>
          </w:p>
        </w:tc>
        <w:tc>
          <w:tcPr>
            <w:tcW w:w="850" w:type="dxa"/>
            <w:tcBorders>
              <w:right w:val="single" w:sz="4" w:space="0" w:color="auto"/>
            </w:tcBorders>
            <w:tcMar>
              <w:left w:w="29" w:type="dxa"/>
              <w:right w:w="29" w:type="dxa"/>
            </w:tcMar>
            <w:vAlign w:val="center"/>
          </w:tcPr>
          <w:p w:rsidR="006F5A6D" w:rsidRPr="00E13167" w:rsidRDefault="006F5A6D" w:rsidP="005D65EC">
            <w:pPr>
              <w:ind w:right="156"/>
              <w:jc w:val="right"/>
              <w:rPr>
                <w:rFonts w:ascii="Arial" w:hAnsi="Arial"/>
                <w:sz w:val="18"/>
                <w:szCs w:val="18"/>
              </w:rPr>
            </w:pPr>
            <w:r w:rsidRPr="00E13167">
              <w:rPr>
                <w:rFonts w:ascii="Arial" w:hAnsi="Arial"/>
                <w:sz w:val="18"/>
                <w:szCs w:val="18"/>
              </w:rPr>
              <w:t>88.88</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18"/>
              </w:rPr>
            </w:pPr>
            <w:r w:rsidRPr="00E13167">
              <w:rPr>
                <w:rFonts w:ascii="Arial" w:hAnsi="Arial"/>
                <w:sz w:val="18"/>
                <w:szCs w:val="18"/>
              </w:rPr>
              <w:t>65,072</w:t>
            </w:r>
          </w:p>
        </w:tc>
        <w:tc>
          <w:tcPr>
            <w:tcW w:w="941"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18"/>
              </w:rPr>
            </w:pPr>
            <w:r w:rsidRPr="00E13167">
              <w:rPr>
                <w:rFonts w:ascii="Arial" w:hAnsi="Arial"/>
                <w:sz w:val="18"/>
                <w:szCs w:val="18"/>
              </w:rPr>
              <w:t>78.28</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13"/>
              <w:jc w:val="right"/>
              <w:rPr>
                <w:rFonts w:ascii="Arial" w:hAnsi="Arial"/>
                <w:sz w:val="18"/>
                <w:szCs w:val="18"/>
              </w:rPr>
            </w:pPr>
            <w:r w:rsidRPr="00E13167">
              <w:rPr>
                <w:rFonts w:ascii="Arial" w:hAnsi="Arial"/>
                <w:sz w:val="18"/>
                <w:szCs w:val="18"/>
              </w:rPr>
              <w:t>84.67</w:t>
            </w:r>
          </w:p>
        </w:tc>
        <w:tc>
          <w:tcPr>
            <w:tcW w:w="1279" w:type="dxa"/>
            <w:tcBorders>
              <w:left w:val="double" w:sz="4" w:space="0" w:color="auto"/>
            </w:tcBorders>
            <w:tcMar>
              <w:left w:w="29" w:type="dxa"/>
              <w:right w:w="29" w:type="dxa"/>
            </w:tcMar>
            <w:vAlign w:val="center"/>
          </w:tcPr>
          <w:p w:rsidR="006F5A6D" w:rsidRPr="00E13167" w:rsidRDefault="006F5A6D" w:rsidP="005D65EC">
            <w:pPr>
              <w:ind w:right="197"/>
              <w:jc w:val="right"/>
              <w:rPr>
                <w:rFonts w:ascii="Arial" w:hAnsi="Arial"/>
                <w:sz w:val="18"/>
                <w:szCs w:val="18"/>
              </w:rPr>
            </w:pPr>
            <w:r w:rsidRPr="00E13167">
              <w:rPr>
                <w:rFonts w:ascii="Arial" w:hAnsi="Arial"/>
                <w:sz w:val="18"/>
                <w:szCs w:val="18"/>
              </w:rPr>
              <w:t>4,997,000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88.74</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84.56</w:t>
            </w:r>
          </w:p>
        </w:tc>
      </w:tr>
    </w:tbl>
    <w:p w:rsidR="006F5A6D" w:rsidRDefault="006F5A6D" w:rsidP="005D65EC">
      <w:pPr>
        <w:rPr>
          <w:rFonts w:ascii="Arial" w:hAnsi="Arial"/>
          <w:sz w:val="16"/>
          <w:szCs w:val="20"/>
        </w:rPr>
      </w:pPr>
    </w:p>
    <w:p w:rsidR="006F5A6D" w:rsidRPr="00A61EE9" w:rsidRDefault="006F5A6D" w:rsidP="005D65EC">
      <w:pPr>
        <w:ind w:left="360"/>
        <w:rPr>
          <w:rFonts w:ascii="Arial" w:hAnsi="Arial"/>
          <w:sz w:val="16"/>
          <w:szCs w:val="20"/>
        </w:rPr>
      </w:pPr>
      <w:r w:rsidRPr="00A61EE9">
        <w:rPr>
          <w:rFonts w:ascii="Arial" w:hAnsi="Arial"/>
          <w:sz w:val="16"/>
          <w:szCs w:val="20"/>
        </w:rPr>
        <w:t>.</w:t>
      </w:r>
    </w:p>
    <w:p w:rsidR="006F5A6D" w:rsidRPr="005677FA" w:rsidRDefault="006F5A6D" w:rsidP="005D65EC">
      <w:pPr>
        <w:numPr>
          <w:ilvl w:val="0"/>
          <w:numId w:val="22"/>
        </w:numPr>
        <w:tabs>
          <w:tab w:val="num" w:pos="660"/>
        </w:tabs>
        <w:rPr>
          <w:rFonts w:ascii="Arial" w:hAnsi="Arial"/>
          <w:sz w:val="20"/>
          <w:szCs w:val="20"/>
        </w:rPr>
      </w:pPr>
      <w:r w:rsidRPr="005677FA">
        <w:rPr>
          <w:rFonts w:ascii="Arial" w:hAnsi="Arial"/>
          <w:sz w:val="20"/>
          <w:szCs w:val="20"/>
        </w:rPr>
        <w:t xml:space="preserve">Identify remaining </w:t>
      </w:r>
      <w:r>
        <w:rPr>
          <w:rFonts w:ascii="Arial" w:hAnsi="Arial"/>
          <w:sz w:val="20"/>
          <w:szCs w:val="20"/>
        </w:rPr>
        <w:t>State</w:t>
      </w:r>
      <w:r w:rsidRPr="005677FA">
        <w:rPr>
          <w:rFonts w:ascii="Arial" w:hAnsi="Arial"/>
          <w:sz w:val="20"/>
          <w:szCs w:val="20"/>
        </w:rPr>
        <w:t>s roughly close to the 2</w:t>
      </w:r>
      <w:r>
        <w:rPr>
          <w:rFonts w:ascii="Arial" w:hAnsi="Arial"/>
          <w:sz w:val="20"/>
          <w:szCs w:val="20"/>
        </w:rPr>
        <w:t>-percent</w:t>
      </w:r>
      <w:r w:rsidRPr="005677FA">
        <w:rPr>
          <w:rFonts w:ascii="Arial" w:hAnsi="Arial"/>
          <w:sz w:val="20"/>
          <w:szCs w:val="20"/>
        </w:rPr>
        <w:t xml:space="preserve"> cutoff level</w:t>
      </w:r>
      <w:r>
        <w:rPr>
          <w:rFonts w:ascii="Arial" w:hAnsi="Arial"/>
          <w:sz w:val="20"/>
          <w:szCs w:val="20"/>
        </w:rPr>
        <w:t xml:space="preserve"> either period</w:t>
      </w:r>
      <w:r w:rsidRPr="005677FA">
        <w:rPr>
          <w:rFonts w:ascii="Arial" w:hAnsi="Arial"/>
          <w:sz w:val="20"/>
          <w:szCs w:val="20"/>
        </w:rPr>
        <w:t>.</w:t>
      </w:r>
    </w:p>
    <w:p w:rsidR="006F5A6D" w:rsidRPr="005677FA" w:rsidRDefault="006F5A6D" w:rsidP="005D65EC">
      <w:pPr>
        <w:ind w:left="360"/>
        <w:rPr>
          <w:rFonts w:ascii="Arial" w:hAnsi="Arial"/>
          <w:sz w:val="20"/>
          <w:szCs w:val="20"/>
        </w:rPr>
      </w:pPr>
    </w:p>
    <w:tbl>
      <w:tblPr>
        <w:tblW w:w="10512" w:type="dxa"/>
        <w:jc w:val="center"/>
        <w:tblLook w:val="01E0"/>
      </w:tblPr>
      <w:tblGrid>
        <w:gridCol w:w="862"/>
        <w:gridCol w:w="1166"/>
        <w:gridCol w:w="875"/>
        <w:gridCol w:w="968"/>
        <w:gridCol w:w="938"/>
        <w:gridCol w:w="945"/>
        <w:gridCol w:w="1278"/>
        <w:gridCol w:w="835"/>
        <w:gridCol w:w="967"/>
        <w:gridCol w:w="891"/>
        <w:gridCol w:w="787"/>
      </w:tblGrid>
      <w:tr w:rsidR="006F5A6D" w:rsidRPr="00E13167" w:rsidTr="005D65EC">
        <w:trPr>
          <w:trHeight w:val="427"/>
          <w:jc w:val="center"/>
        </w:trPr>
        <w:tc>
          <w:tcPr>
            <w:tcW w:w="862" w:type="dxa"/>
            <w:tcMar>
              <w:left w:w="29" w:type="dxa"/>
              <w:right w:w="29" w:type="dxa"/>
            </w:tcMar>
          </w:tcPr>
          <w:p w:rsidR="006F5A6D" w:rsidRPr="00E13167" w:rsidRDefault="006F5A6D" w:rsidP="005D65EC">
            <w:pPr>
              <w:rPr>
                <w:rFonts w:ascii="Arial" w:hAnsi="Arial"/>
                <w:b/>
                <w:sz w:val="18"/>
                <w:szCs w:val="18"/>
              </w:rPr>
            </w:pPr>
          </w:p>
        </w:tc>
        <w:tc>
          <w:tcPr>
            <w:tcW w:w="4892" w:type="dxa"/>
            <w:gridSpan w:val="5"/>
            <w:tcBorders>
              <w:right w:val="doub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2007 Census of Agriculture</w:t>
            </w:r>
          </w:p>
        </w:tc>
        <w:tc>
          <w:tcPr>
            <w:tcW w:w="4758" w:type="dxa"/>
            <w:gridSpan w:val="5"/>
            <w:tcBorders>
              <w:left w:val="doub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NASS Sheep and Goats, Jan. 2010</w:t>
            </w:r>
          </w:p>
        </w:tc>
      </w:tr>
      <w:tr w:rsidR="006F5A6D" w:rsidRPr="00E13167" w:rsidTr="005D65EC">
        <w:trPr>
          <w:trHeight w:val="427"/>
          <w:jc w:val="center"/>
        </w:trPr>
        <w:tc>
          <w:tcPr>
            <w:tcW w:w="862" w:type="dxa"/>
            <w:tcMar>
              <w:left w:w="29" w:type="dxa"/>
              <w:right w:w="29" w:type="dxa"/>
            </w:tcMar>
          </w:tcPr>
          <w:p w:rsidR="006F5A6D" w:rsidRPr="00E13167" w:rsidRDefault="006F5A6D" w:rsidP="005D65EC">
            <w:pPr>
              <w:rPr>
                <w:rFonts w:ascii="Arial" w:hAnsi="Arial"/>
                <w:b/>
                <w:sz w:val="18"/>
                <w:szCs w:val="18"/>
              </w:rPr>
            </w:pPr>
          </w:p>
        </w:tc>
        <w:tc>
          <w:tcPr>
            <w:tcW w:w="2041" w:type="dxa"/>
            <w:gridSpan w:val="2"/>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All Sheep</w:t>
            </w:r>
          </w:p>
        </w:tc>
        <w:tc>
          <w:tcPr>
            <w:tcW w:w="1906" w:type="dxa"/>
            <w:gridSpan w:val="2"/>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Farms</w:t>
            </w:r>
          </w:p>
        </w:tc>
        <w:tc>
          <w:tcPr>
            <w:tcW w:w="945" w:type="dxa"/>
            <w:tcBorders>
              <w:right w:val="double" w:sz="4" w:space="0" w:color="auto"/>
            </w:tcBorders>
            <w:tcMar>
              <w:left w:w="29" w:type="dxa"/>
              <w:right w:w="29" w:type="dxa"/>
            </w:tcMar>
            <w:vAlign w:val="bottom"/>
          </w:tcPr>
          <w:p w:rsidR="006F5A6D" w:rsidRPr="00E13167" w:rsidRDefault="006F5A6D" w:rsidP="005D65EC">
            <w:pPr>
              <w:jc w:val="center"/>
              <w:rPr>
                <w:rFonts w:ascii="Arial" w:hAnsi="Arial"/>
                <w:b/>
                <w:sz w:val="18"/>
                <w:szCs w:val="18"/>
              </w:rPr>
            </w:pPr>
          </w:p>
        </w:tc>
        <w:tc>
          <w:tcPr>
            <w:tcW w:w="2113" w:type="dxa"/>
            <w:gridSpan w:val="2"/>
            <w:tcBorders>
              <w:left w:val="doub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All Sheep (1/1/10)</w:t>
            </w:r>
          </w:p>
        </w:tc>
        <w:tc>
          <w:tcPr>
            <w:tcW w:w="1858" w:type="dxa"/>
            <w:gridSpan w:val="2"/>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Farms</w:t>
            </w:r>
          </w:p>
        </w:tc>
        <w:tc>
          <w:tcPr>
            <w:tcW w:w="787" w:type="dxa"/>
            <w:tcMar>
              <w:left w:w="29" w:type="dxa"/>
              <w:right w:w="29" w:type="dxa"/>
            </w:tcMar>
          </w:tcPr>
          <w:p w:rsidR="006F5A6D" w:rsidRPr="00E13167" w:rsidRDefault="006F5A6D" w:rsidP="005D65EC">
            <w:pPr>
              <w:jc w:val="center"/>
              <w:rPr>
                <w:rFonts w:ascii="Arial" w:hAnsi="Arial"/>
                <w:b/>
                <w:sz w:val="18"/>
                <w:szCs w:val="18"/>
              </w:rPr>
            </w:pPr>
          </w:p>
        </w:tc>
      </w:tr>
      <w:tr w:rsidR="006F5A6D" w:rsidRPr="00E13167" w:rsidTr="005D65EC">
        <w:trPr>
          <w:trHeight w:val="408"/>
          <w:jc w:val="center"/>
        </w:trPr>
        <w:tc>
          <w:tcPr>
            <w:tcW w:w="862" w:type="dxa"/>
            <w:tcBorders>
              <w:right w:val="single" w:sz="4" w:space="0" w:color="auto"/>
            </w:tcBorders>
            <w:tcMar>
              <w:left w:w="29" w:type="dxa"/>
              <w:right w:w="29" w:type="dxa"/>
            </w:tcMar>
            <w:vAlign w:val="center"/>
          </w:tcPr>
          <w:p w:rsidR="006F5A6D" w:rsidRPr="00E13167" w:rsidRDefault="006F5A6D" w:rsidP="005D65EC">
            <w:pPr>
              <w:rPr>
                <w:rFonts w:ascii="Arial" w:hAnsi="Arial"/>
                <w:b/>
                <w:sz w:val="18"/>
                <w:szCs w:val="18"/>
                <w:u w:val="single"/>
              </w:rPr>
            </w:pPr>
            <w:r>
              <w:rPr>
                <w:rFonts w:ascii="Arial" w:hAnsi="Arial"/>
                <w:b/>
                <w:sz w:val="18"/>
                <w:szCs w:val="18"/>
                <w:u w:val="single"/>
              </w:rPr>
              <w:t>State</w:t>
            </w:r>
          </w:p>
        </w:tc>
        <w:tc>
          <w:tcPr>
            <w:tcW w:w="1166" w:type="dxa"/>
            <w:tcBorders>
              <w:left w:val="sing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 xml:space="preserve">Number </w:t>
            </w:r>
          </w:p>
        </w:tc>
        <w:tc>
          <w:tcPr>
            <w:tcW w:w="875" w:type="dxa"/>
            <w:tcBorders>
              <w:right w:val="sing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Percent</w:t>
            </w:r>
          </w:p>
        </w:tc>
        <w:tc>
          <w:tcPr>
            <w:tcW w:w="968" w:type="dxa"/>
            <w:tcBorders>
              <w:left w:val="sing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Number</w:t>
            </w:r>
          </w:p>
        </w:tc>
        <w:tc>
          <w:tcPr>
            <w:tcW w:w="938" w:type="dxa"/>
            <w:tcBorders>
              <w:right w:val="sing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Percent</w:t>
            </w:r>
          </w:p>
        </w:tc>
        <w:tc>
          <w:tcPr>
            <w:tcW w:w="945" w:type="dxa"/>
            <w:tcBorders>
              <w:left w:val="single" w:sz="4" w:space="0" w:color="auto"/>
              <w:right w:val="doub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proofErr w:type="spellStart"/>
            <w:r w:rsidRPr="00E13167">
              <w:rPr>
                <w:rFonts w:ascii="Arial" w:hAnsi="Arial"/>
                <w:b/>
                <w:sz w:val="18"/>
                <w:szCs w:val="18"/>
                <w:u w:val="single"/>
              </w:rPr>
              <w:t>Wtd</w:t>
            </w:r>
            <w:proofErr w:type="spellEnd"/>
            <w:r w:rsidRPr="00E13167">
              <w:rPr>
                <w:rFonts w:ascii="Arial" w:hAnsi="Arial"/>
                <w:b/>
                <w:sz w:val="18"/>
                <w:szCs w:val="18"/>
                <w:u w:val="single"/>
              </w:rPr>
              <w:t>. %</w:t>
            </w:r>
          </w:p>
        </w:tc>
        <w:tc>
          <w:tcPr>
            <w:tcW w:w="1278" w:type="dxa"/>
            <w:tcBorders>
              <w:left w:val="doub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 xml:space="preserve">Number </w:t>
            </w:r>
          </w:p>
        </w:tc>
        <w:tc>
          <w:tcPr>
            <w:tcW w:w="835" w:type="dxa"/>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Percent</w:t>
            </w:r>
          </w:p>
        </w:tc>
        <w:tc>
          <w:tcPr>
            <w:tcW w:w="967" w:type="dxa"/>
            <w:tcBorders>
              <w:left w:val="sing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Number</w:t>
            </w:r>
          </w:p>
        </w:tc>
        <w:tc>
          <w:tcPr>
            <w:tcW w:w="891" w:type="dxa"/>
            <w:tcBorders>
              <w:left w:val="nil"/>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Percent</w:t>
            </w:r>
          </w:p>
        </w:tc>
        <w:tc>
          <w:tcPr>
            <w:tcW w:w="787" w:type="dxa"/>
            <w:tcBorders>
              <w:left w:val="sing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proofErr w:type="spellStart"/>
            <w:r w:rsidRPr="00E13167">
              <w:rPr>
                <w:rFonts w:ascii="Arial" w:hAnsi="Arial"/>
                <w:b/>
                <w:sz w:val="18"/>
                <w:szCs w:val="18"/>
                <w:u w:val="single"/>
              </w:rPr>
              <w:t>Wtd</w:t>
            </w:r>
            <w:proofErr w:type="spellEnd"/>
            <w:r w:rsidRPr="00E13167">
              <w:rPr>
                <w:rFonts w:ascii="Arial" w:hAnsi="Arial"/>
                <w:b/>
                <w:sz w:val="18"/>
                <w:szCs w:val="18"/>
                <w:u w:val="single"/>
              </w:rPr>
              <w:t>. %</w:t>
            </w:r>
          </w:p>
        </w:tc>
      </w:tr>
      <w:tr w:rsidR="006F5A6D" w:rsidRPr="00E13167" w:rsidTr="005D65EC">
        <w:trPr>
          <w:trHeight w:val="237"/>
          <w:jc w:val="center"/>
        </w:trPr>
        <w:tc>
          <w:tcPr>
            <w:tcW w:w="862"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r w:rsidRPr="00E13167">
              <w:rPr>
                <w:rFonts w:ascii="Arial" w:hAnsi="Arial"/>
                <w:sz w:val="18"/>
                <w:szCs w:val="20"/>
              </w:rPr>
              <w:t>KS*</w:t>
            </w:r>
          </w:p>
        </w:tc>
        <w:tc>
          <w:tcPr>
            <w:tcW w:w="1166"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r w:rsidRPr="00E13167">
              <w:rPr>
                <w:rFonts w:ascii="Arial" w:hAnsi="Arial"/>
                <w:sz w:val="18"/>
                <w:szCs w:val="20"/>
              </w:rPr>
              <w:t>84,194</w:t>
            </w:r>
          </w:p>
        </w:tc>
        <w:tc>
          <w:tcPr>
            <w:tcW w:w="875" w:type="dxa"/>
            <w:tcBorders>
              <w:right w:val="single" w:sz="4" w:space="0" w:color="auto"/>
            </w:tcBorders>
            <w:tcMar>
              <w:left w:w="29" w:type="dxa"/>
              <w:right w:w="29" w:type="dxa"/>
            </w:tcMar>
            <w:vAlign w:val="center"/>
          </w:tcPr>
          <w:p w:rsidR="006F5A6D" w:rsidRPr="00E13167" w:rsidRDefault="006F5A6D" w:rsidP="005D65EC">
            <w:pPr>
              <w:ind w:right="124"/>
              <w:jc w:val="right"/>
              <w:rPr>
                <w:rFonts w:ascii="Arial" w:hAnsi="Arial"/>
                <w:sz w:val="18"/>
                <w:szCs w:val="20"/>
              </w:rPr>
            </w:pPr>
            <w:r w:rsidRPr="00E13167">
              <w:rPr>
                <w:rFonts w:ascii="Arial" w:hAnsi="Arial"/>
                <w:sz w:val="18"/>
                <w:szCs w:val="20"/>
              </w:rPr>
              <w:t>1.45</w:t>
            </w:r>
          </w:p>
        </w:tc>
        <w:tc>
          <w:tcPr>
            <w:tcW w:w="968" w:type="dxa"/>
            <w:tcBorders>
              <w:left w:val="single" w:sz="4" w:space="0" w:color="auto"/>
            </w:tcBorders>
            <w:tcMar>
              <w:left w:w="29" w:type="dxa"/>
              <w:right w:w="29" w:type="dxa"/>
            </w:tcMar>
            <w:vAlign w:val="center"/>
          </w:tcPr>
          <w:p w:rsidR="006F5A6D" w:rsidRPr="00E13167" w:rsidRDefault="006F5A6D" w:rsidP="005D65EC">
            <w:pPr>
              <w:ind w:right="134"/>
              <w:jc w:val="right"/>
              <w:rPr>
                <w:rFonts w:ascii="Arial" w:hAnsi="Arial"/>
                <w:sz w:val="18"/>
                <w:szCs w:val="20"/>
              </w:rPr>
            </w:pPr>
            <w:r w:rsidRPr="00E13167">
              <w:rPr>
                <w:rFonts w:ascii="Arial" w:hAnsi="Arial"/>
                <w:sz w:val="18"/>
                <w:szCs w:val="20"/>
              </w:rPr>
              <w:t>1,166</w:t>
            </w:r>
          </w:p>
        </w:tc>
        <w:tc>
          <w:tcPr>
            <w:tcW w:w="938"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20"/>
              </w:rPr>
            </w:pPr>
            <w:r w:rsidRPr="00E13167">
              <w:rPr>
                <w:rFonts w:ascii="Arial" w:hAnsi="Arial"/>
                <w:sz w:val="18"/>
                <w:szCs w:val="20"/>
              </w:rPr>
              <w:t>1.40</w:t>
            </w:r>
          </w:p>
        </w:tc>
        <w:tc>
          <w:tcPr>
            <w:tcW w:w="945"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25"/>
              <w:jc w:val="right"/>
              <w:rPr>
                <w:rFonts w:ascii="Arial" w:hAnsi="Arial"/>
                <w:sz w:val="18"/>
                <w:szCs w:val="20"/>
              </w:rPr>
            </w:pPr>
            <w:r w:rsidRPr="00E13167">
              <w:rPr>
                <w:rFonts w:ascii="Arial" w:hAnsi="Arial"/>
                <w:sz w:val="18"/>
                <w:szCs w:val="20"/>
              </w:rPr>
              <w:t>1.43</w:t>
            </w:r>
          </w:p>
        </w:tc>
        <w:tc>
          <w:tcPr>
            <w:tcW w:w="1278" w:type="dxa"/>
            <w:tcBorders>
              <w:left w:val="double" w:sz="4" w:space="0" w:color="auto"/>
            </w:tcBorders>
            <w:tcMar>
              <w:left w:w="29" w:type="dxa"/>
              <w:right w:w="29" w:type="dxa"/>
            </w:tcMar>
            <w:vAlign w:val="center"/>
          </w:tcPr>
          <w:p w:rsidR="006F5A6D" w:rsidRPr="00E13167" w:rsidRDefault="006F5A6D" w:rsidP="005D65EC">
            <w:pPr>
              <w:ind w:right="208"/>
              <w:jc w:val="right"/>
              <w:rPr>
                <w:rFonts w:ascii="Arial" w:hAnsi="Arial"/>
                <w:sz w:val="18"/>
                <w:szCs w:val="18"/>
              </w:rPr>
            </w:pPr>
            <w:r w:rsidRPr="00E13167">
              <w:rPr>
                <w:rFonts w:ascii="Arial" w:hAnsi="Arial"/>
                <w:sz w:val="18"/>
                <w:szCs w:val="18"/>
              </w:rPr>
              <w:t>80,000</w:t>
            </w:r>
          </w:p>
        </w:tc>
        <w:tc>
          <w:tcPr>
            <w:tcW w:w="835"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1.42</w:t>
            </w:r>
          </w:p>
        </w:tc>
        <w:tc>
          <w:tcPr>
            <w:tcW w:w="1858" w:type="dxa"/>
            <w:gridSpan w:val="2"/>
            <w:vMerge w:val="restart"/>
            <w:tcBorders>
              <w:left w:val="single" w:sz="4" w:space="0" w:color="auto"/>
            </w:tcBorders>
            <w:tcMar>
              <w:left w:w="29" w:type="dxa"/>
              <w:right w:w="230" w:type="dxa"/>
            </w:tcMar>
            <w:vAlign w:val="center"/>
          </w:tcPr>
          <w:p w:rsidR="006F5A6D" w:rsidRPr="00E13167" w:rsidRDefault="006F5A6D" w:rsidP="005D65EC">
            <w:pPr>
              <w:jc w:val="center"/>
              <w:rPr>
                <w:rFonts w:ascii="Arial" w:hAnsi="Arial"/>
                <w:sz w:val="18"/>
                <w:szCs w:val="18"/>
              </w:rPr>
            </w:pPr>
            <w:r w:rsidRPr="00E13167">
              <w:rPr>
                <w:rFonts w:ascii="Arial" w:hAnsi="Arial"/>
                <w:sz w:val="18"/>
                <w:szCs w:val="18"/>
              </w:rPr>
              <w:t xml:space="preserve">Used farm numbers from 2007 Census of Agriculture </w:t>
            </w:r>
          </w:p>
          <w:p w:rsidR="006F5A6D" w:rsidRPr="00E13167" w:rsidRDefault="006F5A6D" w:rsidP="005D65EC">
            <w:pPr>
              <w:jc w:val="center"/>
              <w:rPr>
                <w:rFonts w:ascii="Arial" w:hAnsi="Arial"/>
                <w:sz w:val="18"/>
                <w:szCs w:val="18"/>
              </w:rPr>
            </w:pPr>
            <w:r w:rsidRPr="00E13167">
              <w:rPr>
                <w:rFonts w:ascii="Arial" w:hAnsi="Arial"/>
                <w:sz w:val="18"/>
                <w:szCs w:val="18"/>
              </w:rPr>
              <w:t>(at left)</w:t>
            </w:r>
          </w:p>
        </w:tc>
        <w:tc>
          <w:tcPr>
            <w:tcW w:w="787"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1.41</w:t>
            </w:r>
          </w:p>
        </w:tc>
      </w:tr>
      <w:tr w:rsidR="006F5A6D" w:rsidRPr="00E13167" w:rsidTr="005D65EC">
        <w:trPr>
          <w:trHeight w:val="253"/>
          <w:jc w:val="center"/>
        </w:trPr>
        <w:tc>
          <w:tcPr>
            <w:tcW w:w="862"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r w:rsidRPr="00E13167">
              <w:rPr>
                <w:rFonts w:ascii="Arial" w:hAnsi="Arial"/>
                <w:sz w:val="18"/>
                <w:szCs w:val="20"/>
              </w:rPr>
              <w:t>KY</w:t>
            </w:r>
          </w:p>
        </w:tc>
        <w:tc>
          <w:tcPr>
            <w:tcW w:w="1166"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r w:rsidRPr="00E13167">
              <w:rPr>
                <w:rFonts w:ascii="Arial" w:hAnsi="Arial"/>
                <w:sz w:val="18"/>
                <w:szCs w:val="20"/>
              </w:rPr>
              <w:t>36,996</w:t>
            </w:r>
          </w:p>
        </w:tc>
        <w:tc>
          <w:tcPr>
            <w:tcW w:w="875" w:type="dxa"/>
            <w:tcBorders>
              <w:right w:val="single" w:sz="4" w:space="0" w:color="auto"/>
            </w:tcBorders>
            <w:tcMar>
              <w:left w:w="29" w:type="dxa"/>
              <w:right w:w="29" w:type="dxa"/>
            </w:tcMar>
            <w:vAlign w:val="center"/>
          </w:tcPr>
          <w:p w:rsidR="006F5A6D" w:rsidRPr="00E13167" w:rsidRDefault="006F5A6D" w:rsidP="005D65EC">
            <w:pPr>
              <w:ind w:right="124"/>
              <w:jc w:val="right"/>
              <w:rPr>
                <w:rFonts w:ascii="Arial" w:hAnsi="Arial"/>
                <w:sz w:val="18"/>
                <w:szCs w:val="20"/>
              </w:rPr>
            </w:pPr>
            <w:r w:rsidRPr="00E13167">
              <w:rPr>
                <w:rFonts w:ascii="Arial" w:hAnsi="Arial"/>
                <w:sz w:val="18"/>
                <w:szCs w:val="20"/>
              </w:rPr>
              <w:t>0.64</w:t>
            </w:r>
          </w:p>
        </w:tc>
        <w:tc>
          <w:tcPr>
            <w:tcW w:w="968" w:type="dxa"/>
            <w:tcBorders>
              <w:left w:val="single" w:sz="4" w:space="0" w:color="auto"/>
            </w:tcBorders>
            <w:tcMar>
              <w:left w:w="29" w:type="dxa"/>
              <w:right w:w="29" w:type="dxa"/>
            </w:tcMar>
            <w:vAlign w:val="center"/>
          </w:tcPr>
          <w:p w:rsidR="006F5A6D" w:rsidRPr="00E13167" w:rsidRDefault="006F5A6D" w:rsidP="005D65EC">
            <w:pPr>
              <w:ind w:right="134"/>
              <w:jc w:val="right"/>
              <w:rPr>
                <w:rFonts w:ascii="Arial" w:hAnsi="Arial"/>
                <w:sz w:val="18"/>
                <w:szCs w:val="20"/>
              </w:rPr>
            </w:pPr>
            <w:r w:rsidRPr="00E13167">
              <w:rPr>
                <w:rFonts w:ascii="Arial" w:hAnsi="Arial"/>
                <w:sz w:val="18"/>
                <w:szCs w:val="20"/>
              </w:rPr>
              <w:t>1,436</w:t>
            </w:r>
          </w:p>
        </w:tc>
        <w:tc>
          <w:tcPr>
            <w:tcW w:w="938"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20"/>
              </w:rPr>
            </w:pPr>
            <w:r w:rsidRPr="00E13167">
              <w:rPr>
                <w:rFonts w:ascii="Arial" w:hAnsi="Arial"/>
                <w:sz w:val="18"/>
                <w:szCs w:val="20"/>
              </w:rPr>
              <w:t>1.73</w:t>
            </w:r>
          </w:p>
        </w:tc>
        <w:tc>
          <w:tcPr>
            <w:tcW w:w="945"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25"/>
              <w:jc w:val="right"/>
              <w:rPr>
                <w:rFonts w:ascii="Arial" w:hAnsi="Arial"/>
                <w:sz w:val="18"/>
                <w:szCs w:val="20"/>
              </w:rPr>
            </w:pPr>
            <w:r w:rsidRPr="00E13167">
              <w:rPr>
                <w:rFonts w:ascii="Arial" w:hAnsi="Arial"/>
                <w:sz w:val="18"/>
                <w:szCs w:val="20"/>
              </w:rPr>
              <w:t>1.07</w:t>
            </w:r>
          </w:p>
        </w:tc>
        <w:tc>
          <w:tcPr>
            <w:tcW w:w="1278" w:type="dxa"/>
            <w:tcBorders>
              <w:left w:val="double" w:sz="4" w:space="0" w:color="auto"/>
            </w:tcBorders>
            <w:tcMar>
              <w:left w:w="29" w:type="dxa"/>
              <w:right w:w="29" w:type="dxa"/>
            </w:tcMar>
            <w:vAlign w:val="center"/>
          </w:tcPr>
          <w:p w:rsidR="006F5A6D" w:rsidRPr="00E13167" w:rsidRDefault="006F5A6D" w:rsidP="005D65EC">
            <w:pPr>
              <w:ind w:right="208"/>
              <w:jc w:val="right"/>
              <w:rPr>
                <w:rFonts w:ascii="Arial" w:hAnsi="Arial"/>
                <w:sz w:val="18"/>
                <w:szCs w:val="18"/>
              </w:rPr>
            </w:pPr>
            <w:r w:rsidRPr="00E13167">
              <w:rPr>
                <w:rFonts w:ascii="Arial" w:hAnsi="Arial"/>
                <w:sz w:val="18"/>
                <w:szCs w:val="18"/>
              </w:rPr>
              <w:t>37,000</w:t>
            </w:r>
          </w:p>
        </w:tc>
        <w:tc>
          <w:tcPr>
            <w:tcW w:w="835"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0.66</w:t>
            </w:r>
          </w:p>
        </w:tc>
        <w:tc>
          <w:tcPr>
            <w:tcW w:w="1858"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87"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1.09</w:t>
            </w:r>
          </w:p>
        </w:tc>
      </w:tr>
      <w:tr w:rsidR="006F5A6D" w:rsidRPr="00E13167" w:rsidTr="005D65EC">
        <w:trPr>
          <w:trHeight w:val="237"/>
          <w:jc w:val="center"/>
        </w:trPr>
        <w:tc>
          <w:tcPr>
            <w:tcW w:w="862"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r w:rsidRPr="00E13167">
              <w:rPr>
                <w:rFonts w:ascii="Arial" w:hAnsi="Arial"/>
                <w:sz w:val="18"/>
                <w:szCs w:val="20"/>
              </w:rPr>
              <w:t>NC</w:t>
            </w:r>
          </w:p>
        </w:tc>
        <w:tc>
          <w:tcPr>
            <w:tcW w:w="1166"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r w:rsidRPr="00E13167">
              <w:rPr>
                <w:rFonts w:ascii="Arial" w:hAnsi="Arial"/>
                <w:sz w:val="18"/>
                <w:szCs w:val="20"/>
              </w:rPr>
              <w:t>27,714</w:t>
            </w:r>
          </w:p>
        </w:tc>
        <w:tc>
          <w:tcPr>
            <w:tcW w:w="875" w:type="dxa"/>
            <w:tcBorders>
              <w:right w:val="single" w:sz="4" w:space="0" w:color="auto"/>
            </w:tcBorders>
            <w:tcMar>
              <w:left w:w="29" w:type="dxa"/>
              <w:right w:w="29" w:type="dxa"/>
            </w:tcMar>
            <w:vAlign w:val="center"/>
          </w:tcPr>
          <w:p w:rsidR="006F5A6D" w:rsidRPr="00E13167" w:rsidRDefault="006F5A6D" w:rsidP="005D65EC">
            <w:pPr>
              <w:ind w:right="124"/>
              <w:jc w:val="right"/>
              <w:rPr>
                <w:rFonts w:ascii="Arial" w:hAnsi="Arial"/>
                <w:sz w:val="18"/>
                <w:szCs w:val="20"/>
              </w:rPr>
            </w:pPr>
            <w:r w:rsidRPr="00E13167">
              <w:rPr>
                <w:rFonts w:ascii="Arial" w:hAnsi="Arial"/>
                <w:sz w:val="18"/>
                <w:szCs w:val="20"/>
              </w:rPr>
              <w:t>0.48</w:t>
            </w:r>
          </w:p>
        </w:tc>
        <w:tc>
          <w:tcPr>
            <w:tcW w:w="968" w:type="dxa"/>
            <w:tcBorders>
              <w:left w:val="single" w:sz="4" w:space="0" w:color="auto"/>
            </w:tcBorders>
            <w:tcMar>
              <w:left w:w="29" w:type="dxa"/>
              <w:right w:w="29" w:type="dxa"/>
            </w:tcMar>
            <w:vAlign w:val="center"/>
          </w:tcPr>
          <w:p w:rsidR="006F5A6D" w:rsidRPr="00E13167" w:rsidRDefault="006F5A6D" w:rsidP="005D65EC">
            <w:pPr>
              <w:ind w:right="134"/>
              <w:jc w:val="right"/>
              <w:rPr>
                <w:rFonts w:ascii="Arial" w:hAnsi="Arial"/>
                <w:sz w:val="18"/>
                <w:szCs w:val="20"/>
              </w:rPr>
            </w:pPr>
            <w:r w:rsidRPr="00E13167">
              <w:rPr>
                <w:rFonts w:ascii="Arial" w:hAnsi="Arial"/>
                <w:sz w:val="18"/>
                <w:szCs w:val="20"/>
              </w:rPr>
              <w:t>1,275</w:t>
            </w:r>
          </w:p>
        </w:tc>
        <w:tc>
          <w:tcPr>
            <w:tcW w:w="938"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20"/>
              </w:rPr>
            </w:pPr>
            <w:r w:rsidRPr="00E13167">
              <w:rPr>
                <w:rFonts w:ascii="Arial" w:hAnsi="Arial"/>
                <w:sz w:val="18"/>
                <w:szCs w:val="20"/>
              </w:rPr>
              <w:t>1.53</w:t>
            </w:r>
          </w:p>
        </w:tc>
        <w:tc>
          <w:tcPr>
            <w:tcW w:w="945"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25"/>
              <w:jc w:val="right"/>
              <w:rPr>
                <w:rFonts w:ascii="Arial" w:hAnsi="Arial"/>
                <w:sz w:val="18"/>
                <w:szCs w:val="20"/>
              </w:rPr>
            </w:pPr>
            <w:r w:rsidRPr="00E13167">
              <w:rPr>
                <w:rFonts w:ascii="Arial" w:hAnsi="Arial"/>
                <w:sz w:val="18"/>
                <w:szCs w:val="20"/>
              </w:rPr>
              <w:t>0.90</w:t>
            </w:r>
          </w:p>
        </w:tc>
        <w:tc>
          <w:tcPr>
            <w:tcW w:w="1278" w:type="dxa"/>
            <w:tcBorders>
              <w:left w:val="double" w:sz="4" w:space="0" w:color="auto"/>
            </w:tcBorders>
            <w:tcMar>
              <w:left w:w="29" w:type="dxa"/>
              <w:right w:w="29" w:type="dxa"/>
            </w:tcMar>
            <w:vAlign w:val="center"/>
          </w:tcPr>
          <w:p w:rsidR="006F5A6D" w:rsidRPr="00E13167" w:rsidRDefault="006F5A6D" w:rsidP="005D65EC">
            <w:pPr>
              <w:ind w:right="208"/>
              <w:jc w:val="right"/>
              <w:rPr>
                <w:rFonts w:ascii="Arial" w:hAnsi="Arial"/>
                <w:sz w:val="18"/>
                <w:szCs w:val="18"/>
              </w:rPr>
            </w:pPr>
            <w:r w:rsidRPr="00E13167">
              <w:rPr>
                <w:rFonts w:ascii="Arial" w:hAnsi="Arial"/>
                <w:sz w:val="18"/>
                <w:szCs w:val="18"/>
              </w:rPr>
              <w:t>25,000</w:t>
            </w:r>
          </w:p>
        </w:tc>
        <w:tc>
          <w:tcPr>
            <w:tcW w:w="835"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0.44</w:t>
            </w:r>
          </w:p>
        </w:tc>
        <w:tc>
          <w:tcPr>
            <w:tcW w:w="1858"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87"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0.88</w:t>
            </w:r>
          </w:p>
        </w:tc>
      </w:tr>
      <w:tr w:rsidR="006F5A6D" w:rsidRPr="00E13167" w:rsidTr="005D65EC">
        <w:trPr>
          <w:trHeight w:val="253"/>
          <w:jc w:val="center"/>
        </w:trPr>
        <w:tc>
          <w:tcPr>
            <w:tcW w:w="862"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r w:rsidRPr="00E13167">
              <w:rPr>
                <w:rFonts w:ascii="Arial" w:hAnsi="Arial"/>
                <w:sz w:val="18"/>
                <w:szCs w:val="20"/>
              </w:rPr>
              <w:t>ND</w:t>
            </w:r>
          </w:p>
        </w:tc>
        <w:tc>
          <w:tcPr>
            <w:tcW w:w="1166"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r w:rsidRPr="00E13167">
              <w:rPr>
                <w:rFonts w:ascii="Arial" w:hAnsi="Arial"/>
                <w:sz w:val="18"/>
                <w:szCs w:val="20"/>
              </w:rPr>
              <w:t>88,686</w:t>
            </w:r>
          </w:p>
        </w:tc>
        <w:tc>
          <w:tcPr>
            <w:tcW w:w="875" w:type="dxa"/>
            <w:tcBorders>
              <w:right w:val="single" w:sz="4" w:space="0" w:color="auto"/>
            </w:tcBorders>
            <w:tcMar>
              <w:left w:w="29" w:type="dxa"/>
              <w:right w:w="29" w:type="dxa"/>
            </w:tcMar>
            <w:vAlign w:val="center"/>
          </w:tcPr>
          <w:p w:rsidR="006F5A6D" w:rsidRPr="00E13167" w:rsidRDefault="006F5A6D" w:rsidP="005D65EC">
            <w:pPr>
              <w:ind w:right="124"/>
              <w:jc w:val="right"/>
              <w:rPr>
                <w:rFonts w:ascii="Arial" w:hAnsi="Arial"/>
                <w:sz w:val="18"/>
                <w:szCs w:val="20"/>
              </w:rPr>
            </w:pPr>
            <w:r w:rsidRPr="00E13167">
              <w:rPr>
                <w:rFonts w:ascii="Arial" w:hAnsi="Arial"/>
                <w:sz w:val="18"/>
                <w:szCs w:val="20"/>
              </w:rPr>
              <w:t>1.52</w:t>
            </w:r>
          </w:p>
        </w:tc>
        <w:tc>
          <w:tcPr>
            <w:tcW w:w="968" w:type="dxa"/>
            <w:tcBorders>
              <w:left w:val="single" w:sz="4" w:space="0" w:color="auto"/>
            </w:tcBorders>
            <w:tcMar>
              <w:left w:w="29" w:type="dxa"/>
              <w:right w:w="29" w:type="dxa"/>
            </w:tcMar>
            <w:vAlign w:val="center"/>
          </w:tcPr>
          <w:p w:rsidR="006F5A6D" w:rsidRPr="00E13167" w:rsidRDefault="006F5A6D" w:rsidP="005D65EC">
            <w:pPr>
              <w:ind w:right="134"/>
              <w:jc w:val="right"/>
              <w:rPr>
                <w:rFonts w:ascii="Arial" w:hAnsi="Arial"/>
                <w:sz w:val="18"/>
                <w:szCs w:val="20"/>
              </w:rPr>
            </w:pPr>
            <w:r w:rsidRPr="00E13167">
              <w:rPr>
                <w:rFonts w:ascii="Arial" w:hAnsi="Arial"/>
                <w:sz w:val="18"/>
                <w:szCs w:val="20"/>
              </w:rPr>
              <w:t>678</w:t>
            </w:r>
          </w:p>
        </w:tc>
        <w:tc>
          <w:tcPr>
            <w:tcW w:w="938"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20"/>
              </w:rPr>
            </w:pPr>
            <w:r w:rsidRPr="00E13167">
              <w:rPr>
                <w:rFonts w:ascii="Arial" w:hAnsi="Arial"/>
                <w:sz w:val="18"/>
                <w:szCs w:val="20"/>
              </w:rPr>
              <w:t>0.82</w:t>
            </w:r>
          </w:p>
        </w:tc>
        <w:tc>
          <w:tcPr>
            <w:tcW w:w="945"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25"/>
              <w:jc w:val="right"/>
              <w:rPr>
                <w:rFonts w:ascii="Arial" w:hAnsi="Arial"/>
                <w:sz w:val="18"/>
                <w:szCs w:val="20"/>
              </w:rPr>
            </w:pPr>
            <w:r w:rsidRPr="00E13167">
              <w:rPr>
                <w:rFonts w:ascii="Arial" w:hAnsi="Arial"/>
                <w:sz w:val="18"/>
                <w:szCs w:val="20"/>
              </w:rPr>
              <w:t>1.24</w:t>
            </w:r>
          </w:p>
        </w:tc>
        <w:tc>
          <w:tcPr>
            <w:tcW w:w="1278" w:type="dxa"/>
            <w:tcBorders>
              <w:left w:val="double" w:sz="4" w:space="0" w:color="auto"/>
            </w:tcBorders>
            <w:tcMar>
              <w:left w:w="29" w:type="dxa"/>
              <w:right w:w="29" w:type="dxa"/>
            </w:tcMar>
            <w:vAlign w:val="center"/>
          </w:tcPr>
          <w:p w:rsidR="006F5A6D" w:rsidRPr="00E13167" w:rsidRDefault="006F5A6D" w:rsidP="005D65EC">
            <w:pPr>
              <w:ind w:right="208"/>
              <w:jc w:val="right"/>
              <w:rPr>
                <w:rFonts w:ascii="Arial" w:hAnsi="Arial"/>
                <w:sz w:val="18"/>
                <w:szCs w:val="18"/>
              </w:rPr>
            </w:pPr>
            <w:r w:rsidRPr="00E13167">
              <w:rPr>
                <w:rFonts w:ascii="Arial" w:hAnsi="Arial"/>
                <w:sz w:val="18"/>
                <w:szCs w:val="18"/>
              </w:rPr>
              <w:t>88,000</w:t>
            </w:r>
          </w:p>
        </w:tc>
        <w:tc>
          <w:tcPr>
            <w:tcW w:w="835"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1.56</w:t>
            </w:r>
          </w:p>
        </w:tc>
        <w:tc>
          <w:tcPr>
            <w:tcW w:w="1858"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87"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1.26</w:t>
            </w:r>
          </w:p>
        </w:tc>
      </w:tr>
      <w:tr w:rsidR="006F5A6D" w:rsidRPr="00E13167" w:rsidTr="005D65EC">
        <w:trPr>
          <w:trHeight w:val="253"/>
          <w:jc w:val="center"/>
        </w:trPr>
        <w:tc>
          <w:tcPr>
            <w:tcW w:w="862"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r w:rsidRPr="00E13167">
              <w:rPr>
                <w:rFonts w:ascii="Arial" w:hAnsi="Arial"/>
                <w:sz w:val="18"/>
                <w:szCs w:val="20"/>
              </w:rPr>
              <w:t>NE</w:t>
            </w:r>
          </w:p>
        </w:tc>
        <w:tc>
          <w:tcPr>
            <w:tcW w:w="1166"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r w:rsidRPr="00E13167">
              <w:rPr>
                <w:rFonts w:ascii="Arial" w:hAnsi="Arial"/>
                <w:sz w:val="18"/>
                <w:szCs w:val="20"/>
              </w:rPr>
              <w:t>76,397</w:t>
            </w:r>
          </w:p>
        </w:tc>
        <w:tc>
          <w:tcPr>
            <w:tcW w:w="875" w:type="dxa"/>
            <w:tcBorders>
              <w:right w:val="single" w:sz="4" w:space="0" w:color="auto"/>
            </w:tcBorders>
            <w:tcMar>
              <w:left w:w="29" w:type="dxa"/>
              <w:right w:w="29" w:type="dxa"/>
            </w:tcMar>
            <w:vAlign w:val="center"/>
          </w:tcPr>
          <w:p w:rsidR="006F5A6D" w:rsidRPr="00E13167" w:rsidRDefault="006F5A6D" w:rsidP="005D65EC">
            <w:pPr>
              <w:ind w:right="124"/>
              <w:jc w:val="right"/>
              <w:rPr>
                <w:rFonts w:ascii="Arial" w:hAnsi="Arial"/>
                <w:sz w:val="18"/>
                <w:szCs w:val="20"/>
              </w:rPr>
            </w:pPr>
            <w:r w:rsidRPr="00E13167">
              <w:rPr>
                <w:rFonts w:ascii="Arial" w:hAnsi="Arial"/>
                <w:sz w:val="18"/>
                <w:szCs w:val="20"/>
              </w:rPr>
              <w:t>1.31</w:t>
            </w:r>
          </w:p>
        </w:tc>
        <w:tc>
          <w:tcPr>
            <w:tcW w:w="968" w:type="dxa"/>
            <w:tcBorders>
              <w:left w:val="single" w:sz="4" w:space="0" w:color="auto"/>
            </w:tcBorders>
            <w:tcMar>
              <w:left w:w="29" w:type="dxa"/>
              <w:right w:w="29" w:type="dxa"/>
            </w:tcMar>
            <w:vAlign w:val="center"/>
          </w:tcPr>
          <w:p w:rsidR="006F5A6D" w:rsidRPr="00E13167" w:rsidRDefault="006F5A6D" w:rsidP="005D65EC">
            <w:pPr>
              <w:ind w:right="134"/>
              <w:jc w:val="right"/>
              <w:rPr>
                <w:rFonts w:ascii="Arial" w:hAnsi="Arial"/>
                <w:sz w:val="18"/>
                <w:szCs w:val="20"/>
              </w:rPr>
            </w:pPr>
            <w:r w:rsidRPr="00E13167">
              <w:rPr>
                <w:rFonts w:ascii="Arial" w:hAnsi="Arial"/>
                <w:sz w:val="18"/>
                <w:szCs w:val="20"/>
              </w:rPr>
              <w:t>1,287</w:t>
            </w:r>
          </w:p>
        </w:tc>
        <w:tc>
          <w:tcPr>
            <w:tcW w:w="938"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20"/>
              </w:rPr>
            </w:pPr>
            <w:r w:rsidRPr="00E13167">
              <w:rPr>
                <w:rFonts w:ascii="Arial" w:hAnsi="Arial"/>
                <w:sz w:val="18"/>
                <w:szCs w:val="20"/>
              </w:rPr>
              <w:t>1.55</w:t>
            </w:r>
          </w:p>
        </w:tc>
        <w:tc>
          <w:tcPr>
            <w:tcW w:w="945"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25"/>
              <w:jc w:val="right"/>
              <w:rPr>
                <w:rFonts w:ascii="Arial" w:hAnsi="Arial"/>
                <w:sz w:val="18"/>
                <w:szCs w:val="20"/>
              </w:rPr>
            </w:pPr>
            <w:r w:rsidRPr="00E13167">
              <w:rPr>
                <w:rFonts w:ascii="Arial" w:hAnsi="Arial"/>
                <w:sz w:val="18"/>
                <w:szCs w:val="20"/>
              </w:rPr>
              <w:t>1.41</w:t>
            </w:r>
          </w:p>
        </w:tc>
        <w:tc>
          <w:tcPr>
            <w:tcW w:w="1278" w:type="dxa"/>
            <w:tcBorders>
              <w:left w:val="double" w:sz="4" w:space="0" w:color="auto"/>
            </w:tcBorders>
            <w:tcMar>
              <w:left w:w="29" w:type="dxa"/>
              <w:right w:w="29" w:type="dxa"/>
            </w:tcMar>
            <w:vAlign w:val="center"/>
          </w:tcPr>
          <w:p w:rsidR="006F5A6D" w:rsidRPr="00E13167" w:rsidRDefault="006F5A6D" w:rsidP="005D65EC">
            <w:pPr>
              <w:ind w:right="208"/>
              <w:jc w:val="right"/>
              <w:rPr>
                <w:rFonts w:ascii="Arial" w:hAnsi="Arial"/>
                <w:sz w:val="18"/>
                <w:szCs w:val="18"/>
              </w:rPr>
            </w:pPr>
            <w:r w:rsidRPr="00E13167">
              <w:rPr>
                <w:rFonts w:ascii="Arial" w:hAnsi="Arial"/>
                <w:sz w:val="18"/>
                <w:szCs w:val="18"/>
              </w:rPr>
              <w:t>74,000</w:t>
            </w:r>
          </w:p>
        </w:tc>
        <w:tc>
          <w:tcPr>
            <w:tcW w:w="835"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1.31</w:t>
            </w:r>
          </w:p>
        </w:tc>
        <w:tc>
          <w:tcPr>
            <w:tcW w:w="1858"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87"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1.41</w:t>
            </w:r>
          </w:p>
        </w:tc>
      </w:tr>
      <w:tr w:rsidR="006F5A6D" w:rsidRPr="00E13167" w:rsidTr="005D65EC">
        <w:trPr>
          <w:trHeight w:val="253"/>
          <w:jc w:val="center"/>
        </w:trPr>
        <w:tc>
          <w:tcPr>
            <w:tcW w:w="862"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r w:rsidRPr="00E13167">
              <w:rPr>
                <w:rFonts w:ascii="Arial" w:hAnsi="Arial"/>
                <w:sz w:val="18"/>
                <w:szCs w:val="20"/>
              </w:rPr>
              <w:t>TN</w:t>
            </w:r>
          </w:p>
        </w:tc>
        <w:tc>
          <w:tcPr>
            <w:tcW w:w="1166"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r w:rsidRPr="00E13167">
              <w:rPr>
                <w:rFonts w:ascii="Arial" w:hAnsi="Arial"/>
                <w:sz w:val="18"/>
                <w:szCs w:val="20"/>
              </w:rPr>
              <w:t>29,751</w:t>
            </w:r>
          </w:p>
        </w:tc>
        <w:tc>
          <w:tcPr>
            <w:tcW w:w="875" w:type="dxa"/>
            <w:tcBorders>
              <w:right w:val="single" w:sz="4" w:space="0" w:color="auto"/>
            </w:tcBorders>
            <w:tcMar>
              <w:left w:w="29" w:type="dxa"/>
              <w:right w:w="29" w:type="dxa"/>
            </w:tcMar>
            <w:vAlign w:val="center"/>
          </w:tcPr>
          <w:p w:rsidR="006F5A6D" w:rsidRPr="00E13167" w:rsidRDefault="006F5A6D" w:rsidP="005D65EC">
            <w:pPr>
              <w:ind w:right="124"/>
              <w:jc w:val="right"/>
              <w:rPr>
                <w:rFonts w:ascii="Arial" w:hAnsi="Arial"/>
                <w:sz w:val="18"/>
                <w:szCs w:val="20"/>
              </w:rPr>
            </w:pPr>
            <w:r w:rsidRPr="00E13167">
              <w:rPr>
                <w:rFonts w:ascii="Arial" w:hAnsi="Arial"/>
                <w:sz w:val="18"/>
                <w:szCs w:val="20"/>
              </w:rPr>
              <w:t>0.51</w:t>
            </w:r>
          </w:p>
        </w:tc>
        <w:tc>
          <w:tcPr>
            <w:tcW w:w="968" w:type="dxa"/>
            <w:tcBorders>
              <w:left w:val="single" w:sz="4" w:space="0" w:color="auto"/>
            </w:tcBorders>
            <w:tcMar>
              <w:left w:w="29" w:type="dxa"/>
              <w:right w:w="29" w:type="dxa"/>
            </w:tcMar>
            <w:vAlign w:val="center"/>
          </w:tcPr>
          <w:p w:rsidR="006F5A6D" w:rsidRPr="00E13167" w:rsidRDefault="006F5A6D" w:rsidP="005D65EC">
            <w:pPr>
              <w:ind w:right="134"/>
              <w:jc w:val="right"/>
              <w:rPr>
                <w:rFonts w:ascii="Arial" w:hAnsi="Arial"/>
                <w:sz w:val="18"/>
                <w:szCs w:val="20"/>
              </w:rPr>
            </w:pPr>
            <w:r w:rsidRPr="00E13167">
              <w:rPr>
                <w:rFonts w:ascii="Arial" w:hAnsi="Arial"/>
                <w:sz w:val="18"/>
                <w:szCs w:val="20"/>
              </w:rPr>
              <w:t>1,261</w:t>
            </w:r>
          </w:p>
        </w:tc>
        <w:tc>
          <w:tcPr>
            <w:tcW w:w="938"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20"/>
              </w:rPr>
            </w:pPr>
            <w:r w:rsidRPr="00E13167">
              <w:rPr>
                <w:rFonts w:ascii="Arial" w:hAnsi="Arial"/>
                <w:sz w:val="18"/>
                <w:szCs w:val="20"/>
              </w:rPr>
              <w:t>1.52</w:t>
            </w:r>
          </w:p>
        </w:tc>
        <w:tc>
          <w:tcPr>
            <w:tcW w:w="945"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25"/>
              <w:jc w:val="right"/>
              <w:rPr>
                <w:rFonts w:ascii="Arial" w:hAnsi="Arial"/>
                <w:sz w:val="18"/>
                <w:szCs w:val="20"/>
              </w:rPr>
            </w:pPr>
            <w:r w:rsidRPr="00E13167">
              <w:rPr>
                <w:rFonts w:ascii="Arial" w:hAnsi="Arial"/>
                <w:sz w:val="18"/>
                <w:szCs w:val="20"/>
              </w:rPr>
              <w:t>0.91</w:t>
            </w:r>
          </w:p>
        </w:tc>
        <w:tc>
          <w:tcPr>
            <w:tcW w:w="1278" w:type="dxa"/>
            <w:tcBorders>
              <w:left w:val="double" w:sz="4" w:space="0" w:color="auto"/>
            </w:tcBorders>
            <w:tcMar>
              <w:left w:w="29" w:type="dxa"/>
              <w:right w:w="29" w:type="dxa"/>
            </w:tcMar>
            <w:vAlign w:val="center"/>
          </w:tcPr>
          <w:p w:rsidR="006F5A6D" w:rsidRPr="00E13167" w:rsidRDefault="006F5A6D" w:rsidP="005D65EC">
            <w:pPr>
              <w:ind w:right="208"/>
              <w:jc w:val="right"/>
              <w:rPr>
                <w:rFonts w:ascii="Arial" w:hAnsi="Arial"/>
                <w:sz w:val="18"/>
                <w:szCs w:val="18"/>
              </w:rPr>
            </w:pPr>
            <w:r w:rsidRPr="00E13167">
              <w:rPr>
                <w:rFonts w:ascii="Arial" w:hAnsi="Arial"/>
                <w:sz w:val="18"/>
                <w:szCs w:val="18"/>
              </w:rPr>
              <w:t>31,500</w:t>
            </w:r>
          </w:p>
        </w:tc>
        <w:tc>
          <w:tcPr>
            <w:tcW w:w="835"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0.56</w:t>
            </w:r>
          </w:p>
        </w:tc>
        <w:tc>
          <w:tcPr>
            <w:tcW w:w="1858"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87"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0.94</w:t>
            </w:r>
          </w:p>
        </w:tc>
      </w:tr>
      <w:tr w:rsidR="006F5A6D" w:rsidRPr="00E13167" w:rsidTr="005D65EC">
        <w:trPr>
          <w:trHeight w:val="237"/>
          <w:jc w:val="center"/>
        </w:trPr>
        <w:tc>
          <w:tcPr>
            <w:tcW w:w="862"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r w:rsidRPr="00E13167">
              <w:rPr>
                <w:rFonts w:ascii="Arial" w:hAnsi="Arial"/>
                <w:sz w:val="18"/>
                <w:szCs w:val="20"/>
              </w:rPr>
              <w:t>WV</w:t>
            </w:r>
          </w:p>
        </w:tc>
        <w:tc>
          <w:tcPr>
            <w:tcW w:w="1166"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r w:rsidRPr="00E13167">
              <w:rPr>
                <w:rFonts w:ascii="Arial" w:hAnsi="Arial"/>
                <w:sz w:val="18"/>
                <w:szCs w:val="20"/>
              </w:rPr>
              <w:t>38,338</w:t>
            </w:r>
          </w:p>
        </w:tc>
        <w:tc>
          <w:tcPr>
            <w:tcW w:w="875" w:type="dxa"/>
            <w:tcBorders>
              <w:right w:val="single" w:sz="4" w:space="0" w:color="auto"/>
            </w:tcBorders>
            <w:tcMar>
              <w:left w:w="29" w:type="dxa"/>
              <w:right w:w="29" w:type="dxa"/>
            </w:tcMar>
            <w:vAlign w:val="center"/>
          </w:tcPr>
          <w:p w:rsidR="006F5A6D" w:rsidRPr="00E13167" w:rsidRDefault="006F5A6D" w:rsidP="005D65EC">
            <w:pPr>
              <w:ind w:right="124"/>
              <w:jc w:val="right"/>
              <w:rPr>
                <w:rFonts w:ascii="Arial" w:hAnsi="Arial"/>
                <w:sz w:val="18"/>
                <w:szCs w:val="20"/>
              </w:rPr>
            </w:pPr>
            <w:r w:rsidRPr="00E13167">
              <w:rPr>
                <w:rFonts w:ascii="Arial" w:hAnsi="Arial"/>
                <w:sz w:val="18"/>
                <w:szCs w:val="20"/>
              </w:rPr>
              <w:t>0.66</w:t>
            </w:r>
          </w:p>
        </w:tc>
        <w:tc>
          <w:tcPr>
            <w:tcW w:w="968" w:type="dxa"/>
            <w:tcBorders>
              <w:left w:val="single" w:sz="4" w:space="0" w:color="auto"/>
            </w:tcBorders>
            <w:tcMar>
              <w:left w:w="29" w:type="dxa"/>
              <w:right w:w="29" w:type="dxa"/>
            </w:tcMar>
            <w:vAlign w:val="center"/>
          </w:tcPr>
          <w:p w:rsidR="006F5A6D" w:rsidRPr="00E13167" w:rsidRDefault="006F5A6D" w:rsidP="005D65EC">
            <w:pPr>
              <w:ind w:right="134"/>
              <w:jc w:val="right"/>
              <w:rPr>
                <w:rFonts w:ascii="Arial" w:hAnsi="Arial"/>
                <w:sz w:val="18"/>
                <w:szCs w:val="20"/>
              </w:rPr>
            </w:pPr>
            <w:r w:rsidRPr="00E13167">
              <w:rPr>
                <w:rFonts w:ascii="Arial" w:hAnsi="Arial"/>
                <w:sz w:val="18"/>
                <w:szCs w:val="20"/>
              </w:rPr>
              <w:t>1,259</w:t>
            </w:r>
          </w:p>
        </w:tc>
        <w:tc>
          <w:tcPr>
            <w:tcW w:w="938"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20"/>
              </w:rPr>
            </w:pPr>
            <w:r w:rsidRPr="00E13167">
              <w:rPr>
                <w:rFonts w:ascii="Arial" w:hAnsi="Arial"/>
                <w:sz w:val="18"/>
                <w:szCs w:val="20"/>
              </w:rPr>
              <w:t>1.51</w:t>
            </w:r>
          </w:p>
        </w:tc>
        <w:tc>
          <w:tcPr>
            <w:tcW w:w="945"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25"/>
              <w:jc w:val="right"/>
              <w:rPr>
                <w:rFonts w:ascii="Arial" w:hAnsi="Arial"/>
                <w:sz w:val="18"/>
                <w:szCs w:val="20"/>
              </w:rPr>
            </w:pPr>
            <w:r w:rsidRPr="00E13167">
              <w:rPr>
                <w:rFonts w:ascii="Arial" w:hAnsi="Arial"/>
                <w:sz w:val="18"/>
                <w:szCs w:val="20"/>
              </w:rPr>
              <w:t>1.00</w:t>
            </w:r>
          </w:p>
        </w:tc>
        <w:tc>
          <w:tcPr>
            <w:tcW w:w="1278" w:type="dxa"/>
            <w:tcBorders>
              <w:left w:val="double" w:sz="4" w:space="0" w:color="auto"/>
            </w:tcBorders>
            <w:tcMar>
              <w:left w:w="29" w:type="dxa"/>
              <w:right w:w="29" w:type="dxa"/>
            </w:tcMar>
            <w:vAlign w:val="center"/>
          </w:tcPr>
          <w:p w:rsidR="006F5A6D" w:rsidRPr="00E13167" w:rsidRDefault="006F5A6D" w:rsidP="005D65EC">
            <w:pPr>
              <w:ind w:right="208"/>
              <w:jc w:val="right"/>
              <w:rPr>
                <w:rFonts w:ascii="Arial" w:hAnsi="Arial"/>
                <w:sz w:val="18"/>
                <w:szCs w:val="18"/>
              </w:rPr>
            </w:pPr>
            <w:r w:rsidRPr="00E13167">
              <w:rPr>
                <w:rFonts w:ascii="Arial" w:hAnsi="Arial"/>
                <w:sz w:val="18"/>
                <w:szCs w:val="18"/>
              </w:rPr>
              <w:t>30,000</w:t>
            </w:r>
          </w:p>
        </w:tc>
        <w:tc>
          <w:tcPr>
            <w:tcW w:w="835"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0.53</w:t>
            </w:r>
          </w:p>
        </w:tc>
        <w:tc>
          <w:tcPr>
            <w:tcW w:w="1858"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87"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0.93</w:t>
            </w:r>
          </w:p>
        </w:tc>
      </w:tr>
      <w:tr w:rsidR="006F5A6D" w:rsidRPr="00E13167" w:rsidTr="005D65EC">
        <w:trPr>
          <w:trHeight w:val="237"/>
          <w:jc w:val="center"/>
        </w:trPr>
        <w:tc>
          <w:tcPr>
            <w:tcW w:w="862"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p>
        </w:tc>
        <w:tc>
          <w:tcPr>
            <w:tcW w:w="1166"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p>
        </w:tc>
        <w:tc>
          <w:tcPr>
            <w:tcW w:w="875" w:type="dxa"/>
            <w:tcBorders>
              <w:right w:val="single" w:sz="4" w:space="0" w:color="auto"/>
            </w:tcBorders>
            <w:tcMar>
              <w:left w:w="29" w:type="dxa"/>
              <w:right w:w="29" w:type="dxa"/>
            </w:tcMar>
            <w:vAlign w:val="center"/>
          </w:tcPr>
          <w:p w:rsidR="006F5A6D" w:rsidRPr="00E13167" w:rsidRDefault="006F5A6D" w:rsidP="005D65EC">
            <w:pPr>
              <w:ind w:right="124"/>
              <w:jc w:val="right"/>
              <w:rPr>
                <w:rFonts w:ascii="Arial" w:hAnsi="Arial"/>
                <w:sz w:val="18"/>
                <w:szCs w:val="20"/>
              </w:rPr>
            </w:pPr>
          </w:p>
        </w:tc>
        <w:tc>
          <w:tcPr>
            <w:tcW w:w="968" w:type="dxa"/>
            <w:tcBorders>
              <w:left w:val="single" w:sz="4" w:space="0" w:color="auto"/>
            </w:tcBorders>
            <w:tcMar>
              <w:left w:w="29" w:type="dxa"/>
              <w:right w:w="29" w:type="dxa"/>
            </w:tcMar>
            <w:vAlign w:val="center"/>
          </w:tcPr>
          <w:p w:rsidR="006F5A6D" w:rsidRPr="00E13167" w:rsidRDefault="006F5A6D" w:rsidP="005D65EC">
            <w:pPr>
              <w:ind w:right="134"/>
              <w:jc w:val="right"/>
              <w:rPr>
                <w:rFonts w:ascii="Arial" w:hAnsi="Arial"/>
                <w:sz w:val="18"/>
                <w:szCs w:val="20"/>
              </w:rPr>
            </w:pPr>
          </w:p>
        </w:tc>
        <w:tc>
          <w:tcPr>
            <w:tcW w:w="938"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20"/>
              </w:rPr>
            </w:pPr>
          </w:p>
        </w:tc>
        <w:tc>
          <w:tcPr>
            <w:tcW w:w="945"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25"/>
              <w:jc w:val="right"/>
              <w:rPr>
                <w:rFonts w:ascii="Arial" w:hAnsi="Arial"/>
                <w:sz w:val="18"/>
                <w:szCs w:val="20"/>
              </w:rPr>
            </w:pPr>
          </w:p>
        </w:tc>
        <w:tc>
          <w:tcPr>
            <w:tcW w:w="1278" w:type="dxa"/>
            <w:tcBorders>
              <w:left w:val="double" w:sz="4" w:space="0" w:color="auto"/>
            </w:tcBorders>
            <w:tcMar>
              <w:left w:w="29" w:type="dxa"/>
              <w:right w:w="29" w:type="dxa"/>
            </w:tcMar>
            <w:vAlign w:val="center"/>
          </w:tcPr>
          <w:p w:rsidR="006F5A6D" w:rsidRPr="00E13167" w:rsidRDefault="006F5A6D" w:rsidP="005D65EC">
            <w:pPr>
              <w:ind w:right="208"/>
              <w:jc w:val="right"/>
              <w:rPr>
                <w:rFonts w:ascii="Arial" w:hAnsi="Arial"/>
                <w:sz w:val="18"/>
                <w:szCs w:val="18"/>
              </w:rPr>
            </w:pPr>
          </w:p>
        </w:tc>
        <w:tc>
          <w:tcPr>
            <w:tcW w:w="835" w:type="dxa"/>
            <w:tcMar>
              <w:left w:w="29" w:type="dxa"/>
              <w:right w:w="173" w:type="dxa"/>
            </w:tcMar>
            <w:vAlign w:val="center"/>
          </w:tcPr>
          <w:p w:rsidR="006F5A6D" w:rsidRPr="00E13167" w:rsidRDefault="006F5A6D" w:rsidP="005D65EC">
            <w:pPr>
              <w:jc w:val="right"/>
              <w:rPr>
                <w:rFonts w:ascii="Arial" w:hAnsi="Arial"/>
                <w:sz w:val="18"/>
                <w:szCs w:val="18"/>
              </w:rPr>
            </w:pPr>
          </w:p>
        </w:tc>
        <w:tc>
          <w:tcPr>
            <w:tcW w:w="1858"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87"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p>
        </w:tc>
      </w:tr>
      <w:tr w:rsidR="006F5A6D" w:rsidRPr="00E13167" w:rsidTr="005D65EC">
        <w:trPr>
          <w:trHeight w:val="253"/>
          <w:jc w:val="center"/>
        </w:trPr>
        <w:tc>
          <w:tcPr>
            <w:tcW w:w="862"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p>
        </w:tc>
        <w:tc>
          <w:tcPr>
            <w:tcW w:w="1166"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18"/>
              </w:rPr>
            </w:pPr>
          </w:p>
        </w:tc>
        <w:tc>
          <w:tcPr>
            <w:tcW w:w="875" w:type="dxa"/>
            <w:tcBorders>
              <w:right w:val="single" w:sz="4" w:space="0" w:color="auto"/>
            </w:tcBorders>
            <w:tcMar>
              <w:left w:w="29" w:type="dxa"/>
              <w:right w:w="29" w:type="dxa"/>
            </w:tcMar>
            <w:vAlign w:val="center"/>
          </w:tcPr>
          <w:p w:rsidR="006F5A6D" w:rsidRPr="00E13167" w:rsidRDefault="006F5A6D" w:rsidP="005D65EC">
            <w:pPr>
              <w:ind w:right="124"/>
              <w:jc w:val="right"/>
              <w:rPr>
                <w:rFonts w:ascii="Arial" w:hAnsi="Arial"/>
                <w:sz w:val="18"/>
                <w:szCs w:val="18"/>
              </w:rPr>
            </w:pPr>
          </w:p>
        </w:tc>
        <w:tc>
          <w:tcPr>
            <w:tcW w:w="968" w:type="dxa"/>
            <w:tcBorders>
              <w:left w:val="single" w:sz="4" w:space="0" w:color="auto"/>
            </w:tcBorders>
            <w:tcMar>
              <w:left w:w="29" w:type="dxa"/>
              <w:right w:w="29" w:type="dxa"/>
            </w:tcMar>
            <w:vAlign w:val="center"/>
          </w:tcPr>
          <w:p w:rsidR="006F5A6D" w:rsidRPr="00E13167" w:rsidRDefault="006F5A6D" w:rsidP="005D65EC">
            <w:pPr>
              <w:ind w:right="134"/>
              <w:jc w:val="right"/>
              <w:rPr>
                <w:rFonts w:ascii="Arial" w:hAnsi="Arial"/>
                <w:sz w:val="18"/>
                <w:szCs w:val="18"/>
              </w:rPr>
            </w:pPr>
          </w:p>
        </w:tc>
        <w:tc>
          <w:tcPr>
            <w:tcW w:w="938"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18"/>
              </w:rPr>
            </w:pPr>
          </w:p>
        </w:tc>
        <w:tc>
          <w:tcPr>
            <w:tcW w:w="945"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25"/>
              <w:jc w:val="right"/>
              <w:rPr>
                <w:rFonts w:ascii="Arial" w:hAnsi="Arial"/>
                <w:sz w:val="18"/>
                <w:szCs w:val="18"/>
              </w:rPr>
            </w:pPr>
          </w:p>
        </w:tc>
        <w:tc>
          <w:tcPr>
            <w:tcW w:w="1278" w:type="dxa"/>
            <w:tcBorders>
              <w:left w:val="double" w:sz="4" w:space="0" w:color="auto"/>
            </w:tcBorders>
            <w:tcMar>
              <w:left w:w="29" w:type="dxa"/>
              <w:right w:w="29" w:type="dxa"/>
            </w:tcMar>
            <w:vAlign w:val="center"/>
          </w:tcPr>
          <w:p w:rsidR="006F5A6D" w:rsidRPr="00E13167" w:rsidRDefault="006F5A6D" w:rsidP="005D65EC">
            <w:pPr>
              <w:ind w:right="208"/>
              <w:jc w:val="right"/>
              <w:rPr>
                <w:rFonts w:ascii="Arial" w:hAnsi="Arial"/>
                <w:sz w:val="18"/>
                <w:szCs w:val="18"/>
              </w:rPr>
            </w:pPr>
          </w:p>
        </w:tc>
        <w:tc>
          <w:tcPr>
            <w:tcW w:w="835" w:type="dxa"/>
            <w:tcMar>
              <w:left w:w="29" w:type="dxa"/>
              <w:right w:w="173" w:type="dxa"/>
            </w:tcMar>
            <w:vAlign w:val="center"/>
          </w:tcPr>
          <w:p w:rsidR="006F5A6D" w:rsidRPr="00E13167" w:rsidRDefault="006F5A6D" w:rsidP="005D65EC">
            <w:pPr>
              <w:jc w:val="right"/>
              <w:rPr>
                <w:rFonts w:ascii="Arial" w:hAnsi="Arial"/>
                <w:sz w:val="18"/>
                <w:szCs w:val="18"/>
              </w:rPr>
            </w:pPr>
          </w:p>
        </w:tc>
        <w:tc>
          <w:tcPr>
            <w:tcW w:w="1858"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87"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p>
        </w:tc>
      </w:tr>
      <w:tr w:rsidR="006F5A6D" w:rsidRPr="00E13167" w:rsidTr="005D65EC">
        <w:trPr>
          <w:trHeight w:val="253"/>
          <w:jc w:val="center"/>
        </w:trPr>
        <w:tc>
          <w:tcPr>
            <w:tcW w:w="862"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r w:rsidRPr="00E13167">
              <w:rPr>
                <w:rFonts w:ascii="Arial" w:hAnsi="Arial"/>
                <w:sz w:val="18"/>
                <w:szCs w:val="18"/>
              </w:rPr>
              <w:t>7-</w:t>
            </w:r>
            <w:r>
              <w:rPr>
                <w:rFonts w:ascii="Arial" w:hAnsi="Arial"/>
                <w:sz w:val="18"/>
                <w:szCs w:val="18"/>
              </w:rPr>
              <w:t>State</w:t>
            </w:r>
            <w:r w:rsidRPr="00E13167">
              <w:rPr>
                <w:rFonts w:ascii="Arial" w:hAnsi="Arial"/>
                <w:sz w:val="18"/>
                <w:szCs w:val="18"/>
              </w:rPr>
              <w:t xml:space="preserve"> total</w:t>
            </w:r>
          </w:p>
        </w:tc>
        <w:tc>
          <w:tcPr>
            <w:tcW w:w="1166" w:type="dxa"/>
            <w:tcBorders>
              <w:left w:val="single" w:sz="4" w:space="0" w:color="auto"/>
            </w:tcBorders>
            <w:tcMar>
              <w:left w:w="29" w:type="dxa"/>
              <w:right w:w="29" w:type="dxa"/>
            </w:tcMar>
            <w:vAlign w:val="center"/>
          </w:tcPr>
          <w:p w:rsidR="006F5A6D" w:rsidRPr="00E13167" w:rsidRDefault="006F7829" w:rsidP="005D65EC">
            <w:pPr>
              <w:ind w:right="163"/>
              <w:jc w:val="right"/>
              <w:rPr>
                <w:rFonts w:ascii="Arial" w:hAnsi="Arial"/>
                <w:sz w:val="18"/>
                <w:szCs w:val="18"/>
              </w:rPr>
            </w:pPr>
            <w:r w:rsidRPr="00E13167">
              <w:rPr>
                <w:rFonts w:ascii="Arial" w:hAnsi="Arial"/>
                <w:sz w:val="18"/>
                <w:szCs w:val="18"/>
              </w:rPr>
              <w:fldChar w:fldCharType="begin"/>
            </w:r>
            <w:r w:rsidR="006F5A6D" w:rsidRPr="00E13167">
              <w:rPr>
                <w:rFonts w:ascii="Arial" w:hAnsi="Arial"/>
                <w:sz w:val="18"/>
                <w:szCs w:val="18"/>
              </w:rPr>
              <w:instrText xml:space="preserve"> =SUM(ABOVE) </w:instrText>
            </w:r>
            <w:r w:rsidRPr="00E13167">
              <w:rPr>
                <w:rFonts w:ascii="Arial" w:hAnsi="Arial"/>
                <w:sz w:val="18"/>
                <w:szCs w:val="18"/>
              </w:rPr>
              <w:fldChar w:fldCharType="separate"/>
            </w:r>
            <w:r w:rsidR="006F5A6D" w:rsidRPr="00E13167">
              <w:rPr>
                <w:rFonts w:ascii="Arial" w:hAnsi="Arial"/>
                <w:noProof/>
                <w:sz w:val="18"/>
                <w:szCs w:val="18"/>
              </w:rPr>
              <w:t>382,076</w:t>
            </w:r>
            <w:r w:rsidRPr="00E13167">
              <w:rPr>
                <w:rFonts w:ascii="Arial" w:hAnsi="Arial"/>
                <w:sz w:val="18"/>
                <w:szCs w:val="18"/>
              </w:rPr>
              <w:fldChar w:fldCharType="end"/>
            </w:r>
          </w:p>
        </w:tc>
        <w:tc>
          <w:tcPr>
            <w:tcW w:w="875" w:type="dxa"/>
            <w:tcBorders>
              <w:right w:val="single" w:sz="4" w:space="0" w:color="auto"/>
            </w:tcBorders>
            <w:tcMar>
              <w:left w:w="29" w:type="dxa"/>
              <w:right w:w="29" w:type="dxa"/>
            </w:tcMar>
            <w:vAlign w:val="center"/>
          </w:tcPr>
          <w:p w:rsidR="006F5A6D" w:rsidRPr="00E13167" w:rsidRDefault="006F7829" w:rsidP="005D65EC">
            <w:pPr>
              <w:ind w:right="124"/>
              <w:jc w:val="right"/>
              <w:rPr>
                <w:rFonts w:ascii="Arial" w:hAnsi="Arial"/>
                <w:sz w:val="18"/>
                <w:szCs w:val="18"/>
              </w:rPr>
            </w:pPr>
            <w:r w:rsidRPr="00E13167">
              <w:rPr>
                <w:rFonts w:ascii="Arial" w:hAnsi="Arial"/>
                <w:sz w:val="18"/>
                <w:szCs w:val="18"/>
              </w:rPr>
              <w:fldChar w:fldCharType="begin"/>
            </w:r>
            <w:r w:rsidR="006F5A6D" w:rsidRPr="00E13167">
              <w:rPr>
                <w:rFonts w:ascii="Arial" w:hAnsi="Arial"/>
                <w:sz w:val="18"/>
                <w:szCs w:val="18"/>
              </w:rPr>
              <w:instrText xml:space="preserve"> =SUM(ABOVE) </w:instrText>
            </w:r>
            <w:r w:rsidRPr="00E13167">
              <w:rPr>
                <w:rFonts w:ascii="Arial" w:hAnsi="Arial"/>
                <w:sz w:val="18"/>
                <w:szCs w:val="18"/>
              </w:rPr>
              <w:fldChar w:fldCharType="separate"/>
            </w:r>
            <w:r w:rsidR="006F5A6D" w:rsidRPr="00E13167">
              <w:rPr>
                <w:rFonts w:ascii="Arial" w:hAnsi="Arial"/>
                <w:noProof/>
                <w:sz w:val="18"/>
                <w:szCs w:val="18"/>
              </w:rPr>
              <w:t>6.57</w:t>
            </w:r>
            <w:r w:rsidRPr="00E13167">
              <w:rPr>
                <w:rFonts w:ascii="Arial" w:hAnsi="Arial"/>
                <w:sz w:val="18"/>
                <w:szCs w:val="18"/>
              </w:rPr>
              <w:fldChar w:fldCharType="end"/>
            </w:r>
          </w:p>
        </w:tc>
        <w:tc>
          <w:tcPr>
            <w:tcW w:w="968" w:type="dxa"/>
            <w:tcBorders>
              <w:left w:val="single" w:sz="4" w:space="0" w:color="auto"/>
            </w:tcBorders>
            <w:tcMar>
              <w:left w:w="29" w:type="dxa"/>
              <w:right w:w="29" w:type="dxa"/>
            </w:tcMar>
            <w:vAlign w:val="center"/>
          </w:tcPr>
          <w:p w:rsidR="006F5A6D" w:rsidRPr="00E13167" w:rsidRDefault="006F7829" w:rsidP="005D65EC">
            <w:pPr>
              <w:ind w:right="134"/>
              <w:jc w:val="right"/>
              <w:rPr>
                <w:rFonts w:ascii="Arial" w:hAnsi="Arial"/>
                <w:sz w:val="18"/>
                <w:szCs w:val="18"/>
              </w:rPr>
            </w:pPr>
            <w:r w:rsidRPr="00E13167">
              <w:rPr>
                <w:rFonts w:ascii="Arial" w:hAnsi="Arial"/>
                <w:sz w:val="18"/>
                <w:szCs w:val="18"/>
              </w:rPr>
              <w:fldChar w:fldCharType="begin"/>
            </w:r>
            <w:r w:rsidR="006F5A6D" w:rsidRPr="00E13167">
              <w:rPr>
                <w:rFonts w:ascii="Arial" w:hAnsi="Arial"/>
                <w:sz w:val="18"/>
                <w:szCs w:val="18"/>
              </w:rPr>
              <w:instrText xml:space="preserve"> =SUM(ABOVE) </w:instrText>
            </w:r>
            <w:r w:rsidRPr="00E13167">
              <w:rPr>
                <w:rFonts w:ascii="Arial" w:hAnsi="Arial"/>
                <w:sz w:val="18"/>
                <w:szCs w:val="18"/>
              </w:rPr>
              <w:fldChar w:fldCharType="separate"/>
            </w:r>
            <w:r w:rsidR="006F5A6D" w:rsidRPr="00E13167">
              <w:rPr>
                <w:rFonts w:ascii="Arial" w:hAnsi="Arial"/>
                <w:noProof/>
                <w:sz w:val="18"/>
                <w:szCs w:val="18"/>
              </w:rPr>
              <w:t>8,362</w:t>
            </w:r>
            <w:r w:rsidRPr="00E13167">
              <w:rPr>
                <w:rFonts w:ascii="Arial" w:hAnsi="Arial"/>
                <w:sz w:val="18"/>
                <w:szCs w:val="18"/>
              </w:rPr>
              <w:fldChar w:fldCharType="end"/>
            </w:r>
          </w:p>
        </w:tc>
        <w:tc>
          <w:tcPr>
            <w:tcW w:w="938" w:type="dxa"/>
            <w:tcBorders>
              <w:right w:val="single" w:sz="4" w:space="0" w:color="auto"/>
            </w:tcBorders>
            <w:tcMar>
              <w:left w:w="29" w:type="dxa"/>
              <w:right w:w="29" w:type="dxa"/>
            </w:tcMar>
            <w:vAlign w:val="center"/>
          </w:tcPr>
          <w:p w:rsidR="006F5A6D" w:rsidRPr="00E13167" w:rsidRDefault="006F7829" w:rsidP="005D65EC">
            <w:pPr>
              <w:ind w:right="169"/>
              <w:jc w:val="right"/>
              <w:rPr>
                <w:rFonts w:ascii="Arial" w:hAnsi="Arial"/>
                <w:sz w:val="18"/>
                <w:szCs w:val="18"/>
              </w:rPr>
            </w:pPr>
            <w:r w:rsidRPr="00E13167">
              <w:rPr>
                <w:rFonts w:ascii="Arial" w:hAnsi="Arial"/>
                <w:sz w:val="18"/>
                <w:szCs w:val="18"/>
              </w:rPr>
              <w:fldChar w:fldCharType="begin"/>
            </w:r>
            <w:r w:rsidR="006F5A6D" w:rsidRPr="00E13167">
              <w:rPr>
                <w:rFonts w:ascii="Arial" w:hAnsi="Arial"/>
                <w:sz w:val="18"/>
                <w:szCs w:val="18"/>
              </w:rPr>
              <w:instrText xml:space="preserve"> =SUM(ABOVE) </w:instrText>
            </w:r>
            <w:r w:rsidRPr="00E13167">
              <w:rPr>
                <w:rFonts w:ascii="Arial" w:hAnsi="Arial"/>
                <w:sz w:val="18"/>
                <w:szCs w:val="18"/>
              </w:rPr>
              <w:fldChar w:fldCharType="separate"/>
            </w:r>
            <w:r w:rsidR="006F5A6D" w:rsidRPr="00E13167">
              <w:rPr>
                <w:rFonts w:ascii="Arial" w:hAnsi="Arial"/>
                <w:noProof/>
                <w:sz w:val="18"/>
                <w:szCs w:val="18"/>
              </w:rPr>
              <w:t>10.06</w:t>
            </w:r>
            <w:r w:rsidRPr="00E13167">
              <w:rPr>
                <w:rFonts w:ascii="Arial" w:hAnsi="Arial"/>
                <w:sz w:val="18"/>
                <w:szCs w:val="18"/>
              </w:rPr>
              <w:fldChar w:fldCharType="end"/>
            </w:r>
          </w:p>
        </w:tc>
        <w:tc>
          <w:tcPr>
            <w:tcW w:w="945" w:type="dxa"/>
            <w:tcBorders>
              <w:left w:val="single" w:sz="4" w:space="0" w:color="auto"/>
              <w:right w:val="double" w:sz="4" w:space="0" w:color="auto"/>
            </w:tcBorders>
            <w:tcMar>
              <w:left w:w="29" w:type="dxa"/>
              <w:right w:w="29" w:type="dxa"/>
            </w:tcMar>
            <w:vAlign w:val="center"/>
          </w:tcPr>
          <w:p w:rsidR="006F5A6D" w:rsidRPr="00E13167" w:rsidRDefault="006F7829" w:rsidP="005D65EC">
            <w:pPr>
              <w:ind w:right="225"/>
              <w:jc w:val="right"/>
              <w:rPr>
                <w:rFonts w:ascii="Arial" w:hAnsi="Arial"/>
                <w:sz w:val="18"/>
                <w:szCs w:val="18"/>
              </w:rPr>
            </w:pPr>
            <w:r w:rsidRPr="00E13167">
              <w:rPr>
                <w:rFonts w:ascii="Arial" w:hAnsi="Arial"/>
                <w:sz w:val="18"/>
                <w:szCs w:val="18"/>
              </w:rPr>
              <w:fldChar w:fldCharType="begin"/>
            </w:r>
            <w:r w:rsidR="006F5A6D" w:rsidRPr="00E13167">
              <w:rPr>
                <w:rFonts w:ascii="Arial" w:hAnsi="Arial"/>
                <w:sz w:val="18"/>
                <w:szCs w:val="18"/>
              </w:rPr>
              <w:instrText xml:space="preserve"> =SUM(ABOVE) </w:instrText>
            </w:r>
            <w:r w:rsidRPr="00E13167">
              <w:rPr>
                <w:rFonts w:ascii="Arial" w:hAnsi="Arial"/>
                <w:sz w:val="18"/>
                <w:szCs w:val="18"/>
              </w:rPr>
              <w:fldChar w:fldCharType="separate"/>
            </w:r>
            <w:r w:rsidR="006F5A6D" w:rsidRPr="00E13167">
              <w:rPr>
                <w:rFonts w:ascii="Arial" w:hAnsi="Arial"/>
                <w:noProof/>
                <w:sz w:val="18"/>
                <w:szCs w:val="18"/>
              </w:rPr>
              <w:t>7.96</w:t>
            </w:r>
            <w:r w:rsidRPr="00E13167">
              <w:rPr>
                <w:rFonts w:ascii="Arial" w:hAnsi="Arial"/>
                <w:sz w:val="18"/>
                <w:szCs w:val="18"/>
              </w:rPr>
              <w:fldChar w:fldCharType="end"/>
            </w:r>
          </w:p>
        </w:tc>
        <w:tc>
          <w:tcPr>
            <w:tcW w:w="1278" w:type="dxa"/>
            <w:tcBorders>
              <w:left w:val="double" w:sz="4" w:space="0" w:color="auto"/>
            </w:tcBorders>
            <w:tcMar>
              <w:left w:w="29" w:type="dxa"/>
              <w:right w:w="29" w:type="dxa"/>
            </w:tcMar>
            <w:vAlign w:val="center"/>
          </w:tcPr>
          <w:p w:rsidR="006F5A6D" w:rsidRPr="00E13167" w:rsidRDefault="006F5A6D" w:rsidP="005D65EC">
            <w:pPr>
              <w:ind w:right="208"/>
              <w:jc w:val="right"/>
              <w:rPr>
                <w:rFonts w:ascii="Arial" w:hAnsi="Arial"/>
                <w:sz w:val="18"/>
                <w:szCs w:val="18"/>
              </w:rPr>
            </w:pPr>
            <w:r w:rsidRPr="00E13167">
              <w:rPr>
                <w:rFonts w:ascii="Arial" w:hAnsi="Arial"/>
                <w:sz w:val="18"/>
                <w:szCs w:val="18"/>
              </w:rPr>
              <w:t>365,500</w:t>
            </w:r>
          </w:p>
        </w:tc>
        <w:tc>
          <w:tcPr>
            <w:tcW w:w="835"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6.48</w:t>
            </w:r>
          </w:p>
        </w:tc>
        <w:tc>
          <w:tcPr>
            <w:tcW w:w="1858"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87" w:type="dxa"/>
            <w:tcBorders>
              <w:left w:val="single" w:sz="4" w:space="0" w:color="auto"/>
            </w:tcBorders>
            <w:tcMar>
              <w:left w:w="29" w:type="dxa"/>
              <w:right w:w="144" w:type="dxa"/>
            </w:tcMar>
            <w:vAlign w:val="center"/>
          </w:tcPr>
          <w:p w:rsidR="006F5A6D" w:rsidRPr="00E13167" w:rsidRDefault="006F7829" w:rsidP="005D65EC">
            <w:pPr>
              <w:jc w:val="right"/>
              <w:rPr>
                <w:rFonts w:ascii="Arial" w:hAnsi="Arial"/>
                <w:sz w:val="18"/>
                <w:szCs w:val="18"/>
              </w:rPr>
            </w:pPr>
            <w:r w:rsidRPr="00E13167">
              <w:rPr>
                <w:rFonts w:ascii="Arial" w:hAnsi="Arial"/>
                <w:sz w:val="18"/>
                <w:szCs w:val="18"/>
              </w:rPr>
              <w:fldChar w:fldCharType="begin"/>
            </w:r>
            <w:r w:rsidR="006F5A6D" w:rsidRPr="00E13167">
              <w:rPr>
                <w:rFonts w:ascii="Arial" w:hAnsi="Arial"/>
                <w:sz w:val="18"/>
                <w:szCs w:val="18"/>
              </w:rPr>
              <w:instrText xml:space="preserve"> =SUM(above) </w:instrText>
            </w:r>
            <w:r w:rsidRPr="00E13167">
              <w:rPr>
                <w:rFonts w:ascii="Arial" w:hAnsi="Arial"/>
                <w:sz w:val="18"/>
                <w:szCs w:val="18"/>
              </w:rPr>
              <w:fldChar w:fldCharType="separate"/>
            </w:r>
            <w:r w:rsidR="006F5A6D" w:rsidRPr="00E13167">
              <w:rPr>
                <w:rFonts w:ascii="Arial" w:hAnsi="Arial"/>
                <w:noProof/>
                <w:sz w:val="18"/>
                <w:szCs w:val="18"/>
              </w:rPr>
              <w:t>7.92</w:t>
            </w:r>
            <w:r w:rsidRPr="00E13167">
              <w:rPr>
                <w:rFonts w:ascii="Arial" w:hAnsi="Arial"/>
                <w:sz w:val="18"/>
                <w:szCs w:val="18"/>
              </w:rPr>
              <w:fldChar w:fldCharType="end"/>
            </w:r>
          </w:p>
        </w:tc>
      </w:tr>
      <w:tr w:rsidR="006F5A6D" w:rsidRPr="00E13167" w:rsidTr="005D65EC">
        <w:trPr>
          <w:trHeight w:val="253"/>
          <w:jc w:val="center"/>
        </w:trPr>
        <w:tc>
          <w:tcPr>
            <w:tcW w:w="862"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r w:rsidRPr="00E13167">
              <w:rPr>
                <w:rFonts w:ascii="Arial" w:hAnsi="Arial"/>
                <w:sz w:val="18"/>
                <w:szCs w:val="18"/>
              </w:rPr>
              <w:t>31-</w:t>
            </w:r>
            <w:r>
              <w:rPr>
                <w:rFonts w:ascii="Arial" w:hAnsi="Arial"/>
                <w:sz w:val="18"/>
                <w:szCs w:val="18"/>
              </w:rPr>
              <w:t>State</w:t>
            </w:r>
            <w:r w:rsidRPr="00E13167">
              <w:rPr>
                <w:rFonts w:ascii="Arial" w:hAnsi="Arial"/>
                <w:sz w:val="18"/>
                <w:szCs w:val="18"/>
              </w:rPr>
              <w:t xml:space="preserve"> total</w:t>
            </w:r>
          </w:p>
        </w:tc>
        <w:tc>
          <w:tcPr>
            <w:tcW w:w="1166"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18"/>
              </w:rPr>
            </w:pPr>
            <w:r w:rsidRPr="00E13167">
              <w:rPr>
                <w:rFonts w:ascii="Arial" w:hAnsi="Arial"/>
                <w:sz w:val="18"/>
                <w:szCs w:val="18"/>
              </w:rPr>
              <w:t>5,556,326</w:t>
            </w:r>
          </w:p>
        </w:tc>
        <w:tc>
          <w:tcPr>
            <w:tcW w:w="875" w:type="dxa"/>
            <w:tcBorders>
              <w:right w:val="single" w:sz="4" w:space="0" w:color="auto"/>
            </w:tcBorders>
            <w:tcMar>
              <w:left w:w="29" w:type="dxa"/>
              <w:right w:w="29" w:type="dxa"/>
            </w:tcMar>
            <w:vAlign w:val="center"/>
          </w:tcPr>
          <w:p w:rsidR="006F5A6D" w:rsidRPr="00E13167" w:rsidRDefault="006F5A6D" w:rsidP="005D65EC">
            <w:pPr>
              <w:ind w:right="124"/>
              <w:jc w:val="right"/>
              <w:rPr>
                <w:rFonts w:ascii="Arial" w:hAnsi="Arial"/>
                <w:sz w:val="18"/>
                <w:szCs w:val="18"/>
              </w:rPr>
            </w:pPr>
            <w:r w:rsidRPr="00E13167">
              <w:rPr>
                <w:rFonts w:ascii="Arial" w:hAnsi="Arial"/>
                <w:sz w:val="18"/>
                <w:szCs w:val="18"/>
              </w:rPr>
              <w:t>95.45</w:t>
            </w:r>
          </w:p>
        </w:tc>
        <w:tc>
          <w:tcPr>
            <w:tcW w:w="968" w:type="dxa"/>
            <w:tcBorders>
              <w:left w:val="single" w:sz="4" w:space="0" w:color="auto"/>
            </w:tcBorders>
            <w:tcMar>
              <w:left w:w="29" w:type="dxa"/>
              <w:right w:w="29" w:type="dxa"/>
            </w:tcMar>
            <w:vAlign w:val="center"/>
          </w:tcPr>
          <w:p w:rsidR="006F5A6D" w:rsidRPr="00E13167" w:rsidRDefault="006F5A6D" w:rsidP="005D65EC">
            <w:pPr>
              <w:ind w:right="134"/>
              <w:jc w:val="right"/>
              <w:rPr>
                <w:rFonts w:ascii="Arial" w:hAnsi="Arial"/>
                <w:sz w:val="18"/>
                <w:szCs w:val="18"/>
              </w:rPr>
            </w:pPr>
            <w:r w:rsidRPr="00E13167">
              <w:rPr>
                <w:rFonts w:ascii="Arial" w:hAnsi="Arial"/>
                <w:sz w:val="18"/>
                <w:szCs w:val="18"/>
              </w:rPr>
              <w:t>73,434</w:t>
            </w:r>
          </w:p>
        </w:tc>
        <w:tc>
          <w:tcPr>
            <w:tcW w:w="938"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18"/>
              </w:rPr>
            </w:pPr>
            <w:r w:rsidRPr="00E13167">
              <w:rPr>
                <w:rFonts w:ascii="Arial" w:hAnsi="Arial"/>
                <w:sz w:val="18"/>
                <w:szCs w:val="18"/>
              </w:rPr>
              <w:t>88.34</w:t>
            </w:r>
          </w:p>
        </w:tc>
        <w:tc>
          <w:tcPr>
            <w:tcW w:w="945"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25"/>
              <w:jc w:val="right"/>
              <w:rPr>
                <w:rFonts w:ascii="Arial" w:hAnsi="Arial"/>
                <w:sz w:val="18"/>
                <w:szCs w:val="18"/>
              </w:rPr>
            </w:pPr>
            <w:r w:rsidRPr="00E13167">
              <w:rPr>
                <w:rFonts w:ascii="Arial" w:hAnsi="Arial"/>
                <w:sz w:val="18"/>
                <w:szCs w:val="18"/>
              </w:rPr>
              <w:t>92.63</w:t>
            </w:r>
          </w:p>
        </w:tc>
        <w:tc>
          <w:tcPr>
            <w:tcW w:w="1278" w:type="dxa"/>
            <w:tcBorders>
              <w:left w:val="double" w:sz="4" w:space="0" w:color="auto"/>
            </w:tcBorders>
            <w:tcMar>
              <w:left w:w="29" w:type="dxa"/>
              <w:right w:w="29" w:type="dxa"/>
            </w:tcMar>
            <w:vAlign w:val="center"/>
          </w:tcPr>
          <w:p w:rsidR="006F5A6D" w:rsidRPr="00E13167" w:rsidRDefault="006F5A6D" w:rsidP="005D65EC">
            <w:pPr>
              <w:ind w:right="208"/>
              <w:jc w:val="right"/>
              <w:rPr>
                <w:rFonts w:ascii="Arial" w:hAnsi="Arial"/>
                <w:sz w:val="18"/>
                <w:szCs w:val="18"/>
              </w:rPr>
            </w:pPr>
            <w:r w:rsidRPr="00E13167">
              <w:rPr>
                <w:rFonts w:ascii="Arial" w:hAnsi="Arial"/>
                <w:sz w:val="18"/>
                <w:szCs w:val="18"/>
              </w:rPr>
              <w:t>5,362,500</w:t>
            </w:r>
          </w:p>
        </w:tc>
        <w:tc>
          <w:tcPr>
            <w:tcW w:w="835"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95.22</w:t>
            </w:r>
          </w:p>
        </w:tc>
        <w:tc>
          <w:tcPr>
            <w:tcW w:w="1858"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87"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92.48</w:t>
            </w:r>
          </w:p>
        </w:tc>
      </w:tr>
    </w:tbl>
    <w:p w:rsidR="006F5A6D" w:rsidRDefault="006F5A6D" w:rsidP="005D65EC">
      <w:pPr>
        <w:ind w:left="360"/>
        <w:rPr>
          <w:rFonts w:ascii="Arial" w:hAnsi="Arial"/>
          <w:sz w:val="20"/>
          <w:szCs w:val="20"/>
        </w:rPr>
      </w:pPr>
      <w:r w:rsidRPr="005677FA">
        <w:rPr>
          <w:rFonts w:ascii="Arial" w:hAnsi="Arial"/>
          <w:sz w:val="20"/>
          <w:szCs w:val="20"/>
        </w:rPr>
        <w:tab/>
      </w:r>
    </w:p>
    <w:p w:rsidR="006F5A6D" w:rsidRDefault="006F5A6D" w:rsidP="005D65EC">
      <w:pPr>
        <w:ind w:left="360"/>
        <w:rPr>
          <w:rFonts w:ascii="Arial" w:hAnsi="Arial"/>
          <w:sz w:val="16"/>
          <w:szCs w:val="20"/>
        </w:rPr>
      </w:pPr>
      <w:r w:rsidRPr="00A61EE9">
        <w:rPr>
          <w:rFonts w:ascii="Arial" w:hAnsi="Arial"/>
          <w:sz w:val="16"/>
          <w:szCs w:val="20"/>
        </w:rPr>
        <w:t>*</w:t>
      </w:r>
      <w:r>
        <w:rPr>
          <w:rFonts w:ascii="Arial" w:hAnsi="Arial"/>
          <w:sz w:val="16"/>
          <w:szCs w:val="20"/>
        </w:rPr>
        <w:t>State</w:t>
      </w:r>
      <w:r w:rsidRPr="00A61EE9">
        <w:rPr>
          <w:rFonts w:ascii="Arial" w:hAnsi="Arial"/>
          <w:sz w:val="16"/>
          <w:szCs w:val="20"/>
        </w:rPr>
        <w:t xml:space="preserve"> also participated in the Sheep 2001 study.</w:t>
      </w:r>
    </w:p>
    <w:p w:rsidR="006F5A6D" w:rsidRPr="00A61EE9" w:rsidRDefault="006F5A6D" w:rsidP="005D65EC">
      <w:pPr>
        <w:ind w:left="360"/>
        <w:rPr>
          <w:rFonts w:ascii="Arial" w:hAnsi="Arial"/>
          <w:sz w:val="16"/>
          <w:szCs w:val="20"/>
        </w:rPr>
      </w:pPr>
      <w:r>
        <w:rPr>
          <w:rFonts w:ascii="Arial" w:hAnsi="Arial"/>
          <w:sz w:val="16"/>
          <w:szCs w:val="20"/>
        </w:rPr>
        <w:t>Note: AR and NV were included in the 22 States for 2001 study but did not meet the criteria in the above tables 1-3.</w:t>
      </w:r>
    </w:p>
    <w:p w:rsidR="006F5A6D" w:rsidRDefault="006F5A6D" w:rsidP="005D65EC">
      <w:pPr>
        <w:ind w:left="360"/>
        <w:rPr>
          <w:rFonts w:ascii="Arial" w:hAnsi="Arial"/>
          <w:sz w:val="20"/>
          <w:szCs w:val="20"/>
        </w:rPr>
      </w:pPr>
    </w:p>
    <w:p w:rsidR="006F5A6D" w:rsidRDefault="006F5A6D" w:rsidP="005D65EC">
      <w:pPr>
        <w:ind w:left="360"/>
        <w:rPr>
          <w:rFonts w:ascii="Arial" w:hAnsi="Arial"/>
          <w:sz w:val="20"/>
          <w:szCs w:val="20"/>
        </w:rPr>
      </w:pPr>
    </w:p>
    <w:p w:rsidR="006F5A6D" w:rsidRDefault="006F5A6D" w:rsidP="005D65EC">
      <w:pPr>
        <w:numPr>
          <w:ilvl w:val="0"/>
          <w:numId w:val="22"/>
        </w:numPr>
        <w:rPr>
          <w:rFonts w:ascii="Arial" w:hAnsi="Arial"/>
          <w:sz w:val="20"/>
          <w:szCs w:val="20"/>
        </w:rPr>
      </w:pPr>
      <w:r>
        <w:rPr>
          <w:rFonts w:ascii="Arial" w:hAnsi="Arial"/>
          <w:sz w:val="20"/>
          <w:szCs w:val="20"/>
        </w:rPr>
        <w:t>Identify those States with +/- 20 percent or more change from 2002 to 2007 Census for all sheep and with +/- 25 percent or more change for farms.</w:t>
      </w:r>
      <w:r>
        <w:rPr>
          <w:rFonts w:ascii="Arial" w:hAnsi="Arial"/>
          <w:sz w:val="20"/>
          <w:szCs w:val="20"/>
        </w:rPr>
        <w:br/>
      </w:r>
      <w:r>
        <w:rPr>
          <w:rFonts w:ascii="Arial" w:hAnsi="Arial"/>
          <w:sz w:val="20"/>
          <w:szCs w:val="20"/>
        </w:rPr>
        <w:br/>
      </w:r>
    </w:p>
    <w:tbl>
      <w:tblPr>
        <w:tblW w:w="10334" w:type="dxa"/>
        <w:jc w:val="center"/>
        <w:tblLook w:val="01E0"/>
      </w:tblPr>
      <w:tblGrid>
        <w:gridCol w:w="1297"/>
        <w:gridCol w:w="1264"/>
        <w:gridCol w:w="1218"/>
        <w:gridCol w:w="1273"/>
        <w:gridCol w:w="1216"/>
        <w:gridCol w:w="1216"/>
        <w:gridCol w:w="1334"/>
        <w:gridCol w:w="1516"/>
      </w:tblGrid>
      <w:tr w:rsidR="006F5A6D" w:rsidRPr="00E13167" w:rsidTr="005D65EC">
        <w:trPr>
          <w:trHeight w:val="237"/>
          <w:jc w:val="center"/>
        </w:trPr>
        <w:tc>
          <w:tcPr>
            <w:tcW w:w="5052" w:type="dxa"/>
            <w:gridSpan w:val="4"/>
            <w:tcBorders>
              <w:right w:val="sing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All Sheep</w:t>
            </w:r>
          </w:p>
        </w:tc>
        <w:tc>
          <w:tcPr>
            <w:tcW w:w="5282" w:type="dxa"/>
            <w:gridSpan w:val="4"/>
            <w:tcBorders>
              <w:left w:val="single" w:sz="4" w:space="0" w:color="auto"/>
            </w:tcBorders>
            <w:vAlign w:val="center"/>
          </w:tcPr>
          <w:p w:rsidR="006F5A6D" w:rsidRPr="00E13167" w:rsidRDefault="006F5A6D" w:rsidP="005D65EC">
            <w:pPr>
              <w:ind w:right="169"/>
              <w:jc w:val="center"/>
              <w:rPr>
                <w:rFonts w:ascii="Arial" w:hAnsi="Arial"/>
                <w:b/>
                <w:sz w:val="18"/>
                <w:szCs w:val="18"/>
                <w:u w:val="single"/>
              </w:rPr>
            </w:pPr>
            <w:r w:rsidRPr="00E13167">
              <w:rPr>
                <w:rFonts w:ascii="Arial" w:hAnsi="Arial"/>
                <w:b/>
                <w:sz w:val="18"/>
                <w:szCs w:val="18"/>
                <w:u w:val="single"/>
              </w:rPr>
              <w:t>Farms</w:t>
            </w:r>
          </w:p>
        </w:tc>
      </w:tr>
      <w:tr w:rsidR="006F5A6D" w:rsidRPr="00E13167" w:rsidTr="005D65EC">
        <w:trPr>
          <w:trHeight w:val="237"/>
          <w:jc w:val="center"/>
        </w:trPr>
        <w:tc>
          <w:tcPr>
            <w:tcW w:w="1297" w:type="dxa"/>
            <w:tcMar>
              <w:left w:w="29" w:type="dxa"/>
              <w:right w:w="29" w:type="dxa"/>
            </w:tcMar>
            <w:vAlign w:val="bottom"/>
          </w:tcPr>
          <w:p w:rsidR="006F5A6D" w:rsidRPr="00E13167" w:rsidRDefault="006F5A6D" w:rsidP="005D65EC">
            <w:pPr>
              <w:jc w:val="center"/>
              <w:rPr>
                <w:rFonts w:ascii="Arial" w:hAnsi="Arial"/>
                <w:b/>
                <w:sz w:val="20"/>
                <w:szCs w:val="20"/>
                <w:u w:val="single"/>
              </w:rPr>
            </w:pPr>
            <w:r>
              <w:rPr>
                <w:rFonts w:ascii="Arial" w:hAnsi="Arial"/>
                <w:b/>
                <w:sz w:val="20"/>
                <w:szCs w:val="20"/>
                <w:u w:val="single"/>
              </w:rPr>
              <w:t>State</w:t>
            </w:r>
          </w:p>
        </w:tc>
        <w:tc>
          <w:tcPr>
            <w:tcW w:w="1264" w:type="dxa"/>
            <w:vAlign w:val="bottom"/>
          </w:tcPr>
          <w:p w:rsidR="006F5A6D" w:rsidRPr="00E13167" w:rsidRDefault="006F5A6D" w:rsidP="005D65EC">
            <w:pPr>
              <w:jc w:val="center"/>
              <w:rPr>
                <w:rFonts w:ascii="Arial" w:hAnsi="Arial"/>
                <w:sz w:val="20"/>
                <w:szCs w:val="20"/>
              </w:rPr>
            </w:pPr>
            <w:r w:rsidRPr="00E13167">
              <w:rPr>
                <w:rFonts w:ascii="Arial" w:hAnsi="Arial"/>
                <w:b/>
                <w:sz w:val="18"/>
                <w:szCs w:val="18"/>
                <w:u w:val="single"/>
              </w:rPr>
              <w:t>2002</w:t>
            </w:r>
          </w:p>
        </w:tc>
        <w:tc>
          <w:tcPr>
            <w:tcW w:w="1218" w:type="dxa"/>
            <w:vAlign w:val="bottom"/>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2007</w:t>
            </w:r>
          </w:p>
        </w:tc>
        <w:tc>
          <w:tcPr>
            <w:tcW w:w="1273" w:type="dxa"/>
            <w:tcBorders>
              <w:right w:val="single" w:sz="4" w:space="0" w:color="auto"/>
            </w:tcBorders>
            <w:vAlign w:val="bottom"/>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 Change</w:t>
            </w:r>
          </w:p>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2007/2002</w:t>
            </w:r>
          </w:p>
        </w:tc>
        <w:tc>
          <w:tcPr>
            <w:tcW w:w="1216" w:type="dxa"/>
            <w:tcBorders>
              <w:left w:val="single" w:sz="4" w:space="0" w:color="auto"/>
            </w:tcBorders>
            <w:vAlign w:val="bottom"/>
          </w:tcPr>
          <w:p w:rsidR="006F5A6D" w:rsidRPr="00E13167" w:rsidRDefault="006F5A6D" w:rsidP="005D65EC">
            <w:pPr>
              <w:ind w:right="-123"/>
              <w:jc w:val="center"/>
              <w:rPr>
                <w:rFonts w:ascii="Arial" w:hAnsi="Arial"/>
                <w:sz w:val="18"/>
                <w:szCs w:val="20"/>
              </w:rPr>
            </w:pPr>
            <w:r>
              <w:rPr>
                <w:rFonts w:ascii="Arial" w:hAnsi="Arial"/>
                <w:b/>
                <w:sz w:val="20"/>
                <w:szCs w:val="20"/>
                <w:u w:val="single"/>
              </w:rPr>
              <w:t>State</w:t>
            </w:r>
          </w:p>
        </w:tc>
        <w:tc>
          <w:tcPr>
            <w:tcW w:w="1216" w:type="dxa"/>
            <w:vAlign w:val="bottom"/>
          </w:tcPr>
          <w:p w:rsidR="006F5A6D" w:rsidRPr="00E13167" w:rsidRDefault="006F5A6D" w:rsidP="005D65EC">
            <w:pPr>
              <w:ind w:right="-95"/>
              <w:jc w:val="center"/>
              <w:rPr>
                <w:rFonts w:ascii="Arial" w:hAnsi="Arial"/>
                <w:b/>
                <w:sz w:val="20"/>
                <w:szCs w:val="20"/>
                <w:u w:val="single"/>
              </w:rPr>
            </w:pPr>
            <w:r w:rsidRPr="00E13167">
              <w:rPr>
                <w:rFonts w:ascii="Arial" w:hAnsi="Arial"/>
                <w:b/>
                <w:sz w:val="20"/>
                <w:szCs w:val="20"/>
                <w:u w:val="single"/>
              </w:rPr>
              <w:t>2002</w:t>
            </w:r>
          </w:p>
        </w:tc>
        <w:tc>
          <w:tcPr>
            <w:tcW w:w="1334" w:type="dxa"/>
            <w:tcBorders>
              <w:left w:val="nil"/>
            </w:tcBorders>
            <w:tcMar>
              <w:left w:w="29" w:type="dxa"/>
              <w:right w:w="29" w:type="dxa"/>
            </w:tcMar>
            <w:vAlign w:val="bottom"/>
          </w:tcPr>
          <w:p w:rsidR="006F5A6D" w:rsidRPr="00E13167" w:rsidRDefault="006F5A6D" w:rsidP="005D65EC">
            <w:pPr>
              <w:ind w:right="-32"/>
              <w:jc w:val="center"/>
              <w:rPr>
                <w:rFonts w:ascii="Arial" w:hAnsi="Arial"/>
                <w:b/>
                <w:sz w:val="18"/>
                <w:szCs w:val="20"/>
                <w:u w:val="single"/>
              </w:rPr>
            </w:pPr>
            <w:r w:rsidRPr="00E13167">
              <w:rPr>
                <w:rFonts w:ascii="Arial" w:hAnsi="Arial"/>
                <w:b/>
                <w:sz w:val="18"/>
                <w:szCs w:val="20"/>
                <w:u w:val="single"/>
              </w:rPr>
              <w:t>2007</w:t>
            </w:r>
          </w:p>
        </w:tc>
        <w:tc>
          <w:tcPr>
            <w:tcW w:w="1516" w:type="dxa"/>
            <w:tcMar>
              <w:left w:w="29" w:type="dxa"/>
              <w:right w:w="29" w:type="dxa"/>
            </w:tcMar>
            <w:vAlign w:val="bottom"/>
          </w:tcPr>
          <w:p w:rsidR="006F5A6D" w:rsidRPr="00E13167" w:rsidRDefault="006F5A6D" w:rsidP="005D65EC">
            <w:pPr>
              <w:ind w:right="169"/>
              <w:jc w:val="center"/>
              <w:rPr>
                <w:rFonts w:ascii="Arial" w:hAnsi="Arial"/>
                <w:b/>
                <w:sz w:val="18"/>
                <w:szCs w:val="18"/>
                <w:u w:val="single"/>
              </w:rPr>
            </w:pPr>
            <w:r w:rsidRPr="00E13167">
              <w:rPr>
                <w:rFonts w:ascii="Arial" w:hAnsi="Arial"/>
                <w:b/>
                <w:sz w:val="18"/>
                <w:szCs w:val="18"/>
                <w:u w:val="single"/>
              </w:rPr>
              <w:t>% Change</w:t>
            </w:r>
          </w:p>
          <w:p w:rsidR="006F5A6D" w:rsidRPr="00E13167" w:rsidRDefault="006F5A6D" w:rsidP="005D65EC">
            <w:pPr>
              <w:ind w:right="169"/>
              <w:jc w:val="center"/>
              <w:rPr>
                <w:rFonts w:ascii="Arial" w:hAnsi="Arial"/>
                <w:sz w:val="18"/>
                <w:szCs w:val="20"/>
              </w:rPr>
            </w:pPr>
            <w:r w:rsidRPr="00E13167">
              <w:rPr>
                <w:rFonts w:ascii="Arial" w:hAnsi="Arial"/>
                <w:b/>
                <w:sz w:val="18"/>
                <w:szCs w:val="18"/>
                <w:u w:val="single"/>
              </w:rPr>
              <w:t>2007/2002</w:t>
            </w:r>
          </w:p>
        </w:tc>
      </w:tr>
      <w:tr w:rsidR="006F5A6D" w:rsidRPr="00E13167" w:rsidTr="005D65EC">
        <w:trPr>
          <w:trHeight w:val="237"/>
          <w:jc w:val="center"/>
        </w:trPr>
        <w:tc>
          <w:tcPr>
            <w:tcW w:w="1297" w:type="dxa"/>
            <w:tcMar>
              <w:left w:w="29" w:type="dxa"/>
              <w:right w:w="29" w:type="dxa"/>
            </w:tcMar>
            <w:vAlign w:val="bottom"/>
          </w:tcPr>
          <w:p w:rsidR="006F5A6D" w:rsidRPr="00E13167" w:rsidRDefault="006F5A6D" w:rsidP="005D65EC">
            <w:pPr>
              <w:jc w:val="center"/>
              <w:rPr>
                <w:rFonts w:ascii="Arial" w:hAnsi="Arial"/>
                <w:sz w:val="20"/>
                <w:szCs w:val="20"/>
              </w:rPr>
            </w:pPr>
          </w:p>
        </w:tc>
        <w:tc>
          <w:tcPr>
            <w:tcW w:w="1264" w:type="dxa"/>
            <w:vAlign w:val="bottom"/>
          </w:tcPr>
          <w:p w:rsidR="006F5A6D" w:rsidRPr="00E13167" w:rsidRDefault="006F5A6D" w:rsidP="005D65EC">
            <w:pPr>
              <w:ind w:right="445"/>
              <w:jc w:val="right"/>
              <w:rPr>
                <w:rFonts w:ascii="Arial" w:hAnsi="Arial"/>
                <w:sz w:val="20"/>
                <w:szCs w:val="20"/>
              </w:rPr>
            </w:pPr>
          </w:p>
        </w:tc>
        <w:tc>
          <w:tcPr>
            <w:tcW w:w="1218" w:type="dxa"/>
          </w:tcPr>
          <w:p w:rsidR="006F5A6D" w:rsidRPr="00E13167" w:rsidRDefault="006F5A6D" w:rsidP="005D65EC">
            <w:pPr>
              <w:ind w:right="445"/>
              <w:jc w:val="right"/>
              <w:rPr>
                <w:rFonts w:ascii="Arial" w:hAnsi="Arial"/>
                <w:sz w:val="20"/>
                <w:szCs w:val="20"/>
              </w:rPr>
            </w:pPr>
          </w:p>
        </w:tc>
        <w:tc>
          <w:tcPr>
            <w:tcW w:w="1273" w:type="dxa"/>
            <w:tcBorders>
              <w:right w:val="single" w:sz="4" w:space="0" w:color="auto"/>
            </w:tcBorders>
          </w:tcPr>
          <w:p w:rsidR="006F5A6D" w:rsidRPr="00E13167" w:rsidRDefault="006F5A6D" w:rsidP="005D65EC">
            <w:pPr>
              <w:ind w:right="445"/>
              <w:jc w:val="right"/>
              <w:rPr>
                <w:rFonts w:ascii="Arial" w:hAnsi="Arial"/>
                <w:sz w:val="20"/>
                <w:szCs w:val="20"/>
              </w:rPr>
            </w:pPr>
          </w:p>
        </w:tc>
        <w:tc>
          <w:tcPr>
            <w:tcW w:w="1216" w:type="dxa"/>
            <w:tcBorders>
              <w:left w:val="single" w:sz="4" w:space="0" w:color="auto"/>
            </w:tcBorders>
            <w:vAlign w:val="bottom"/>
          </w:tcPr>
          <w:p w:rsidR="006F5A6D" w:rsidRPr="00E13167" w:rsidRDefault="006F5A6D" w:rsidP="005D65EC">
            <w:pPr>
              <w:jc w:val="center"/>
              <w:rPr>
                <w:rFonts w:ascii="Arial" w:hAnsi="Arial"/>
                <w:sz w:val="20"/>
                <w:szCs w:val="20"/>
              </w:rPr>
            </w:pPr>
          </w:p>
        </w:tc>
        <w:tc>
          <w:tcPr>
            <w:tcW w:w="1216" w:type="dxa"/>
          </w:tcPr>
          <w:p w:rsidR="006F5A6D" w:rsidRPr="00E13167" w:rsidRDefault="006F5A6D" w:rsidP="005D65EC">
            <w:pPr>
              <w:jc w:val="center"/>
              <w:rPr>
                <w:rFonts w:ascii="Arial" w:hAnsi="Arial"/>
                <w:sz w:val="20"/>
                <w:szCs w:val="20"/>
              </w:rPr>
            </w:pPr>
          </w:p>
        </w:tc>
        <w:tc>
          <w:tcPr>
            <w:tcW w:w="1334" w:type="dxa"/>
            <w:tcBorders>
              <w:left w:val="nil"/>
            </w:tcBorders>
            <w:tcMar>
              <w:left w:w="29" w:type="dxa"/>
              <w:right w:w="29" w:type="dxa"/>
            </w:tcMar>
            <w:vAlign w:val="bottom"/>
          </w:tcPr>
          <w:p w:rsidR="006F5A6D" w:rsidRPr="00E13167" w:rsidRDefault="006F5A6D" w:rsidP="005D65EC">
            <w:pPr>
              <w:jc w:val="center"/>
              <w:rPr>
                <w:rFonts w:ascii="Arial" w:hAnsi="Arial"/>
                <w:sz w:val="20"/>
                <w:szCs w:val="20"/>
              </w:rPr>
            </w:pPr>
          </w:p>
        </w:tc>
        <w:tc>
          <w:tcPr>
            <w:tcW w:w="1516" w:type="dxa"/>
            <w:tcMar>
              <w:left w:w="29" w:type="dxa"/>
              <w:right w:w="29" w:type="dxa"/>
            </w:tcMar>
            <w:vAlign w:val="bottom"/>
          </w:tcPr>
          <w:p w:rsidR="006F5A6D" w:rsidRPr="00E13167" w:rsidRDefault="006F5A6D" w:rsidP="005D65EC">
            <w:pPr>
              <w:ind w:right="481"/>
              <w:jc w:val="right"/>
              <w:rPr>
                <w:rFonts w:ascii="Arial" w:hAnsi="Arial"/>
                <w:sz w:val="20"/>
                <w:szCs w:val="20"/>
              </w:rPr>
            </w:pPr>
          </w:p>
        </w:tc>
      </w:tr>
      <w:tr w:rsidR="006F5A6D" w:rsidRPr="00E13167" w:rsidTr="005D65EC">
        <w:trPr>
          <w:trHeight w:val="237"/>
          <w:jc w:val="center"/>
        </w:trPr>
        <w:tc>
          <w:tcPr>
            <w:tcW w:w="1297" w:type="dxa"/>
            <w:tcMar>
              <w:left w:w="29" w:type="dxa"/>
              <w:right w:w="29" w:type="dxa"/>
            </w:tcMar>
            <w:vAlign w:val="bottom"/>
          </w:tcPr>
          <w:p w:rsidR="006F5A6D" w:rsidRPr="00E13167" w:rsidRDefault="006F5A6D" w:rsidP="005D65EC">
            <w:pPr>
              <w:jc w:val="center"/>
              <w:rPr>
                <w:rFonts w:ascii="Arial" w:hAnsi="Arial"/>
                <w:sz w:val="20"/>
                <w:szCs w:val="20"/>
              </w:rPr>
            </w:pPr>
            <w:r w:rsidRPr="00E13167">
              <w:rPr>
                <w:rFonts w:ascii="Arial" w:hAnsi="Arial"/>
                <w:sz w:val="20"/>
                <w:szCs w:val="20"/>
              </w:rPr>
              <w:t>AL</w:t>
            </w:r>
          </w:p>
        </w:tc>
        <w:tc>
          <w:tcPr>
            <w:tcW w:w="1264" w:type="dxa"/>
            <w:vAlign w:val="bottom"/>
          </w:tcPr>
          <w:p w:rsidR="006F5A6D" w:rsidRPr="00E13167" w:rsidRDefault="006F5A6D" w:rsidP="005D65EC">
            <w:pPr>
              <w:ind w:right="184"/>
              <w:jc w:val="right"/>
              <w:rPr>
                <w:rFonts w:ascii="Arial" w:hAnsi="Arial"/>
                <w:sz w:val="20"/>
                <w:szCs w:val="20"/>
              </w:rPr>
            </w:pPr>
            <w:r w:rsidRPr="00E13167">
              <w:rPr>
                <w:rFonts w:ascii="Arial" w:hAnsi="Arial"/>
                <w:sz w:val="20"/>
                <w:szCs w:val="20"/>
              </w:rPr>
              <w:t>11,374</w:t>
            </w:r>
          </w:p>
        </w:tc>
        <w:tc>
          <w:tcPr>
            <w:tcW w:w="1218" w:type="dxa"/>
            <w:vAlign w:val="bottom"/>
          </w:tcPr>
          <w:p w:rsidR="006F5A6D" w:rsidRPr="00E13167" w:rsidRDefault="006F5A6D" w:rsidP="005D65EC">
            <w:pPr>
              <w:ind w:right="178"/>
              <w:jc w:val="right"/>
              <w:rPr>
                <w:rFonts w:ascii="Arial" w:hAnsi="Arial"/>
                <w:sz w:val="20"/>
                <w:szCs w:val="20"/>
              </w:rPr>
            </w:pPr>
            <w:r w:rsidRPr="00E13167">
              <w:rPr>
                <w:rFonts w:ascii="Arial" w:hAnsi="Arial"/>
                <w:sz w:val="20"/>
                <w:szCs w:val="20"/>
              </w:rPr>
              <w:t>16,926</w:t>
            </w:r>
          </w:p>
        </w:tc>
        <w:tc>
          <w:tcPr>
            <w:tcW w:w="1273" w:type="dxa"/>
            <w:tcBorders>
              <w:right w:val="single" w:sz="4" w:space="0" w:color="auto"/>
            </w:tcBorders>
            <w:vAlign w:val="bottom"/>
          </w:tcPr>
          <w:p w:rsidR="006F5A6D" w:rsidRPr="00E13167" w:rsidRDefault="006F5A6D" w:rsidP="005D65EC">
            <w:pPr>
              <w:ind w:right="200"/>
              <w:jc w:val="right"/>
              <w:rPr>
                <w:rFonts w:ascii="Arial" w:hAnsi="Arial"/>
                <w:sz w:val="20"/>
                <w:szCs w:val="20"/>
              </w:rPr>
            </w:pPr>
            <w:r w:rsidRPr="00E13167">
              <w:rPr>
                <w:rFonts w:ascii="Arial" w:hAnsi="Arial"/>
                <w:sz w:val="20"/>
                <w:szCs w:val="20"/>
              </w:rPr>
              <w:t>148.81</w:t>
            </w:r>
          </w:p>
        </w:tc>
        <w:tc>
          <w:tcPr>
            <w:tcW w:w="1216" w:type="dxa"/>
            <w:tcBorders>
              <w:left w:val="single" w:sz="4" w:space="0" w:color="auto"/>
            </w:tcBorders>
            <w:vAlign w:val="bottom"/>
          </w:tcPr>
          <w:p w:rsidR="006F5A6D" w:rsidRPr="00E13167" w:rsidRDefault="006F5A6D" w:rsidP="005D65EC">
            <w:pPr>
              <w:jc w:val="center"/>
              <w:rPr>
                <w:rFonts w:ascii="Arial" w:hAnsi="Arial"/>
                <w:sz w:val="20"/>
                <w:szCs w:val="20"/>
              </w:rPr>
            </w:pPr>
            <w:r w:rsidRPr="00E13167">
              <w:rPr>
                <w:rFonts w:ascii="Arial" w:hAnsi="Arial"/>
                <w:sz w:val="20"/>
                <w:szCs w:val="20"/>
              </w:rPr>
              <w:t>AK</w:t>
            </w:r>
          </w:p>
        </w:tc>
        <w:tc>
          <w:tcPr>
            <w:tcW w:w="1216" w:type="dxa"/>
            <w:vAlign w:val="bottom"/>
          </w:tcPr>
          <w:p w:rsidR="006F5A6D" w:rsidRPr="00E13167" w:rsidRDefault="006F5A6D" w:rsidP="005D65EC">
            <w:pPr>
              <w:ind w:left="-210" w:right="265"/>
              <w:jc w:val="right"/>
              <w:rPr>
                <w:rFonts w:ascii="Arial" w:hAnsi="Arial"/>
                <w:sz w:val="20"/>
                <w:szCs w:val="20"/>
              </w:rPr>
            </w:pPr>
            <w:r w:rsidRPr="00E13167">
              <w:rPr>
                <w:rFonts w:ascii="Arial" w:hAnsi="Arial"/>
                <w:sz w:val="20"/>
                <w:szCs w:val="20"/>
              </w:rPr>
              <w:t>36</w:t>
            </w:r>
          </w:p>
        </w:tc>
        <w:tc>
          <w:tcPr>
            <w:tcW w:w="1334" w:type="dxa"/>
            <w:tcBorders>
              <w:left w:val="nil"/>
            </w:tcBorders>
            <w:tcMar>
              <w:left w:w="29" w:type="dxa"/>
              <w:right w:w="29" w:type="dxa"/>
            </w:tcMar>
            <w:vAlign w:val="bottom"/>
          </w:tcPr>
          <w:p w:rsidR="006F5A6D" w:rsidRPr="00E13167" w:rsidRDefault="006F5A6D" w:rsidP="005D65EC">
            <w:pPr>
              <w:ind w:right="391"/>
              <w:jc w:val="right"/>
              <w:rPr>
                <w:rFonts w:ascii="Arial" w:hAnsi="Arial"/>
                <w:sz w:val="20"/>
                <w:szCs w:val="20"/>
              </w:rPr>
            </w:pPr>
            <w:r w:rsidRPr="00E13167">
              <w:rPr>
                <w:rFonts w:ascii="Arial" w:hAnsi="Arial"/>
                <w:sz w:val="20"/>
                <w:szCs w:val="20"/>
              </w:rPr>
              <w:t>49</w:t>
            </w:r>
          </w:p>
        </w:tc>
        <w:tc>
          <w:tcPr>
            <w:tcW w:w="1516" w:type="dxa"/>
            <w:tcMar>
              <w:left w:w="29" w:type="dxa"/>
              <w:right w:w="29" w:type="dxa"/>
            </w:tcMar>
            <w:vAlign w:val="bottom"/>
          </w:tcPr>
          <w:p w:rsidR="006F5A6D" w:rsidRPr="00E13167" w:rsidRDefault="006F5A6D" w:rsidP="005D65EC">
            <w:pPr>
              <w:ind w:right="481"/>
              <w:jc w:val="right"/>
              <w:rPr>
                <w:rFonts w:ascii="Arial" w:hAnsi="Arial"/>
                <w:sz w:val="20"/>
                <w:szCs w:val="20"/>
              </w:rPr>
            </w:pPr>
            <w:r w:rsidRPr="00E13167">
              <w:rPr>
                <w:rFonts w:ascii="Arial" w:hAnsi="Arial"/>
                <w:sz w:val="20"/>
                <w:szCs w:val="20"/>
              </w:rPr>
              <w:t>136.11</w:t>
            </w:r>
          </w:p>
        </w:tc>
      </w:tr>
      <w:tr w:rsidR="006F5A6D" w:rsidRPr="00E13167" w:rsidTr="005D65EC">
        <w:trPr>
          <w:trHeight w:val="253"/>
          <w:jc w:val="center"/>
        </w:trPr>
        <w:tc>
          <w:tcPr>
            <w:tcW w:w="1297" w:type="dxa"/>
            <w:tcMar>
              <w:left w:w="29" w:type="dxa"/>
              <w:right w:w="29" w:type="dxa"/>
            </w:tcMar>
            <w:vAlign w:val="bottom"/>
          </w:tcPr>
          <w:p w:rsidR="006F5A6D" w:rsidRPr="00E13167" w:rsidRDefault="006F5A6D" w:rsidP="005D65EC">
            <w:pPr>
              <w:jc w:val="center"/>
              <w:rPr>
                <w:rFonts w:ascii="Arial" w:hAnsi="Arial"/>
                <w:sz w:val="20"/>
                <w:szCs w:val="20"/>
              </w:rPr>
            </w:pPr>
            <w:r w:rsidRPr="00E13167">
              <w:rPr>
                <w:rFonts w:ascii="Arial" w:hAnsi="Arial"/>
                <w:sz w:val="20"/>
                <w:szCs w:val="20"/>
              </w:rPr>
              <w:t>AK</w:t>
            </w:r>
          </w:p>
        </w:tc>
        <w:tc>
          <w:tcPr>
            <w:tcW w:w="1264" w:type="dxa"/>
            <w:vAlign w:val="bottom"/>
          </w:tcPr>
          <w:p w:rsidR="006F5A6D" w:rsidRPr="00E13167" w:rsidRDefault="006F5A6D" w:rsidP="005D65EC">
            <w:pPr>
              <w:ind w:right="184"/>
              <w:jc w:val="right"/>
              <w:rPr>
                <w:rFonts w:ascii="Arial" w:hAnsi="Arial"/>
                <w:sz w:val="20"/>
                <w:szCs w:val="20"/>
              </w:rPr>
            </w:pPr>
            <w:r w:rsidRPr="00E13167">
              <w:rPr>
                <w:rFonts w:ascii="Arial" w:hAnsi="Arial"/>
                <w:sz w:val="20"/>
                <w:szCs w:val="20"/>
              </w:rPr>
              <w:t>530</w:t>
            </w:r>
          </w:p>
        </w:tc>
        <w:tc>
          <w:tcPr>
            <w:tcW w:w="1218" w:type="dxa"/>
            <w:vAlign w:val="bottom"/>
          </w:tcPr>
          <w:p w:rsidR="006F5A6D" w:rsidRPr="00E13167" w:rsidRDefault="006F5A6D" w:rsidP="005D65EC">
            <w:pPr>
              <w:ind w:right="178"/>
              <w:jc w:val="right"/>
              <w:rPr>
                <w:rFonts w:ascii="Arial" w:hAnsi="Arial"/>
                <w:sz w:val="20"/>
                <w:szCs w:val="20"/>
              </w:rPr>
            </w:pPr>
            <w:r w:rsidRPr="00E13167">
              <w:rPr>
                <w:rFonts w:ascii="Arial" w:hAnsi="Arial"/>
                <w:sz w:val="20"/>
                <w:szCs w:val="20"/>
              </w:rPr>
              <w:t>951</w:t>
            </w:r>
          </w:p>
        </w:tc>
        <w:tc>
          <w:tcPr>
            <w:tcW w:w="1273" w:type="dxa"/>
            <w:tcBorders>
              <w:right w:val="single" w:sz="4" w:space="0" w:color="auto"/>
            </w:tcBorders>
            <w:vAlign w:val="bottom"/>
          </w:tcPr>
          <w:p w:rsidR="006F5A6D" w:rsidRPr="00E13167" w:rsidRDefault="006F5A6D" w:rsidP="005D65EC">
            <w:pPr>
              <w:ind w:right="200"/>
              <w:jc w:val="right"/>
              <w:rPr>
                <w:rFonts w:ascii="Arial" w:hAnsi="Arial"/>
                <w:sz w:val="20"/>
                <w:szCs w:val="20"/>
              </w:rPr>
            </w:pPr>
            <w:r w:rsidRPr="00E13167">
              <w:rPr>
                <w:rFonts w:ascii="Arial" w:hAnsi="Arial"/>
                <w:sz w:val="20"/>
                <w:szCs w:val="20"/>
              </w:rPr>
              <w:t>179.43</w:t>
            </w:r>
          </w:p>
        </w:tc>
        <w:tc>
          <w:tcPr>
            <w:tcW w:w="1216" w:type="dxa"/>
            <w:tcBorders>
              <w:left w:val="single" w:sz="4" w:space="0" w:color="auto"/>
            </w:tcBorders>
            <w:vAlign w:val="bottom"/>
          </w:tcPr>
          <w:p w:rsidR="006F5A6D" w:rsidRPr="00E13167" w:rsidRDefault="006F5A6D" w:rsidP="005D65EC">
            <w:pPr>
              <w:jc w:val="center"/>
              <w:rPr>
                <w:rFonts w:ascii="Arial" w:hAnsi="Arial"/>
                <w:sz w:val="20"/>
                <w:szCs w:val="20"/>
              </w:rPr>
            </w:pPr>
            <w:r w:rsidRPr="00E13167">
              <w:rPr>
                <w:rFonts w:ascii="Arial" w:hAnsi="Arial"/>
                <w:sz w:val="20"/>
                <w:szCs w:val="20"/>
              </w:rPr>
              <w:t>AZ</w:t>
            </w:r>
          </w:p>
        </w:tc>
        <w:tc>
          <w:tcPr>
            <w:tcW w:w="1216" w:type="dxa"/>
            <w:vAlign w:val="bottom"/>
          </w:tcPr>
          <w:p w:rsidR="006F5A6D" w:rsidRPr="00E13167" w:rsidRDefault="006F5A6D" w:rsidP="005D65EC">
            <w:pPr>
              <w:ind w:left="-210" w:right="265"/>
              <w:jc w:val="right"/>
              <w:rPr>
                <w:rFonts w:ascii="Arial" w:hAnsi="Arial"/>
                <w:sz w:val="20"/>
                <w:szCs w:val="20"/>
              </w:rPr>
            </w:pPr>
            <w:r w:rsidRPr="00E13167">
              <w:rPr>
                <w:rFonts w:ascii="Arial" w:hAnsi="Arial"/>
                <w:sz w:val="20"/>
                <w:szCs w:val="20"/>
              </w:rPr>
              <w:t>411</w:t>
            </w:r>
          </w:p>
        </w:tc>
        <w:tc>
          <w:tcPr>
            <w:tcW w:w="1334" w:type="dxa"/>
            <w:tcBorders>
              <w:left w:val="nil"/>
            </w:tcBorders>
            <w:tcMar>
              <w:left w:w="29" w:type="dxa"/>
              <w:right w:w="29" w:type="dxa"/>
            </w:tcMar>
            <w:vAlign w:val="bottom"/>
          </w:tcPr>
          <w:p w:rsidR="006F5A6D" w:rsidRPr="00E13167" w:rsidRDefault="006F5A6D" w:rsidP="005D65EC">
            <w:pPr>
              <w:ind w:right="391"/>
              <w:jc w:val="right"/>
              <w:rPr>
                <w:rFonts w:ascii="Arial" w:hAnsi="Arial"/>
                <w:sz w:val="20"/>
                <w:szCs w:val="20"/>
              </w:rPr>
            </w:pPr>
            <w:r w:rsidRPr="00E13167">
              <w:rPr>
                <w:rFonts w:ascii="Arial" w:hAnsi="Arial"/>
                <w:sz w:val="20"/>
                <w:szCs w:val="20"/>
              </w:rPr>
              <w:t>4,978</w:t>
            </w:r>
          </w:p>
        </w:tc>
        <w:tc>
          <w:tcPr>
            <w:tcW w:w="1516" w:type="dxa"/>
            <w:tcMar>
              <w:left w:w="29" w:type="dxa"/>
              <w:right w:w="29" w:type="dxa"/>
            </w:tcMar>
            <w:vAlign w:val="bottom"/>
          </w:tcPr>
          <w:p w:rsidR="006F5A6D" w:rsidRPr="00E13167" w:rsidRDefault="006F5A6D" w:rsidP="005D65EC">
            <w:pPr>
              <w:ind w:right="481"/>
              <w:jc w:val="right"/>
              <w:rPr>
                <w:rFonts w:ascii="Arial" w:hAnsi="Arial"/>
                <w:sz w:val="20"/>
                <w:szCs w:val="20"/>
              </w:rPr>
            </w:pPr>
            <w:r w:rsidRPr="00E13167">
              <w:rPr>
                <w:rFonts w:ascii="Arial" w:hAnsi="Arial"/>
                <w:sz w:val="20"/>
                <w:szCs w:val="20"/>
              </w:rPr>
              <w:t>1,211.19</w:t>
            </w:r>
          </w:p>
        </w:tc>
      </w:tr>
      <w:tr w:rsidR="006F5A6D" w:rsidRPr="00E13167" w:rsidTr="005D65EC">
        <w:trPr>
          <w:trHeight w:val="237"/>
          <w:jc w:val="center"/>
        </w:trPr>
        <w:tc>
          <w:tcPr>
            <w:tcW w:w="1297" w:type="dxa"/>
            <w:tcMar>
              <w:left w:w="29" w:type="dxa"/>
              <w:right w:w="29" w:type="dxa"/>
            </w:tcMar>
            <w:vAlign w:val="bottom"/>
          </w:tcPr>
          <w:p w:rsidR="006F5A6D" w:rsidRPr="00E13167" w:rsidRDefault="006F5A6D" w:rsidP="005D65EC">
            <w:pPr>
              <w:jc w:val="center"/>
              <w:rPr>
                <w:rFonts w:ascii="Arial" w:hAnsi="Arial"/>
                <w:sz w:val="20"/>
                <w:szCs w:val="20"/>
              </w:rPr>
            </w:pPr>
            <w:r w:rsidRPr="00E13167">
              <w:rPr>
                <w:rFonts w:ascii="Arial" w:hAnsi="Arial"/>
                <w:sz w:val="20"/>
                <w:szCs w:val="20"/>
              </w:rPr>
              <w:t>AZ</w:t>
            </w:r>
          </w:p>
        </w:tc>
        <w:tc>
          <w:tcPr>
            <w:tcW w:w="1264" w:type="dxa"/>
            <w:vAlign w:val="bottom"/>
          </w:tcPr>
          <w:p w:rsidR="006F5A6D" w:rsidRPr="00E13167" w:rsidRDefault="006F5A6D" w:rsidP="005D65EC">
            <w:pPr>
              <w:ind w:right="184"/>
              <w:jc w:val="right"/>
              <w:rPr>
                <w:rFonts w:ascii="Arial" w:hAnsi="Arial"/>
                <w:sz w:val="20"/>
                <w:szCs w:val="20"/>
              </w:rPr>
            </w:pPr>
            <w:r w:rsidRPr="00E13167">
              <w:rPr>
                <w:rFonts w:ascii="Arial" w:hAnsi="Arial"/>
                <w:sz w:val="20"/>
                <w:szCs w:val="20"/>
              </w:rPr>
              <w:t>114,888</w:t>
            </w:r>
          </w:p>
        </w:tc>
        <w:tc>
          <w:tcPr>
            <w:tcW w:w="1218" w:type="dxa"/>
            <w:vAlign w:val="bottom"/>
          </w:tcPr>
          <w:p w:rsidR="006F5A6D" w:rsidRPr="00E13167" w:rsidRDefault="006F5A6D" w:rsidP="005D65EC">
            <w:pPr>
              <w:ind w:right="178"/>
              <w:jc w:val="right"/>
              <w:rPr>
                <w:rFonts w:ascii="Arial" w:hAnsi="Arial"/>
                <w:sz w:val="20"/>
                <w:szCs w:val="20"/>
              </w:rPr>
            </w:pPr>
            <w:r w:rsidRPr="00E13167">
              <w:rPr>
                <w:rFonts w:ascii="Arial" w:hAnsi="Arial"/>
                <w:sz w:val="20"/>
                <w:szCs w:val="20"/>
              </w:rPr>
              <w:t>153,829</w:t>
            </w:r>
          </w:p>
        </w:tc>
        <w:tc>
          <w:tcPr>
            <w:tcW w:w="1273" w:type="dxa"/>
            <w:tcBorders>
              <w:right w:val="single" w:sz="4" w:space="0" w:color="auto"/>
            </w:tcBorders>
            <w:vAlign w:val="bottom"/>
          </w:tcPr>
          <w:p w:rsidR="006F5A6D" w:rsidRPr="00E13167" w:rsidRDefault="006F5A6D" w:rsidP="005D65EC">
            <w:pPr>
              <w:ind w:right="200"/>
              <w:jc w:val="right"/>
              <w:rPr>
                <w:rFonts w:ascii="Arial" w:hAnsi="Arial"/>
                <w:sz w:val="20"/>
                <w:szCs w:val="20"/>
              </w:rPr>
            </w:pPr>
            <w:r w:rsidRPr="00E13167">
              <w:rPr>
                <w:rFonts w:ascii="Arial" w:hAnsi="Arial"/>
                <w:sz w:val="20"/>
                <w:szCs w:val="20"/>
              </w:rPr>
              <w:t>133.89</w:t>
            </w:r>
          </w:p>
        </w:tc>
        <w:tc>
          <w:tcPr>
            <w:tcW w:w="1216" w:type="dxa"/>
            <w:tcBorders>
              <w:left w:val="single" w:sz="4" w:space="0" w:color="auto"/>
            </w:tcBorders>
            <w:vAlign w:val="bottom"/>
          </w:tcPr>
          <w:p w:rsidR="006F5A6D" w:rsidRPr="00E13167" w:rsidRDefault="006F5A6D" w:rsidP="005D65EC">
            <w:pPr>
              <w:jc w:val="center"/>
              <w:rPr>
                <w:rFonts w:ascii="Arial" w:hAnsi="Arial"/>
                <w:sz w:val="20"/>
                <w:szCs w:val="20"/>
              </w:rPr>
            </w:pPr>
            <w:r w:rsidRPr="00E13167">
              <w:rPr>
                <w:rFonts w:ascii="Arial" w:hAnsi="Arial"/>
                <w:sz w:val="20"/>
                <w:szCs w:val="20"/>
              </w:rPr>
              <w:t>AR</w:t>
            </w:r>
          </w:p>
        </w:tc>
        <w:tc>
          <w:tcPr>
            <w:tcW w:w="1216" w:type="dxa"/>
            <w:vAlign w:val="bottom"/>
          </w:tcPr>
          <w:p w:rsidR="006F5A6D" w:rsidRPr="00E13167" w:rsidRDefault="006F5A6D" w:rsidP="005D65EC">
            <w:pPr>
              <w:ind w:left="-210" w:right="265"/>
              <w:jc w:val="right"/>
              <w:rPr>
                <w:rFonts w:ascii="Arial" w:hAnsi="Arial"/>
                <w:sz w:val="20"/>
                <w:szCs w:val="20"/>
              </w:rPr>
            </w:pPr>
            <w:r w:rsidRPr="00E13167">
              <w:rPr>
                <w:rFonts w:ascii="Arial" w:hAnsi="Arial"/>
                <w:sz w:val="20"/>
                <w:szCs w:val="20"/>
              </w:rPr>
              <w:t>556</w:t>
            </w:r>
          </w:p>
        </w:tc>
        <w:tc>
          <w:tcPr>
            <w:tcW w:w="1334" w:type="dxa"/>
            <w:tcBorders>
              <w:left w:val="nil"/>
            </w:tcBorders>
            <w:tcMar>
              <w:left w:w="29" w:type="dxa"/>
              <w:right w:w="29" w:type="dxa"/>
            </w:tcMar>
            <w:vAlign w:val="bottom"/>
          </w:tcPr>
          <w:p w:rsidR="006F5A6D" w:rsidRPr="00E13167" w:rsidRDefault="006F5A6D" w:rsidP="005D65EC">
            <w:pPr>
              <w:ind w:right="391"/>
              <w:jc w:val="right"/>
              <w:rPr>
                <w:rFonts w:ascii="Arial" w:hAnsi="Arial"/>
                <w:sz w:val="20"/>
                <w:szCs w:val="20"/>
              </w:rPr>
            </w:pPr>
            <w:r w:rsidRPr="00E13167">
              <w:rPr>
                <w:rFonts w:ascii="Arial" w:hAnsi="Arial"/>
                <w:sz w:val="20"/>
                <w:szCs w:val="20"/>
              </w:rPr>
              <w:t>728</w:t>
            </w:r>
          </w:p>
        </w:tc>
        <w:tc>
          <w:tcPr>
            <w:tcW w:w="1516" w:type="dxa"/>
            <w:tcMar>
              <w:left w:w="29" w:type="dxa"/>
              <w:right w:w="29" w:type="dxa"/>
            </w:tcMar>
            <w:vAlign w:val="bottom"/>
          </w:tcPr>
          <w:p w:rsidR="006F5A6D" w:rsidRPr="00E13167" w:rsidRDefault="006F5A6D" w:rsidP="005D65EC">
            <w:pPr>
              <w:ind w:right="481"/>
              <w:jc w:val="right"/>
              <w:rPr>
                <w:rFonts w:ascii="Arial" w:hAnsi="Arial"/>
                <w:sz w:val="20"/>
                <w:szCs w:val="20"/>
              </w:rPr>
            </w:pPr>
            <w:r w:rsidRPr="00E13167">
              <w:rPr>
                <w:rFonts w:ascii="Arial" w:hAnsi="Arial"/>
                <w:sz w:val="20"/>
                <w:szCs w:val="20"/>
              </w:rPr>
              <w:t>130.94</w:t>
            </w:r>
          </w:p>
        </w:tc>
      </w:tr>
      <w:tr w:rsidR="006F5A6D" w:rsidRPr="00E13167" w:rsidTr="005D65EC">
        <w:trPr>
          <w:trHeight w:val="253"/>
          <w:jc w:val="center"/>
        </w:trPr>
        <w:tc>
          <w:tcPr>
            <w:tcW w:w="1297" w:type="dxa"/>
            <w:tcMar>
              <w:left w:w="29" w:type="dxa"/>
              <w:right w:w="29" w:type="dxa"/>
            </w:tcMar>
            <w:vAlign w:val="bottom"/>
          </w:tcPr>
          <w:p w:rsidR="006F5A6D" w:rsidRPr="00E13167" w:rsidRDefault="006F5A6D" w:rsidP="005D65EC">
            <w:pPr>
              <w:jc w:val="center"/>
              <w:rPr>
                <w:rFonts w:ascii="Arial" w:hAnsi="Arial"/>
                <w:sz w:val="20"/>
                <w:szCs w:val="20"/>
              </w:rPr>
            </w:pPr>
            <w:r w:rsidRPr="00E13167">
              <w:rPr>
                <w:rFonts w:ascii="Arial" w:hAnsi="Arial"/>
                <w:sz w:val="20"/>
                <w:szCs w:val="20"/>
              </w:rPr>
              <w:t>FL</w:t>
            </w:r>
          </w:p>
        </w:tc>
        <w:tc>
          <w:tcPr>
            <w:tcW w:w="1264" w:type="dxa"/>
            <w:vAlign w:val="bottom"/>
          </w:tcPr>
          <w:p w:rsidR="006F5A6D" w:rsidRPr="00E13167" w:rsidRDefault="006F5A6D" w:rsidP="005D65EC">
            <w:pPr>
              <w:ind w:right="184"/>
              <w:jc w:val="right"/>
              <w:rPr>
                <w:rFonts w:ascii="Arial" w:hAnsi="Arial"/>
                <w:sz w:val="20"/>
                <w:szCs w:val="20"/>
              </w:rPr>
            </w:pPr>
            <w:r w:rsidRPr="00E13167">
              <w:rPr>
                <w:rFonts w:ascii="Arial" w:hAnsi="Arial"/>
                <w:sz w:val="20"/>
                <w:szCs w:val="20"/>
              </w:rPr>
              <w:t>10,794</w:t>
            </w:r>
          </w:p>
        </w:tc>
        <w:tc>
          <w:tcPr>
            <w:tcW w:w="1218" w:type="dxa"/>
            <w:vAlign w:val="bottom"/>
          </w:tcPr>
          <w:p w:rsidR="006F5A6D" w:rsidRPr="00E13167" w:rsidRDefault="006F5A6D" w:rsidP="005D65EC">
            <w:pPr>
              <w:ind w:right="178"/>
              <w:jc w:val="right"/>
              <w:rPr>
                <w:rFonts w:ascii="Arial" w:hAnsi="Arial"/>
                <w:sz w:val="20"/>
                <w:szCs w:val="20"/>
              </w:rPr>
            </w:pPr>
            <w:r w:rsidRPr="00E13167">
              <w:rPr>
                <w:rFonts w:ascii="Arial" w:hAnsi="Arial"/>
                <w:sz w:val="20"/>
                <w:szCs w:val="20"/>
              </w:rPr>
              <w:t>13,030</w:t>
            </w:r>
          </w:p>
        </w:tc>
        <w:tc>
          <w:tcPr>
            <w:tcW w:w="1273" w:type="dxa"/>
            <w:tcBorders>
              <w:right w:val="single" w:sz="4" w:space="0" w:color="auto"/>
            </w:tcBorders>
            <w:vAlign w:val="bottom"/>
          </w:tcPr>
          <w:p w:rsidR="006F5A6D" w:rsidRPr="00E13167" w:rsidRDefault="006F5A6D" w:rsidP="005D65EC">
            <w:pPr>
              <w:ind w:right="200"/>
              <w:jc w:val="right"/>
              <w:rPr>
                <w:rFonts w:ascii="Arial" w:hAnsi="Arial"/>
                <w:sz w:val="20"/>
                <w:szCs w:val="20"/>
              </w:rPr>
            </w:pPr>
            <w:r w:rsidRPr="00E13167">
              <w:rPr>
                <w:rFonts w:ascii="Arial" w:hAnsi="Arial"/>
                <w:sz w:val="20"/>
                <w:szCs w:val="20"/>
              </w:rPr>
              <w:t>120.72</w:t>
            </w:r>
          </w:p>
        </w:tc>
        <w:tc>
          <w:tcPr>
            <w:tcW w:w="1216" w:type="dxa"/>
            <w:tcBorders>
              <w:left w:val="single" w:sz="4" w:space="0" w:color="auto"/>
            </w:tcBorders>
            <w:vAlign w:val="bottom"/>
          </w:tcPr>
          <w:p w:rsidR="006F5A6D" w:rsidRPr="00E13167" w:rsidRDefault="006F5A6D" w:rsidP="005D65EC">
            <w:pPr>
              <w:jc w:val="center"/>
              <w:rPr>
                <w:rFonts w:ascii="Arial" w:hAnsi="Arial"/>
                <w:sz w:val="20"/>
                <w:szCs w:val="20"/>
              </w:rPr>
            </w:pPr>
            <w:r w:rsidRPr="00E13167">
              <w:rPr>
                <w:rFonts w:ascii="Arial" w:hAnsi="Arial"/>
                <w:sz w:val="20"/>
                <w:szCs w:val="20"/>
              </w:rPr>
              <w:t>FL</w:t>
            </w:r>
          </w:p>
        </w:tc>
        <w:tc>
          <w:tcPr>
            <w:tcW w:w="1216" w:type="dxa"/>
            <w:vAlign w:val="bottom"/>
          </w:tcPr>
          <w:p w:rsidR="006F5A6D" w:rsidRPr="00E13167" w:rsidRDefault="006F5A6D" w:rsidP="005D65EC">
            <w:pPr>
              <w:ind w:left="-210" w:right="265"/>
              <w:jc w:val="right"/>
              <w:rPr>
                <w:rFonts w:ascii="Arial" w:hAnsi="Arial"/>
                <w:sz w:val="20"/>
                <w:szCs w:val="20"/>
              </w:rPr>
            </w:pPr>
            <w:r w:rsidRPr="00E13167">
              <w:rPr>
                <w:rFonts w:ascii="Arial" w:hAnsi="Arial"/>
                <w:sz w:val="20"/>
                <w:szCs w:val="20"/>
              </w:rPr>
              <w:t>617</w:t>
            </w:r>
          </w:p>
        </w:tc>
        <w:tc>
          <w:tcPr>
            <w:tcW w:w="1334" w:type="dxa"/>
            <w:tcBorders>
              <w:left w:val="nil"/>
            </w:tcBorders>
            <w:tcMar>
              <w:left w:w="29" w:type="dxa"/>
              <w:right w:w="29" w:type="dxa"/>
            </w:tcMar>
            <w:vAlign w:val="bottom"/>
          </w:tcPr>
          <w:p w:rsidR="006F5A6D" w:rsidRPr="00E13167" w:rsidRDefault="006F5A6D" w:rsidP="005D65EC">
            <w:pPr>
              <w:ind w:right="391"/>
              <w:jc w:val="right"/>
              <w:rPr>
                <w:rFonts w:ascii="Arial" w:hAnsi="Arial"/>
                <w:sz w:val="20"/>
                <w:szCs w:val="20"/>
              </w:rPr>
            </w:pPr>
            <w:r w:rsidRPr="00E13167">
              <w:rPr>
                <w:rFonts w:ascii="Arial" w:hAnsi="Arial"/>
                <w:sz w:val="20"/>
                <w:szCs w:val="20"/>
              </w:rPr>
              <w:t>875</w:t>
            </w:r>
          </w:p>
        </w:tc>
        <w:tc>
          <w:tcPr>
            <w:tcW w:w="1516" w:type="dxa"/>
            <w:tcMar>
              <w:left w:w="29" w:type="dxa"/>
              <w:right w:w="29" w:type="dxa"/>
            </w:tcMar>
            <w:vAlign w:val="bottom"/>
          </w:tcPr>
          <w:p w:rsidR="006F5A6D" w:rsidRPr="00E13167" w:rsidRDefault="006F5A6D" w:rsidP="005D65EC">
            <w:pPr>
              <w:ind w:right="481"/>
              <w:jc w:val="right"/>
              <w:rPr>
                <w:rFonts w:ascii="Arial" w:hAnsi="Arial"/>
                <w:sz w:val="20"/>
                <w:szCs w:val="20"/>
              </w:rPr>
            </w:pPr>
            <w:r w:rsidRPr="00E13167">
              <w:rPr>
                <w:rFonts w:ascii="Arial" w:hAnsi="Arial"/>
                <w:sz w:val="20"/>
                <w:szCs w:val="20"/>
              </w:rPr>
              <w:t>141.82</w:t>
            </w:r>
          </w:p>
        </w:tc>
      </w:tr>
      <w:tr w:rsidR="006F5A6D" w:rsidRPr="00E13167" w:rsidTr="005D65EC">
        <w:trPr>
          <w:trHeight w:val="253"/>
          <w:jc w:val="center"/>
        </w:trPr>
        <w:tc>
          <w:tcPr>
            <w:tcW w:w="1297" w:type="dxa"/>
            <w:tcMar>
              <w:left w:w="29" w:type="dxa"/>
              <w:right w:w="29" w:type="dxa"/>
            </w:tcMar>
            <w:vAlign w:val="bottom"/>
          </w:tcPr>
          <w:p w:rsidR="006F5A6D" w:rsidRPr="00E13167" w:rsidRDefault="006F5A6D" w:rsidP="005D65EC">
            <w:pPr>
              <w:jc w:val="center"/>
              <w:rPr>
                <w:rFonts w:ascii="Arial" w:hAnsi="Arial"/>
                <w:sz w:val="20"/>
                <w:szCs w:val="20"/>
              </w:rPr>
            </w:pPr>
            <w:r w:rsidRPr="00E13167">
              <w:rPr>
                <w:rFonts w:ascii="Arial" w:hAnsi="Arial"/>
                <w:sz w:val="20"/>
                <w:szCs w:val="20"/>
              </w:rPr>
              <w:t>IL</w:t>
            </w:r>
          </w:p>
        </w:tc>
        <w:tc>
          <w:tcPr>
            <w:tcW w:w="1264" w:type="dxa"/>
            <w:vAlign w:val="bottom"/>
          </w:tcPr>
          <w:p w:rsidR="006F5A6D" w:rsidRPr="00E13167" w:rsidRDefault="006F5A6D" w:rsidP="005D65EC">
            <w:pPr>
              <w:ind w:right="184"/>
              <w:jc w:val="right"/>
              <w:rPr>
                <w:rFonts w:ascii="Arial" w:hAnsi="Arial"/>
                <w:sz w:val="20"/>
                <w:szCs w:val="20"/>
              </w:rPr>
            </w:pPr>
            <w:r w:rsidRPr="00E13167">
              <w:rPr>
                <w:rFonts w:ascii="Arial" w:hAnsi="Arial"/>
                <w:sz w:val="20"/>
                <w:szCs w:val="20"/>
              </w:rPr>
              <w:t>66,078</w:t>
            </w:r>
          </w:p>
        </w:tc>
        <w:tc>
          <w:tcPr>
            <w:tcW w:w="1218" w:type="dxa"/>
            <w:vAlign w:val="bottom"/>
          </w:tcPr>
          <w:p w:rsidR="006F5A6D" w:rsidRPr="00E13167" w:rsidRDefault="006F5A6D" w:rsidP="005D65EC">
            <w:pPr>
              <w:ind w:right="178"/>
              <w:jc w:val="right"/>
              <w:rPr>
                <w:rFonts w:ascii="Arial" w:hAnsi="Arial"/>
                <w:sz w:val="20"/>
                <w:szCs w:val="20"/>
              </w:rPr>
            </w:pPr>
            <w:r w:rsidRPr="00E13167">
              <w:rPr>
                <w:rFonts w:ascii="Arial" w:hAnsi="Arial"/>
                <w:sz w:val="20"/>
                <w:szCs w:val="20"/>
              </w:rPr>
              <w:t>52,360</w:t>
            </w:r>
          </w:p>
        </w:tc>
        <w:tc>
          <w:tcPr>
            <w:tcW w:w="1273" w:type="dxa"/>
            <w:tcBorders>
              <w:right w:val="single" w:sz="4" w:space="0" w:color="auto"/>
            </w:tcBorders>
            <w:vAlign w:val="bottom"/>
          </w:tcPr>
          <w:p w:rsidR="006F5A6D" w:rsidRPr="00E13167" w:rsidRDefault="006F5A6D" w:rsidP="005D65EC">
            <w:pPr>
              <w:ind w:right="200"/>
              <w:jc w:val="right"/>
              <w:rPr>
                <w:rFonts w:ascii="Arial" w:hAnsi="Arial"/>
                <w:sz w:val="20"/>
                <w:szCs w:val="20"/>
              </w:rPr>
            </w:pPr>
            <w:r w:rsidRPr="00E13167">
              <w:rPr>
                <w:rFonts w:ascii="Arial" w:hAnsi="Arial"/>
                <w:sz w:val="20"/>
                <w:szCs w:val="20"/>
              </w:rPr>
              <w:t>79.24</w:t>
            </w:r>
          </w:p>
        </w:tc>
        <w:tc>
          <w:tcPr>
            <w:tcW w:w="1216" w:type="dxa"/>
            <w:tcBorders>
              <w:left w:val="single" w:sz="4" w:space="0" w:color="auto"/>
            </w:tcBorders>
            <w:vAlign w:val="bottom"/>
          </w:tcPr>
          <w:p w:rsidR="006F5A6D" w:rsidRPr="00E13167" w:rsidRDefault="006F5A6D" w:rsidP="005D65EC">
            <w:pPr>
              <w:jc w:val="center"/>
              <w:rPr>
                <w:rFonts w:ascii="Arial" w:hAnsi="Arial"/>
                <w:sz w:val="20"/>
                <w:szCs w:val="20"/>
              </w:rPr>
            </w:pPr>
            <w:r w:rsidRPr="00E13167">
              <w:rPr>
                <w:rFonts w:ascii="Arial" w:hAnsi="Arial"/>
                <w:sz w:val="20"/>
                <w:szCs w:val="20"/>
              </w:rPr>
              <w:t>GA</w:t>
            </w:r>
          </w:p>
        </w:tc>
        <w:tc>
          <w:tcPr>
            <w:tcW w:w="1216" w:type="dxa"/>
            <w:vAlign w:val="bottom"/>
          </w:tcPr>
          <w:p w:rsidR="006F5A6D" w:rsidRPr="00E13167" w:rsidRDefault="006F5A6D" w:rsidP="005D65EC">
            <w:pPr>
              <w:ind w:left="-210" w:right="265"/>
              <w:jc w:val="right"/>
              <w:rPr>
                <w:rFonts w:ascii="Arial" w:hAnsi="Arial"/>
                <w:sz w:val="20"/>
                <w:szCs w:val="20"/>
              </w:rPr>
            </w:pPr>
            <w:r w:rsidRPr="00E13167">
              <w:rPr>
                <w:rFonts w:ascii="Arial" w:hAnsi="Arial"/>
                <w:sz w:val="20"/>
                <w:szCs w:val="20"/>
              </w:rPr>
              <w:t>529</w:t>
            </w:r>
          </w:p>
        </w:tc>
        <w:tc>
          <w:tcPr>
            <w:tcW w:w="1334" w:type="dxa"/>
            <w:tcBorders>
              <w:left w:val="nil"/>
            </w:tcBorders>
            <w:tcMar>
              <w:left w:w="29" w:type="dxa"/>
              <w:right w:w="29" w:type="dxa"/>
            </w:tcMar>
            <w:vAlign w:val="bottom"/>
          </w:tcPr>
          <w:p w:rsidR="006F5A6D" w:rsidRPr="00E13167" w:rsidRDefault="006F5A6D" w:rsidP="005D65EC">
            <w:pPr>
              <w:ind w:right="391"/>
              <w:jc w:val="right"/>
              <w:rPr>
                <w:rFonts w:ascii="Arial" w:hAnsi="Arial"/>
                <w:sz w:val="20"/>
                <w:szCs w:val="20"/>
              </w:rPr>
            </w:pPr>
            <w:r w:rsidRPr="00E13167">
              <w:rPr>
                <w:rFonts w:ascii="Arial" w:hAnsi="Arial"/>
                <w:sz w:val="20"/>
                <w:szCs w:val="20"/>
              </w:rPr>
              <w:t>664</w:t>
            </w:r>
          </w:p>
        </w:tc>
        <w:tc>
          <w:tcPr>
            <w:tcW w:w="1516" w:type="dxa"/>
            <w:tcMar>
              <w:left w:w="29" w:type="dxa"/>
              <w:right w:w="29" w:type="dxa"/>
            </w:tcMar>
            <w:vAlign w:val="bottom"/>
          </w:tcPr>
          <w:p w:rsidR="006F5A6D" w:rsidRPr="00E13167" w:rsidRDefault="006F5A6D" w:rsidP="005D65EC">
            <w:pPr>
              <w:ind w:right="481"/>
              <w:jc w:val="right"/>
              <w:rPr>
                <w:rFonts w:ascii="Arial" w:hAnsi="Arial"/>
                <w:sz w:val="20"/>
                <w:szCs w:val="20"/>
              </w:rPr>
            </w:pPr>
            <w:r w:rsidRPr="00E13167">
              <w:rPr>
                <w:rFonts w:ascii="Arial" w:hAnsi="Arial"/>
                <w:sz w:val="20"/>
                <w:szCs w:val="20"/>
              </w:rPr>
              <w:t>125.52</w:t>
            </w:r>
          </w:p>
        </w:tc>
      </w:tr>
      <w:tr w:rsidR="006F5A6D" w:rsidRPr="00E13167" w:rsidTr="005D65EC">
        <w:trPr>
          <w:trHeight w:val="253"/>
          <w:jc w:val="center"/>
        </w:trPr>
        <w:tc>
          <w:tcPr>
            <w:tcW w:w="1297" w:type="dxa"/>
            <w:tcMar>
              <w:left w:w="29" w:type="dxa"/>
              <w:right w:w="29" w:type="dxa"/>
            </w:tcMar>
            <w:vAlign w:val="bottom"/>
          </w:tcPr>
          <w:p w:rsidR="006F5A6D" w:rsidRPr="00E13167" w:rsidRDefault="006F5A6D" w:rsidP="005D65EC">
            <w:pPr>
              <w:jc w:val="center"/>
              <w:rPr>
                <w:rFonts w:ascii="Arial" w:hAnsi="Arial"/>
                <w:sz w:val="20"/>
                <w:szCs w:val="20"/>
              </w:rPr>
            </w:pPr>
            <w:r w:rsidRPr="00E13167">
              <w:rPr>
                <w:rFonts w:ascii="Arial" w:hAnsi="Arial"/>
                <w:sz w:val="20"/>
                <w:szCs w:val="20"/>
              </w:rPr>
              <w:t>IN</w:t>
            </w:r>
          </w:p>
        </w:tc>
        <w:tc>
          <w:tcPr>
            <w:tcW w:w="1264" w:type="dxa"/>
            <w:vAlign w:val="bottom"/>
          </w:tcPr>
          <w:p w:rsidR="006F5A6D" w:rsidRPr="00E13167" w:rsidRDefault="006F5A6D" w:rsidP="005D65EC">
            <w:pPr>
              <w:ind w:right="184"/>
              <w:jc w:val="right"/>
              <w:rPr>
                <w:rFonts w:ascii="Arial" w:hAnsi="Arial"/>
                <w:sz w:val="20"/>
                <w:szCs w:val="20"/>
              </w:rPr>
            </w:pPr>
            <w:r w:rsidRPr="00E13167">
              <w:rPr>
                <w:rFonts w:ascii="Arial" w:hAnsi="Arial"/>
                <w:sz w:val="20"/>
                <w:szCs w:val="20"/>
              </w:rPr>
              <w:t>61,620</w:t>
            </w:r>
          </w:p>
        </w:tc>
        <w:tc>
          <w:tcPr>
            <w:tcW w:w="1218" w:type="dxa"/>
            <w:vAlign w:val="bottom"/>
          </w:tcPr>
          <w:p w:rsidR="006F5A6D" w:rsidRPr="00E13167" w:rsidRDefault="006F5A6D" w:rsidP="005D65EC">
            <w:pPr>
              <w:ind w:right="178"/>
              <w:jc w:val="right"/>
              <w:rPr>
                <w:rFonts w:ascii="Arial" w:hAnsi="Arial"/>
                <w:sz w:val="20"/>
                <w:szCs w:val="20"/>
              </w:rPr>
            </w:pPr>
            <w:r w:rsidRPr="00E13167">
              <w:rPr>
                <w:rFonts w:ascii="Arial" w:hAnsi="Arial"/>
                <w:sz w:val="20"/>
                <w:szCs w:val="20"/>
              </w:rPr>
              <w:t>49,021</w:t>
            </w:r>
          </w:p>
        </w:tc>
        <w:tc>
          <w:tcPr>
            <w:tcW w:w="1273" w:type="dxa"/>
            <w:tcBorders>
              <w:right w:val="single" w:sz="4" w:space="0" w:color="auto"/>
            </w:tcBorders>
            <w:vAlign w:val="bottom"/>
          </w:tcPr>
          <w:p w:rsidR="006F5A6D" w:rsidRPr="00E13167" w:rsidRDefault="006F5A6D" w:rsidP="005D65EC">
            <w:pPr>
              <w:ind w:right="200"/>
              <w:jc w:val="right"/>
              <w:rPr>
                <w:rFonts w:ascii="Arial" w:hAnsi="Arial"/>
                <w:sz w:val="20"/>
                <w:szCs w:val="20"/>
              </w:rPr>
            </w:pPr>
            <w:r w:rsidRPr="00E13167">
              <w:rPr>
                <w:rFonts w:ascii="Arial" w:hAnsi="Arial"/>
                <w:sz w:val="20"/>
                <w:szCs w:val="20"/>
              </w:rPr>
              <w:t>79.55</w:t>
            </w:r>
          </w:p>
        </w:tc>
        <w:tc>
          <w:tcPr>
            <w:tcW w:w="1216" w:type="dxa"/>
            <w:tcBorders>
              <w:left w:val="single" w:sz="4" w:space="0" w:color="auto"/>
            </w:tcBorders>
            <w:vAlign w:val="bottom"/>
          </w:tcPr>
          <w:p w:rsidR="006F5A6D" w:rsidRPr="00E13167" w:rsidRDefault="006F5A6D" w:rsidP="005D65EC">
            <w:pPr>
              <w:jc w:val="center"/>
              <w:rPr>
                <w:rFonts w:ascii="Arial" w:hAnsi="Arial"/>
                <w:sz w:val="20"/>
                <w:szCs w:val="20"/>
              </w:rPr>
            </w:pPr>
            <w:r w:rsidRPr="00E13167">
              <w:rPr>
                <w:rFonts w:ascii="Arial" w:hAnsi="Arial"/>
                <w:sz w:val="20"/>
                <w:szCs w:val="20"/>
              </w:rPr>
              <w:t>HI</w:t>
            </w:r>
          </w:p>
        </w:tc>
        <w:tc>
          <w:tcPr>
            <w:tcW w:w="1216" w:type="dxa"/>
            <w:vAlign w:val="bottom"/>
          </w:tcPr>
          <w:p w:rsidR="006F5A6D" w:rsidRPr="00E13167" w:rsidRDefault="006F5A6D" w:rsidP="005D65EC">
            <w:pPr>
              <w:ind w:left="-210" w:right="265"/>
              <w:jc w:val="right"/>
              <w:rPr>
                <w:rFonts w:ascii="Arial" w:hAnsi="Arial"/>
                <w:sz w:val="20"/>
                <w:szCs w:val="20"/>
              </w:rPr>
            </w:pPr>
            <w:r w:rsidRPr="00E13167">
              <w:rPr>
                <w:rFonts w:ascii="Arial" w:hAnsi="Arial"/>
                <w:sz w:val="20"/>
                <w:szCs w:val="20"/>
              </w:rPr>
              <w:t>103</w:t>
            </w:r>
          </w:p>
        </w:tc>
        <w:tc>
          <w:tcPr>
            <w:tcW w:w="1334" w:type="dxa"/>
            <w:tcBorders>
              <w:left w:val="nil"/>
            </w:tcBorders>
            <w:tcMar>
              <w:left w:w="29" w:type="dxa"/>
              <w:right w:w="29" w:type="dxa"/>
            </w:tcMar>
            <w:vAlign w:val="bottom"/>
          </w:tcPr>
          <w:p w:rsidR="006F5A6D" w:rsidRPr="00E13167" w:rsidRDefault="006F5A6D" w:rsidP="005D65EC">
            <w:pPr>
              <w:ind w:right="391"/>
              <w:jc w:val="right"/>
              <w:rPr>
                <w:rFonts w:ascii="Arial" w:hAnsi="Arial"/>
                <w:sz w:val="20"/>
                <w:szCs w:val="20"/>
              </w:rPr>
            </w:pPr>
            <w:r w:rsidRPr="00E13167">
              <w:rPr>
                <w:rFonts w:ascii="Arial" w:hAnsi="Arial"/>
                <w:sz w:val="20"/>
                <w:szCs w:val="20"/>
              </w:rPr>
              <w:t>394</w:t>
            </w:r>
          </w:p>
        </w:tc>
        <w:tc>
          <w:tcPr>
            <w:tcW w:w="1516" w:type="dxa"/>
            <w:tcMar>
              <w:left w:w="29" w:type="dxa"/>
              <w:right w:w="29" w:type="dxa"/>
            </w:tcMar>
            <w:vAlign w:val="bottom"/>
          </w:tcPr>
          <w:p w:rsidR="006F5A6D" w:rsidRPr="00E13167" w:rsidRDefault="006F5A6D" w:rsidP="005D65EC">
            <w:pPr>
              <w:ind w:right="481"/>
              <w:jc w:val="right"/>
              <w:rPr>
                <w:rFonts w:ascii="Arial" w:hAnsi="Arial"/>
                <w:sz w:val="20"/>
                <w:szCs w:val="20"/>
              </w:rPr>
            </w:pPr>
            <w:r w:rsidRPr="00E13167">
              <w:rPr>
                <w:rFonts w:ascii="Arial" w:hAnsi="Arial"/>
                <w:sz w:val="20"/>
                <w:szCs w:val="20"/>
              </w:rPr>
              <w:t>382.52</w:t>
            </w:r>
          </w:p>
        </w:tc>
      </w:tr>
      <w:tr w:rsidR="006F5A6D" w:rsidRPr="00E13167" w:rsidTr="005D65EC">
        <w:trPr>
          <w:trHeight w:val="237"/>
          <w:jc w:val="center"/>
        </w:trPr>
        <w:tc>
          <w:tcPr>
            <w:tcW w:w="1297" w:type="dxa"/>
            <w:tcMar>
              <w:left w:w="29" w:type="dxa"/>
              <w:right w:w="29" w:type="dxa"/>
            </w:tcMar>
            <w:vAlign w:val="bottom"/>
          </w:tcPr>
          <w:p w:rsidR="006F5A6D" w:rsidRPr="00E13167" w:rsidRDefault="006F5A6D" w:rsidP="005D65EC">
            <w:pPr>
              <w:jc w:val="center"/>
              <w:rPr>
                <w:rFonts w:ascii="Arial" w:hAnsi="Arial"/>
                <w:sz w:val="20"/>
                <w:szCs w:val="20"/>
              </w:rPr>
            </w:pPr>
            <w:r w:rsidRPr="00E13167">
              <w:rPr>
                <w:rFonts w:ascii="Arial" w:hAnsi="Arial"/>
                <w:sz w:val="20"/>
                <w:szCs w:val="20"/>
              </w:rPr>
              <w:t>KY</w:t>
            </w:r>
          </w:p>
        </w:tc>
        <w:tc>
          <w:tcPr>
            <w:tcW w:w="1264" w:type="dxa"/>
            <w:vAlign w:val="bottom"/>
          </w:tcPr>
          <w:p w:rsidR="006F5A6D" w:rsidRPr="00E13167" w:rsidRDefault="006F5A6D" w:rsidP="005D65EC">
            <w:pPr>
              <w:ind w:right="184"/>
              <w:jc w:val="right"/>
              <w:rPr>
                <w:rFonts w:ascii="Arial" w:hAnsi="Arial"/>
                <w:sz w:val="20"/>
                <w:szCs w:val="20"/>
              </w:rPr>
            </w:pPr>
            <w:r w:rsidRPr="00E13167">
              <w:rPr>
                <w:rFonts w:ascii="Arial" w:hAnsi="Arial"/>
                <w:sz w:val="20"/>
                <w:szCs w:val="20"/>
              </w:rPr>
              <w:t>27,443</w:t>
            </w:r>
          </w:p>
        </w:tc>
        <w:tc>
          <w:tcPr>
            <w:tcW w:w="1218" w:type="dxa"/>
            <w:vAlign w:val="bottom"/>
          </w:tcPr>
          <w:p w:rsidR="006F5A6D" w:rsidRPr="00E13167" w:rsidRDefault="006F5A6D" w:rsidP="005D65EC">
            <w:pPr>
              <w:ind w:right="178"/>
              <w:jc w:val="right"/>
              <w:rPr>
                <w:rFonts w:ascii="Arial" w:hAnsi="Arial"/>
                <w:sz w:val="20"/>
                <w:szCs w:val="20"/>
              </w:rPr>
            </w:pPr>
            <w:r w:rsidRPr="00E13167">
              <w:rPr>
                <w:rFonts w:ascii="Arial" w:hAnsi="Arial"/>
                <w:sz w:val="20"/>
                <w:szCs w:val="20"/>
              </w:rPr>
              <w:t>36,996</w:t>
            </w:r>
          </w:p>
        </w:tc>
        <w:tc>
          <w:tcPr>
            <w:tcW w:w="1273" w:type="dxa"/>
            <w:tcBorders>
              <w:right w:val="single" w:sz="4" w:space="0" w:color="auto"/>
            </w:tcBorders>
            <w:vAlign w:val="bottom"/>
          </w:tcPr>
          <w:p w:rsidR="006F5A6D" w:rsidRPr="00E13167" w:rsidRDefault="006F5A6D" w:rsidP="005D65EC">
            <w:pPr>
              <w:ind w:right="200"/>
              <w:jc w:val="right"/>
              <w:rPr>
                <w:rFonts w:ascii="Arial" w:hAnsi="Arial"/>
                <w:sz w:val="20"/>
                <w:szCs w:val="20"/>
              </w:rPr>
            </w:pPr>
            <w:r w:rsidRPr="00E13167">
              <w:rPr>
                <w:rFonts w:ascii="Arial" w:hAnsi="Arial"/>
                <w:sz w:val="20"/>
                <w:szCs w:val="20"/>
              </w:rPr>
              <w:t>134.81</w:t>
            </w:r>
          </w:p>
        </w:tc>
        <w:tc>
          <w:tcPr>
            <w:tcW w:w="1216" w:type="dxa"/>
            <w:tcBorders>
              <w:left w:val="single" w:sz="4" w:space="0" w:color="auto"/>
            </w:tcBorders>
            <w:vAlign w:val="bottom"/>
          </w:tcPr>
          <w:p w:rsidR="006F5A6D" w:rsidRPr="00E13167" w:rsidRDefault="006F5A6D" w:rsidP="005D65EC">
            <w:pPr>
              <w:jc w:val="center"/>
              <w:rPr>
                <w:rFonts w:ascii="Arial" w:hAnsi="Arial"/>
                <w:sz w:val="20"/>
                <w:szCs w:val="20"/>
              </w:rPr>
            </w:pPr>
            <w:r w:rsidRPr="00E13167">
              <w:rPr>
                <w:rFonts w:ascii="Arial" w:hAnsi="Arial"/>
                <w:sz w:val="20"/>
                <w:szCs w:val="20"/>
              </w:rPr>
              <w:t>LA</w:t>
            </w:r>
          </w:p>
        </w:tc>
        <w:tc>
          <w:tcPr>
            <w:tcW w:w="1216" w:type="dxa"/>
            <w:vAlign w:val="bottom"/>
          </w:tcPr>
          <w:p w:rsidR="006F5A6D" w:rsidRPr="00E13167" w:rsidRDefault="006F5A6D" w:rsidP="005D65EC">
            <w:pPr>
              <w:ind w:left="-210" w:right="265"/>
              <w:jc w:val="right"/>
              <w:rPr>
                <w:rFonts w:ascii="Arial" w:hAnsi="Arial"/>
                <w:sz w:val="20"/>
                <w:szCs w:val="20"/>
              </w:rPr>
            </w:pPr>
            <w:r w:rsidRPr="00E13167">
              <w:rPr>
                <w:rFonts w:ascii="Arial" w:hAnsi="Arial"/>
                <w:sz w:val="20"/>
                <w:szCs w:val="20"/>
              </w:rPr>
              <w:t>420</w:t>
            </w:r>
          </w:p>
        </w:tc>
        <w:tc>
          <w:tcPr>
            <w:tcW w:w="1334" w:type="dxa"/>
            <w:tcBorders>
              <w:left w:val="nil"/>
            </w:tcBorders>
            <w:tcMar>
              <w:left w:w="29" w:type="dxa"/>
              <w:right w:w="29" w:type="dxa"/>
            </w:tcMar>
            <w:vAlign w:val="bottom"/>
          </w:tcPr>
          <w:p w:rsidR="006F5A6D" w:rsidRPr="00E13167" w:rsidRDefault="006F5A6D" w:rsidP="005D65EC">
            <w:pPr>
              <w:ind w:right="391"/>
              <w:jc w:val="right"/>
              <w:rPr>
                <w:rFonts w:ascii="Arial" w:hAnsi="Arial"/>
                <w:sz w:val="20"/>
                <w:szCs w:val="20"/>
              </w:rPr>
            </w:pPr>
            <w:r w:rsidRPr="00E13167">
              <w:rPr>
                <w:rFonts w:ascii="Arial" w:hAnsi="Arial"/>
                <w:sz w:val="20"/>
                <w:szCs w:val="20"/>
              </w:rPr>
              <w:t>549</w:t>
            </w:r>
          </w:p>
        </w:tc>
        <w:tc>
          <w:tcPr>
            <w:tcW w:w="1516" w:type="dxa"/>
            <w:tcMar>
              <w:left w:w="29" w:type="dxa"/>
              <w:right w:w="29" w:type="dxa"/>
            </w:tcMar>
            <w:vAlign w:val="bottom"/>
          </w:tcPr>
          <w:p w:rsidR="006F5A6D" w:rsidRPr="00E13167" w:rsidRDefault="006F5A6D" w:rsidP="005D65EC">
            <w:pPr>
              <w:ind w:right="481"/>
              <w:jc w:val="right"/>
              <w:rPr>
                <w:rFonts w:ascii="Arial" w:hAnsi="Arial"/>
                <w:sz w:val="20"/>
                <w:szCs w:val="20"/>
              </w:rPr>
            </w:pPr>
            <w:r w:rsidRPr="00E13167">
              <w:rPr>
                <w:rFonts w:ascii="Arial" w:hAnsi="Arial"/>
                <w:sz w:val="20"/>
                <w:szCs w:val="20"/>
              </w:rPr>
              <w:t>130.71</w:t>
            </w:r>
          </w:p>
        </w:tc>
      </w:tr>
      <w:tr w:rsidR="006F5A6D" w:rsidRPr="00E13167" w:rsidTr="005D65EC">
        <w:trPr>
          <w:trHeight w:val="237"/>
          <w:jc w:val="center"/>
        </w:trPr>
        <w:tc>
          <w:tcPr>
            <w:tcW w:w="1297" w:type="dxa"/>
            <w:tcMar>
              <w:left w:w="29" w:type="dxa"/>
              <w:right w:w="29" w:type="dxa"/>
            </w:tcMar>
            <w:vAlign w:val="bottom"/>
          </w:tcPr>
          <w:p w:rsidR="006F5A6D" w:rsidRPr="00E13167" w:rsidRDefault="006F5A6D" w:rsidP="005D65EC">
            <w:pPr>
              <w:jc w:val="center"/>
              <w:rPr>
                <w:rFonts w:ascii="Arial" w:hAnsi="Arial"/>
                <w:sz w:val="20"/>
                <w:szCs w:val="20"/>
              </w:rPr>
            </w:pPr>
            <w:r w:rsidRPr="00E13167">
              <w:rPr>
                <w:rFonts w:ascii="Arial" w:hAnsi="Arial"/>
                <w:sz w:val="20"/>
                <w:szCs w:val="20"/>
              </w:rPr>
              <w:t>LA</w:t>
            </w:r>
          </w:p>
        </w:tc>
        <w:tc>
          <w:tcPr>
            <w:tcW w:w="1264" w:type="dxa"/>
            <w:vAlign w:val="bottom"/>
          </w:tcPr>
          <w:p w:rsidR="006F5A6D" w:rsidRPr="00E13167" w:rsidRDefault="006F5A6D" w:rsidP="005D65EC">
            <w:pPr>
              <w:ind w:right="184"/>
              <w:jc w:val="right"/>
              <w:rPr>
                <w:rFonts w:ascii="Arial" w:hAnsi="Arial"/>
                <w:sz w:val="20"/>
                <w:szCs w:val="20"/>
              </w:rPr>
            </w:pPr>
            <w:r w:rsidRPr="00E13167">
              <w:rPr>
                <w:rFonts w:ascii="Arial" w:hAnsi="Arial"/>
                <w:sz w:val="20"/>
                <w:szCs w:val="20"/>
              </w:rPr>
              <w:t>6,704</w:t>
            </w:r>
          </w:p>
        </w:tc>
        <w:tc>
          <w:tcPr>
            <w:tcW w:w="1218" w:type="dxa"/>
            <w:vAlign w:val="bottom"/>
          </w:tcPr>
          <w:p w:rsidR="006F5A6D" w:rsidRPr="00E13167" w:rsidRDefault="006F5A6D" w:rsidP="005D65EC">
            <w:pPr>
              <w:ind w:right="178"/>
              <w:jc w:val="right"/>
              <w:rPr>
                <w:rFonts w:ascii="Arial" w:hAnsi="Arial"/>
                <w:sz w:val="20"/>
                <w:szCs w:val="20"/>
              </w:rPr>
            </w:pPr>
            <w:r w:rsidRPr="00E13167">
              <w:rPr>
                <w:rFonts w:ascii="Arial" w:hAnsi="Arial"/>
                <w:sz w:val="20"/>
                <w:szCs w:val="20"/>
              </w:rPr>
              <w:t>8,723</w:t>
            </w:r>
          </w:p>
        </w:tc>
        <w:tc>
          <w:tcPr>
            <w:tcW w:w="1273" w:type="dxa"/>
            <w:tcBorders>
              <w:right w:val="single" w:sz="4" w:space="0" w:color="auto"/>
            </w:tcBorders>
            <w:vAlign w:val="bottom"/>
          </w:tcPr>
          <w:p w:rsidR="006F5A6D" w:rsidRPr="00E13167" w:rsidRDefault="006F5A6D" w:rsidP="005D65EC">
            <w:pPr>
              <w:ind w:right="200"/>
              <w:jc w:val="right"/>
              <w:rPr>
                <w:rFonts w:ascii="Arial" w:hAnsi="Arial"/>
                <w:sz w:val="20"/>
                <w:szCs w:val="20"/>
              </w:rPr>
            </w:pPr>
            <w:r w:rsidRPr="00E13167">
              <w:rPr>
                <w:rFonts w:ascii="Arial" w:hAnsi="Arial"/>
                <w:sz w:val="20"/>
                <w:szCs w:val="20"/>
              </w:rPr>
              <w:t>130.12</w:t>
            </w:r>
          </w:p>
        </w:tc>
        <w:tc>
          <w:tcPr>
            <w:tcW w:w="1216" w:type="dxa"/>
            <w:tcBorders>
              <w:left w:val="single" w:sz="4" w:space="0" w:color="auto"/>
            </w:tcBorders>
            <w:vAlign w:val="bottom"/>
          </w:tcPr>
          <w:p w:rsidR="006F5A6D" w:rsidRPr="00E13167" w:rsidRDefault="006F5A6D" w:rsidP="005D65EC">
            <w:pPr>
              <w:jc w:val="center"/>
              <w:rPr>
                <w:rFonts w:ascii="Arial" w:hAnsi="Arial"/>
                <w:sz w:val="20"/>
                <w:szCs w:val="20"/>
              </w:rPr>
            </w:pPr>
            <w:r w:rsidRPr="00E13167">
              <w:rPr>
                <w:rFonts w:ascii="Arial" w:hAnsi="Arial"/>
                <w:sz w:val="20"/>
                <w:szCs w:val="20"/>
              </w:rPr>
              <w:t>MA</w:t>
            </w:r>
          </w:p>
        </w:tc>
        <w:tc>
          <w:tcPr>
            <w:tcW w:w="1216" w:type="dxa"/>
            <w:vAlign w:val="bottom"/>
          </w:tcPr>
          <w:p w:rsidR="006F5A6D" w:rsidRPr="00E13167" w:rsidRDefault="006F5A6D" w:rsidP="005D65EC">
            <w:pPr>
              <w:ind w:left="-210" w:right="265"/>
              <w:jc w:val="right"/>
              <w:rPr>
                <w:rFonts w:ascii="Arial" w:hAnsi="Arial"/>
                <w:sz w:val="20"/>
                <w:szCs w:val="20"/>
              </w:rPr>
            </w:pPr>
            <w:r w:rsidRPr="00E13167">
              <w:rPr>
                <w:rFonts w:ascii="Arial" w:hAnsi="Arial"/>
                <w:sz w:val="20"/>
                <w:szCs w:val="20"/>
              </w:rPr>
              <w:t>514</w:t>
            </w:r>
          </w:p>
        </w:tc>
        <w:tc>
          <w:tcPr>
            <w:tcW w:w="1334" w:type="dxa"/>
            <w:tcBorders>
              <w:left w:val="nil"/>
            </w:tcBorders>
            <w:tcMar>
              <w:left w:w="29" w:type="dxa"/>
              <w:right w:w="29" w:type="dxa"/>
            </w:tcMar>
            <w:vAlign w:val="bottom"/>
          </w:tcPr>
          <w:p w:rsidR="006F5A6D" w:rsidRPr="00E13167" w:rsidRDefault="006F5A6D" w:rsidP="005D65EC">
            <w:pPr>
              <w:ind w:right="391"/>
              <w:jc w:val="right"/>
              <w:rPr>
                <w:rFonts w:ascii="Arial" w:hAnsi="Arial"/>
                <w:sz w:val="20"/>
                <w:szCs w:val="20"/>
              </w:rPr>
            </w:pPr>
            <w:r w:rsidRPr="00E13167">
              <w:rPr>
                <w:rFonts w:ascii="Arial" w:hAnsi="Arial"/>
                <w:sz w:val="20"/>
                <w:szCs w:val="20"/>
              </w:rPr>
              <w:t>734</w:t>
            </w:r>
          </w:p>
        </w:tc>
        <w:tc>
          <w:tcPr>
            <w:tcW w:w="1516" w:type="dxa"/>
            <w:tcMar>
              <w:left w:w="29" w:type="dxa"/>
              <w:right w:w="29" w:type="dxa"/>
            </w:tcMar>
            <w:vAlign w:val="bottom"/>
          </w:tcPr>
          <w:p w:rsidR="006F5A6D" w:rsidRPr="00E13167" w:rsidRDefault="006F5A6D" w:rsidP="005D65EC">
            <w:pPr>
              <w:ind w:right="481"/>
              <w:jc w:val="right"/>
              <w:rPr>
                <w:rFonts w:ascii="Arial" w:hAnsi="Arial"/>
                <w:sz w:val="20"/>
                <w:szCs w:val="20"/>
              </w:rPr>
            </w:pPr>
            <w:r w:rsidRPr="00E13167">
              <w:rPr>
                <w:rFonts w:ascii="Arial" w:hAnsi="Arial"/>
                <w:sz w:val="20"/>
                <w:szCs w:val="20"/>
              </w:rPr>
              <w:t>142.80</w:t>
            </w:r>
          </w:p>
        </w:tc>
      </w:tr>
      <w:tr w:rsidR="006F5A6D" w:rsidRPr="00E13167" w:rsidTr="005D65EC">
        <w:trPr>
          <w:trHeight w:val="237"/>
          <w:jc w:val="center"/>
        </w:trPr>
        <w:tc>
          <w:tcPr>
            <w:tcW w:w="1297" w:type="dxa"/>
            <w:tcMar>
              <w:left w:w="29" w:type="dxa"/>
              <w:right w:w="29" w:type="dxa"/>
            </w:tcMar>
            <w:vAlign w:val="bottom"/>
          </w:tcPr>
          <w:p w:rsidR="006F5A6D" w:rsidRPr="00E13167" w:rsidRDefault="006F5A6D" w:rsidP="005D65EC">
            <w:pPr>
              <w:jc w:val="center"/>
              <w:rPr>
                <w:rFonts w:ascii="Arial" w:hAnsi="Arial"/>
                <w:sz w:val="20"/>
                <w:szCs w:val="20"/>
              </w:rPr>
            </w:pPr>
            <w:r w:rsidRPr="00E13167">
              <w:rPr>
                <w:rFonts w:ascii="Arial" w:hAnsi="Arial"/>
                <w:sz w:val="20"/>
                <w:szCs w:val="20"/>
              </w:rPr>
              <w:t>MA</w:t>
            </w:r>
          </w:p>
        </w:tc>
        <w:tc>
          <w:tcPr>
            <w:tcW w:w="1264" w:type="dxa"/>
            <w:vAlign w:val="bottom"/>
          </w:tcPr>
          <w:p w:rsidR="006F5A6D" w:rsidRPr="00E13167" w:rsidRDefault="006F5A6D" w:rsidP="005D65EC">
            <w:pPr>
              <w:ind w:right="184"/>
              <w:jc w:val="right"/>
              <w:rPr>
                <w:rFonts w:ascii="Arial" w:hAnsi="Arial"/>
                <w:sz w:val="20"/>
                <w:szCs w:val="20"/>
              </w:rPr>
            </w:pPr>
            <w:r w:rsidRPr="00E13167">
              <w:rPr>
                <w:rFonts w:ascii="Arial" w:hAnsi="Arial"/>
                <w:sz w:val="20"/>
                <w:szCs w:val="20"/>
              </w:rPr>
              <w:t>9,592</w:t>
            </w:r>
          </w:p>
        </w:tc>
        <w:tc>
          <w:tcPr>
            <w:tcW w:w="1218" w:type="dxa"/>
            <w:vAlign w:val="bottom"/>
          </w:tcPr>
          <w:p w:rsidR="006F5A6D" w:rsidRPr="00E13167" w:rsidRDefault="006F5A6D" w:rsidP="005D65EC">
            <w:pPr>
              <w:ind w:right="178"/>
              <w:jc w:val="right"/>
              <w:rPr>
                <w:rFonts w:ascii="Arial" w:hAnsi="Arial"/>
                <w:sz w:val="20"/>
                <w:szCs w:val="20"/>
              </w:rPr>
            </w:pPr>
            <w:r w:rsidRPr="00E13167">
              <w:rPr>
                <w:rFonts w:ascii="Arial" w:hAnsi="Arial"/>
                <w:sz w:val="20"/>
                <w:szCs w:val="20"/>
              </w:rPr>
              <w:t>11,787</w:t>
            </w:r>
          </w:p>
        </w:tc>
        <w:tc>
          <w:tcPr>
            <w:tcW w:w="1273" w:type="dxa"/>
            <w:tcBorders>
              <w:right w:val="single" w:sz="4" w:space="0" w:color="auto"/>
            </w:tcBorders>
            <w:vAlign w:val="bottom"/>
          </w:tcPr>
          <w:p w:rsidR="006F5A6D" w:rsidRPr="00E13167" w:rsidRDefault="006F5A6D" w:rsidP="005D65EC">
            <w:pPr>
              <w:ind w:right="200"/>
              <w:jc w:val="right"/>
              <w:rPr>
                <w:rFonts w:ascii="Arial" w:hAnsi="Arial"/>
                <w:sz w:val="20"/>
                <w:szCs w:val="20"/>
              </w:rPr>
            </w:pPr>
            <w:r w:rsidRPr="00E13167">
              <w:rPr>
                <w:rFonts w:ascii="Arial" w:hAnsi="Arial"/>
                <w:sz w:val="20"/>
                <w:szCs w:val="20"/>
              </w:rPr>
              <w:t>122.88</w:t>
            </w:r>
          </w:p>
        </w:tc>
        <w:tc>
          <w:tcPr>
            <w:tcW w:w="1216" w:type="dxa"/>
            <w:tcBorders>
              <w:left w:val="single" w:sz="4" w:space="0" w:color="auto"/>
            </w:tcBorders>
            <w:vAlign w:val="bottom"/>
          </w:tcPr>
          <w:p w:rsidR="006F5A6D" w:rsidRPr="00E13167" w:rsidRDefault="006F5A6D" w:rsidP="005D65EC">
            <w:pPr>
              <w:jc w:val="center"/>
              <w:rPr>
                <w:rFonts w:ascii="Arial" w:hAnsi="Arial"/>
                <w:sz w:val="20"/>
                <w:szCs w:val="20"/>
              </w:rPr>
            </w:pPr>
            <w:r w:rsidRPr="00E13167">
              <w:rPr>
                <w:rFonts w:ascii="Arial" w:hAnsi="Arial"/>
                <w:sz w:val="20"/>
                <w:szCs w:val="20"/>
              </w:rPr>
              <w:t>NH</w:t>
            </w:r>
          </w:p>
        </w:tc>
        <w:tc>
          <w:tcPr>
            <w:tcW w:w="1216" w:type="dxa"/>
            <w:vAlign w:val="bottom"/>
          </w:tcPr>
          <w:p w:rsidR="006F5A6D" w:rsidRPr="00E13167" w:rsidRDefault="006F5A6D" w:rsidP="005D65EC">
            <w:pPr>
              <w:ind w:left="-210" w:right="265"/>
              <w:jc w:val="right"/>
              <w:rPr>
                <w:rFonts w:ascii="Arial" w:hAnsi="Arial"/>
                <w:sz w:val="20"/>
                <w:szCs w:val="20"/>
              </w:rPr>
            </w:pPr>
            <w:r w:rsidRPr="00E13167">
              <w:rPr>
                <w:rFonts w:ascii="Arial" w:hAnsi="Arial"/>
                <w:sz w:val="20"/>
                <w:szCs w:val="20"/>
              </w:rPr>
              <w:t>395</w:t>
            </w:r>
          </w:p>
        </w:tc>
        <w:tc>
          <w:tcPr>
            <w:tcW w:w="1334" w:type="dxa"/>
            <w:tcBorders>
              <w:left w:val="nil"/>
            </w:tcBorders>
            <w:tcMar>
              <w:left w:w="29" w:type="dxa"/>
              <w:right w:w="29" w:type="dxa"/>
            </w:tcMar>
            <w:vAlign w:val="bottom"/>
          </w:tcPr>
          <w:p w:rsidR="006F5A6D" w:rsidRPr="00E13167" w:rsidRDefault="006F5A6D" w:rsidP="005D65EC">
            <w:pPr>
              <w:ind w:right="391"/>
              <w:jc w:val="right"/>
              <w:rPr>
                <w:rFonts w:ascii="Arial" w:hAnsi="Arial"/>
                <w:sz w:val="20"/>
                <w:szCs w:val="20"/>
              </w:rPr>
            </w:pPr>
            <w:r w:rsidRPr="00E13167">
              <w:rPr>
                <w:rFonts w:ascii="Arial" w:hAnsi="Arial"/>
                <w:sz w:val="20"/>
                <w:szCs w:val="20"/>
              </w:rPr>
              <w:t>531</w:t>
            </w:r>
          </w:p>
        </w:tc>
        <w:tc>
          <w:tcPr>
            <w:tcW w:w="1516" w:type="dxa"/>
            <w:tcMar>
              <w:left w:w="29" w:type="dxa"/>
              <w:right w:w="29" w:type="dxa"/>
            </w:tcMar>
            <w:vAlign w:val="bottom"/>
          </w:tcPr>
          <w:p w:rsidR="006F5A6D" w:rsidRPr="00E13167" w:rsidRDefault="006F5A6D" w:rsidP="005D65EC">
            <w:pPr>
              <w:ind w:right="481"/>
              <w:jc w:val="right"/>
              <w:rPr>
                <w:rFonts w:ascii="Arial" w:hAnsi="Arial"/>
                <w:sz w:val="20"/>
                <w:szCs w:val="20"/>
              </w:rPr>
            </w:pPr>
            <w:r w:rsidRPr="00E13167">
              <w:rPr>
                <w:rFonts w:ascii="Arial" w:hAnsi="Arial"/>
                <w:sz w:val="20"/>
                <w:szCs w:val="20"/>
              </w:rPr>
              <w:t>134.43</w:t>
            </w:r>
          </w:p>
        </w:tc>
      </w:tr>
      <w:tr w:rsidR="006F5A6D" w:rsidRPr="00E13167" w:rsidTr="005D65EC">
        <w:trPr>
          <w:trHeight w:val="237"/>
          <w:jc w:val="center"/>
        </w:trPr>
        <w:tc>
          <w:tcPr>
            <w:tcW w:w="1297" w:type="dxa"/>
            <w:tcMar>
              <w:left w:w="29" w:type="dxa"/>
              <w:right w:w="29" w:type="dxa"/>
            </w:tcMar>
            <w:vAlign w:val="bottom"/>
          </w:tcPr>
          <w:p w:rsidR="006F5A6D" w:rsidRPr="00E13167" w:rsidRDefault="006F5A6D" w:rsidP="005D65EC">
            <w:pPr>
              <w:jc w:val="center"/>
              <w:rPr>
                <w:rFonts w:ascii="Arial" w:hAnsi="Arial"/>
                <w:sz w:val="20"/>
                <w:szCs w:val="20"/>
              </w:rPr>
            </w:pPr>
            <w:r w:rsidRPr="00E13167">
              <w:rPr>
                <w:rFonts w:ascii="Arial" w:hAnsi="Arial"/>
                <w:sz w:val="20"/>
                <w:szCs w:val="20"/>
              </w:rPr>
              <w:t>MS</w:t>
            </w:r>
          </w:p>
        </w:tc>
        <w:tc>
          <w:tcPr>
            <w:tcW w:w="1264" w:type="dxa"/>
            <w:vAlign w:val="bottom"/>
          </w:tcPr>
          <w:p w:rsidR="006F5A6D" w:rsidRPr="00E13167" w:rsidRDefault="006F5A6D" w:rsidP="005D65EC">
            <w:pPr>
              <w:ind w:right="184"/>
              <w:jc w:val="right"/>
              <w:rPr>
                <w:rFonts w:ascii="Arial" w:hAnsi="Arial"/>
                <w:sz w:val="20"/>
                <w:szCs w:val="20"/>
              </w:rPr>
            </w:pPr>
            <w:r w:rsidRPr="00E13167">
              <w:rPr>
                <w:rFonts w:ascii="Arial" w:hAnsi="Arial"/>
                <w:sz w:val="20"/>
                <w:szCs w:val="20"/>
              </w:rPr>
              <w:t>6,990</w:t>
            </w:r>
          </w:p>
        </w:tc>
        <w:tc>
          <w:tcPr>
            <w:tcW w:w="1218" w:type="dxa"/>
            <w:vAlign w:val="bottom"/>
          </w:tcPr>
          <w:p w:rsidR="006F5A6D" w:rsidRPr="00E13167" w:rsidRDefault="006F5A6D" w:rsidP="005D65EC">
            <w:pPr>
              <w:ind w:right="178"/>
              <w:jc w:val="right"/>
              <w:rPr>
                <w:rFonts w:ascii="Arial" w:hAnsi="Arial"/>
                <w:sz w:val="20"/>
                <w:szCs w:val="20"/>
              </w:rPr>
            </w:pPr>
            <w:r w:rsidRPr="00E13167">
              <w:rPr>
                <w:rFonts w:ascii="Arial" w:hAnsi="Arial"/>
                <w:sz w:val="20"/>
                <w:szCs w:val="20"/>
              </w:rPr>
              <w:t>8,414</w:t>
            </w:r>
          </w:p>
        </w:tc>
        <w:tc>
          <w:tcPr>
            <w:tcW w:w="1273" w:type="dxa"/>
            <w:tcBorders>
              <w:right w:val="single" w:sz="4" w:space="0" w:color="auto"/>
            </w:tcBorders>
            <w:vAlign w:val="bottom"/>
          </w:tcPr>
          <w:p w:rsidR="006F5A6D" w:rsidRPr="00E13167" w:rsidRDefault="006F5A6D" w:rsidP="005D65EC">
            <w:pPr>
              <w:ind w:right="200"/>
              <w:jc w:val="right"/>
              <w:rPr>
                <w:rFonts w:ascii="Arial" w:hAnsi="Arial"/>
                <w:sz w:val="20"/>
                <w:szCs w:val="20"/>
              </w:rPr>
            </w:pPr>
            <w:r w:rsidRPr="00E13167">
              <w:rPr>
                <w:rFonts w:ascii="Arial" w:hAnsi="Arial"/>
                <w:sz w:val="20"/>
                <w:szCs w:val="20"/>
              </w:rPr>
              <w:t>120.37</w:t>
            </w:r>
          </w:p>
        </w:tc>
        <w:tc>
          <w:tcPr>
            <w:tcW w:w="1216" w:type="dxa"/>
            <w:tcBorders>
              <w:left w:val="single" w:sz="4" w:space="0" w:color="auto"/>
            </w:tcBorders>
            <w:vAlign w:val="bottom"/>
          </w:tcPr>
          <w:p w:rsidR="006F5A6D" w:rsidRPr="00E13167" w:rsidRDefault="006F5A6D" w:rsidP="005D65EC">
            <w:pPr>
              <w:jc w:val="center"/>
              <w:rPr>
                <w:rFonts w:ascii="Arial" w:hAnsi="Arial"/>
                <w:sz w:val="20"/>
                <w:szCs w:val="20"/>
              </w:rPr>
            </w:pPr>
            <w:r w:rsidRPr="00E13167">
              <w:rPr>
                <w:rFonts w:ascii="Arial" w:hAnsi="Arial"/>
                <w:sz w:val="20"/>
                <w:szCs w:val="20"/>
              </w:rPr>
              <w:t>NM</w:t>
            </w:r>
          </w:p>
        </w:tc>
        <w:tc>
          <w:tcPr>
            <w:tcW w:w="1216" w:type="dxa"/>
            <w:vAlign w:val="bottom"/>
          </w:tcPr>
          <w:p w:rsidR="006F5A6D" w:rsidRPr="00E13167" w:rsidRDefault="006F5A6D" w:rsidP="005D65EC">
            <w:pPr>
              <w:ind w:left="-210" w:right="265"/>
              <w:jc w:val="right"/>
              <w:rPr>
                <w:rFonts w:ascii="Arial" w:hAnsi="Arial"/>
                <w:sz w:val="20"/>
                <w:szCs w:val="20"/>
              </w:rPr>
            </w:pPr>
            <w:r w:rsidRPr="00E13167">
              <w:rPr>
                <w:rFonts w:ascii="Arial" w:hAnsi="Arial"/>
                <w:sz w:val="20"/>
                <w:szCs w:val="20"/>
              </w:rPr>
              <w:t>993</w:t>
            </w:r>
          </w:p>
        </w:tc>
        <w:tc>
          <w:tcPr>
            <w:tcW w:w="1334" w:type="dxa"/>
            <w:tcBorders>
              <w:left w:val="nil"/>
            </w:tcBorders>
            <w:tcMar>
              <w:left w:w="29" w:type="dxa"/>
              <w:right w:w="29" w:type="dxa"/>
            </w:tcMar>
            <w:vAlign w:val="bottom"/>
          </w:tcPr>
          <w:p w:rsidR="006F5A6D" w:rsidRPr="00E13167" w:rsidRDefault="006F5A6D" w:rsidP="005D65EC">
            <w:pPr>
              <w:ind w:right="391"/>
              <w:jc w:val="right"/>
              <w:rPr>
                <w:rFonts w:ascii="Arial" w:hAnsi="Arial"/>
                <w:sz w:val="20"/>
                <w:szCs w:val="20"/>
              </w:rPr>
            </w:pPr>
            <w:r w:rsidRPr="00E13167">
              <w:rPr>
                <w:rFonts w:ascii="Arial" w:hAnsi="Arial"/>
                <w:sz w:val="20"/>
                <w:szCs w:val="20"/>
              </w:rPr>
              <w:t>2,896</w:t>
            </w:r>
          </w:p>
        </w:tc>
        <w:tc>
          <w:tcPr>
            <w:tcW w:w="1516" w:type="dxa"/>
            <w:tcMar>
              <w:left w:w="29" w:type="dxa"/>
              <w:right w:w="29" w:type="dxa"/>
            </w:tcMar>
            <w:vAlign w:val="bottom"/>
          </w:tcPr>
          <w:p w:rsidR="006F5A6D" w:rsidRPr="00E13167" w:rsidRDefault="006F5A6D" w:rsidP="005D65EC">
            <w:pPr>
              <w:ind w:right="481"/>
              <w:jc w:val="right"/>
              <w:rPr>
                <w:rFonts w:ascii="Arial" w:hAnsi="Arial"/>
                <w:sz w:val="20"/>
                <w:szCs w:val="20"/>
              </w:rPr>
            </w:pPr>
            <w:r w:rsidRPr="00E13167">
              <w:rPr>
                <w:rFonts w:ascii="Arial" w:hAnsi="Arial"/>
                <w:sz w:val="20"/>
                <w:szCs w:val="20"/>
              </w:rPr>
              <w:t>291.64</w:t>
            </w:r>
          </w:p>
        </w:tc>
      </w:tr>
      <w:tr w:rsidR="006F5A6D" w:rsidRPr="00E13167" w:rsidTr="005D65EC">
        <w:trPr>
          <w:trHeight w:val="237"/>
          <w:jc w:val="center"/>
        </w:trPr>
        <w:tc>
          <w:tcPr>
            <w:tcW w:w="1297" w:type="dxa"/>
            <w:tcMar>
              <w:left w:w="29" w:type="dxa"/>
              <w:right w:w="29" w:type="dxa"/>
            </w:tcMar>
            <w:vAlign w:val="bottom"/>
          </w:tcPr>
          <w:p w:rsidR="006F5A6D" w:rsidRPr="00E13167" w:rsidRDefault="006F5A6D" w:rsidP="005D65EC">
            <w:pPr>
              <w:jc w:val="center"/>
              <w:rPr>
                <w:rFonts w:ascii="Arial" w:hAnsi="Arial"/>
                <w:sz w:val="20"/>
                <w:szCs w:val="20"/>
              </w:rPr>
            </w:pPr>
            <w:r w:rsidRPr="00E13167">
              <w:rPr>
                <w:rFonts w:ascii="Arial" w:hAnsi="Arial"/>
                <w:sz w:val="20"/>
                <w:szCs w:val="20"/>
              </w:rPr>
              <w:t>NE</w:t>
            </w:r>
          </w:p>
        </w:tc>
        <w:tc>
          <w:tcPr>
            <w:tcW w:w="1264" w:type="dxa"/>
            <w:vAlign w:val="bottom"/>
          </w:tcPr>
          <w:p w:rsidR="006F5A6D" w:rsidRPr="00E13167" w:rsidRDefault="006F5A6D" w:rsidP="005D65EC">
            <w:pPr>
              <w:ind w:right="184"/>
              <w:jc w:val="right"/>
              <w:rPr>
                <w:rFonts w:ascii="Arial" w:hAnsi="Arial"/>
                <w:sz w:val="20"/>
                <w:szCs w:val="20"/>
              </w:rPr>
            </w:pPr>
            <w:r w:rsidRPr="00E13167">
              <w:rPr>
                <w:rFonts w:ascii="Arial" w:hAnsi="Arial"/>
                <w:sz w:val="20"/>
                <w:szCs w:val="20"/>
              </w:rPr>
              <w:t>97,373</w:t>
            </w:r>
          </w:p>
        </w:tc>
        <w:tc>
          <w:tcPr>
            <w:tcW w:w="1218" w:type="dxa"/>
            <w:vAlign w:val="bottom"/>
          </w:tcPr>
          <w:p w:rsidR="006F5A6D" w:rsidRPr="00E13167" w:rsidRDefault="006F5A6D" w:rsidP="005D65EC">
            <w:pPr>
              <w:ind w:right="178"/>
              <w:jc w:val="right"/>
              <w:rPr>
                <w:rFonts w:ascii="Arial" w:hAnsi="Arial"/>
                <w:sz w:val="20"/>
                <w:szCs w:val="20"/>
              </w:rPr>
            </w:pPr>
            <w:r w:rsidRPr="00E13167">
              <w:rPr>
                <w:rFonts w:ascii="Arial" w:hAnsi="Arial"/>
                <w:sz w:val="20"/>
                <w:szCs w:val="20"/>
              </w:rPr>
              <w:t>76,397</w:t>
            </w:r>
          </w:p>
        </w:tc>
        <w:tc>
          <w:tcPr>
            <w:tcW w:w="1273" w:type="dxa"/>
            <w:tcBorders>
              <w:right w:val="single" w:sz="4" w:space="0" w:color="auto"/>
            </w:tcBorders>
            <w:vAlign w:val="bottom"/>
          </w:tcPr>
          <w:p w:rsidR="006F5A6D" w:rsidRPr="00E13167" w:rsidRDefault="006F5A6D" w:rsidP="005D65EC">
            <w:pPr>
              <w:ind w:right="200"/>
              <w:jc w:val="right"/>
              <w:rPr>
                <w:rFonts w:ascii="Arial" w:hAnsi="Arial"/>
                <w:sz w:val="20"/>
                <w:szCs w:val="20"/>
              </w:rPr>
            </w:pPr>
            <w:r w:rsidRPr="00E13167">
              <w:rPr>
                <w:rFonts w:ascii="Arial" w:hAnsi="Arial"/>
                <w:sz w:val="20"/>
                <w:szCs w:val="20"/>
              </w:rPr>
              <w:t>78.46</w:t>
            </w:r>
          </w:p>
        </w:tc>
        <w:tc>
          <w:tcPr>
            <w:tcW w:w="1216" w:type="dxa"/>
            <w:tcBorders>
              <w:left w:val="single" w:sz="4" w:space="0" w:color="auto"/>
            </w:tcBorders>
            <w:vAlign w:val="bottom"/>
          </w:tcPr>
          <w:p w:rsidR="006F5A6D" w:rsidRPr="00E13167" w:rsidRDefault="006F5A6D" w:rsidP="005D65EC">
            <w:pPr>
              <w:jc w:val="center"/>
              <w:rPr>
                <w:rFonts w:ascii="Arial" w:hAnsi="Arial"/>
                <w:sz w:val="20"/>
                <w:szCs w:val="20"/>
              </w:rPr>
            </w:pPr>
            <w:r w:rsidRPr="00E13167">
              <w:rPr>
                <w:rFonts w:ascii="Arial" w:hAnsi="Arial"/>
                <w:sz w:val="20"/>
                <w:szCs w:val="20"/>
              </w:rPr>
              <w:t>NC</w:t>
            </w:r>
          </w:p>
        </w:tc>
        <w:tc>
          <w:tcPr>
            <w:tcW w:w="1216" w:type="dxa"/>
            <w:vAlign w:val="bottom"/>
          </w:tcPr>
          <w:p w:rsidR="006F5A6D" w:rsidRPr="00E13167" w:rsidRDefault="006F5A6D" w:rsidP="005D65EC">
            <w:pPr>
              <w:ind w:left="-210" w:right="265"/>
              <w:jc w:val="right"/>
              <w:rPr>
                <w:rFonts w:ascii="Arial" w:hAnsi="Arial"/>
                <w:sz w:val="20"/>
                <w:szCs w:val="20"/>
              </w:rPr>
            </w:pPr>
            <w:r w:rsidRPr="00E13167">
              <w:rPr>
                <w:rFonts w:ascii="Arial" w:hAnsi="Arial"/>
                <w:sz w:val="20"/>
                <w:szCs w:val="20"/>
              </w:rPr>
              <w:t>1,010</w:t>
            </w:r>
          </w:p>
        </w:tc>
        <w:tc>
          <w:tcPr>
            <w:tcW w:w="1334" w:type="dxa"/>
            <w:tcBorders>
              <w:left w:val="nil"/>
            </w:tcBorders>
            <w:tcMar>
              <w:left w:w="29" w:type="dxa"/>
              <w:right w:w="29" w:type="dxa"/>
            </w:tcMar>
            <w:vAlign w:val="bottom"/>
          </w:tcPr>
          <w:p w:rsidR="006F5A6D" w:rsidRPr="00E13167" w:rsidRDefault="006F5A6D" w:rsidP="005D65EC">
            <w:pPr>
              <w:ind w:right="391"/>
              <w:jc w:val="right"/>
              <w:rPr>
                <w:rFonts w:ascii="Arial" w:hAnsi="Arial"/>
                <w:sz w:val="20"/>
                <w:szCs w:val="20"/>
              </w:rPr>
            </w:pPr>
            <w:r w:rsidRPr="00E13167">
              <w:rPr>
                <w:rFonts w:ascii="Arial" w:hAnsi="Arial"/>
                <w:sz w:val="20"/>
                <w:szCs w:val="20"/>
              </w:rPr>
              <w:t>1,275</w:t>
            </w:r>
          </w:p>
        </w:tc>
        <w:tc>
          <w:tcPr>
            <w:tcW w:w="1516" w:type="dxa"/>
            <w:tcMar>
              <w:left w:w="29" w:type="dxa"/>
              <w:right w:w="29" w:type="dxa"/>
            </w:tcMar>
            <w:vAlign w:val="bottom"/>
          </w:tcPr>
          <w:p w:rsidR="006F5A6D" w:rsidRPr="00E13167" w:rsidRDefault="006F5A6D" w:rsidP="005D65EC">
            <w:pPr>
              <w:ind w:right="481"/>
              <w:jc w:val="right"/>
              <w:rPr>
                <w:rFonts w:ascii="Arial" w:hAnsi="Arial"/>
                <w:sz w:val="20"/>
                <w:szCs w:val="20"/>
              </w:rPr>
            </w:pPr>
            <w:r w:rsidRPr="00E13167">
              <w:rPr>
                <w:rFonts w:ascii="Arial" w:hAnsi="Arial"/>
                <w:sz w:val="20"/>
                <w:szCs w:val="20"/>
              </w:rPr>
              <w:t>126.24</w:t>
            </w:r>
          </w:p>
        </w:tc>
      </w:tr>
      <w:tr w:rsidR="006F5A6D" w:rsidRPr="00E13167" w:rsidTr="005D65EC">
        <w:trPr>
          <w:trHeight w:val="237"/>
          <w:jc w:val="center"/>
        </w:trPr>
        <w:tc>
          <w:tcPr>
            <w:tcW w:w="1297" w:type="dxa"/>
            <w:tcMar>
              <w:left w:w="29" w:type="dxa"/>
              <w:right w:w="29" w:type="dxa"/>
            </w:tcMar>
            <w:vAlign w:val="bottom"/>
          </w:tcPr>
          <w:p w:rsidR="006F5A6D" w:rsidRPr="00E13167" w:rsidRDefault="006F5A6D" w:rsidP="005D65EC">
            <w:pPr>
              <w:jc w:val="center"/>
              <w:rPr>
                <w:rFonts w:ascii="Arial" w:hAnsi="Arial"/>
                <w:sz w:val="20"/>
                <w:szCs w:val="20"/>
              </w:rPr>
            </w:pPr>
            <w:r w:rsidRPr="00E13167">
              <w:rPr>
                <w:rFonts w:ascii="Arial" w:hAnsi="Arial"/>
                <w:sz w:val="20"/>
                <w:szCs w:val="20"/>
              </w:rPr>
              <w:t>NY</w:t>
            </w:r>
          </w:p>
        </w:tc>
        <w:tc>
          <w:tcPr>
            <w:tcW w:w="1264" w:type="dxa"/>
            <w:vAlign w:val="bottom"/>
          </w:tcPr>
          <w:p w:rsidR="006F5A6D" w:rsidRPr="00E13167" w:rsidRDefault="006F5A6D" w:rsidP="005D65EC">
            <w:pPr>
              <w:ind w:right="184"/>
              <w:jc w:val="right"/>
              <w:rPr>
                <w:rFonts w:ascii="Arial" w:hAnsi="Arial"/>
                <w:sz w:val="20"/>
                <w:szCs w:val="20"/>
              </w:rPr>
            </w:pPr>
            <w:r w:rsidRPr="00E13167">
              <w:rPr>
                <w:rFonts w:ascii="Arial" w:hAnsi="Arial"/>
                <w:sz w:val="20"/>
                <w:szCs w:val="20"/>
              </w:rPr>
              <w:t>83,630</w:t>
            </w:r>
          </w:p>
        </w:tc>
        <w:tc>
          <w:tcPr>
            <w:tcW w:w="1218" w:type="dxa"/>
            <w:vAlign w:val="bottom"/>
          </w:tcPr>
          <w:p w:rsidR="006F5A6D" w:rsidRPr="00E13167" w:rsidRDefault="006F5A6D" w:rsidP="005D65EC">
            <w:pPr>
              <w:ind w:right="178"/>
              <w:jc w:val="right"/>
              <w:rPr>
                <w:rFonts w:ascii="Arial" w:hAnsi="Arial"/>
                <w:sz w:val="20"/>
                <w:szCs w:val="20"/>
              </w:rPr>
            </w:pPr>
            <w:r w:rsidRPr="00E13167">
              <w:rPr>
                <w:rFonts w:ascii="Arial" w:hAnsi="Arial"/>
                <w:sz w:val="20"/>
                <w:szCs w:val="20"/>
              </w:rPr>
              <w:t>63,182</w:t>
            </w:r>
          </w:p>
        </w:tc>
        <w:tc>
          <w:tcPr>
            <w:tcW w:w="1273" w:type="dxa"/>
            <w:tcBorders>
              <w:right w:val="single" w:sz="4" w:space="0" w:color="auto"/>
            </w:tcBorders>
            <w:vAlign w:val="bottom"/>
          </w:tcPr>
          <w:p w:rsidR="006F5A6D" w:rsidRPr="00E13167" w:rsidRDefault="006F5A6D" w:rsidP="005D65EC">
            <w:pPr>
              <w:ind w:right="200"/>
              <w:jc w:val="right"/>
              <w:rPr>
                <w:rFonts w:ascii="Arial" w:hAnsi="Arial"/>
                <w:sz w:val="20"/>
                <w:szCs w:val="20"/>
              </w:rPr>
            </w:pPr>
            <w:r w:rsidRPr="00E13167">
              <w:rPr>
                <w:rFonts w:ascii="Arial" w:hAnsi="Arial"/>
                <w:sz w:val="20"/>
                <w:szCs w:val="20"/>
              </w:rPr>
              <w:t>75.55</w:t>
            </w:r>
          </w:p>
        </w:tc>
        <w:tc>
          <w:tcPr>
            <w:tcW w:w="1216" w:type="dxa"/>
            <w:tcBorders>
              <w:left w:val="single" w:sz="4" w:space="0" w:color="auto"/>
            </w:tcBorders>
            <w:vAlign w:val="bottom"/>
          </w:tcPr>
          <w:p w:rsidR="006F5A6D" w:rsidRPr="00E13167" w:rsidRDefault="006F5A6D" w:rsidP="005D65EC">
            <w:pPr>
              <w:jc w:val="center"/>
              <w:rPr>
                <w:rFonts w:ascii="Arial" w:hAnsi="Arial"/>
                <w:sz w:val="20"/>
                <w:szCs w:val="20"/>
              </w:rPr>
            </w:pPr>
            <w:r w:rsidRPr="00E13167">
              <w:rPr>
                <w:rFonts w:ascii="Arial" w:hAnsi="Arial"/>
                <w:sz w:val="20"/>
                <w:szCs w:val="20"/>
              </w:rPr>
              <w:t>RI</w:t>
            </w:r>
          </w:p>
        </w:tc>
        <w:tc>
          <w:tcPr>
            <w:tcW w:w="1216" w:type="dxa"/>
            <w:vAlign w:val="bottom"/>
          </w:tcPr>
          <w:p w:rsidR="006F5A6D" w:rsidRPr="00E13167" w:rsidRDefault="006F5A6D" w:rsidP="005D65EC">
            <w:pPr>
              <w:ind w:left="-210" w:right="265"/>
              <w:jc w:val="right"/>
              <w:rPr>
                <w:rFonts w:ascii="Arial" w:hAnsi="Arial"/>
                <w:sz w:val="20"/>
                <w:szCs w:val="20"/>
              </w:rPr>
            </w:pPr>
            <w:r w:rsidRPr="00E13167">
              <w:rPr>
                <w:rFonts w:ascii="Arial" w:hAnsi="Arial"/>
                <w:sz w:val="20"/>
                <w:szCs w:val="20"/>
              </w:rPr>
              <w:t>77</w:t>
            </w:r>
          </w:p>
        </w:tc>
        <w:tc>
          <w:tcPr>
            <w:tcW w:w="1334" w:type="dxa"/>
            <w:tcBorders>
              <w:left w:val="nil"/>
            </w:tcBorders>
            <w:tcMar>
              <w:left w:w="29" w:type="dxa"/>
              <w:right w:w="29" w:type="dxa"/>
            </w:tcMar>
            <w:vAlign w:val="bottom"/>
          </w:tcPr>
          <w:p w:rsidR="006F5A6D" w:rsidRPr="00E13167" w:rsidRDefault="006F5A6D" w:rsidP="005D65EC">
            <w:pPr>
              <w:ind w:right="391"/>
              <w:jc w:val="right"/>
              <w:rPr>
                <w:rFonts w:ascii="Arial" w:hAnsi="Arial"/>
                <w:sz w:val="20"/>
                <w:szCs w:val="20"/>
              </w:rPr>
            </w:pPr>
            <w:r w:rsidRPr="00E13167">
              <w:rPr>
                <w:rFonts w:ascii="Arial" w:hAnsi="Arial"/>
                <w:sz w:val="20"/>
                <w:szCs w:val="20"/>
              </w:rPr>
              <w:t>107</w:t>
            </w:r>
          </w:p>
        </w:tc>
        <w:tc>
          <w:tcPr>
            <w:tcW w:w="1516" w:type="dxa"/>
            <w:tcMar>
              <w:left w:w="29" w:type="dxa"/>
              <w:right w:w="29" w:type="dxa"/>
            </w:tcMar>
            <w:vAlign w:val="bottom"/>
          </w:tcPr>
          <w:p w:rsidR="006F5A6D" w:rsidRPr="00E13167" w:rsidRDefault="006F5A6D" w:rsidP="005D65EC">
            <w:pPr>
              <w:ind w:right="481"/>
              <w:jc w:val="right"/>
              <w:rPr>
                <w:rFonts w:ascii="Arial" w:hAnsi="Arial"/>
                <w:sz w:val="20"/>
                <w:szCs w:val="20"/>
              </w:rPr>
            </w:pPr>
            <w:r w:rsidRPr="00E13167">
              <w:rPr>
                <w:rFonts w:ascii="Arial" w:hAnsi="Arial"/>
                <w:sz w:val="20"/>
                <w:szCs w:val="20"/>
              </w:rPr>
              <w:t>138.96</w:t>
            </w:r>
          </w:p>
        </w:tc>
      </w:tr>
      <w:tr w:rsidR="006F5A6D" w:rsidRPr="00E13167" w:rsidTr="005D65EC">
        <w:trPr>
          <w:trHeight w:val="237"/>
          <w:jc w:val="center"/>
        </w:trPr>
        <w:tc>
          <w:tcPr>
            <w:tcW w:w="1297" w:type="dxa"/>
            <w:tcMar>
              <w:left w:w="29" w:type="dxa"/>
              <w:right w:w="29" w:type="dxa"/>
            </w:tcMar>
            <w:vAlign w:val="bottom"/>
          </w:tcPr>
          <w:p w:rsidR="006F5A6D" w:rsidRPr="00E13167" w:rsidRDefault="006F5A6D" w:rsidP="005D65EC">
            <w:pPr>
              <w:jc w:val="center"/>
              <w:rPr>
                <w:rFonts w:ascii="Arial" w:hAnsi="Arial"/>
                <w:sz w:val="20"/>
                <w:szCs w:val="20"/>
              </w:rPr>
            </w:pPr>
            <w:r w:rsidRPr="00E13167">
              <w:rPr>
                <w:rFonts w:ascii="Arial" w:hAnsi="Arial"/>
                <w:sz w:val="20"/>
                <w:szCs w:val="20"/>
              </w:rPr>
              <w:lastRenderedPageBreak/>
              <w:t>NC</w:t>
            </w:r>
          </w:p>
        </w:tc>
        <w:tc>
          <w:tcPr>
            <w:tcW w:w="1264" w:type="dxa"/>
            <w:vAlign w:val="bottom"/>
          </w:tcPr>
          <w:p w:rsidR="006F5A6D" w:rsidRPr="00E13167" w:rsidRDefault="006F5A6D" w:rsidP="005D65EC">
            <w:pPr>
              <w:ind w:right="184"/>
              <w:jc w:val="right"/>
              <w:rPr>
                <w:rFonts w:ascii="Arial" w:hAnsi="Arial"/>
                <w:sz w:val="20"/>
                <w:szCs w:val="20"/>
              </w:rPr>
            </w:pPr>
            <w:r w:rsidRPr="00E13167">
              <w:rPr>
                <w:rFonts w:ascii="Arial" w:hAnsi="Arial"/>
                <w:sz w:val="20"/>
                <w:szCs w:val="20"/>
              </w:rPr>
              <w:t>22,863</w:t>
            </w:r>
          </w:p>
        </w:tc>
        <w:tc>
          <w:tcPr>
            <w:tcW w:w="1218" w:type="dxa"/>
            <w:vAlign w:val="bottom"/>
          </w:tcPr>
          <w:p w:rsidR="006F5A6D" w:rsidRPr="00E13167" w:rsidRDefault="006F5A6D" w:rsidP="005D65EC">
            <w:pPr>
              <w:ind w:right="178"/>
              <w:jc w:val="right"/>
              <w:rPr>
                <w:rFonts w:ascii="Arial" w:hAnsi="Arial"/>
                <w:sz w:val="20"/>
                <w:szCs w:val="20"/>
              </w:rPr>
            </w:pPr>
            <w:r w:rsidRPr="00E13167">
              <w:rPr>
                <w:rFonts w:ascii="Arial" w:hAnsi="Arial"/>
                <w:sz w:val="20"/>
                <w:szCs w:val="20"/>
              </w:rPr>
              <w:t>27,714</w:t>
            </w:r>
          </w:p>
        </w:tc>
        <w:tc>
          <w:tcPr>
            <w:tcW w:w="1273" w:type="dxa"/>
            <w:tcBorders>
              <w:right w:val="single" w:sz="4" w:space="0" w:color="auto"/>
            </w:tcBorders>
            <w:vAlign w:val="bottom"/>
          </w:tcPr>
          <w:p w:rsidR="006F5A6D" w:rsidRPr="00E13167" w:rsidRDefault="006F5A6D" w:rsidP="005D65EC">
            <w:pPr>
              <w:ind w:right="200"/>
              <w:jc w:val="right"/>
              <w:rPr>
                <w:rFonts w:ascii="Arial" w:hAnsi="Arial"/>
                <w:sz w:val="20"/>
                <w:szCs w:val="20"/>
              </w:rPr>
            </w:pPr>
            <w:r w:rsidRPr="00E13167">
              <w:rPr>
                <w:rFonts w:ascii="Arial" w:hAnsi="Arial"/>
                <w:sz w:val="20"/>
                <w:szCs w:val="20"/>
              </w:rPr>
              <w:t>121.22</w:t>
            </w:r>
          </w:p>
        </w:tc>
        <w:tc>
          <w:tcPr>
            <w:tcW w:w="1216" w:type="dxa"/>
            <w:tcBorders>
              <w:left w:val="single" w:sz="4" w:space="0" w:color="auto"/>
            </w:tcBorders>
            <w:vAlign w:val="bottom"/>
          </w:tcPr>
          <w:p w:rsidR="006F5A6D" w:rsidRPr="00E13167" w:rsidRDefault="006F5A6D" w:rsidP="005D65EC">
            <w:pPr>
              <w:jc w:val="center"/>
              <w:rPr>
                <w:rFonts w:ascii="Arial" w:hAnsi="Arial"/>
                <w:sz w:val="20"/>
                <w:szCs w:val="20"/>
              </w:rPr>
            </w:pPr>
            <w:r w:rsidRPr="00E13167">
              <w:rPr>
                <w:rFonts w:ascii="Arial" w:hAnsi="Arial"/>
                <w:sz w:val="20"/>
                <w:szCs w:val="20"/>
              </w:rPr>
              <w:t>SC</w:t>
            </w:r>
          </w:p>
        </w:tc>
        <w:tc>
          <w:tcPr>
            <w:tcW w:w="1216" w:type="dxa"/>
            <w:vAlign w:val="bottom"/>
          </w:tcPr>
          <w:p w:rsidR="006F5A6D" w:rsidRPr="00E13167" w:rsidRDefault="006F5A6D" w:rsidP="005D65EC">
            <w:pPr>
              <w:ind w:left="-210" w:right="265"/>
              <w:jc w:val="right"/>
              <w:rPr>
                <w:rFonts w:ascii="Arial" w:hAnsi="Arial"/>
                <w:sz w:val="20"/>
                <w:szCs w:val="20"/>
              </w:rPr>
            </w:pPr>
            <w:r w:rsidRPr="00E13167">
              <w:rPr>
                <w:rFonts w:ascii="Arial" w:hAnsi="Arial"/>
                <w:sz w:val="20"/>
                <w:szCs w:val="20"/>
              </w:rPr>
              <w:t>267</w:t>
            </w:r>
          </w:p>
        </w:tc>
        <w:tc>
          <w:tcPr>
            <w:tcW w:w="1334" w:type="dxa"/>
            <w:tcBorders>
              <w:left w:val="nil"/>
            </w:tcBorders>
            <w:tcMar>
              <w:left w:w="29" w:type="dxa"/>
              <w:right w:w="29" w:type="dxa"/>
            </w:tcMar>
            <w:vAlign w:val="bottom"/>
          </w:tcPr>
          <w:p w:rsidR="006F5A6D" w:rsidRPr="00E13167" w:rsidRDefault="006F5A6D" w:rsidP="005D65EC">
            <w:pPr>
              <w:ind w:right="391"/>
              <w:jc w:val="right"/>
              <w:rPr>
                <w:rFonts w:ascii="Arial" w:hAnsi="Arial"/>
                <w:sz w:val="20"/>
                <w:szCs w:val="20"/>
              </w:rPr>
            </w:pPr>
            <w:r w:rsidRPr="00E13167">
              <w:rPr>
                <w:rFonts w:ascii="Arial" w:hAnsi="Arial"/>
                <w:sz w:val="20"/>
                <w:szCs w:val="20"/>
              </w:rPr>
              <w:t>367</w:t>
            </w:r>
          </w:p>
        </w:tc>
        <w:tc>
          <w:tcPr>
            <w:tcW w:w="1516" w:type="dxa"/>
            <w:tcMar>
              <w:left w:w="29" w:type="dxa"/>
              <w:right w:w="29" w:type="dxa"/>
            </w:tcMar>
            <w:vAlign w:val="bottom"/>
          </w:tcPr>
          <w:p w:rsidR="006F5A6D" w:rsidRPr="00E13167" w:rsidRDefault="006F5A6D" w:rsidP="005D65EC">
            <w:pPr>
              <w:ind w:right="481"/>
              <w:jc w:val="right"/>
              <w:rPr>
                <w:rFonts w:ascii="Arial" w:hAnsi="Arial"/>
                <w:sz w:val="20"/>
                <w:szCs w:val="20"/>
              </w:rPr>
            </w:pPr>
            <w:r w:rsidRPr="00E13167">
              <w:rPr>
                <w:rFonts w:ascii="Arial" w:hAnsi="Arial"/>
                <w:sz w:val="20"/>
                <w:szCs w:val="20"/>
              </w:rPr>
              <w:t>137.45</w:t>
            </w:r>
          </w:p>
        </w:tc>
      </w:tr>
      <w:tr w:rsidR="006F5A6D" w:rsidRPr="00E13167" w:rsidTr="005D65EC">
        <w:trPr>
          <w:trHeight w:val="237"/>
          <w:jc w:val="center"/>
        </w:trPr>
        <w:tc>
          <w:tcPr>
            <w:tcW w:w="1297" w:type="dxa"/>
            <w:tcMar>
              <w:left w:w="29" w:type="dxa"/>
              <w:right w:w="29" w:type="dxa"/>
            </w:tcMar>
            <w:vAlign w:val="bottom"/>
          </w:tcPr>
          <w:p w:rsidR="006F5A6D" w:rsidRPr="00E13167" w:rsidRDefault="006F5A6D" w:rsidP="005D65EC">
            <w:pPr>
              <w:jc w:val="center"/>
              <w:rPr>
                <w:rFonts w:ascii="Arial" w:hAnsi="Arial"/>
                <w:sz w:val="20"/>
                <w:szCs w:val="20"/>
              </w:rPr>
            </w:pPr>
            <w:r w:rsidRPr="00E13167">
              <w:rPr>
                <w:rFonts w:ascii="Arial" w:hAnsi="Arial"/>
                <w:sz w:val="20"/>
                <w:szCs w:val="20"/>
              </w:rPr>
              <w:t>ND</w:t>
            </w:r>
          </w:p>
        </w:tc>
        <w:tc>
          <w:tcPr>
            <w:tcW w:w="1264" w:type="dxa"/>
            <w:vAlign w:val="bottom"/>
          </w:tcPr>
          <w:p w:rsidR="006F5A6D" w:rsidRPr="00E13167" w:rsidRDefault="006F5A6D" w:rsidP="005D65EC">
            <w:pPr>
              <w:ind w:right="184"/>
              <w:jc w:val="right"/>
              <w:rPr>
                <w:rFonts w:ascii="Arial" w:hAnsi="Arial"/>
                <w:sz w:val="20"/>
                <w:szCs w:val="20"/>
              </w:rPr>
            </w:pPr>
            <w:r w:rsidRPr="00E13167">
              <w:rPr>
                <w:rFonts w:ascii="Arial" w:hAnsi="Arial"/>
                <w:sz w:val="20"/>
                <w:szCs w:val="20"/>
              </w:rPr>
              <w:t>114,002</w:t>
            </w:r>
          </w:p>
        </w:tc>
        <w:tc>
          <w:tcPr>
            <w:tcW w:w="1218" w:type="dxa"/>
            <w:vAlign w:val="bottom"/>
          </w:tcPr>
          <w:p w:rsidR="006F5A6D" w:rsidRPr="00E13167" w:rsidRDefault="006F5A6D" w:rsidP="005D65EC">
            <w:pPr>
              <w:ind w:right="178"/>
              <w:jc w:val="right"/>
              <w:rPr>
                <w:rFonts w:ascii="Arial" w:hAnsi="Arial"/>
                <w:sz w:val="20"/>
                <w:szCs w:val="20"/>
              </w:rPr>
            </w:pPr>
            <w:r w:rsidRPr="00E13167">
              <w:rPr>
                <w:rFonts w:ascii="Arial" w:hAnsi="Arial"/>
                <w:sz w:val="20"/>
                <w:szCs w:val="20"/>
              </w:rPr>
              <w:t>88,686</w:t>
            </w:r>
          </w:p>
        </w:tc>
        <w:tc>
          <w:tcPr>
            <w:tcW w:w="1273" w:type="dxa"/>
            <w:tcBorders>
              <w:right w:val="single" w:sz="4" w:space="0" w:color="auto"/>
            </w:tcBorders>
            <w:vAlign w:val="bottom"/>
          </w:tcPr>
          <w:p w:rsidR="006F5A6D" w:rsidRPr="00E13167" w:rsidRDefault="006F5A6D" w:rsidP="005D65EC">
            <w:pPr>
              <w:ind w:right="200"/>
              <w:jc w:val="right"/>
              <w:rPr>
                <w:rFonts w:ascii="Arial" w:hAnsi="Arial"/>
                <w:sz w:val="20"/>
                <w:szCs w:val="20"/>
              </w:rPr>
            </w:pPr>
            <w:r w:rsidRPr="00E13167">
              <w:rPr>
                <w:rFonts w:ascii="Arial" w:hAnsi="Arial"/>
                <w:sz w:val="20"/>
                <w:szCs w:val="20"/>
              </w:rPr>
              <w:t>77.79</w:t>
            </w:r>
          </w:p>
        </w:tc>
        <w:tc>
          <w:tcPr>
            <w:tcW w:w="1216" w:type="dxa"/>
            <w:tcBorders>
              <w:left w:val="single" w:sz="4" w:space="0" w:color="auto"/>
            </w:tcBorders>
            <w:vAlign w:val="bottom"/>
          </w:tcPr>
          <w:p w:rsidR="006F5A6D" w:rsidRPr="00E13167" w:rsidRDefault="006F5A6D" w:rsidP="005D65EC">
            <w:pPr>
              <w:jc w:val="center"/>
              <w:rPr>
                <w:rFonts w:ascii="Arial" w:hAnsi="Arial"/>
                <w:sz w:val="20"/>
                <w:szCs w:val="20"/>
              </w:rPr>
            </w:pPr>
            <w:r w:rsidRPr="00E13167">
              <w:rPr>
                <w:rFonts w:ascii="Arial" w:hAnsi="Arial"/>
                <w:sz w:val="20"/>
                <w:szCs w:val="20"/>
              </w:rPr>
              <w:t>VA</w:t>
            </w:r>
          </w:p>
        </w:tc>
        <w:tc>
          <w:tcPr>
            <w:tcW w:w="1216" w:type="dxa"/>
            <w:vAlign w:val="bottom"/>
          </w:tcPr>
          <w:p w:rsidR="006F5A6D" w:rsidRPr="00E13167" w:rsidRDefault="006F5A6D" w:rsidP="005D65EC">
            <w:pPr>
              <w:ind w:left="-210" w:right="265"/>
              <w:jc w:val="right"/>
              <w:rPr>
                <w:rFonts w:ascii="Arial" w:hAnsi="Arial"/>
                <w:sz w:val="20"/>
                <w:szCs w:val="20"/>
              </w:rPr>
            </w:pPr>
            <w:r w:rsidRPr="00E13167">
              <w:rPr>
                <w:rFonts w:ascii="Arial" w:hAnsi="Arial"/>
                <w:sz w:val="20"/>
                <w:szCs w:val="20"/>
              </w:rPr>
              <w:t>1,697</w:t>
            </w:r>
          </w:p>
        </w:tc>
        <w:tc>
          <w:tcPr>
            <w:tcW w:w="1334" w:type="dxa"/>
            <w:tcBorders>
              <w:left w:val="nil"/>
            </w:tcBorders>
            <w:tcMar>
              <w:left w:w="29" w:type="dxa"/>
              <w:right w:w="29" w:type="dxa"/>
            </w:tcMar>
            <w:vAlign w:val="bottom"/>
          </w:tcPr>
          <w:p w:rsidR="006F5A6D" w:rsidRPr="00E13167" w:rsidRDefault="006F5A6D" w:rsidP="005D65EC">
            <w:pPr>
              <w:ind w:right="391"/>
              <w:jc w:val="right"/>
              <w:rPr>
                <w:rFonts w:ascii="Arial" w:hAnsi="Arial"/>
                <w:sz w:val="20"/>
                <w:szCs w:val="20"/>
              </w:rPr>
            </w:pPr>
            <w:r w:rsidRPr="00E13167">
              <w:rPr>
                <w:rFonts w:ascii="Arial" w:hAnsi="Arial"/>
                <w:sz w:val="20"/>
                <w:szCs w:val="20"/>
              </w:rPr>
              <w:t>2,132</w:t>
            </w:r>
          </w:p>
        </w:tc>
        <w:tc>
          <w:tcPr>
            <w:tcW w:w="1516" w:type="dxa"/>
            <w:tcMar>
              <w:left w:w="29" w:type="dxa"/>
              <w:right w:w="29" w:type="dxa"/>
            </w:tcMar>
            <w:vAlign w:val="bottom"/>
          </w:tcPr>
          <w:p w:rsidR="006F5A6D" w:rsidRPr="00E13167" w:rsidRDefault="006F5A6D" w:rsidP="005D65EC">
            <w:pPr>
              <w:ind w:right="481"/>
              <w:jc w:val="right"/>
              <w:rPr>
                <w:rFonts w:ascii="Arial" w:hAnsi="Arial"/>
                <w:sz w:val="20"/>
                <w:szCs w:val="20"/>
              </w:rPr>
            </w:pPr>
            <w:r w:rsidRPr="00E13167">
              <w:rPr>
                <w:rFonts w:ascii="Arial" w:hAnsi="Arial"/>
                <w:sz w:val="20"/>
                <w:szCs w:val="20"/>
              </w:rPr>
              <w:t>125.63</w:t>
            </w:r>
          </w:p>
        </w:tc>
      </w:tr>
      <w:tr w:rsidR="006F5A6D" w:rsidRPr="00E13167" w:rsidTr="005D65EC">
        <w:trPr>
          <w:trHeight w:val="237"/>
          <w:jc w:val="center"/>
        </w:trPr>
        <w:tc>
          <w:tcPr>
            <w:tcW w:w="1297" w:type="dxa"/>
            <w:tcMar>
              <w:left w:w="29" w:type="dxa"/>
              <w:right w:w="29" w:type="dxa"/>
            </w:tcMar>
            <w:vAlign w:val="bottom"/>
          </w:tcPr>
          <w:p w:rsidR="006F5A6D" w:rsidRPr="00E13167" w:rsidRDefault="006F5A6D" w:rsidP="005D65EC">
            <w:pPr>
              <w:jc w:val="center"/>
              <w:rPr>
                <w:rFonts w:ascii="Arial" w:hAnsi="Arial"/>
                <w:sz w:val="20"/>
                <w:szCs w:val="20"/>
              </w:rPr>
            </w:pPr>
            <w:r w:rsidRPr="00E13167">
              <w:rPr>
                <w:rFonts w:ascii="Arial" w:hAnsi="Arial"/>
                <w:sz w:val="20"/>
                <w:szCs w:val="20"/>
              </w:rPr>
              <w:t>SC</w:t>
            </w:r>
          </w:p>
        </w:tc>
        <w:tc>
          <w:tcPr>
            <w:tcW w:w="1264" w:type="dxa"/>
            <w:vAlign w:val="bottom"/>
          </w:tcPr>
          <w:p w:rsidR="006F5A6D" w:rsidRPr="00E13167" w:rsidRDefault="006F5A6D" w:rsidP="005D65EC">
            <w:pPr>
              <w:ind w:right="184"/>
              <w:jc w:val="right"/>
              <w:rPr>
                <w:rFonts w:ascii="Arial" w:hAnsi="Arial"/>
                <w:sz w:val="20"/>
                <w:szCs w:val="20"/>
              </w:rPr>
            </w:pPr>
            <w:r w:rsidRPr="00E13167">
              <w:rPr>
                <w:rFonts w:ascii="Arial" w:hAnsi="Arial"/>
                <w:sz w:val="20"/>
                <w:szCs w:val="20"/>
              </w:rPr>
              <w:t>3,339</w:t>
            </w:r>
          </w:p>
        </w:tc>
        <w:tc>
          <w:tcPr>
            <w:tcW w:w="1218" w:type="dxa"/>
            <w:vAlign w:val="bottom"/>
          </w:tcPr>
          <w:p w:rsidR="006F5A6D" w:rsidRPr="00E13167" w:rsidRDefault="006F5A6D" w:rsidP="005D65EC">
            <w:pPr>
              <w:ind w:right="178"/>
              <w:jc w:val="right"/>
              <w:rPr>
                <w:rFonts w:ascii="Arial" w:hAnsi="Arial"/>
                <w:sz w:val="20"/>
                <w:szCs w:val="20"/>
              </w:rPr>
            </w:pPr>
            <w:r w:rsidRPr="00E13167">
              <w:rPr>
                <w:rFonts w:ascii="Arial" w:hAnsi="Arial"/>
                <w:sz w:val="20"/>
                <w:szCs w:val="20"/>
              </w:rPr>
              <w:t>7,852</w:t>
            </w:r>
          </w:p>
        </w:tc>
        <w:tc>
          <w:tcPr>
            <w:tcW w:w="1273" w:type="dxa"/>
            <w:tcBorders>
              <w:right w:val="single" w:sz="4" w:space="0" w:color="auto"/>
            </w:tcBorders>
            <w:vAlign w:val="bottom"/>
          </w:tcPr>
          <w:p w:rsidR="006F5A6D" w:rsidRPr="00E13167" w:rsidRDefault="006F5A6D" w:rsidP="005D65EC">
            <w:pPr>
              <w:ind w:right="200"/>
              <w:jc w:val="right"/>
              <w:rPr>
                <w:rFonts w:ascii="Arial" w:hAnsi="Arial"/>
                <w:sz w:val="20"/>
                <w:szCs w:val="20"/>
              </w:rPr>
            </w:pPr>
            <w:r w:rsidRPr="00E13167">
              <w:rPr>
                <w:rFonts w:ascii="Arial" w:hAnsi="Arial"/>
                <w:sz w:val="20"/>
                <w:szCs w:val="20"/>
              </w:rPr>
              <w:t>235.16</w:t>
            </w:r>
          </w:p>
        </w:tc>
        <w:tc>
          <w:tcPr>
            <w:tcW w:w="1216" w:type="dxa"/>
            <w:tcBorders>
              <w:left w:val="single" w:sz="4" w:space="0" w:color="auto"/>
            </w:tcBorders>
            <w:vAlign w:val="bottom"/>
          </w:tcPr>
          <w:p w:rsidR="006F5A6D" w:rsidRPr="00E13167" w:rsidRDefault="006F5A6D" w:rsidP="005D65EC">
            <w:pPr>
              <w:jc w:val="center"/>
              <w:rPr>
                <w:rFonts w:ascii="Arial" w:hAnsi="Arial"/>
                <w:sz w:val="20"/>
                <w:szCs w:val="20"/>
              </w:rPr>
            </w:pPr>
            <w:r w:rsidRPr="00E13167">
              <w:rPr>
                <w:rFonts w:ascii="Arial" w:hAnsi="Arial"/>
                <w:sz w:val="20"/>
                <w:szCs w:val="20"/>
              </w:rPr>
              <w:t>WA</w:t>
            </w:r>
          </w:p>
        </w:tc>
        <w:tc>
          <w:tcPr>
            <w:tcW w:w="1216" w:type="dxa"/>
            <w:vAlign w:val="bottom"/>
          </w:tcPr>
          <w:p w:rsidR="006F5A6D" w:rsidRPr="00E13167" w:rsidRDefault="006F5A6D" w:rsidP="005D65EC">
            <w:pPr>
              <w:ind w:left="-210" w:right="265"/>
              <w:jc w:val="right"/>
              <w:rPr>
                <w:rFonts w:ascii="Arial" w:hAnsi="Arial"/>
                <w:sz w:val="20"/>
                <w:szCs w:val="20"/>
              </w:rPr>
            </w:pPr>
            <w:r w:rsidRPr="00E13167">
              <w:rPr>
                <w:rFonts w:ascii="Arial" w:hAnsi="Arial"/>
                <w:sz w:val="20"/>
                <w:szCs w:val="20"/>
              </w:rPr>
              <w:t>1,709</w:t>
            </w:r>
          </w:p>
        </w:tc>
        <w:tc>
          <w:tcPr>
            <w:tcW w:w="1334" w:type="dxa"/>
            <w:tcBorders>
              <w:left w:val="nil"/>
            </w:tcBorders>
            <w:tcMar>
              <w:left w:w="29" w:type="dxa"/>
              <w:right w:w="29" w:type="dxa"/>
            </w:tcMar>
            <w:vAlign w:val="bottom"/>
          </w:tcPr>
          <w:p w:rsidR="006F5A6D" w:rsidRPr="00E13167" w:rsidRDefault="006F5A6D" w:rsidP="005D65EC">
            <w:pPr>
              <w:ind w:right="391"/>
              <w:jc w:val="right"/>
              <w:rPr>
                <w:rFonts w:ascii="Arial" w:hAnsi="Arial"/>
                <w:sz w:val="20"/>
                <w:szCs w:val="20"/>
              </w:rPr>
            </w:pPr>
            <w:r w:rsidRPr="00E13167">
              <w:rPr>
                <w:rFonts w:ascii="Arial" w:hAnsi="Arial"/>
                <w:sz w:val="20"/>
                <w:szCs w:val="20"/>
              </w:rPr>
              <w:t>2,366</w:t>
            </w:r>
          </w:p>
        </w:tc>
        <w:tc>
          <w:tcPr>
            <w:tcW w:w="1516" w:type="dxa"/>
            <w:tcMar>
              <w:left w:w="29" w:type="dxa"/>
              <w:right w:w="29" w:type="dxa"/>
            </w:tcMar>
            <w:vAlign w:val="bottom"/>
          </w:tcPr>
          <w:p w:rsidR="006F5A6D" w:rsidRPr="00E13167" w:rsidRDefault="006F5A6D" w:rsidP="005D65EC">
            <w:pPr>
              <w:ind w:right="481"/>
              <w:jc w:val="right"/>
              <w:rPr>
                <w:rFonts w:ascii="Arial" w:hAnsi="Arial"/>
                <w:sz w:val="20"/>
                <w:szCs w:val="20"/>
              </w:rPr>
            </w:pPr>
            <w:r w:rsidRPr="00E13167">
              <w:rPr>
                <w:rFonts w:ascii="Arial" w:hAnsi="Arial"/>
                <w:sz w:val="20"/>
                <w:szCs w:val="20"/>
              </w:rPr>
              <w:t>138.44</w:t>
            </w:r>
          </w:p>
        </w:tc>
      </w:tr>
      <w:tr w:rsidR="006F5A6D" w:rsidRPr="00E13167" w:rsidTr="005D65EC">
        <w:trPr>
          <w:trHeight w:val="237"/>
          <w:jc w:val="center"/>
        </w:trPr>
        <w:tc>
          <w:tcPr>
            <w:tcW w:w="1297" w:type="dxa"/>
            <w:tcMar>
              <w:left w:w="29" w:type="dxa"/>
              <w:right w:w="29" w:type="dxa"/>
            </w:tcMar>
            <w:vAlign w:val="center"/>
          </w:tcPr>
          <w:p w:rsidR="006F5A6D" w:rsidRPr="00E13167" w:rsidRDefault="006F5A6D" w:rsidP="005D65EC">
            <w:pPr>
              <w:jc w:val="center"/>
              <w:rPr>
                <w:rFonts w:ascii="Arial" w:hAnsi="Arial"/>
                <w:sz w:val="20"/>
                <w:szCs w:val="20"/>
              </w:rPr>
            </w:pPr>
            <w:r w:rsidRPr="00E13167">
              <w:rPr>
                <w:rFonts w:ascii="Arial" w:hAnsi="Arial"/>
                <w:sz w:val="20"/>
                <w:szCs w:val="20"/>
              </w:rPr>
              <w:t>TN</w:t>
            </w:r>
          </w:p>
        </w:tc>
        <w:tc>
          <w:tcPr>
            <w:tcW w:w="1264" w:type="dxa"/>
            <w:vAlign w:val="bottom"/>
          </w:tcPr>
          <w:p w:rsidR="006F5A6D" w:rsidRPr="00E13167" w:rsidRDefault="006F5A6D" w:rsidP="005D65EC">
            <w:pPr>
              <w:ind w:right="184"/>
              <w:jc w:val="right"/>
              <w:rPr>
                <w:rFonts w:ascii="Arial" w:hAnsi="Arial"/>
                <w:sz w:val="20"/>
                <w:szCs w:val="20"/>
              </w:rPr>
            </w:pPr>
            <w:r w:rsidRPr="00E13167">
              <w:rPr>
                <w:rFonts w:ascii="Arial" w:hAnsi="Arial"/>
                <w:sz w:val="20"/>
                <w:szCs w:val="20"/>
              </w:rPr>
              <w:t>23,295</w:t>
            </w:r>
          </w:p>
        </w:tc>
        <w:tc>
          <w:tcPr>
            <w:tcW w:w="1218" w:type="dxa"/>
            <w:vAlign w:val="bottom"/>
          </w:tcPr>
          <w:p w:rsidR="006F5A6D" w:rsidRPr="00E13167" w:rsidRDefault="006F5A6D" w:rsidP="005D65EC">
            <w:pPr>
              <w:ind w:right="178"/>
              <w:jc w:val="right"/>
              <w:rPr>
                <w:rFonts w:ascii="Arial" w:hAnsi="Arial"/>
                <w:sz w:val="20"/>
                <w:szCs w:val="20"/>
              </w:rPr>
            </w:pPr>
            <w:r w:rsidRPr="00E13167">
              <w:rPr>
                <w:rFonts w:ascii="Arial" w:hAnsi="Arial"/>
                <w:sz w:val="20"/>
                <w:szCs w:val="20"/>
              </w:rPr>
              <w:t>29,751</w:t>
            </w:r>
          </w:p>
        </w:tc>
        <w:tc>
          <w:tcPr>
            <w:tcW w:w="1273" w:type="dxa"/>
            <w:tcBorders>
              <w:right w:val="single" w:sz="4" w:space="0" w:color="auto"/>
            </w:tcBorders>
            <w:vAlign w:val="bottom"/>
          </w:tcPr>
          <w:p w:rsidR="006F5A6D" w:rsidRPr="00E13167" w:rsidRDefault="006F5A6D" w:rsidP="005D65EC">
            <w:pPr>
              <w:ind w:right="200"/>
              <w:jc w:val="right"/>
              <w:rPr>
                <w:rFonts w:ascii="Arial" w:hAnsi="Arial"/>
                <w:sz w:val="20"/>
                <w:szCs w:val="20"/>
              </w:rPr>
            </w:pPr>
            <w:r w:rsidRPr="00E13167">
              <w:rPr>
                <w:rFonts w:ascii="Arial" w:hAnsi="Arial"/>
                <w:sz w:val="20"/>
                <w:szCs w:val="20"/>
              </w:rPr>
              <w:t>127.71</w:t>
            </w:r>
          </w:p>
        </w:tc>
        <w:tc>
          <w:tcPr>
            <w:tcW w:w="1216" w:type="dxa"/>
            <w:tcBorders>
              <w:left w:val="single" w:sz="4" w:space="0" w:color="auto"/>
            </w:tcBorders>
          </w:tcPr>
          <w:p w:rsidR="006F5A6D" w:rsidRPr="00E13167" w:rsidRDefault="006F5A6D" w:rsidP="005D65EC">
            <w:pPr>
              <w:ind w:right="134"/>
              <w:jc w:val="right"/>
              <w:rPr>
                <w:rFonts w:ascii="Arial" w:hAnsi="Arial"/>
                <w:sz w:val="18"/>
                <w:szCs w:val="20"/>
              </w:rPr>
            </w:pPr>
          </w:p>
        </w:tc>
        <w:tc>
          <w:tcPr>
            <w:tcW w:w="1216" w:type="dxa"/>
          </w:tcPr>
          <w:p w:rsidR="006F5A6D" w:rsidRPr="00E13167" w:rsidRDefault="006F5A6D" w:rsidP="005D65EC">
            <w:pPr>
              <w:ind w:left="-210" w:right="265"/>
              <w:jc w:val="right"/>
              <w:rPr>
                <w:rFonts w:ascii="Arial" w:hAnsi="Arial"/>
                <w:sz w:val="18"/>
                <w:szCs w:val="20"/>
              </w:rPr>
            </w:pPr>
          </w:p>
        </w:tc>
        <w:tc>
          <w:tcPr>
            <w:tcW w:w="1334" w:type="dxa"/>
            <w:tcBorders>
              <w:left w:val="nil"/>
            </w:tcBorders>
            <w:tcMar>
              <w:left w:w="29" w:type="dxa"/>
              <w:right w:w="29" w:type="dxa"/>
            </w:tcMar>
            <w:vAlign w:val="center"/>
          </w:tcPr>
          <w:p w:rsidR="006F5A6D" w:rsidRPr="00E13167" w:rsidRDefault="006F5A6D" w:rsidP="005D65EC">
            <w:pPr>
              <w:ind w:right="134"/>
              <w:jc w:val="right"/>
              <w:rPr>
                <w:rFonts w:ascii="Arial" w:hAnsi="Arial"/>
                <w:sz w:val="18"/>
                <w:szCs w:val="20"/>
              </w:rPr>
            </w:pPr>
          </w:p>
        </w:tc>
        <w:tc>
          <w:tcPr>
            <w:tcW w:w="1516" w:type="dxa"/>
            <w:tcMar>
              <w:left w:w="29" w:type="dxa"/>
              <w:right w:w="29" w:type="dxa"/>
            </w:tcMar>
            <w:vAlign w:val="center"/>
          </w:tcPr>
          <w:p w:rsidR="006F5A6D" w:rsidRPr="00E13167" w:rsidRDefault="006F5A6D" w:rsidP="005D65EC">
            <w:pPr>
              <w:ind w:right="481"/>
              <w:jc w:val="right"/>
              <w:rPr>
                <w:rFonts w:ascii="Arial" w:hAnsi="Arial"/>
                <w:sz w:val="18"/>
                <w:szCs w:val="20"/>
              </w:rPr>
            </w:pPr>
          </w:p>
        </w:tc>
      </w:tr>
    </w:tbl>
    <w:p w:rsidR="006F5A6D" w:rsidRDefault="006F5A6D" w:rsidP="005D65EC">
      <w:pPr>
        <w:rPr>
          <w:rFonts w:ascii="Arial" w:hAnsi="Arial"/>
          <w:sz w:val="20"/>
          <w:szCs w:val="20"/>
        </w:rPr>
      </w:pPr>
    </w:p>
    <w:p w:rsidR="006F5A6D" w:rsidRPr="005677FA" w:rsidRDefault="006F5A6D" w:rsidP="005D65EC">
      <w:pPr>
        <w:rPr>
          <w:rFonts w:ascii="Arial" w:hAnsi="Arial"/>
          <w:sz w:val="20"/>
          <w:szCs w:val="20"/>
        </w:rPr>
      </w:pPr>
    </w:p>
    <w:p w:rsidR="006F5A6D" w:rsidRPr="005677FA" w:rsidRDefault="006F5A6D" w:rsidP="005D65EC">
      <w:pPr>
        <w:numPr>
          <w:ilvl w:val="0"/>
          <w:numId w:val="22"/>
        </w:numPr>
        <w:rPr>
          <w:rFonts w:ascii="Arial" w:hAnsi="Arial"/>
          <w:sz w:val="20"/>
          <w:szCs w:val="20"/>
        </w:rPr>
      </w:pPr>
      <w:r w:rsidRPr="005677FA">
        <w:rPr>
          <w:rFonts w:ascii="Arial" w:hAnsi="Arial"/>
          <w:sz w:val="20"/>
          <w:szCs w:val="20"/>
        </w:rPr>
        <w:t xml:space="preserve">Discussion of </w:t>
      </w:r>
      <w:r>
        <w:rPr>
          <w:rFonts w:ascii="Arial" w:hAnsi="Arial"/>
          <w:sz w:val="20"/>
          <w:szCs w:val="20"/>
        </w:rPr>
        <w:t>State</w:t>
      </w:r>
      <w:r w:rsidRPr="005677FA">
        <w:rPr>
          <w:rFonts w:ascii="Arial" w:hAnsi="Arial"/>
          <w:sz w:val="20"/>
          <w:szCs w:val="20"/>
        </w:rPr>
        <w:t xml:space="preserve"> selection based upon all-</w:t>
      </w:r>
      <w:r>
        <w:rPr>
          <w:rFonts w:ascii="Arial" w:hAnsi="Arial"/>
          <w:sz w:val="20"/>
          <w:szCs w:val="20"/>
        </w:rPr>
        <w:t>sheep</w:t>
      </w:r>
      <w:r w:rsidRPr="005677FA">
        <w:rPr>
          <w:rFonts w:ascii="Arial" w:hAnsi="Arial"/>
          <w:sz w:val="20"/>
          <w:szCs w:val="20"/>
        </w:rPr>
        <w:t xml:space="preserve"> data presented in above tables 1-</w:t>
      </w:r>
      <w:r>
        <w:rPr>
          <w:rFonts w:ascii="Arial" w:hAnsi="Arial"/>
          <w:sz w:val="20"/>
          <w:szCs w:val="20"/>
        </w:rPr>
        <w:t>4</w:t>
      </w:r>
      <w:r w:rsidRPr="005677FA">
        <w:rPr>
          <w:rFonts w:ascii="Arial" w:hAnsi="Arial"/>
          <w:sz w:val="20"/>
          <w:szCs w:val="20"/>
        </w:rPr>
        <w:t>.</w:t>
      </w:r>
    </w:p>
    <w:p w:rsidR="006F5A6D" w:rsidRDefault="006F5A6D" w:rsidP="005D65EC">
      <w:pPr>
        <w:numPr>
          <w:ilvl w:val="1"/>
          <w:numId w:val="22"/>
        </w:numPr>
        <w:rPr>
          <w:rFonts w:ascii="Arial" w:hAnsi="Arial"/>
          <w:sz w:val="20"/>
          <w:szCs w:val="20"/>
        </w:rPr>
      </w:pPr>
      <w:r>
        <w:rPr>
          <w:rFonts w:ascii="Arial" w:hAnsi="Arial"/>
          <w:sz w:val="20"/>
          <w:szCs w:val="20"/>
        </w:rPr>
        <w:t>With declines in inventory for IL and IN we probably do not need either State in the study, although we may want to keep IN, similar to the Goat 2009 study.</w:t>
      </w:r>
    </w:p>
    <w:p w:rsidR="006F5A6D" w:rsidRDefault="006F5A6D" w:rsidP="005D65EC">
      <w:pPr>
        <w:numPr>
          <w:ilvl w:val="1"/>
          <w:numId w:val="22"/>
        </w:numPr>
        <w:rPr>
          <w:rFonts w:ascii="Arial" w:hAnsi="Arial"/>
          <w:sz w:val="20"/>
          <w:szCs w:val="20"/>
        </w:rPr>
      </w:pPr>
      <w:r>
        <w:rPr>
          <w:rFonts w:ascii="Arial" w:hAnsi="Arial"/>
          <w:sz w:val="20"/>
          <w:szCs w:val="20"/>
        </w:rPr>
        <w:t xml:space="preserve">Delete most States with a </w:t>
      </w:r>
      <w:proofErr w:type="spellStart"/>
      <w:r>
        <w:rPr>
          <w:rFonts w:ascii="Arial" w:hAnsi="Arial"/>
          <w:sz w:val="20"/>
          <w:szCs w:val="20"/>
        </w:rPr>
        <w:t>wtd</w:t>
      </w:r>
      <w:proofErr w:type="spellEnd"/>
      <w:r>
        <w:rPr>
          <w:rFonts w:ascii="Arial" w:hAnsi="Arial"/>
          <w:sz w:val="20"/>
          <w:szCs w:val="20"/>
        </w:rPr>
        <w:t>. % of less than 2 percent—IL, IN, MO, NY, OK, and not sure about VA and WA. Note: approaching below 70 percent number of farms.</w:t>
      </w:r>
    </w:p>
    <w:p w:rsidR="006F5A6D" w:rsidRDefault="006F5A6D" w:rsidP="005D65EC">
      <w:pPr>
        <w:rPr>
          <w:rFonts w:ascii="Arial" w:hAnsi="Arial"/>
          <w:sz w:val="20"/>
          <w:szCs w:val="20"/>
        </w:rPr>
      </w:pPr>
    </w:p>
    <w:p w:rsidR="006F5A6D" w:rsidRDefault="006F5A6D" w:rsidP="005D65EC">
      <w:pPr>
        <w:rPr>
          <w:rFonts w:ascii="Arial" w:hAnsi="Arial"/>
          <w:sz w:val="20"/>
          <w:szCs w:val="20"/>
        </w:rPr>
      </w:pPr>
    </w:p>
    <w:p w:rsidR="006F5A6D" w:rsidRDefault="006F5A6D" w:rsidP="005D65EC">
      <w:pPr>
        <w:rPr>
          <w:rFonts w:ascii="Arial" w:hAnsi="Arial"/>
          <w:sz w:val="20"/>
          <w:szCs w:val="20"/>
        </w:rPr>
      </w:pPr>
    </w:p>
    <w:p w:rsidR="006F5A6D" w:rsidRDefault="006F5A6D" w:rsidP="005D65EC">
      <w:pPr>
        <w:numPr>
          <w:ilvl w:val="0"/>
          <w:numId w:val="22"/>
        </w:numPr>
        <w:rPr>
          <w:rFonts w:ascii="Arial" w:hAnsi="Arial"/>
          <w:sz w:val="20"/>
          <w:szCs w:val="20"/>
        </w:rPr>
      </w:pPr>
      <w:r>
        <w:rPr>
          <w:rFonts w:ascii="Arial" w:hAnsi="Arial"/>
          <w:sz w:val="20"/>
          <w:szCs w:val="20"/>
        </w:rPr>
        <w:t>Discussion of State selection relevant to regional representation.</w:t>
      </w:r>
    </w:p>
    <w:p w:rsidR="006F5A6D" w:rsidRDefault="006F5A6D" w:rsidP="005D65EC">
      <w:pPr>
        <w:numPr>
          <w:ilvl w:val="1"/>
          <w:numId w:val="22"/>
        </w:numPr>
        <w:rPr>
          <w:rFonts w:ascii="Arial" w:hAnsi="Arial"/>
          <w:sz w:val="20"/>
          <w:szCs w:val="20"/>
        </w:rPr>
      </w:pPr>
      <w:r>
        <w:rPr>
          <w:rFonts w:ascii="Arial" w:hAnsi="Arial"/>
          <w:sz w:val="20"/>
          <w:szCs w:val="20"/>
        </w:rPr>
        <w:t>Previous study in 2001 used four regions. Suggest three be used for 2011.</w:t>
      </w:r>
    </w:p>
    <w:p w:rsidR="006F5A6D" w:rsidRDefault="006F5A6D" w:rsidP="005D65EC">
      <w:pPr>
        <w:rPr>
          <w:rFonts w:ascii="Arial" w:hAnsi="Arial"/>
          <w:sz w:val="20"/>
          <w:szCs w:val="20"/>
        </w:rPr>
      </w:pPr>
    </w:p>
    <w:p w:rsidR="006F5A6D" w:rsidRPr="005677FA" w:rsidRDefault="006F5A6D" w:rsidP="005D65EC">
      <w:pPr>
        <w:ind w:left="1620"/>
        <w:rPr>
          <w:rFonts w:ascii="Arial" w:hAnsi="Arial"/>
          <w:sz w:val="20"/>
          <w:szCs w:val="20"/>
        </w:rPr>
      </w:pPr>
    </w:p>
    <w:p w:rsidR="006F5A6D" w:rsidRDefault="006F5A6D" w:rsidP="005D65EC">
      <w:pPr>
        <w:rPr>
          <w:rFonts w:ascii="Arial" w:hAnsi="Arial"/>
          <w:b/>
          <w:sz w:val="20"/>
          <w:szCs w:val="20"/>
        </w:rPr>
      </w:pPr>
      <w:r w:rsidRPr="00BF01AB">
        <w:rPr>
          <w:rFonts w:ascii="Arial" w:hAnsi="Arial"/>
          <w:b/>
          <w:sz w:val="20"/>
          <w:szCs w:val="20"/>
        </w:rPr>
        <w:t>II</w:t>
      </w:r>
      <w:r w:rsidRPr="005677FA">
        <w:rPr>
          <w:rFonts w:ascii="Arial" w:hAnsi="Arial"/>
          <w:b/>
          <w:sz w:val="20"/>
          <w:szCs w:val="20"/>
        </w:rPr>
        <w:t xml:space="preserve">. Process for </w:t>
      </w:r>
      <w:r>
        <w:rPr>
          <w:rFonts w:ascii="Arial" w:hAnsi="Arial"/>
          <w:b/>
          <w:sz w:val="20"/>
          <w:szCs w:val="20"/>
        </w:rPr>
        <w:t>ewes 1 yr old and older</w:t>
      </w:r>
      <w:r w:rsidRPr="005677FA">
        <w:rPr>
          <w:rFonts w:ascii="Arial" w:hAnsi="Arial"/>
          <w:b/>
          <w:sz w:val="20"/>
          <w:szCs w:val="20"/>
        </w:rPr>
        <w:t xml:space="preserve">—individual </w:t>
      </w:r>
      <w:r>
        <w:rPr>
          <w:rFonts w:ascii="Arial" w:hAnsi="Arial"/>
          <w:b/>
          <w:sz w:val="20"/>
          <w:szCs w:val="20"/>
        </w:rPr>
        <w:t>State</w:t>
      </w:r>
      <w:r w:rsidRPr="005677FA">
        <w:rPr>
          <w:rFonts w:ascii="Arial" w:hAnsi="Arial"/>
          <w:b/>
          <w:sz w:val="20"/>
          <w:szCs w:val="20"/>
        </w:rPr>
        <w:t xml:space="preserve"> contribution (200</w:t>
      </w:r>
      <w:r>
        <w:rPr>
          <w:rFonts w:ascii="Arial" w:hAnsi="Arial"/>
          <w:b/>
          <w:sz w:val="20"/>
          <w:szCs w:val="20"/>
        </w:rPr>
        <w:t>7</w:t>
      </w:r>
      <w:r w:rsidRPr="005677FA">
        <w:rPr>
          <w:rFonts w:ascii="Arial" w:hAnsi="Arial"/>
          <w:b/>
          <w:sz w:val="20"/>
          <w:szCs w:val="20"/>
        </w:rPr>
        <w:t xml:space="preserve"> Census of Agriculture):</w:t>
      </w:r>
    </w:p>
    <w:p w:rsidR="006F5A6D" w:rsidRPr="005677FA" w:rsidRDefault="006F5A6D" w:rsidP="005D65EC">
      <w:pPr>
        <w:rPr>
          <w:rFonts w:ascii="Arial" w:hAnsi="Arial"/>
          <w:sz w:val="20"/>
          <w:szCs w:val="20"/>
        </w:rPr>
      </w:pPr>
    </w:p>
    <w:p w:rsidR="006F5A6D" w:rsidRPr="005677FA" w:rsidRDefault="006F5A6D" w:rsidP="005D65EC">
      <w:pPr>
        <w:numPr>
          <w:ilvl w:val="0"/>
          <w:numId w:val="32"/>
        </w:numPr>
        <w:rPr>
          <w:rFonts w:ascii="Arial" w:hAnsi="Arial"/>
          <w:sz w:val="20"/>
          <w:szCs w:val="20"/>
        </w:rPr>
      </w:pPr>
      <w:r w:rsidRPr="005677FA">
        <w:rPr>
          <w:rFonts w:ascii="Arial" w:hAnsi="Arial"/>
          <w:sz w:val="20"/>
          <w:szCs w:val="20"/>
        </w:rPr>
        <w:t xml:space="preserve">Identify </w:t>
      </w:r>
      <w:r>
        <w:rPr>
          <w:rFonts w:ascii="Arial" w:hAnsi="Arial"/>
          <w:sz w:val="20"/>
          <w:szCs w:val="20"/>
        </w:rPr>
        <w:t>State</w:t>
      </w:r>
      <w:r w:rsidRPr="005677FA">
        <w:rPr>
          <w:rFonts w:ascii="Arial" w:hAnsi="Arial"/>
          <w:sz w:val="20"/>
          <w:szCs w:val="20"/>
        </w:rPr>
        <w:t>s with 2</w:t>
      </w:r>
      <w:r>
        <w:rPr>
          <w:rFonts w:ascii="Arial" w:hAnsi="Arial"/>
          <w:sz w:val="20"/>
          <w:szCs w:val="20"/>
        </w:rPr>
        <w:t xml:space="preserve"> percent</w:t>
      </w:r>
      <w:r w:rsidRPr="005677FA">
        <w:rPr>
          <w:rFonts w:ascii="Arial" w:hAnsi="Arial"/>
          <w:sz w:val="20"/>
          <w:szCs w:val="20"/>
        </w:rPr>
        <w:t xml:space="preserve"> or more of the U.S. total for both </w:t>
      </w:r>
      <w:proofErr w:type="gramStart"/>
      <w:r w:rsidRPr="005677FA">
        <w:rPr>
          <w:rFonts w:ascii="Arial" w:hAnsi="Arial"/>
          <w:sz w:val="20"/>
          <w:szCs w:val="20"/>
        </w:rPr>
        <w:t>number</w:t>
      </w:r>
      <w:proofErr w:type="gramEnd"/>
      <w:r w:rsidRPr="005677FA">
        <w:rPr>
          <w:rFonts w:ascii="Arial" w:hAnsi="Arial"/>
          <w:sz w:val="20"/>
          <w:szCs w:val="20"/>
        </w:rPr>
        <w:t xml:space="preserve"> of </w:t>
      </w:r>
      <w:r>
        <w:rPr>
          <w:rFonts w:ascii="Arial" w:hAnsi="Arial"/>
          <w:sz w:val="20"/>
          <w:szCs w:val="20"/>
        </w:rPr>
        <w:t>ewes</w:t>
      </w:r>
      <w:r w:rsidRPr="005677FA">
        <w:rPr>
          <w:rFonts w:ascii="Arial" w:hAnsi="Arial"/>
          <w:sz w:val="20"/>
          <w:szCs w:val="20"/>
        </w:rPr>
        <w:t xml:space="preserve"> </w:t>
      </w:r>
      <w:r>
        <w:rPr>
          <w:rFonts w:ascii="Arial" w:hAnsi="Arial"/>
          <w:sz w:val="20"/>
          <w:szCs w:val="20"/>
        </w:rPr>
        <w:t xml:space="preserve">1+ </w:t>
      </w:r>
      <w:r w:rsidRPr="005677FA">
        <w:rPr>
          <w:rFonts w:ascii="Arial" w:hAnsi="Arial"/>
          <w:sz w:val="20"/>
          <w:szCs w:val="20"/>
        </w:rPr>
        <w:t>and number of farms</w:t>
      </w:r>
      <w:r>
        <w:rPr>
          <w:rFonts w:ascii="Arial" w:hAnsi="Arial"/>
          <w:sz w:val="20"/>
          <w:szCs w:val="20"/>
        </w:rPr>
        <w:t xml:space="preserve"> for either 2007 or January 1, 2010, inventory</w:t>
      </w:r>
      <w:r w:rsidRPr="005677FA">
        <w:rPr>
          <w:rFonts w:ascii="Arial" w:hAnsi="Arial"/>
          <w:sz w:val="20"/>
          <w:szCs w:val="20"/>
        </w:rPr>
        <w:t>.</w:t>
      </w:r>
      <w:r w:rsidRPr="005677FA">
        <w:rPr>
          <w:rFonts w:ascii="Arial" w:hAnsi="Arial"/>
          <w:sz w:val="20"/>
          <w:szCs w:val="20"/>
        </w:rPr>
        <w:br/>
      </w:r>
    </w:p>
    <w:tbl>
      <w:tblPr>
        <w:tblW w:w="10512" w:type="dxa"/>
        <w:jc w:val="center"/>
        <w:tblLook w:val="01E0"/>
      </w:tblPr>
      <w:tblGrid>
        <w:gridCol w:w="868"/>
        <w:gridCol w:w="1167"/>
        <w:gridCol w:w="850"/>
        <w:gridCol w:w="970"/>
        <w:gridCol w:w="941"/>
        <w:gridCol w:w="946"/>
        <w:gridCol w:w="1279"/>
        <w:gridCol w:w="837"/>
        <w:gridCol w:w="970"/>
        <w:gridCol w:w="894"/>
        <w:gridCol w:w="790"/>
      </w:tblGrid>
      <w:tr w:rsidR="006F5A6D" w:rsidRPr="00E13167" w:rsidTr="005D65EC">
        <w:trPr>
          <w:trHeight w:val="427"/>
          <w:jc w:val="center"/>
        </w:trPr>
        <w:tc>
          <w:tcPr>
            <w:tcW w:w="868" w:type="dxa"/>
            <w:tcMar>
              <w:left w:w="29" w:type="dxa"/>
              <w:right w:w="29" w:type="dxa"/>
            </w:tcMar>
          </w:tcPr>
          <w:p w:rsidR="006F5A6D" w:rsidRPr="00E13167" w:rsidRDefault="006F5A6D" w:rsidP="005D65EC">
            <w:pPr>
              <w:rPr>
                <w:rFonts w:ascii="Arial" w:hAnsi="Arial"/>
                <w:b/>
                <w:sz w:val="18"/>
                <w:szCs w:val="18"/>
              </w:rPr>
            </w:pPr>
          </w:p>
        </w:tc>
        <w:tc>
          <w:tcPr>
            <w:tcW w:w="4874" w:type="dxa"/>
            <w:gridSpan w:val="5"/>
            <w:tcBorders>
              <w:right w:val="doub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2007 Census of Agriculture</w:t>
            </w:r>
          </w:p>
        </w:tc>
        <w:tc>
          <w:tcPr>
            <w:tcW w:w="4770" w:type="dxa"/>
            <w:gridSpan w:val="5"/>
            <w:tcBorders>
              <w:left w:val="doub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NASS Sheep and Goats, Jan. 2010</w:t>
            </w:r>
          </w:p>
        </w:tc>
      </w:tr>
      <w:tr w:rsidR="006F5A6D" w:rsidRPr="00E13167" w:rsidTr="005D65EC">
        <w:trPr>
          <w:trHeight w:val="427"/>
          <w:jc w:val="center"/>
        </w:trPr>
        <w:tc>
          <w:tcPr>
            <w:tcW w:w="868" w:type="dxa"/>
            <w:tcMar>
              <w:left w:w="29" w:type="dxa"/>
              <w:right w:w="29" w:type="dxa"/>
            </w:tcMar>
          </w:tcPr>
          <w:p w:rsidR="006F5A6D" w:rsidRPr="00E13167" w:rsidRDefault="006F5A6D" w:rsidP="005D65EC">
            <w:pPr>
              <w:rPr>
                <w:rFonts w:ascii="Arial" w:hAnsi="Arial"/>
                <w:b/>
                <w:sz w:val="18"/>
                <w:szCs w:val="18"/>
              </w:rPr>
            </w:pPr>
          </w:p>
        </w:tc>
        <w:tc>
          <w:tcPr>
            <w:tcW w:w="2017" w:type="dxa"/>
            <w:gridSpan w:val="2"/>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Ewes 1+</w:t>
            </w:r>
          </w:p>
        </w:tc>
        <w:tc>
          <w:tcPr>
            <w:tcW w:w="1911" w:type="dxa"/>
            <w:gridSpan w:val="2"/>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Farms</w:t>
            </w:r>
          </w:p>
        </w:tc>
        <w:tc>
          <w:tcPr>
            <w:tcW w:w="946" w:type="dxa"/>
            <w:tcBorders>
              <w:right w:val="double" w:sz="4" w:space="0" w:color="auto"/>
            </w:tcBorders>
            <w:tcMar>
              <w:left w:w="29" w:type="dxa"/>
              <w:right w:w="29" w:type="dxa"/>
            </w:tcMar>
            <w:vAlign w:val="bottom"/>
          </w:tcPr>
          <w:p w:rsidR="006F5A6D" w:rsidRPr="00E13167" w:rsidRDefault="006F5A6D" w:rsidP="005D65EC">
            <w:pPr>
              <w:jc w:val="center"/>
              <w:rPr>
                <w:rFonts w:ascii="Arial" w:hAnsi="Arial"/>
                <w:b/>
                <w:sz w:val="18"/>
                <w:szCs w:val="18"/>
              </w:rPr>
            </w:pPr>
          </w:p>
        </w:tc>
        <w:tc>
          <w:tcPr>
            <w:tcW w:w="2116" w:type="dxa"/>
            <w:gridSpan w:val="2"/>
            <w:tcBorders>
              <w:left w:val="doub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Ewes 1+ (1/1/10)</w:t>
            </w:r>
          </w:p>
        </w:tc>
        <w:tc>
          <w:tcPr>
            <w:tcW w:w="1864" w:type="dxa"/>
            <w:gridSpan w:val="2"/>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Farms</w:t>
            </w:r>
          </w:p>
        </w:tc>
        <w:tc>
          <w:tcPr>
            <w:tcW w:w="790" w:type="dxa"/>
            <w:tcMar>
              <w:left w:w="29" w:type="dxa"/>
              <w:right w:w="29" w:type="dxa"/>
            </w:tcMar>
            <w:vAlign w:val="center"/>
          </w:tcPr>
          <w:p w:rsidR="006F5A6D" w:rsidRPr="00E13167" w:rsidRDefault="006F5A6D" w:rsidP="005D65EC">
            <w:pPr>
              <w:jc w:val="center"/>
              <w:rPr>
                <w:rFonts w:ascii="Arial" w:hAnsi="Arial"/>
                <w:b/>
                <w:sz w:val="18"/>
                <w:szCs w:val="18"/>
                <w:u w:val="single"/>
              </w:rPr>
            </w:pPr>
          </w:p>
        </w:tc>
      </w:tr>
      <w:tr w:rsidR="006F5A6D" w:rsidRPr="00E13167" w:rsidTr="005D65EC">
        <w:trPr>
          <w:trHeight w:val="408"/>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b/>
                <w:sz w:val="18"/>
                <w:szCs w:val="18"/>
                <w:u w:val="single"/>
              </w:rPr>
            </w:pPr>
            <w:r>
              <w:rPr>
                <w:rFonts w:ascii="Arial" w:hAnsi="Arial"/>
                <w:b/>
                <w:sz w:val="18"/>
                <w:szCs w:val="18"/>
                <w:u w:val="single"/>
              </w:rPr>
              <w:t>State</w:t>
            </w:r>
          </w:p>
        </w:tc>
        <w:tc>
          <w:tcPr>
            <w:tcW w:w="1167" w:type="dxa"/>
            <w:tcBorders>
              <w:left w:val="sing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 xml:space="preserve">Number </w:t>
            </w:r>
          </w:p>
        </w:tc>
        <w:tc>
          <w:tcPr>
            <w:tcW w:w="850" w:type="dxa"/>
            <w:tcBorders>
              <w:right w:val="sing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Percent</w:t>
            </w:r>
          </w:p>
        </w:tc>
        <w:tc>
          <w:tcPr>
            <w:tcW w:w="970" w:type="dxa"/>
            <w:tcBorders>
              <w:left w:val="sing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Number</w:t>
            </w:r>
          </w:p>
        </w:tc>
        <w:tc>
          <w:tcPr>
            <w:tcW w:w="941" w:type="dxa"/>
            <w:tcBorders>
              <w:right w:val="sing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Percent</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proofErr w:type="spellStart"/>
            <w:r w:rsidRPr="00E13167">
              <w:rPr>
                <w:rFonts w:ascii="Arial" w:hAnsi="Arial"/>
                <w:b/>
                <w:sz w:val="18"/>
                <w:szCs w:val="18"/>
                <w:u w:val="single"/>
              </w:rPr>
              <w:t>Wtd</w:t>
            </w:r>
            <w:proofErr w:type="spellEnd"/>
            <w:r w:rsidRPr="00E13167">
              <w:rPr>
                <w:rFonts w:ascii="Arial" w:hAnsi="Arial"/>
                <w:b/>
                <w:sz w:val="18"/>
                <w:szCs w:val="18"/>
                <w:u w:val="single"/>
              </w:rPr>
              <w:t>. %</w:t>
            </w:r>
          </w:p>
        </w:tc>
        <w:tc>
          <w:tcPr>
            <w:tcW w:w="1279" w:type="dxa"/>
            <w:tcBorders>
              <w:left w:val="doub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Number</w:t>
            </w:r>
          </w:p>
        </w:tc>
        <w:tc>
          <w:tcPr>
            <w:tcW w:w="837" w:type="dxa"/>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Percent</w:t>
            </w:r>
          </w:p>
        </w:tc>
        <w:tc>
          <w:tcPr>
            <w:tcW w:w="970" w:type="dxa"/>
            <w:tcBorders>
              <w:left w:val="sing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Number</w:t>
            </w:r>
          </w:p>
        </w:tc>
        <w:tc>
          <w:tcPr>
            <w:tcW w:w="894" w:type="dxa"/>
            <w:tcBorders>
              <w:left w:val="nil"/>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Percent</w:t>
            </w:r>
          </w:p>
        </w:tc>
        <w:tc>
          <w:tcPr>
            <w:tcW w:w="790" w:type="dxa"/>
            <w:tcBorders>
              <w:left w:val="sing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proofErr w:type="spellStart"/>
            <w:r w:rsidRPr="00E13167">
              <w:rPr>
                <w:rFonts w:ascii="Arial" w:hAnsi="Arial"/>
                <w:b/>
                <w:sz w:val="18"/>
                <w:szCs w:val="18"/>
                <w:u w:val="single"/>
              </w:rPr>
              <w:t>Wtd</w:t>
            </w:r>
            <w:proofErr w:type="spellEnd"/>
            <w:r w:rsidRPr="00E13167">
              <w:rPr>
                <w:rFonts w:ascii="Arial" w:hAnsi="Arial"/>
                <w:b/>
                <w:sz w:val="18"/>
                <w:szCs w:val="18"/>
                <w:u w:val="single"/>
              </w:rPr>
              <w:t>. %</w:t>
            </w:r>
          </w:p>
        </w:tc>
      </w:tr>
      <w:tr w:rsidR="006F5A6D" w:rsidRPr="00E13167" w:rsidTr="005D65EC">
        <w:trPr>
          <w:trHeight w:val="237"/>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r w:rsidRPr="00E13167">
              <w:rPr>
                <w:rFonts w:ascii="Arial" w:hAnsi="Arial"/>
                <w:sz w:val="18"/>
                <w:szCs w:val="20"/>
              </w:rPr>
              <w:t>U.S.</w:t>
            </w:r>
          </w:p>
        </w:tc>
        <w:tc>
          <w:tcPr>
            <w:tcW w:w="1167" w:type="dxa"/>
            <w:tcBorders>
              <w:left w:val="single" w:sz="4" w:space="0" w:color="auto"/>
            </w:tcBorders>
            <w:tcMar>
              <w:left w:w="29" w:type="dxa"/>
              <w:right w:w="29" w:type="dxa"/>
            </w:tcMar>
            <w:vAlign w:val="center"/>
          </w:tcPr>
          <w:p w:rsidR="006F5A6D" w:rsidRPr="00E13167" w:rsidRDefault="006F5A6D" w:rsidP="005D65EC">
            <w:pPr>
              <w:ind w:right="170"/>
              <w:jc w:val="right"/>
              <w:rPr>
                <w:rFonts w:ascii="Arial" w:hAnsi="Arial"/>
                <w:sz w:val="18"/>
                <w:szCs w:val="20"/>
              </w:rPr>
            </w:pPr>
            <w:r w:rsidRPr="00E13167">
              <w:rPr>
                <w:rFonts w:ascii="Arial" w:hAnsi="Arial"/>
                <w:sz w:val="18"/>
                <w:szCs w:val="20"/>
              </w:rPr>
              <w:t>3,516,409</w:t>
            </w:r>
          </w:p>
        </w:tc>
        <w:tc>
          <w:tcPr>
            <w:tcW w:w="850" w:type="dxa"/>
            <w:tcBorders>
              <w:right w:val="single" w:sz="4" w:space="0" w:color="auto"/>
            </w:tcBorders>
            <w:tcMar>
              <w:left w:w="29" w:type="dxa"/>
              <w:right w:w="29" w:type="dxa"/>
            </w:tcMar>
            <w:vAlign w:val="center"/>
          </w:tcPr>
          <w:p w:rsidR="006F5A6D" w:rsidRPr="00E13167" w:rsidRDefault="006F5A6D" w:rsidP="005D65EC">
            <w:pPr>
              <w:ind w:right="147"/>
              <w:jc w:val="right"/>
              <w:rPr>
                <w:rFonts w:ascii="Arial" w:hAnsi="Arial"/>
                <w:sz w:val="18"/>
                <w:szCs w:val="20"/>
              </w:rPr>
            </w:pPr>
            <w:r w:rsidRPr="00E13167">
              <w:rPr>
                <w:rFonts w:ascii="Arial" w:hAnsi="Arial"/>
                <w:sz w:val="18"/>
                <w:szCs w:val="20"/>
              </w:rPr>
              <w:t>100.00</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r w:rsidRPr="00E13167">
              <w:rPr>
                <w:rFonts w:ascii="Arial" w:hAnsi="Arial"/>
                <w:sz w:val="18"/>
                <w:szCs w:val="20"/>
              </w:rPr>
              <w:t>68,222</w:t>
            </w:r>
          </w:p>
        </w:tc>
        <w:tc>
          <w:tcPr>
            <w:tcW w:w="941" w:type="dxa"/>
            <w:tcBorders>
              <w:right w:val="single" w:sz="4" w:space="0" w:color="auto"/>
            </w:tcBorders>
            <w:tcMar>
              <w:left w:w="29" w:type="dxa"/>
              <w:right w:w="29" w:type="dxa"/>
            </w:tcMar>
            <w:vAlign w:val="center"/>
          </w:tcPr>
          <w:p w:rsidR="006F5A6D" w:rsidRPr="00E13167" w:rsidRDefault="006F5A6D" w:rsidP="005D65EC">
            <w:pPr>
              <w:ind w:right="236"/>
              <w:jc w:val="right"/>
              <w:rPr>
                <w:rFonts w:ascii="Arial" w:hAnsi="Arial"/>
                <w:sz w:val="18"/>
                <w:szCs w:val="20"/>
              </w:rPr>
            </w:pPr>
            <w:r w:rsidRPr="00E13167">
              <w:rPr>
                <w:rFonts w:ascii="Arial" w:hAnsi="Arial"/>
                <w:sz w:val="18"/>
                <w:szCs w:val="20"/>
              </w:rPr>
              <w:t>100.00</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196"/>
              <w:jc w:val="right"/>
              <w:rPr>
                <w:rFonts w:ascii="Arial" w:hAnsi="Arial"/>
                <w:sz w:val="18"/>
                <w:szCs w:val="20"/>
              </w:rPr>
            </w:pPr>
          </w:p>
        </w:tc>
        <w:tc>
          <w:tcPr>
            <w:tcW w:w="1279" w:type="dxa"/>
            <w:tcBorders>
              <w:left w:val="double" w:sz="4" w:space="0" w:color="auto"/>
            </w:tcBorders>
            <w:tcMar>
              <w:left w:w="29" w:type="dxa"/>
              <w:right w:w="29" w:type="dxa"/>
            </w:tcMar>
            <w:vAlign w:val="center"/>
          </w:tcPr>
          <w:p w:rsidR="006F5A6D" w:rsidRPr="00E13167" w:rsidRDefault="006F5A6D" w:rsidP="005D65EC">
            <w:pPr>
              <w:ind w:right="215"/>
              <w:jc w:val="right"/>
              <w:rPr>
                <w:rFonts w:ascii="Arial" w:hAnsi="Arial"/>
                <w:sz w:val="18"/>
                <w:szCs w:val="18"/>
              </w:rPr>
            </w:pPr>
            <w:r w:rsidRPr="00E13167">
              <w:rPr>
                <w:rFonts w:ascii="Arial" w:hAnsi="Arial"/>
                <w:sz w:val="18"/>
                <w:szCs w:val="18"/>
              </w:rPr>
              <w:t>3,340,000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100.00</w:t>
            </w:r>
          </w:p>
        </w:tc>
        <w:tc>
          <w:tcPr>
            <w:tcW w:w="1864" w:type="dxa"/>
            <w:gridSpan w:val="2"/>
            <w:vMerge w:val="restart"/>
            <w:tcBorders>
              <w:left w:val="single" w:sz="4" w:space="0" w:color="auto"/>
            </w:tcBorders>
            <w:tcMar>
              <w:left w:w="29" w:type="dxa"/>
              <w:right w:w="230" w:type="dxa"/>
            </w:tcMar>
            <w:vAlign w:val="center"/>
          </w:tcPr>
          <w:p w:rsidR="006F5A6D" w:rsidRPr="00E13167" w:rsidRDefault="006F5A6D" w:rsidP="005D65EC">
            <w:pPr>
              <w:jc w:val="center"/>
              <w:rPr>
                <w:rFonts w:ascii="Arial" w:hAnsi="Arial"/>
                <w:sz w:val="18"/>
                <w:szCs w:val="18"/>
              </w:rPr>
            </w:pPr>
            <w:r w:rsidRPr="00E13167">
              <w:rPr>
                <w:rFonts w:ascii="Arial" w:hAnsi="Arial"/>
                <w:sz w:val="18"/>
                <w:szCs w:val="18"/>
              </w:rPr>
              <w:t xml:space="preserve">Used farm numbers from 2007 Census of Agriculture </w:t>
            </w:r>
          </w:p>
          <w:p w:rsidR="006F5A6D" w:rsidRPr="00E13167" w:rsidRDefault="006F5A6D" w:rsidP="005D65EC">
            <w:pPr>
              <w:jc w:val="center"/>
              <w:rPr>
                <w:rFonts w:ascii="Arial" w:hAnsi="Arial"/>
                <w:sz w:val="18"/>
                <w:szCs w:val="18"/>
              </w:rPr>
            </w:pPr>
            <w:r w:rsidRPr="00E13167">
              <w:rPr>
                <w:rFonts w:ascii="Arial" w:hAnsi="Arial"/>
                <w:sz w:val="18"/>
                <w:szCs w:val="18"/>
              </w:rPr>
              <w:t>(at left)</w:t>
            </w: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100.00</w:t>
            </w:r>
          </w:p>
        </w:tc>
      </w:tr>
      <w:tr w:rsidR="006F5A6D" w:rsidRPr="00E13167" w:rsidTr="005D65EC">
        <w:trPr>
          <w:trHeight w:val="237"/>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p>
        </w:tc>
        <w:tc>
          <w:tcPr>
            <w:tcW w:w="1167" w:type="dxa"/>
            <w:tcBorders>
              <w:left w:val="single" w:sz="4" w:space="0" w:color="auto"/>
            </w:tcBorders>
            <w:tcMar>
              <w:left w:w="29" w:type="dxa"/>
              <w:right w:w="29" w:type="dxa"/>
            </w:tcMar>
            <w:vAlign w:val="center"/>
          </w:tcPr>
          <w:p w:rsidR="006F5A6D" w:rsidRPr="00E13167" w:rsidRDefault="006F5A6D" w:rsidP="005D65EC">
            <w:pPr>
              <w:ind w:right="170"/>
              <w:jc w:val="right"/>
              <w:rPr>
                <w:rFonts w:ascii="Arial" w:hAnsi="Arial"/>
                <w:sz w:val="18"/>
                <w:szCs w:val="20"/>
              </w:rPr>
            </w:pPr>
          </w:p>
        </w:tc>
        <w:tc>
          <w:tcPr>
            <w:tcW w:w="850" w:type="dxa"/>
            <w:tcBorders>
              <w:right w:val="single" w:sz="4" w:space="0" w:color="auto"/>
            </w:tcBorders>
            <w:tcMar>
              <w:left w:w="29" w:type="dxa"/>
              <w:right w:w="29" w:type="dxa"/>
            </w:tcMar>
            <w:vAlign w:val="center"/>
          </w:tcPr>
          <w:p w:rsidR="006F5A6D" w:rsidRPr="00E13167" w:rsidRDefault="006F5A6D" w:rsidP="005D65EC">
            <w:pPr>
              <w:ind w:right="147"/>
              <w:jc w:val="right"/>
              <w:rPr>
                <w:rFonts w:ascii="Arial" w:hAnsi="Arial"/>
                <w:sz w:val="18"/>
                <w:szCs w:val="20"/>
              </w:rPr>
            </w:pP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p>
        </w:tc>
        <w:tc>
          <w:tcPr>
            <w:tcW w:w="941" w:type="dxa"/>
            <w:tcBorders>
              <w:right w:val="single" w:sz="4" w:space="0" w:color="auto"/>
            </w:tcBorders>
            <w:tcMar>
              <w:left w:w="29" w:type="dxa"/>
              <w:right w:w="29" w:type="dxa"/>
            </w:tcMar>
            <w:vAlign w:val="center"/>
          </w:tcPr>
          <w:p w:rsidR="006F5A6D" w:rsidRPr="00E13167" w:rsidRDefault="006F5A6D" w:rsidP="005D65EC">
            <w:pPr>
              <w:ind w:right="236"/>
              <w:jc w:val="right"/>
              <w:rPr>
                <w:rFonts w:ascii="Arial" w:hAnsi="Arial"/>
                <w:sz w:val="18"/>
                <w:szCs w:val="20"/>
              </w:rPr>
            </w:pP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196"/>
              <w:jc w:val="right"/>
              <w:rPr>
                <w:rFonts w:ascii="Arial" w:hAnsi="Arial"/>
                <w:sz w:val="18"/>
                <w:szCs w:val="20"/>
              </w:rPr>
            </w:pPr>
          </w:p>
        </w:tc>
        <w:tc>
          <w:tcPr>
            <w:tcW w:w="1279" w:type="dxa"/>
            <w:tcBorders>
              <w:left w:val="double" w:sz="4" w:space="0" w:color="auto"/>
            </w:tcBorders>
            <w:tcMar>
              <w:left w:w="29" w:type="dxa"/>
              <w:right w:w="29" w:type="dxa"/>
            </w:tcMar>
            <w:vAlign w:val="center"/>
          </w:tcPr>
          <w:p w:rsidR="006F5A6D" w:rsidRPr="00E13167" w:rsidRDefault="006F5A6D" w:rsidP="005D65EC">
            <w:pPr>
              <w:ind w:right="215"/>
              <w:jc w:val="right"/>
              <w:rPr>
                <w:rFonts w:ascii="Arial" w:hAnsi="Arial"/>
                <w:sz w:val="18"/>
                <w:szCs w:val="18"/>
              </w:rPr>
            </w:pP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p>
        </w:tc>
      </w:tr>
      <w:tr w:rsidR="006F5A6D" w:rsidRPr="00E13167" w:rsidTr="005D65EC">
        <w:trPr>
          <w:trHeight w:val="237"/>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r w:rsidRPr="00E13167">
              <w:rPr>
                <w:rFonts w:ascii="Arial" w:hAnsi="Arial"/>
                <w:sz w:val="18"/>
                <w:szCs w:val="20"/>
              </w:rPr>
              <w:t>AZ</w:t>
            </w:r>
          </w:p>
        </w:tc>
        <w:tc>
          <w:tcPr>
            <w:tcW w:w="1167" w:type="dxa"/>
            <w:tcBorders>
              <w:left w:val="single" w:sz="4" w:space="0" w:color="auto"/>
            </w:tcBorders>
            <w:tcMar>
              <w:left w:w="29" w:type="dxa"/>
              <w:right w:w="29" w:type="dxa"/>
            </w:tcMar>
            <w:vAlign w:val="center"/>
          </w:tcPr>
          <w:p w:rsidR="006F5A6D" w:rsidRPr="00E13167" w:rsidRDefault="006F5A6D" w:rsidP="005D65EC">
            <w:pPr>
              <w:ind w:right="170"/>
              <w:jc w:val="right"/>
              <w:rPr>
                <w:rFonts w:ascii="Arial" w:hAnsi="Arial"/>
                <w:sz w:val="18"/>
                <w:szCs w:val="20"/>
              </w:rPr>
            </w:pPr>
            <w:r w:rsidRPr="00E13167">
              <w:rPr>
                <w:rFonts w:ascii="Arial" w:hAnsi="Arial"/>
                <w:sz w:val="18"/>
                <w:szCs w:val="20"/>
              </w:rPr>
              <w:t>75,285</w:t>
            </w:r>
          </w:p>
        </w:tc>
        <w:tc>
          <w:tcPr>
            <w:tcW w:w="850" w:type="dxa"/>
            <w:tcBorders>
              <w:right w:val="single" w:sz="4" w:space="0" w:color="auto"/>
            </w:tcBorders>
            <w:tcMar>
              <w:left w:w="29" w:type="dxa"/>
              <w:right w:w="29" w:type="dxa"/>
            </w:tcMar>
            <w:vAlign w:val="center"/>
          </w:tcPr>
          <w:p w:rsidR="006F5A6D" w:rsidRPr="00E13167" w:rsidRDefault="006F5A6D" w:rsidP="005D65EC">
            <w:pPr>
              <w:ind w:right="147"/>
              <w:jc w:val="right"/>
              <w:rPr>
                <w:rFonts w:ascii="Arial" w:hAnsi="Arial"/>
                <w:sz w:val="18"/>
                <w:szCs w:val="20"/>
              </w:rPr>
            </w:pPr>
            <w:r w:rsidRPr="00E13167">
              <w:rPr>
                <w:rFonts w:ascii="Arial" w:hAnsi="Arial"/>
                <w:sz w:val="18"/>
                <w:szCs w:val="20"/>
              </w:rPr>
              <w:t>2.14</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r w:rsidRPr="00E13167">
              <w:rPr>
                <w:rFonts w:ascii="Arial" w:hAnsi="Arial"/>
                <w:sz w:val="18"/>
                <w:szCs w:val="20"/>
              </w:rPr>
              <w:t>2,843</w:t>
            </w:r>
          </w:p>
        </w:tc>
        <w:tc>
          <w:tcPr>
            <w:tcW w:w="941" w:type="dxa"/>
            <w:tcBorders>
              <w:right w:val="single" w:sz="4" w:space="0" w:color="auto"/>
            </w:tcBorders>
            <w:tcMar>
              <w:left w:w="29" w:type="dxa"/>
              <w:right w:w="29" w:type="dxa"/>
            </w:tcMar>
            <w:vAlign w:val="center"/>
          </w:tcPr>
          <w:p w:rsidR="006F5A6D" w:rsidRPr="00E13167" w:rsidRDefault="006F5A6D" w:rsidP="005D65EC">
            <w:pPr>
              <w:ind w:right="236"/>
              <w:jc w:val="right"/>
              <w:rPr>
                <w:rFonts w:ascii="Arial" w:hAnsi="Arial"/>
                <w:sz w:val="18"/>
                <w:szCs w:val="20"/>
              </w:rPr>
            </w:pPr>
            <w:r w:rsidRPr="00E13167">
              <w:rPr>
                <w:rFonts w:ascii="Arial" w:hAnsi="Arial"/>
                <w:sz w:val="18"/>
                <w:szCs w:val="20"/>
              </w:rPr>
              <w:t>4.17</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196"/>
              <w:jc w:val="right"/>
              <w:rPr>
                <w:rFonts w:ascii="Arial" w:hAnsi="Arial"/>
                <w:sz w:val="18"/>
                <w:szCs w:val="20"/>
              </w:rPr>
            </w:pPr>
            <w:r w:rsidRPr="00E13167">
              <w:rPr>
                <w:rFonts w:ascii="Arial" w:hAnsi="Arial"/>
                <w:sz w:val="18"/>
                <w:szCs w:val="20"/>
              </w:rPr>
              <w:t>2.95</w:t>
            </w:r>
          </w:p>
        </w:tc>
        <w:tc>
          <w:tcPr>
            <w:tcW w:w="1279" w:type="dxa"/>
            <w:tcBorders>
              <w:left w:val="double" w:sz="4" w:space="0" w:color="auto"/>
            </w:tcBorders>
            <w:tcMar>
              <w:left w:w="29" w:type="dxa"/>
              <w:right w:w="29" w:type="dxa"/>
            </w:tcMar>
            <w:vAlign w:val="center"/>
          </w:tcPr>
          <w:p w:rsidR="006F5A6D" w:rsidRPr="00E13167" w:rsidRDefault="006F5A6D" w:rsidP="005D65EC">
            <w:pPr>
              <w:ind w:right="215"/>
              <w:jc w:val="right"/>
              <w:rPr>
                <w:rFonts w:ascii="Arial" w:hAnsi="Arial"/>
                <w:sz w:val="18"/>
                <w:szCs w:val="18"/>
              </w:rPr>
            </w:pPr>
            <w:r w:rsidRPr="00E13167">
              <w:rPr>
                <w:rFonts w:ascii="Arial" w:hAnsi="Arial"/>
                <w:sz w:val="18"/>
                <w:szCs w:val="18"/>
              </w:rPr>
              <w:t>75,000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2.25</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3.01</w:t>
            </w:r>
          </w:p>
        </w:tc>
      </w:tr>
      <w:tr w:rsidR="006F5A6D" w:rsidRPr="00E13167" w:rsidTr="005D65EC">
        <w:trPr>
          <w:trHeight w:val="253"/>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r w:rsidRPr="00E13167">
              <w:rPr>
                <w:rFonts w:ascii="Arial" w:hAnsi="Arial"/>
                <w:sz w:val="18"/>
                <w:szCs w:val="20"/>
              </w:rPr>
              <w:t>CA*</w:t>
            </w:r>
          </w:p>
        </w:tc>
        <w:tc>
          <w:tcPr>
            <w:tcW w:w="1167" w:type="dxa"/>
            <w:tcBorders>
              <w:left w:val="single" w:sz="4" w:space="0" w:color="auto"/>
            </w:tcBorders>
            <w:tcMar>
              <w:left w:w="29" w:type="dxa"/>
              <w:right w:w="29" w:type="dxa"/>
            </w:tcMar>
            <w:vAlign w:val="center"/>
          </w:tcPr>
          <w:p w:rsidR="006F5A6D" w:rsidRPr="00E13167" w:rsidRDefault="006F5A6D" w:rsidP="005D65EC">
            <w:pPr>
              <w:ind w:right="170"/>
              <w:jc w:val="right"/>
              <w:rPr>
                <w:rFonts w:ascii="Arial" w:hAnsi="Arial"/>
                <w:sz w:val="18"/>
                <w:szCs w:val="20"/>
              </w:rPr>
            </w:pPr>
            <w:r w:rsidRPr="00E13167">
              <w:rPr>
                <w:rFonts w:ascii="Arial" w:hAnsi="Arial"/>
                <w:sz w:val="18"/>
                <w:szCs w:val="20"/>
              </w:rPr>
              <w:t>286,544</w:t>
            </w:r>
          </w:p>
        </w:tc>
        <w:tc>
          <w:tcPr>
            <w:tcW w:w="850" w:type="dxa"/>
            <w:tcBorders>
              <w:right w:val="single" w:sz="4" w:space="0" w:color="auto"/>
            </w:tcBorders>
            <w:tcMar>
              <w:left w:w="29" w:type="dxa"/>
              <w:right w:w="29" w:type="dxa"/>
            </w:tcMar>
            <w:vAlign w:val="center"/>
          </w:tcPr>
          <w:p w:rsidR="006F5A6D" w:rsidRPr="00E13167" w:rsidRDefault="006F5A6D" w:rsidP="005D65EC">
            <w:pPr>
              <w:ind w:right="147"/>
              <w:jc w:val="right"/>
              <w:rPr>
                <w:rFonts w:ascii="Arial" w:hAnsi="Arial"/>
                <w:sz w:val="18"/>
                <w:szCs w:val="20"/>
              </w:rPr>
            </w:pPr>
            <w:r w:rsidRPr="00E13167">
              <w:rPr>
                <w:rFonts w:ascii="Arial" w:hAnsi="Arial"/>
                <w:sz w:val="18"/>
                <w:szCs w:val="20"/>
              </w:rPr>
              <w:t>8.15</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r w:rsidRPr="00E13167">
              <w:rPr>
                <w:rFonts w:ascii="Arial" w:hAnsi="Arial"/>
                <w:sz w:val="18"/>
                <w:szCs w:val="20"/>
              </w:rPr>
              <w:t>3,413</w:t>
            </w:r>
          </w:p>
        </w:tc>
        <w:tc>
          <w:tcPr>
            <w:tcW w:w="941" w:type="dxa"/>
            <w:tcBorders>
              <w:right w:val="single" w:sz="4" w:space="0" w:color="auto"/>
            </w:tcBorders>
            <w:tcMar>
              <w:left w:w="29" w:type="dxa"/>
              <w:right w:w="29" w:type="dxa"/>
            </w:tcMar>
            <w:vAlign w:val="center"/>
          </w:tcPr>
          <w:p w:rsidR="006F5A6D" w:rsidRPr="00E13167" w:rsidRDefault="006F5A6D" w:rsidP="005D65EC">
            <w:pPr>
              <w:ind w:right="236"/>
              <w:jc w:val="right"/>
              <w:rPr>
                <w:rFonts w:ascii="Arial" w:hAnsi="Arial"/>
                <w:sz w:val="18"/>
                <w:szCs w:val="20"/>
              </w:rPr>
            </w:pPr>
            <w:r w:rsidRPr="00E13167">
              <w:rPr>
                <w:rFonts w:ascii="Arial" w:hAnsi="Arial"/>
                <w:sz w:val="18"/>
                <w:szCs w:val="20"/>
              </w:rPr>
              <w:t>5.00</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196"/>
              <w:jc w:val="right"/>
              <w:rPr>
                <w:rFonts w:ascii="Arial" w:hAnsi="Arial"/>
                <w:sz w:val="18"/>
                <w:szCs w:val="20"/>
              </w:rPr>
            </w:pPr>
            <w:r w:rsidRPr="00E13167">
              <w:rPr>
                <w:rFonts w:ascii="Arial" w:hAnsi="Arial"/>
                <w:sz w:val="18"/>
                <w:szCs w:val="20"/>
              </w:rPr>
              <w:t>6.89</w:t>
            </w:r>
          </w:p>
        </w:tc>
        <w:tc>
          <w:tcPr>
            <w:tcW w:w="1279" w:type="dxa"/>
            <w:tcBorders>
              <w:left w:val="double" w:sz="4" w:space="0" w:color="auto"/>
            </w:tcBorders>
            <w:tcMar>
              <w:left w:w="29" w:type="dxa"/>
              <w:right w:w="29" w:type="dxa"/>
            </w:tcMar>
            <w:vAlign w:val="center"/>
          </w:tcPr>
          <w:p w:rsidR="006F5A6D" w:rsidRPr="00E13167" w:rsidRDefault="006F5A6D" w:rsidP="005D65EC">
            <w:pPr>
              <w:ind w:right="215"/>
              <w:jc w:val="right"/>
              <w:rPr>
                <w:rFonts w:ascii="Arial" w:hAnsi="Arial"/>
                <w:sz w:val="18"/>
                <w:szCs w:val="18"/>
              </w:rPr>
            </w:pPr>
            <w:r w:rsidRPr="00E13167">
              <w:rPr>
                <w:rFonts w:ascii="Arial" w:hAnsi="Arial"/>
                <w:sz w:val="18"/>
                <w:szCs w:val="18"/>
              </w:rPr>
              <w:t>263,000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7.87</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6.73</w:t>
            </w:r>
          </w:p>
        </w:tc>
      </w:tr>
      <w:tr w:rsidR="006F5A6D" w:rsidRPr="00E13167" w:rsidTr="005D65EC">
        <w:trPr>
          <w:trHeight w:val="237"/>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r w:rsidRPr="00E13167">
              <w:rPr>
                <w:rFonts w:ascii="Arial" w:hAnsi="Arial"/>
                <w:sz w:val="18"/>
                <w:szCs w:val="20"/>
              </w:rPr>
              <w:t>IA*</w:t>
            </w:r>
          </w:p>
        </w:tc>
        <w:tc>
          <w:tcPr>
            <w:tcW w:w="1167" w:type="dxa"/>
            <w:tcBorders>
              <w:left w:val="single" w:sz="4" w:space="0" w:color="auto"/>
            </w:tcBorders>
            <w:tcMar>
              <w:left w:w="29" w:type="dxa"/>
              <w:right w:w="29" w:type="dxa"/>
            </w:tcMar>
            <w:vAlign w:val="center"/>
          </w:tcPr>
          <w:p w:rsidR="006F5A6D" w:rsidRPr="00E13167" w:rsidRDefault="006F5A6D" w:rsidP="005D65EC">
            <w:pPr>
              <w:ind w:right="170"/>
              <w:jc w:val="right"/>
              <w:rPr>
                <w:rFonts w:ascii="Arial" w:hAnsi="Arial"/>
                <w:sz w:val="18"/>
                <w:szCs w:val="20"/>
              </w:rPr>
            </w:pPr>
            <w:r w:rsidRPr="00E13167">
              <w:rPr>
                <w:rFonts w:ascii="Arial" w:hAnsi="Arial"/>
                <w:sz w:val="18"/>
                <w:szCs w:val="20"/>
              </w:rPr>
              <w:t>128,518</w:t>
            </w:r>
          </w:p>
        </w:tc>
        <w:tc>
          <w:tcPr>
            <w:tcW w:w="850" w:type="dxa"/>
            <w:tcBorders>
              <w:right w:val="single" w:sz="4" w:space="0" w:color="auto"/>
            </w:tcBorders>
            <w:tcMar>
              <w:left w:w="29" w:type="dxa"/>
              <w:right w:w="29" w:type="dxa"/>
            </w:tcMar>
            <w:vAlign w:val="center"/>
          </w:tcPr>
          <w:p w:rsidR="006F5A6D" w:rsidRPr="00E13167" w:rsidRDefault="006F5A6D" w:rsidP="005D65EC">
            <w:pPr>
              <w:ind w:right="147"/>
              <w:jc w:val="right"/>
              <w:rPr>
                <w:rFonts w:ascii="Arial" w:hAnsi="Arial"/>
                <w:sz w:val="18"/>
                <w:szCs w:val="20"/>
              </w:rPr>
            </w:pPr>
            <w:r w:rsidRPr="00E13167">
              <w:rPr>
                <w:rFonts w:ascii="Arial" w:hAnsi="Arial"/>
                <w:sz w:val="18"/>
                <w:szCs w:val="20"/>
              </w:rPr>
              <w:t>3.65</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r w:rsidRPr="00E13167">
              <w:rPr>
                <w:rFonts w:ascii="Arial" w:hAnsi="Arial"/>
                <w:sz w:val="18"/>
                <w:szCs w:val="20"/>
              </w:rPr>
              <w:t>3,168</w:t>
            </w:r>
          </w:p>
        </w:tc>
        <w:tc>
          <w:tcPr>
            <w:tcW w:w="941" w:type="dxa"/>
            <w:tcBorders>
              <w:right w:val="single" w:sz="4" w:space="0" w:color="auto"/>
            </w:tcBorders>
            <w:tcMar>
              <w:left w:w="29" w:type="dxa"/>
              <w:right w:w="29" w:type="dxa"/>
            </w:tcMar>
            <w:vAlign w:val="center"/>
          </w:tcPr>
          <w:p w:rsidR="006F5A6D" w:rsidRPr="00E13167" w:rsidRDefault="006F5A6D" w:rsidP="005D65EC">
            <w:pPr>
              <w:ind w:right="236"/>
              <w:jc w:val="right"/>
              <w:rPr>
                <w:rFonts w:ascii="Arial" w:hAnsi="Arial"/>
                <w:sz w:val="18"/>
                <w:szCs w:val="20"/>
              </w:rPr>
            </w:pPr>
            <w:r w:rsidRPr="00E13167">
              <w:rPr>
                <w:rFonts w:ascii="Arial" w:hAnsi="Arial"/>
                <w:sz w:val="18"/>
                <w:szCs w:val="20"/>
              </w:rPr>
              <w:t>4.64</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196"/>
              <w:jc w:val="right"/>
              <w:rPr>
                <w:rFonts w:ascii="Arial" w:hAnsi="Arial"/>
                <w:sz w:val="18"/>
                <w:szCs w:val="20"/>
              </w:rPr>
            </w:pPr>
            <w:r w:rsidRPr="00E13167">
              <w:rPr>
                <w:rFonts w:ascii="Arial" w:hAnsi="Arial"/>
                <w:sz w:val="18"/>
                <w:szCs w:val="20"/>
              </w:rPr>
              <w:t>4.05</w:t>
            </w:r>
          </w:p>
        </w:tc>
        <w:tc>
          <w:tcPr>
            <w:tcW w:w="1279" w:type="dxa"/>
            <w:tcBorders>
              <w:left w:val="double" w:sz="4" w:space="0" w:color="auto"/>
            </w:tcBorders>
            <w:tcMar>
              <w:left w:w="29" w:type="dxa"/>
              <w:right w:w="29" w:type="dxa"/>
            </w:tcMar>
            <w:vAlign w:val="center"/>
          </w:tcPr>
          <w:p w:rsidR="006F5A6D" w:rsidRPr="00E13167" w:rsidRDefault="006F5A6D" w:rsidP="005D65EC">
            <w:pPr>
              <w:ind w:right="215"/>
              <w:jc w:val="right"/>
              <w:rPr>
                <w:rFonts w:ascii="Arial" w:hAnsi="Arial"/>
                <w:sz w:val="18"/>
                <w:szCs w:val="18"/>
              </w:rPr>
            </w:pPr>
            <w:r w:rsidRPr="00E13167">
              <w:rPr>
                <w:rFonts w:ascii="Arial" w:hAnsi="Arial"/>
                <w:sz w:val="18"/>
                <w:szCs w:val="18"/>
              </w:rPr>
              <w:t>116,000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3.47</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3.94</w:t>
            </w:r>
          </w:p>
        </w:tc>
      </w:tr>
      <w:tr w:rsidR="006F5A6D" w:rsidRPr="00E13167" w:rsidTr="005D65EC">
        <w:trPr>
          <w:trHeight w:val="237"/>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r w:rsidRPr="00E13167">
              <w:rPr>
                <w:rFonts w:ascii="Arial" w:hAnsi="Arial"/>
                <w:sz w:val="18"/>
                <w:szCs w:val="20"/>
              </w:rPr>
              <w:t>MN*</w:t>
            </w:r>
          </w:p>
        </w:tc>
        <w:tc>
          <w:tcPr>
            <w:tcW w:w="1167" w:type="dxa"/>
            <w:tcBorders>
              <w:left w:val="single" w:sz="4" w:space="0" w:color="auto"/>
            </w:tcBorders>
            <w:tcMar>
              <w:left w:w="29" w:type="dxa"/>
              <w:right w:w="29" w:type="dxa"/>
            </w:tcMar>
            <w:vAlign w:val="center"/>
          </w:tcPr>
          <w:p w:rsidR="006F5A6D" w:rsidRPr="00E13167" w:rsidRDefault="006F5A6D" w:rsidP="005D65EC">
            <w:pPr>
              <w:ind w:right="170"/>
              <w:jc w:val="right"/>
              <w:rPr>
                <w:rFonts w:ascii="Arial" w:hAnsi="Arial"/>
                <w:sz w:val="18"/>
                <w:szCs w:val="20"/>
              </w:rPr>
            </w:pPr>
            <w:r w:rsidRPr="00E13167">
              <w:rPr>
                <w:rFonts w:ascii="Arial" w:hAnsi="Arial"/>
                <w:sz w:val="18"/>
                <w:szCs w:val="20"/>
              </w:rPr>
              <w:t>85,049</w:t>
            </w:r>
          </w:p>
        </w:tc>
        <w:tc>
          <w:tcPr>
            <w:tcW w:w="850" w:type="dxa"/>
            <w:tcBorders>
              <w:right w:val="single" w:sz="4" w:space="0" w:color="auto"/>
            </w:tcBorders>
            <w:tcMar>
              <w:left w:w="29" w:type="dxa"/>
              <w:right w:w="29" w:type="dxa"/>
            </w:tcMar>
            <w:vAlign w:val="center"/>
          </w:tcPr>
          <w:p w:rsidR="006F5A6D" w:rsidRPr="00E13167" w:rsidRDefault="006F5A6D" w:rsidP="005D65EC">
            <w:pPr>
              <w:ind w:right="147"/>
              <w:jc w:val="right"/>
              <w:rPr>
                <w:rFonts w:ascii="Arial" w:hAnsi="Arial"/>
                <w:sz w:val="18"/>
                <w:szCs w:val="20"/>
              </w:rPr>
            </w:pPr>
            <w:r w:rsidRPr="00E13167">
              <w:rPr>
                <w:rFonts w:ascii="Arial" w:hAnsi="Arial"/>
                <w:sz w:val="18"/>
                <w:szCs w:val="20"/>
              </w:rPr>
              <w:t>2.42</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r w:rsidRPr="00E13167">
              <w:rPr>
                <w:rFonts w:ascii="Arial" w:hAnsi="Arial"/>
                <w:sz w:val="18"/>
                <w:szCs w:val="20"/>
              </w:rPr>
              <w:t>2,225</w:t>
            </w:r>
          </w:p>
        </w:tc>
        <w:tc>
          <w:tcPr>
            <w:tcW w:w="941" w:type="dxa"/>
            <w:tcBorders>
              <w:right w:val="single" w:sz="4" w:space="0" w:color="auto"/>
            </w:tcBorders>
            <w:tcMar>
              <w:left w:w="29" w:type="dxa"/>
              <w:right w:w="29" w:type="dxa"/>
            </w:tcMar>
            <w:vAlign w:val="center"/>
          </w:tcPr>
          <w:p w:rsidR="006F5A6D" w:rsidRPr="00E13167" w:rsidRDefault="006F5A6D" w:rsidP="005D65EC">
            <w:pPr>
              <w:ind w:right="236"/>
              <w:jc w:val="right"/>
              <w:rPr>
                <w:rFonts w:ascii="Arial" w:hAnsi="Arial"/>
                <w:sz w:val="18"/>
                <w:szCs w:val="20"/>
              </w:rPr>
            </w:pPr>
            <w:r w:rsidRPr="00E13167">
              <w:rPr>
                <w:rFonts w:ascii="Arial" w:hAnsi="Arial"/>
                <w:sz w:val="18"/>
                <w:szCs w:val="20"/>
              </w:rPr>
              <w:t>3.26</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196"/>
              <w:jc w:val="right"/>
              <w:rPr>
                <w:rFonts w:ascii="Arial" w:hAnsi="Arial"/>
                <w:sz w:val="18"/>
                <w:szCs w:val="20"/>
              </w:rPr>
            </w:pPr>
            <w:r w:rsidRPr="00E13167">
              <w:rPr>
                <w:rFonts w:ascii="Arial" w:hAnsi="Arial"/>
                <w:sz w:val="18"/>
                <w:szCs w:val="20"/>
              </w:rPr>
              <w:t>2.76</w:t>
            </w:r>
          </w:p>
        </w:tc>
        <w:tc>
          <w:tcPr>
            <w:tcW w:w="1279" w:type="dxa"/>
            <w:tcBorders>
              <w:left w:val="double" w:sz="4" w:space="0" w:color="auto"/>
            </w:tcBorders>
            <w:tcMar>
              <w:left w:w="29" w:type="dxa"/>
              <w:right w:w="29" w:type="dxa"/>
            </w:tcMar>
            <w:vAlign w:val="center"/>
          </w:tcPr>
          <w:p w:rsidR="006F5A6D" w:rsidRPr="00E13167" w:rsidRDefault="006F5A6D" w:rsidP="005D65EC">
            <w:pPr>
              <w:ind w:right="215"/>
              <w:jc w:val="right"/>
              <w:rPr>
                <w:rFonts w:ascii="Arial" w:hAnsi="Arial"/>
                <w:sz w:val="18"/>
                <w:szCs w:val="18"/>
              </w:rPr>
            </w:pPr>
            <w:r w:rsidRPr="00E13167">
              <w:rPr>
                <w:rFonts w:ascii="Arial" w:hAnsi="Arial"/>
                <w:sz w:val="18"/>
                <w:szCs w:val="18"/>
              </w:rPr>
              <w:t>76,000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2.28</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2.67</w:t>
            </w:r>
          </w:p>
        </w:tc>
      </w:tr>
      <w:tr w:rsidR="006F5A6D" w:rsidRPr="00E13167" w:rsidTr="005D65EC">
        <w:trPr>
          <w:trHeight w:val="237"/>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r w:rsidRPr="00E13167">
              <w:rPr>
                <w:rFonts w:ascii="Arial" w:hAnsi="Arial"/>
                <w:sz w:val="18"/>
                <w:szCs w:val="20"/>
              </w:rPr>
              <w:t>MT*</w:t>
            </w:r>
          </w:p>
        </w:tc>
        <w:tc>
          <w:tcPr>
            <w:tcW w:w="1167" w:type="dxa"/>
            <w:tcBorders>
              <w:left w:val="single" w:sz="4" w:space="0" w:color="auto"/>
            </w:tcBorders>
            <w:tcMar>
              <w:left w:w="29" w:type="dxa"/>
              <w:right w:w="29" w:type="dxa"/>
            </w:tcMar>
            <w:vAlign w:val="center"/>
          </w:tcPr>
          <w:p w:rsidR="006F5A6D" w:rsidRPr="00E13167" w:rsidRDefault="006F5A6D" w:rsidP="005D65EC">
            <w:pPr>
              <w:ind w:right="170"/>
              <w:jc w:val="right"/>
              <w:rPr>
                <w:rFonts w:ascii="Arial" w:hAnsi="Arial"/>
                <w:sz w:val="18"/>
                <w:szCs w:val="20"/>
              </w:rPr>
            </w:pPr>
            <w:r w:rsidRPr="00E13167">
              <w:rPr>
                <w:rFonts w:ascii="Arial" w:hAnsi="Arial"/>
                <w:sz w:val="18"/>
                <w:szCs w:val="20"/>
              </w:rPr>
              <w:t>184,087</w:t>
            </w:r>
          </w:p>
        </w:tc>
        <w:tc>
          <w:tcPr>
            <w:tcW w:w="850" w:type="dxa"/>
            <w:tcBorders>
              <w:right w:val="single" w:sz="4" w:space="0" w:color="auto"/>
            </w:tcBorders>
            <w:tcMar>
              <w:left w:w="29" w:type="dxa"/>
              <w:right w:w="29" w:type="dxa"/>
            </w:tcMar>
            <w:vAlign w:val="center"/>
          </w:tcPr>
          <w:p w:rsidR="006F5A6D" w:rsidRPr="00E13167" w:rsidRDefault="006F5A6D" w:rsidP="005D65EC">
            <w:pPr>
              <w:ind w:right="147"/>
              <w:jc w:val="right"/>
              <w:rPr>
                <w:rFonts w:ascii="Arial" w:hAnsi="Arial"/>
                <w:sz w:val="18"/>
                <w:szCs w:val="20"/>
              </w:rPr>
            </w:pPr>
            <w:r w:rsidRPr="00E13167">
              <w:rPr>
                <w:rFonts w:ascii="Arial" w:hAnsi="Arial"/>
                <w:sz w:val="18"/>
                <w:szCs w:val="20"/>
              </w:rPr>
              <w:t>5.24</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r w:rsidRPr="00E13167">
              <w:rPr>
                <w:rFonts w:ascii="Arial" w:hAnsi="Arial"/>
                <w:sz w:val="18"/>
                <w:szCs w:val="20"/>
              </w:rPr>
              <w:t>1,375</w:t>
            </w:r>
          </w:p>
        </w:tc>
        <w:tc>
          <w:tcPr>
            <w:tcW w:w="941" w:type="dxa"/>
            <w:tcBorders>
              <w:right w:val="single" w:sz="4" w:space="0" w:color="auto"/>
            </w:tcBorders>
            <w:tcMar>
              <w:left w:w="29" w:type="dxa"/>
              <w:right w:w="29" w:type="dxa"/>
            </w:tcMar>
            <w:vAlign w:val="center"/>
          </w:tcPr>
          <w:p w:rsidR="006F5A6D" w:rsidRPr="00E13167" w:rsidRDefault="006F5A6D" w:rsidP="005D65EC">
            <w:pPr>
              <w:ind w:right="236"/>
              <w:jc w:val="right"/>
              <w:rPr>
                <w:rFonts w:ascii="Arial" w:hAnsi="Arial"/>
                <w:sz w:val="18"/>
                <w:szCs w:val="20"/>
              </w:rPr>
            </w:pPr>
            <w:r w:rsidRPr="00E13167">
              <w:rPr>
                <w:rFonts w:ascii="Arial" w:hAnsi="Arial"/>
                <w:sz w:val="18"/>
                <w:szCs w:val="20"/>
              </w:rPr>
              <w:t>2.02</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196"/>
              <w:jc w:val="right"/>
              <w:rPr>
                <w:rFonts w:ascii="Arial" w:hAnsi="Arial"/>
                <w:sz w:val="18"/>
                <w:szCs w:val="20"/>
              </w:rPr>
            </w:pPr>
            <w:r w:rsidRPr="00E13167">
              <w:rPr>
                <w:rFonts w:ascii="Arial" w:hAnsi="Arial"/>
                <w:sz w:val="18"/>
                <w:szCs w:val="20"/>
              </w:rPr>
              <w:t>3.95</w:t>
            </w:r>
          </w:p>
        </w:tc>
        <w:tc>
          <w:tcPr>
            <w:tcW w:w="1279" w:type="dxa"/>
            <w:tcBorders>
              <w:left w:val="double" w:sz="4" w:space="0" w:color="auto"/>
            </w:tcBorders>
            <w:tcMar>
              <w:left w:w="29" w:type="dxa"/>
              <w:right w:w="29" w:type="dxa"/>
            </w:tcMar>
            <w:vAlign w:val="center"/>
          </w:tcPr>
          <w:p w:rsidR="006F5A6D" w:rsidRPr="00E13167" w:rsidRDefault="006F5A6D" w:rsidP="005D65EC">
            <w:pPr>
              <w:ind w:right="215"/>
              <w:jc w:val="right"/>
              <w:rPr>
                <w:rFonts w:ascii="Arial" w:hAnsi="Arial"/>
                <w:sz w:val="18"/>
                <w:szCs w:val="18"/>
              </w:rPr>
            </w:pPr>
            <w:r w:rsidRPr="00E13167">
              <w:rPr>
                <w:rFonts w:ascii="Arial" w:hAnsi="Arial"/>
                <w:sz w:val="18"/>
                <w:szCs w:val="18"/>
              </w:rPr>
              <w:t>188,000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5.63</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4.18</w:t>
            </w:r>
          </w:p>
        </w:tc>
      </w:tr>
      <w:tr w:rsidR="006F5A6D" w:rsidRPr="00E13167" w:rsidTr="005D65EC">
        <w:trPr>
          <w:trHeight w:val="253"/>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r w:rsidRPr="00E13167">
              <w:rPr>
                <w:rFonts w:ascii="Arial" w:hAnsi="Arial"/>
                <w:sz w:val="18"/>
                <w:szCs w:val="20"/>
              </w:rPr>
              <w:t>NM*</w:t>
            </w:r>
          </w:p>
        </w:tc>
        <w:tc>
          <w:tcPr>
            <w:tcW w:w="1167" w:type="dxa"/>
            <w:tcBorders>
              <w:left w:val="single" w:sz="4" w:space="0" w:color="auto"/>
            </w:tcBorders>
            <w:tcMar>
              <w:left w:w="29" w:type="dxa"/>
              <w:right w:w="29" w:type="dxa"/>
            </w:tcMar>
            <w:vAlign w:val="center"/>
          </w:tcPr>
          <w:p w:rsidR="006F5A6D" w:rsidRPr="00E13167" w:rsidRDefault="006F5A6D" w:rsidP="005D65EC">
            <w:pPr>
              <w:ind w:right="170"/>
              <w:jc w:val="right"/>
              <w:rPr>
                <w:rFonts w:ascii="Arial" w:hAnsi="Arial"/>
                <w:sz w:val="18"/>
                <w:szCs w:val="20"/>
              </w:rPr>
            </w:pPr>
            <w:r w:rsidRPr="00E13167">
              <w:rPr>
                <w:rFonts w:ascii="Arial" w:hAnsi="Arial"/>
                <w:sz w:val="18"/>
                <w:szCs w:val="20"/>
              </w:rPr>
              <w:t>87,131</w:t>
            </w:r>
          </w:p>
        </w:tc>
        <w:tc>
          <w:tcPr>
            <w:tcW w:w="850" w:type="dxa"/>
            <w:tcBorders>
              <w:right w:val="single" w:sz="4" w:space="0" w:color="auto"/>
            </w:tcBorders>
            <w:tcMar>
              <w:left w:w="29" w:type="dxa"/>
              <w:right w:w="29" w:type="dxa"/>
            </w:tcMar>
            <w:vAlign w:val="center"/>
          </w:tcPr>
          <w:p w:rsidR="006F5A6D" w:rsidRPr="00E13167" w:rsidRDefault="006F5A6D" w:rsidP="005D65EC">
            <w:pPr>
              <w:ind w:right="147"/>
              <w:jc w:val="right"/>
              <w:rPr>
                <w:rFonts w:ascii="Arial" w:hAnsi="Arial"/>
                <w:sz w:val="18"/>
                <w:szCs w:val="20"/>
              </w:rPr>
            </w:pPr>
            <w:r w:rsidRPr="00E13167">
              <w:rPr>
                <w:rFonts w:ascii="Arial" w:hAnsi="Arial"/>
                <w:sz w:val="18"/>
                <w:szCs w:val="20"/>
              </w:rPr>
              <w:t>2.48</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r w:rsidRPr="00E13167">
              <w:rPr>
                <w:rFonts w:ascii="Arial" w:hAnsi="Arial"/>
                <w:sz w:val="18"/>
                <w:szCs w:val="20"/>
              </w:rPr>
              <w:t>2,152</w:t>
            </w:r>
          </w:p>
        </w:tc>
        <w:tc>
          <w:tcPr>
            <w:tcW w:w="941" w:type="dxa"/>
            <w:tcBorders>
              <w:right w:val="single" w:sz="4" w:space="0" w:color="auto"/>
            </w:tcBorders>
            <w:tcMar>
              <w:left w:w="29" w:type="dxa"/>
              <w:right w:w="29" w:type="dxa"/>
            </w:tcMar>
            <w:vAlign w:val="center"/>
          </w:tcPr>
          <w:p w:rsidR="006F5A6D" w:rsidRPr="00E13167" w:rsidRDefault="006F5A6D" w:rsidP="005D65EC">
            <w:pPr>
              <w:ind w:right="236"/>
              <w:jc w:val="right"/>
              <w:rPr>
                <w:rFonts w:ascii="Arial" w:hAnsi="Arial"/>
                <w:sz w:val="18"/>
                <w:szCs w:val="20"/>
              </w:rPr>
            </w:pPr>
            <w:r w:rsidRPr="00E13167">
              <w:rPr>
                <w:rFonts w:ascii="Arial" w:hAnsi="Arial"/>
                <w:sz w:val="18"/>
                <w:szCs w:val="20"/>
              </w:rPr>
              <w:t>3.15</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196"/>
              <w:jc w:val="right"/>
              <w:rPr>
                <w:rFonts w:ascii="Arial" w:hAnsi="Arial"/>
                <w:sz w:val="18"/>
                <w:szCs w:val="20"/>
              </w:rPr>
            </w:pPr>
            <w:r w:rsidRPr="00E13167">
              <w:rPr>
                <w:rFonts w:ascii="Arial" w:hAnsi="Arial"/>
                <w:sz w:val="18"/>
                <w:szCs w:val="20"/>
              </w:rPr>
              <w:t>2.75</w:t>
            </w:r>
          </w:p>
        </w:tc>
        <w:tc>
          <w:tcPr>
            <w:tcW w:w="1279" w:type="dxa"/>
            <w:tcBorders>
              <w:left w:val="double" w:sz="4" w:space="0" w:color="auto"/>
            </w:tcBorders>
            <w:tcMar>
              <w:left w:w="29" w:type="dxa"/>
              <w:right w:w="29" w:type="dxa"/>
            </w:tcMar>
            <w:vAlign w:val="center"/>
          </w:tcPr>
          <w:p w:rsidR="006F5A6D" w:rsidRPr="00E13167" w:rsidRDefault="006F5A6D" w:rsidP="005D65EC">
            <w:pPr>
              <w:ind w:right="215"/>
              <w:jc w:val="right"/>
              <w:rPr>
                <w:rFonts w:ascii="Arial" w:hAnsi="Arial"/>
                <w:sz w:val="18"/>
                <w:szCs w:val="18"/>
              </w:rPr>
            </w:pPr>
            <w:r w:rsidRPr="00E13167">
              <w:rPr>
                <w:rFonts w:ascii="Arial" w:hAnsi="Arial"/>
                <w:sz w:val="18"/>
                <w:szCs w:val="18"/>
              </w:rPr>
              <w:t>84,000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2.51</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2.77</w:t>
            </w:r>
          </w:p>
        </w:tc>
      </w:tr>
      <w:tr w:rsidR="006F5A6D" w:rsidRPr="00E13167" w:rsidTr="005D65EC">
        <w:trPr>
          <w:trHeight w:val="253"/>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r w:rsidRPr="00E13167">
              <w:rPr>
                <w:rFonts w:ascii="Arial" w:hAnsi="Arial"/>
                <w:sz w:val="18"/>
                <w:szCs w:val="20"/>
              </w:rPr>
              <w:t>OH*</w:t>
            </w:r>
          </w:p>
        </w:tc>
        <w:tc>
          <w:tcPr>
            <w:tcW w:w="1167" w:type="dxa"/>
            <w:tcBorders>
              <w:left w:val="single" w:sz="4" w:space="0" w:color="auto"/>
            </w:tcBorders>
            <w:tcMar>
              <w:left w:w="29" w:type="dxa"/>
              <w:right w:w="29" w:type="dxa"/>
            </w:tcMar>
            <w:vAlign w:val="center"/>
          </w:tcPr>
          <w:p w:rsidR="006F5A6D" w:rsidRPr="00E13167" w:rsidRDefault="006F5A6D" w:rsidP="005D65EC">
            <w:pPr>
              <w:ind w:right="170"/>
              <w:jc w:val="right"/>
              <w:rPr>
                <w:rFonts w:ascii="Arial" w:hAnsi="Arial"/>
                <w:sz w:val="18"/>
                <w:szCs w:val="20"/>
              </w:rPr>
            </w:pPr>
            <w:r w:rsidRPr="00E13167">
              <w:rPr>
                <w:rFonts w:ascii="Arial" w:hAnsi="Arial"/>
                <w:sz w:val="18"/>
                <w:szCs w:val="20"/>
              </w:rPr>
              <w:t>74,331</w:t>
            </w:r>
          </w:p>
        </w:tc>
        <w:tc>
          <w:tcPr>
            <w:tcW w:w="850" w:type="dxa"/>
            <w:tcBorders>
              <w:right w:val="single" w:sz="4" w:space="0" w:color="auto"/>
            </w:tcBorders>
            <w:tcMar>
              <w:left w:w="29" w:type="dxa"/>
              <w:right w:w="29" w:type="dxa"/>
            </w:tcMar>
            <w:vAlign w:val="center"/>
          </w:tcPr>
          <w:p w:rsidR="006F5A6D" w:rsidRPr="00E13167" w:rsidRDefault="006F5A6D" w:rsidP="005D65EC">
            <w:pPr>
              <w:ind w:right="147"/>
              <w:jc w:val="right"/>
              <w:rPr>
                <w:rFonts w:ascii="Arial" w:hAnsi="Arial"/>
                <w:sz w:val="18"/>
                <w:szCs w:val="20"/>
              </w:rPr>
            </w:pPr>
            <w:r w:rsidRPr="00E13167">
              <w:rPr>
                <w:rFonts w:ascii="Arial" w:hAnsi="Arial"/>
                <w:sz w:val="18"/>
                <w:szCs w:val="20"/>
              </w:rPr>
              <w:t>2.11</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r w:rsidRPr="00E13167">
              <w:rPr>
                <w:rFonts w:ascii="Arial" w:hAnsi="Arial"/>
                <w:sz w:val="18"/>
                <w:szCs w:val="20"/>
              </w:rPr>
              <w:t>2,929</w:t>
            </w:r>
          </w:p>
        </w:tc>
        <w:tc>
          <w:tcPr>
            <w:tcW w:w="941" w:type="dxa"/>
            <w:tcBorders>
              <w:right w:val="single" w:sz="4" w:space="0" w:color="auto"/>
            </w:tcBorders>
            <w:tcMar>
              <w:left w:w="29" w:type="dxa"/>
              <w:right w:w="29" w:type="dxa"/>
            </w:tcMar>
            <w:vAlign w:val="center"/>
          </w:tcPr>
          <w:p w:rsidR="006F5A6D" w:rsidRPr="00E13167" w:rsidRDefault="006F5A6D" w:rsidP="005D65EC">
            <w:pPr>
              <w:ind w:right="236"/>
              <w:jc w:val="right"/>
              <w:rPr>
                <w:rFonts w:ascii="Arial" w:hAnsi="Arial"/>
                <w:sz w:val="18"/>
                <w:szCs w:val="20"/>
              </w:rPr>
            </w:pPr>
            <w:r w:rsidRPr="00E13167">
              <w:rPr>
                <w:rFonts w:ascii="Arial" w:hAnsi="Arial"/>
                <w:sz w:val="18"/>
                <w:szCs w:val="20"/>
              </w:rPr>
              <w:t>4.29</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196"/>
              <w:jc w:val="right"/>
              <w:rPr>
                <w:rFonts w:ascii="Arial" w:hAnsi="Arial"/>
                <w:sz w:val="18"/>
                <w:szCs w:val="20"/>
              </w:rPr>
            </w:pPr>
            <w:r w:rsidRPr="00E13167">
              <w:rPr>
                <w:rFonts w:ascii="Arial" w:hAnsi="Arial"/>
                <w:sz w:val="18"/>
                <w:szCs w:val="20"/>
              </w:rPr>
              <w:t>2.99</w:t>
            </w:r>
          </w:p>
        </w:tc>
        <w:tc>
          <w:tcPr>
            <w:tcW w:w="1279" w:type="dxa"/>
            <w:tcBorders>
              <w:left w:val="double" w:sz="4" w:space="0" w:color="auto"/>
            </w:tcBorders>
            <w:tcMar>
              <w:left w:w="29" w:type="dxa"/>
              <w:right w:w="29" w:type="dxa"/>
            </w:tcMar>
            <w:vAlign w:val="center"/>
          </w:tcPr>
          <w:p w:rsidR="006F5A6D" w:rsidRPr="00E13167" w:rsidRDefault="006F5A6D" w:rsidP="005D65EC">
            <w:pPr>
              <w:ind w:right="215"/>
              <w:jc w:val="right"/>
              <w:rPr>
                <w:rFonts w:ascii="Arial" w:hAnsi="Arial"/>
                <w:sz w:val="18"/>
                <w:szCs w:val="18"/>
              </w:rPr>
            </w:pPr>
            <w:r w:rsidRPr="00E13167">
              <w:rPr>
                <w:rFonts w:ascii="Arial" w:hAnsi="Arial"/>
                <w:sz w:val="18"/>
                <w:szCs w:val="18"/>
              </w:rPr>
              <w:t>81,000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2.43</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3.17</w:t>
            </w:r>
          </w:p>
        </w:tc>
      </w:tr>
      <w:tr w:rsidR="006F5A6D" w:rsidRPr="00E13167" w:rsidTr="005D65EC">
        <w:trPr>
          <w:trHeight w:val="253"/>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r w:rsidRPr="00E13167">
              <w:rPr>
                <w:rFonts w:ascii="Arial" w:hAnsi="Arial"/>
                <w:sz w:val="18"/>
                <w:szCs w:val="20"/>
              </w:rPr>
              <w:t>OR*</w:t>
            </w:r>
          </w:p>
        </w:tc>
        <w:tc>
          <w:tcPr>
            <w:tcW w:w="1167" w:type="dxa"/>
            <w:tcBorders>
              <w:left w:val="single" w:sz="4" w:space="0" w:color="auto"/>
            </w:tcBorders>
            <w:tcMar>
              <w:left w:w="29" w:type="dxa"/>
              <w:right w:w="29" w:type="dxa"/>
            </w:tcMar>
            <w:vAlign w:val="center"/>
          </w:tcPr>
          <w:p w:rsidR="006F5A6D" w:rsidRPr="00E13167" w:rsidRDefault="006F5A6D" w:rsidP="005D65EC">
            <w:pPr>
              <w:ind w:right="170"/>
              <w:jc w:val="right"/>
              <w:rPr>
                <w:rFonts w:ascii="Arial" w:hAnsi="Arial"/>
                <w:sz w:val="18"/>
                <w:szCs w:val="20"/>
              </w:rPr>
            </w:pPr>
            <w:r w:rsidRPr="00E13167">
              <w:rPr>
                <w:rFonts w:ascii="Arial" w:hAnsi="Arial"/>
                <w:sz w:val="18"/>
                <w:szCs w:val="20"/>
              </w:rPr>
              <w:t>119,356</w:t>
            </w:r>
          </w:p>
        </w:tc>
        <w:tc>
          <w:tcPr>
            <w:tcW w:w="850" w:type="dxa"/>
            <w:tcBorders>
              <w:right w:val="single" w:sz="4" w:space="0" w:color="auto"/>
            </w:tcBorders>
            <w:tcMar>
              <w:left w:w="29" w:type="dxa"/>
              <w:right w:w="29" w:type="dxa"/>
            </w:tcMar>
            <w:vAlign w:val="center"/>
          </w:tcPr>
          <w:p w:rsidR="006F5A6D" w:rsidRPr="00E13167" w:rsidRDefault="006F5A6D" w:rsidP="005D65EC">
            <w:pPr>
              <w:ind w:right="147"/>
              <w:jc w:val="right"/>
              <w:rPr>
                <w:rFonts w:ascii="Arial" w:hAnsi="Arial"/>
                <w:sz w:val="18"/>
                <w:szCs w:val="20"/>
              </w:rPr>
            </w:pPr>
            <w:r w:rsidRPr="00E13167">
              <w:rPr>
                <w:rFonts w:ascii="Arial" w:hAnsi="Arial"/>
                <w:sz w:val="18"/>
                <w:szCs w:val="20"/>
              </w:rPr>
              <w:t>3.39</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r w:rsidRPr="00E13167">
              <w:rPr>
                <w:rFonts w:ascii="Arial" w:hAnsi="Arial"/>
                <w:sz w:val="18"/>
                <w:szCs w:val="20"/>
              </w:rPr>
              <w:t>2,802</w:t>
            </w:r>
          </w:p>
        </w:tc>
        <w:tc>
          <w:tcPr>
            <w:tcW w:w="941" w:type="dxa"/>
            <w:tcBorders>
              <w:right w:val="single" w:sz="4" w:space="0" w:color="auto"/>
            </w:tcBorders>
            <w:tcMar>
              <w:left w:w="29" w:type="dxa"/>
              <w:right w:w="29" w:type="dxa"/>
            </w:tcMar>
            <w:vAlign w:val="center"/>
          </w:tcPr>
          <w:p w:rsidR="006F5A6D" w:rsidRPr="00E13167" w:rsidRDefault="006F5A6D" w:rsidP="005D65EC">
            <w:pPr>
              <w:ind w:right="236"/>
              <w:jc w:val="right"/>
              <w:rPr>
                <w:rFonts w:ascii="Arial" w:hAnsi="Arial"/>
                <w:sz w:val="18"/>
                <w:szCs w:val="20"/>
              </w:rPr>
            </w:pPr>
            <w:r w:rsidRPr="00E13167">
              <w:rPr>
                <w:rFonts w:ascii="Arial" w:hAnsi="Arial"/>
                <w:sz w:val="18"/>
                <w:szCs w:val="20"/>
              </w:rPr>
              <w:t>4.11</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196"/>
              <w:jc w:val="right"/>
              <w:rPr>
                <w:rFonts w:ascii="Arial" w:hAnsi="Arial"/>
                <w:sz w:val="18"/>
                <w:szCs w:val="20"/>
              </w:rPr>
            </w:pPr>
            <w:r w:rsidRPr="00E13167">
              <w:rPr>
                <w:rFonts w:ascii="Arial" w:hAnsi="Arial"/>
                <w:sz w:val="18"/>
                <w:szCs w:val="20"/>
              </w:rPr>
              <w:t>3.68</w:t>
            </w:r>
          </w:p>
        </w:tc>
        <w:tc>
          <w:tcPr>
            <w:tcW w:w="1279" w:type="dxa"/>
            <w:tcBorders>
              <w:left w:val="double" w:sz="4" w:space="0" w:color="auto"/>
            </w:tcBorders>
            <w:tcMar>
              <w:left w:w="29" w:type="dxa"/>
              <w:right w:w="29" w:type="dxa"/>
            </w:tcMar>
            <w:vAlign w:val="center"/>
          </w:tcPr>
          <w:p w:rsidR="006F5A6D" w:rsidRPr="00E13167" w:rsidRDefault="006F5A6D" w:rsidP="005D65EC">
            <w:pPr>
              <w:ind w:right="215"/>
              <w:jc w:val="right"/>
              <w:rPr>
                <w:rFonts w:ascii="Arial" w:hAnsi="Arial"/>
                <w:sz w:val="18"/>
                <w:szCs w:val="18"/>
              </w:rPr>
            </w:pPr>
            <w:r w:rsidRPr="00E13167">
              <w:rPr>
                <w:rFonts w:ascii="Arial" w:hAnsi="Arial"/>
                <w:sz w:val="18"/>
                <w:szCs w:val="18"/>
              </w:rPr>
              <w:t>121,000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3.62</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3.82</w:t>
            </w:r>
          </w:p>
        </w:tc>
      </w:tr>
      <w:tr w:rsidR="006F5A6D" w:rsidRPr="00E13167" w:rsidTr="005D65EC">
        <w:trPr>
          <w:trHeight w:val="253"/>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r w:rsidRPr="00E13167">
              <w:rPr>
                <w:rFonts w:ascii="Arial" w:hAnsi="Arial"/>
                <w:sz w:val="18"/>
                <w:szCs w:val="20"/>
              </w:rPr>
              <w:t>SD*</w:t>
            </w:r>
          </w:p>
        </w:tc>
        <w:tc>
          <w:tcPr>
            <w:tcW w:w="1167" w:type="dxa"/>
            <w:tcBorders>
              <w:left w:val="single" w:sz="4" w:space="0" w:color="auto"/>
            </w:tcBorders>
            <w:tcMar>
              <w:left w:w="29" w:type="dxa"/>
              <w:right w:w="29" w:type="dxa"/>
            </w:tcMar>
            <w:vAlign w:val="center"/>
          </w:tcPr>
          <w:p w:rsidR="006F5A6D" w:rsidRPr="00E13167" w:rsidRDefault="006F5A6D" w:rsidP="005D65EC">
            <w:pPr>
              <w:ind w:right="170"/>
              <w:jc w:val="right"/>
              <w:rPr>
                <w:rFonts w:ascii="Arial" w:hAnsi="Arial"/>
                <w:sz w:val="18"/>
                <w:szCs w:val="20"/>
              </w:rPr>
            </w:pPr>
            <w:r w:rsidRPr="00E13167">
              <w:rPr>
                <w:rFonts w:ascii="Arial" w:hAnsi="Arial"/>
                <w:sz w:val="18"/>
                <w:szCs w:val="20"/>
              </w:rPr>
              <w:t>210,005</w:t>
            </w:r>
          </w:p>
        </w:tc>
        <w:tc>
          <w:tcPr>
            <w:tcW w:w="850" w:type="dxa"/>
            <w:tcBorders>
              <w:right w:val="single" w:sz="4" w:space="0" w:color="auto"/>
            </w:tcBorders>
            <w:tcMar>
              <w:left w:w="29" w:type="dxa"/>
              <w:right w:w="29" w:type="dxa"/>
            </w:tcMar>
            <w:vAlign w:val="center"/>
          </w:tcPr>
          <w:p w:rsidR="006F5A6D" w:rsidRPr="00E13167" w:rsidRDefault="006F5A6D" w:rsidP="005D65EC">
            <w:pPr>
              <w:ind w:right="147"/>
              <w:jc w:val="right"/>
              <w:rPr>
                <w:rFonts w:ascii="Arial" w:hAnsi="Arial"/>
                <w:sz w:val="18"/>
                <w:szCs w:val="20"/>
              </w:rPr>
            </w:pPr>
            <w:r w:rsidRPr="00E13167">
              <w:rPr>
                <w:rFonts w:ascii="Arial" w:hAnsi="Arial"/>
                <w:sz w:val="18"/>
                <w:szCs w:val="20"/>
              </w:rPr>
              <w:t>5.97</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r w:rsidRPr="00E13167">
              <w:rPr>
                <w:rFonts w:ascii="Arial" w:hAnsi="Arial"/>
                <w:sz w:val="18"/>
                <w:szCs w:val="20"/>
              </w:rPr>
              <w:t>1,580</w:t>
            </w:r>
          </w:p>
        </w:tc>
        <w:tc>
          <w:tcPr>
            <w:tcW w:w="941" w:type="dxa"/>
            <w:tcBorders>
              <w:right w:val="single" w:sz="4" w:space="0" w:color="auto"/>
            </w:tcBorders>
            <w:tcMar>
              <w:left w:w="29" w:type="dxa"/>
              <w:right w:w="29" w:type="dxa"/>
            </w:tcMar>
            <w:vAlign w:val="center"/>
          </w:tcPr>
          <w:p w:rsidR="006F5A6D" w:rsidRPr="00E13167" w:rsidRDefault="006F5A6D" w:rsidP="005D65EC">
            <w:pPr>
              <w:ind w:right="236"/>
              <w:jc w:val="right"/>
              <w:rPr>
                <w:rFonts w:ascii="Arial" w:hAnsi="Arial"/>
                <w:sz w:val="18"/>
                <w:szCs w:val="20"/>
              </w:rPr>
            </w:pPr>
            <w:r w:rsidRPr="00E13167">
              <w:rPr>
                <w:rFonts w:ascii="Arial" w:hAnsi="Arial"/>
                <w:sz w:val="18"/>
                <w:szCs w:val="20"/>
              </w:rPr>
              <w:t>2.32</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196"/>
              <w:jc w:val="right"/>
              <w:rPr>
                <w:rFonts w:ascii="Arial" w:hAnsi="Arial"/>
                <w:sz w:val="18"/>
                <w:szCs w:val="20"/>
              </w:rPr>
            </w:pPr>
            <w:r w:rsidRPr="00E13167">
              <w:rPr>
                <w:rFonts w:ascii="Arial" w:hAnsi="Arial"/>
                <w:sz w:val="18"/>
                <w:szCs w:val="20"/>
              </w:rPr>
              <w:t>4.51</w:t>
            </w:r>
          </w:p>
        </w:tc>
        <w:tc>
          <w:tcPr>
            <w:tcW w:w="1279" w:type="dxa"/>
            <w:tcBorders>
              <w:left w:val="double" w:sz="4" w:space="0" w:color="auto"/>
            </w:tcBorders>
            <w:tcMar>
              <w:left w:w="29" w:type="dxa"/>
              <w:right w:w="29" w:type="dxa"/>
            </w:tcMar>
            <w:vAlign w:val="center"/>
          </w:tcPr>
          <w:p w:rsidR="006F5A6D" w:rsidRPr="00E13167" w:rsidRDefault="006F5A6D" w:rsidP="005D65EC">
            <w:pPr>
              <w:ind w:right="215"/>
              <w:jc w:val="right"/>
              <w:rPr>
                <w:rFonts w:ascii="Arial" w:hAnsi="Arial"/>
                <w:sz w:val="18"/>
                <w:szCs w:val="18"/>
              </w:rPr>
            </w:pPr>
            <w:r w:rsidRPr="00E13167">
              <w:rPr>
                <w:rFonts w:ascii="Arial" w:hAnsi="Arial"/>
                <w:sz w:val="18"/>
                <w:szCs w:val="18"/>
              </w:rPr>
              <w:t>205,000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6.14</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4.61</w:t>
            </w:r>
          </w:p>
        </w:tc>
      </w:tr>
      <w:tr w:rsidR="006F5A6D" w:rsidRPr="00E13167" w:rsidTr="005D65EC">
        <w:trPr>
          <w:trHeight w:val="253"/>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r w:rsidRPr="00E13167">
              <w:rPr>
                <w:rFonts w:ascii="Arial" w:hAnsi="Arial"/>
                <w:sz w:val="18"/>
                <w:szCs w:val="20"/>
              </w:rPr>
              <w:t>TX*</w:t>
            </w:r>
          </w:p>
        </w:tc>
        <w:tc>
          <w:tcPr>
            <w:tcW w:w="1167" w:type="dxa"/>
            <w:tcBorders>
              <w:left w:val="single" w:sz="4" w:space="0" w:color="auto"/>
            </w:tcBorders>
            <w:tcMar>
              <w:left w:w="29" w:type="dxa"/>
              <w:right w:w="29" w:type="dxa"/>
            </w:tcMar>
            <w:vAlign w:val="center"/>
          </w:tcPr>
          <w:p w:rsidR="006F5A6D" w:rsidRPr="00E13167" w:rsidRDefault="006F5A6D" w:rsidP="005D65EC">
            <w:pPr>
              <w:ind w:right="170"/>
              <w:jc w:val="right"/>
              <w:rPr>
                <w:rFonts w:ascii="Arial" w:hAnsi="Arial"/>
                <w:sz w:val="18"/>
                <w:szCs w:val="20"/>
              </w:rPr>
            </w:pPr>
            <w:r w:rsidRPr="00E13167">
              <w:rPr>
                <w:rFonts w:ascii="Arial" w:hAnsi="Arial"/>
                <w:sz w:val="18"/>
                <w:szCs w:val="20"/>
              </w:rPr>
              <w:t>580,861</w:t>
            </w:r>
          </w:p>
        </w:tc>
        <w:tc>
          <w:tcPr>
            <w:tcW w:w="850" w:type="dxa"/>
            <w:tcBorders>
              <w:right w:val="single" w:sz="4" w:space="0" w:color="auto"/>
            </w:tcBorders>
            <w:tcMar>
              <w:left w:w="29" w:type="dxa"/>
              <w:right w:w="29" w:type="dxa"/>
            </w:tcMar>
            <w:vAlign w:val="center"/>
          </w:tcPr>
          <w:p w:rsidR="006F5A6D" w:rsidRPr="00E13167" w:rsidRDefault="006F5A6D" w:rsidP="005D65EC">
            <w:pPr>
              <w:ind w:right="147"/>
              <w:jc w:val="right"/>
              <w:rPr>
                <w:rFonts w:ascii="Arial" w:hAnsi="Arial"/>
                <w:sz w:val="18"/>
                <w:szCs w:val="20"/>
              </w:rPr>
            </w:pPr>
            <w:r w:rsidRPr="00E13167">
              <w:rPr>
                <w:rFonts w:ascii="Arial" w:hAnsi="Arial"/>
                <w:sz w:val="18"/>
                <w:szCs w:val="20"/>
              </w:rPr>
              <w:t>16.52</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r w:rsidRPr="00E13167">
              <w:rPr>
                <w:rFonts w:ascii="Arial" w:hAnsi="Arial"/>
                <w:sz w:val="18"/>
                <w:szCs w:val="20"/>
              </w:rPr>
              <w:t>6,814</w:t>
            </w:r>
          </w:p>
        </w:tc>
        <w:tc>
          <w:tcPr>
            <w:tcW w:w="941" w:type="dxa"/>
            <w:tcBorders>
              <w:right w:val="single" w:sz="4" w:space="0" w:color="auto"/>
            </w:tcBorders>
            <w:tcMar>
              <w:left w:w="29" w:type="dxa"/>
              <w:right w:w="29" w:type="dxa"/>
            </w:tcMar>
            <w:vAlign w:val="center"/>
          </w:tcPr>
          <w:p w:rsidR="006F5A6D" w:rsidRPr="00E13167" w:rsidRDefault="006F5A6D" w:rsidP="005D65EC">
            <w:pPr>
              <w:ind w:right="236"/>
              <w:jc w:val="right"/>
              <w:rPr>
                <w:rFonts w:ascii="Arial" w:hAnsi="Arial"/>
                <w:sz w:val="18"/>
                <w:szCs w:val="20"/>
              </w:rPr>
            </w:pPr>
            <w:r w:rsidRPr="00E13167">
              <w:rPr>
                <w:rFonts w:ascii="Arial" w:hAnsi="Arial"/>
                <w:sz w:val="18"/>
                <w:szCs w:val="20"/>
              </w:rPr>
              <w:t>9.99</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196"/>
              <w:jc w:val="right"/>
              <w:rPr>
                <w:rFonts w:ascii="Arial" w:hAnsi="Arial"/>
                <w:sz w:val="18"/>
                <w:szCs w:val="20"/>
              </w:rPr>
            </w:pPr>
            <w:r w:rsidRPr="00E13167">
              <w:rPr>
                <w:rFonts w:ascii="Arial" w:hAnsi="Arial"/>
                <w:sz w:val="18"/>
                <w:szCs w:val="20"/>
              </w:rPr>
              <w:t>13.91</w:t>
            </w:r>
          </w:p>
        </w:tc>
        <w:tc>
          <w:tcPr>
            <w:tcW w:w="1279" w:type="dxa"/>
            <w:tcBorders>
              <w:left w:val="double" w:sz="4" w:space="0" w:color="auto"/>
            </w:tcBorders>
            <w:tcMar>
              <w:left w:w="29" w:type="dxa"/>
              <w:right w:w="29" w:type="dxa"/>
            </w:tcMar>
            <w:vAlign w:val="center"/>
          </w:tcPr>
          <w:p w:rsidR="006F5A6D" w:rsidRPr="00E13167" w:rsidRDefault="006F5A6D" w:rsidP="005D65EC">
            <w:pPr>
              <w:ind w:right="215"/>
              <w:jc w:val="right"/>
              <w:rPr>
                <w:rFonts w:ascii="Arial" w:hAnsi="Arial"/>
                <w:sz w:val="18"/>
                <w:szCs w:val="18"/>
              </w:rPr>
            </w:pPr>
            <w:r w:rsidRPr="00E13167">
              <w:rPr>
                <w:rFonts w:ascii="Arial" w:hAnsi="Arial"/>
                <w:sz w:val="18"/>
                <w:szCs w:val="18"/>
              </w:rPr>
              <w:t>510,000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15.27</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13.16</w:t>
            </w:r>
          </w:p>
        </w:tc>
      </w:tr>
      <w:tr w:rsidR="006F5A6D" w:rsidRPr="00E13167" w:rsidTr="005D65EC">
        <w:trPr>
          <w:trHeight w:val="253"/>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r w:rsidRPr="00E13167">
              <w:rPr>
                <w:rFonts w:ascii="Arial" w:hAnsi="Arial"/>
                <w:sz w:val="18"/>
                <w:szCs w:val="20"/>
              </w:rPr>
              <w:t>UT*</w:t>
            </w:r>
          </w:p>
        </w:tc>
        <w:tc>
          <w:tcPr>
            <w:tcW w:w="1167" w:type="dxa"/>
            <w:tcBorders>
              <w:left w:val="single" w:sz="4" w:space="0" w:color="auto"/>
            </w:tcBorders>
            <w:tcMar>
              <w:left w:w="29" w:type="dxa"/>
              <w:right w:w="29" w:type="dxa"/>
            </w:tcMar>
            <w:vAlign w:val="center"/>
          </w:tcPr>
          <w:p w:rsidR="006F5A6D" w:rsidRPr="00E13167" w:rsidRDefault="006F5A6D" w:rsidP="005D65EC">
            <w:pPr>
              <w:ind w:right="170"/>
              <w:jc w:val="right"/>
              <w:rPr>
                <w:rFonts w:ascii="Arial" w:hAnsi="Arial"/>
                <w:sz w:val="18"/>
                <w:szCs w:val="20"/>
              </w:rPr>
            </w:pPr>
            <w:r w:rsidRPr="00E13167">
              <w:rPr>
                <w:rFonts w:ascii="Arial" w:hAnsi="Arial"/>
                <w:sz w:val="18"/>
                <w:szCs w:val="20"/>
              </w:rPr>
              <w:t>210,388</w:t>
            </w:r>
          </w:p>
        </w:tc>
        <w:tc>
          <w:tcPr>
            <w:tcW w:w="850" w:type="dxa"/>
            <w:tcBorders>
              <w:right w:val="single" w:sz="4" w:space="0" w:color="auto"/>
            </w:tcBorders>
            <w:tcMar>
              <w:left w:w="29" w:type="dxa"/>
              <w:right w:w="29" w:type="dxa"/>
            </w:tcMar>
            <w:vAlign w:val="center"/>
          </w:tcPr>
          <w:p w:rsidR="006F5A6D" w:rsidRPr="00E13167" w:rsidRDefault="006F5A6D" w:rsidP="005D65EC">
            <w:pPr>
              <w:ind w:right="147"/>
              <w:jc w:val="right"/>
              <w:rPr>
                <w:rFonts w:ascii="Arial" w:hAnsi="Arial"/>
                <w:sz w:val="18"/>
                <w:szCs w:val="20"/>
              </w:rPr>
            </w:pPr>
            <w:r w:rsidRPr="00E13167">
              <w:rPr>
                <w:rFonts w:ascii="Arial" w:hAnsi="Arial"/>
                <w:sz w:val="18"/>
                <w:szCs w:val="20"/>
              </w:rPr>
              <w:t>5.98</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r w:rsidRPr="00E13167">
              <w:rPr>
                <w:rFonts w:ascii="Arial" w:hAnsi="Arial"/>
                <w:sz w:val="18"/>
                <w:szCs w:val="20"/>
              </w:rPr>
              <w:t>1,430</w:t>
            </w:r>
          </w:p>
        </w:tc>
        <w:tc>
          <w:tcPr>
            <w:tcW w:w="941" w:type="dxa"/>
            <w:tcBorders>
              <w:right w:val="single" w:sz="4" w:space="0" w:color="auto"/>
            </w:tcBorders>
            <w:tcMar>
              <w:left w:w="29" w:type="dxa"/>
              <w:right w:w="29" w:type="dxa"/>
            </w:tcMar>
            <w:vAlign w:val="center"/>
          </w:tcPr>
          <w:p w:rsidR="006F5A6D" w:rsidRPr="00E13167" w:rsidRDefault="006F5A6D" w:rsidP="005D65EC">
            <w:pPr>
              <w:ind w:right="236"/>
              <w:jc w:val="right"/>
              <w:rPr>
                <w:rFonts w:ascii="Arial" w:hAnsi="Arial"/>
                <w:sz w:val="18"/>
                <w:szCs w:val="20"/>
              </w:rPr>
            </w:pPr>
            <w:r w:rsidRPr="00E13167">
              <w:rPr>
                <w:rFonts w:ascii="Arial" w:hAnsi="Arial"/>
                <w:sz w:val="18"/>
                <w:szCs w:val="20"/>
              </w:rPr>
              <w:t>2.10</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196"/>
              <w:jc w:val="right"/>
              <w:rPr>
                <w:rFonts w:ascii="Arial" w:hAnsi="Arial"/>
                <w:sz w:val="18"/>
                <w:szCs w:val="20"/>
              </w:rPr>
            </w:pPr>
            <w:r w:rsidRPr="00E13167">
              <w:rPr>
                <w:rFonts w:ascii="Arial" w:hAnsi="Arial"/>
                <w:sz w:val="18"/>
                <w:szCs w:val="20"/>
              </w:rPr>
              <w:t>4.43</w:t>
            </w:r>
          </w:p>
        </w:tc>
        <w:tc>
          <w:tcPr>
            <w:tcW w:w="1279" w:type="dxa"/>
            <w:tcBorders>
              <w:left w:val="double" w:sz="4" w:space="0" w:color="auto"/>
            </w:tcBorders>
            <w:tcMar>
              <w:left w:w="29" w:type="dxa"/>
              <w:right w:w="29" w:type="dxa"/>
            </w:tcMar>
            <w:vAlign w:val="center"/>
          </w:tcPr>
          <w:p w:rsidR="006F5A6D" w:rsidRPr="00E13167" w:rsidRDefault="006F5A6D" w:rsidP="005D65EC">
            <w:pPr>
              <w:ind w:right="215"/>
              <w:jc w:val="right"/>
              <w:rPr>
                <w:rFonts w:ascii="Arial" w:hAnsi="Arial"/>
                <w:sz w:val="18"/>
                <w:szCs w:val="18"/>
              </w:rPr>
            </w:pPr>
            <w:r w:rsidRPr="00E13167">
              <w:rPr>
                <w:rFonts w:ascii="Arial" w:hAnsi="Arial"/>
                <w:sz w:val="18"/>
                <w:szCs w:val="18"/>
              </w:rPr>
              <w:t>215,000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6.44</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4.70</w:t>
            </w:r>
          </w:p>
        </w:tc>
      </w:tr>
      <w:tr w:rsidR="006F5A6D" w:rsidRPr="00E13167" w:rsidTr="005D65EC">
        <w:trPr>
          <w:trHeight w:val="253"/>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p>
        </w:tc>
        <w:tc>
          <w:tcPr>
            <w:tcW w:w="1167" w:type="dxa"/>
            <w:tcBorders>
              <w:left w:val="single" w:sz="4" w:space="0" w:color="auto"/>
            </w:tcBorders>
            <w:tcMar>
              <w:left w:w="29" w:type="dxa"/>
              <w:right w:w="29" w:type="dxa"/>
            </w:tcMar>
            <w:vAlign w:val="center"/>
          </w:tcPr>
          <w:p w:rsidR="006F5A6D" w:rsidRPr="00E13167" w:rsidRDefault="006F5A6D" w:rsidP="005D65EC">
            <w:pPr>
              <w:ind w:right="170"/>
              <w:jc w:val="right"/>
              <w:rPr>
                <w:rFonts w:ascii="Arial" w:hAnsi="Arial"/>
                <w:sz w:val="18"/>
                <w:szCs w:val="18"/>
              </w:rPr>
            </w:pPr>
          </w:p>
        </w:tc>
        <w:tc>
          <w:tcPr>
            <w:tcW w:w="850" w:type="dxa"/>
            <w:tcBorders>
              <w:right w:val="single" w:sz="4" w:space="0" w:color="auto"/>
            </w:tcBorders>
            <w:tcMar>
              <w:left w:w="29" w:type="dxa"/>
              <w:right w:w="29" w:type="dxa"/>
            </w:tcMar>
            <w:vAlign w:val="center"/>
          </w:tcPr>
          <w:p w:rsidR="006F5A6D" w:rsidRPr="00E13167" w:rsidRDefault="006F5A6D" w:rsidP="005D65EC">
            <w:pPr>
              <w:ind w:right="147"/>
              <w:jc w:val="right"/>
              <w:rPr>
                <w:rFonts w:ascii="Arial" w:hAnsi="Arial"/>
                <w:sz w:val="18"/>
                <w:szCs w:val="18"/>
              </w:rPr>
            </w:pP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18"/>
              </w:rPr>
            </w:pPr>
          </w:p>
        </w:tc>
        <w:tc>
          <w:tcPr>
            <w:tcW w:w="941" w:type="dxa"/>
            <w:tcBorders>
              <w:right w:val="single" w:sz="4" w:space="0" w:color="auto"/>
            </w:tcBorders>
            <w:tcMar>
              <w:left w:w="29" w:type="dxa"/>
              <w:right w:w="29" w:type="dxa"/>
            </w:tcMar>
            <w:vAlign w:val="center"/>
          </w:tcPr>
          <w:p w:rsidR="006F5A6D" w:rsidRPr="00E13167" w:rsidRDefault="006F5A6D" w:rsidP="005D65EC">
            <w:pPr>
              <w:ind w:right="236"/>
              <w:jc w:val="right"/>
              <w:rPr>
                <w:rFonts w:ascii="Arial" w:hAnsi="Arial"/>
                <w:sz w:val="18"/>
                <w:szCs w:val="18"/>
              </w:rPr>
            </w:pP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196"/>
              <w:jc w:val="right"/>
              <w:rPr>
                <w:rFonts w:ascii="Arial" w:hAnsi="Arial"/>
                <w:sz w:val="18"/>
                <w:szCs w:val="18"/>
              </w:rPr>
            </w:pPr>
          </w:p>
        </w:tc>
        <w:tc>
          <w:tcPr>
            <w:tcW w:w="1279" w:type="dxa"/>
            <w:tcBorders>
              <w:left w:val="double" w:sz="4" w:space="0" w:color="auto"/>
            </w:tcBorders>
            <w:tcMar>
              <w:left w:w="29" w:type="dxa"/>
              <w:right w:w="29" w:type="dxa"/>
            </w:tcMar>
            <w:vAlign w:val="center"/>
          </w:tcPr>
          <w:p w:rsidR="006F5A6D" w:rsidRPr="00E13167" w:rsidRDefault="006F5A6D" w:rsidP="005D65EC">
            <w:pPr>
              <w:ind w:right="215"/>
              <w:jc w:val="right"/>
              <w:rPr>
                <w:rFonts w:ascii="Arial" w:hAnsi="Arial"/>
                <w:sz w:val="18"/>
                <w:szCs w:val="18"/>
              </w:rPr>
            </w:pP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p>
        </w:tc>
      </w:tr>
      <w:tr w:rsidR="006F5A6D" w:rsidRPr="00E13167" w:rsidTr="005D65EC">
        <w:trPr>
          <w:trHeight w:val="253"/>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r w:rsidRPr="00E13167">
              <w:rPr>
                <w:rFonts w:ascii="Arial" w:hAnsi="Arial"/>
                <w:sz w:val="18"/>
                <w:szCs w:val="18"/>
              </w:rPr>
              <w:t>11-</w:t>
            </w:r>
            <w:r>
              <w:rPr>
                <w:rFonts w:ascii="Arial" w:hAnsi="Arial"/>
                <w:sz w:val="18"/>
                <w:szCs w:val="18"/>
              </w:rPr>
              <w:t>State</w:t>
            </w:r>
            <w:r w:rsidRPr="00E13167">
              <w:rPr>
                <w:rFonts w:ascii="Arial" w:hAnsi="Arial"/>
                <w:sz w:val="18"/>
                <w:szCs w:val="18"/>
              </w:rPr>
              <w:t xml:space="preserve"> total</w:t>
            </w:r>
          </w:p>
        </w:tc>
        <w:tc>
          <w:tcPr>
            <w:tcW w:w="1167" w:type="dxa"/>
            <w:tcBorders>
              <w:left w:val="single" w:sz="4" w:space="0" w:color="auto"/>
            </w:tcBorders>
            <w:tcMar>
              <w:left w:w="29" w:type="dxa"/>
              <w:right w:w="29" w:type="dxa"/>
            </w:tcMar>
            <w:vAlign w:val="center"/>
          </w:tcPr>
          <w:p w:rsidR="006F5A6D" w:rsidRPr="00E13167" w:rsidRDefault="006F7829" w:rsidP="005D65EC">
            <w:pPr>
              <w:ind w:right="170"/>
              <w:jc w:val="right"/>
              <w:rPr>
                <w:rFonts w:ascii="Arial" w:hAnsi="Arial"/>
                <w:sz w:val="18"/>
                <w:szCs w:val="18"/>
              </w:rPr>
            </w:pPr>
            <w:r w:rsidRPr="00E13167">
              <w:rPr>
                <w:rFonts w:ascii="Arial" w:hAnsi="Arial"/>
                <w:sz w:val="18"/>
                <w:szCs w:val="18"/>
              </w:rPr>
              <w:fldChar w:fldCharType="begin"/>
            </w:r>
            <w:r w:rsidR="006F5A6D" w:rsidRPr="00E13167">
              <w:rPr>
                <w:rFonts w:ascii="Arial" w:hAnsi="Arial"/>
                <w:sz w:val="18"/>
                <w:szCs w:val="18"/>
              </w:rPr>
              <w:instrText xml:space="preserve"> =SUM(ABOVE) </w:instrText>
            </w:r>
            <w:r w:rsidRPr="00E13167">
              <w:rPr>
                <w:rFonts w:ascii="Arial" w:hAnsi="Arial"/>
                <w:sz w:val="18"/>
                <w:szCs w:val="18"/>
              </w:rPr>
              <w:fldChar w:fldCharType="separate"/>
            </w:r>
            <w:r w:rsidR="006F5A6D" w:rsidRPr="00E13167">
              <w:rPr>
                <w:rFonts w:ascii="Arial" w:hAnsi="Arial"/>
                <w:noProof/>
                <w:sz w:val="18"/>
                <w:szCs w:val="18"/>
              </w:rPr>
              <w:t>2,041,555</w:t>
            </w:r>
            <w:r w:rsidRPr="00E13167">
              <w:rPr>
                <w:rFonts w:ascii="Arial" w:hAnsi="Arial"/>
                <w:sz w:val="18"/>
                <w:szCs w:val="18"/>
              </w:rPr>
              <w:fldChar w:fldCharType="end"/>
            </w:r>
          </w:p>
        </w:tc>
        <w:tc>
          <w:tcPr>
            <w:tcW w:w="850" w:type="dxa"/>
            <w:tcBorders>
              <w:right w:val="single" w:sz="4" w:space="0" w:color="auto"/>
            </w:tcBorders>
            <w:tcMar>
              <w:left w:w="29" w:type="dxa"/>
              <w:right w:w="29" w:type="dxa"/>
            </w:tcMar>
            <w:vAlign w:val="center"/>
          </w:tcPr>
          <w:p w:rsidR="006F5A6D" w:rsidRPr="00E13167" w:rsidRDefault="006F7829" w:rsidP="005D65EC">
            <w:pPr>
              <w:ind w:right="147"/>
              <w:jc w:val="right"/>
              <w:rPr>
                <w:rFonts w:ascii="Arial" w:hAnsi="Arial"/>
                <w:sz w:val="18"/>
                <w:szCs w:val="18"/>
              </w:rPr>
            </w:pPr>
            <w:r w:rsidRPr="00E13167">
              <w:rPr>
                <w:rFonts w:ascii="Arial" w:hAnsi="Arial"/>
                <w:sz w:val="18"/>
                <w:szCs w:val="18"/>
              </w:rPr>
              <w:fldChar w:fldCharType="begin"/>
            </w:r>
            <w:r w:rsidR="006F5A6D" w:rsidRPr="00E13167">
              <w:rPr>
                <w:rFonts w:ascii="Arial" w:hAnsi="Arial"/>
                <w:sz w:val="18"/>
                <w:szCs w:val="18"/>
              </w:rPr>
              <w:instrText xml:space="preserve"> =SUM(ABOVE) </w:instrText>
            </w:r>
            <w:r w:rsidRPr="00E13167">
              <w:rPr>
                <w:rFonts w:ascii="Arial" w:hAnsi="Arial"/>
                <w:sz w:val="18"/>
                <w:szCs w:val="18"/>
              </w:rPr>
              <w:fldChar w:fldCharType="separate"/>
            </w:r>
            <w:r w:rsidR="006F5A6D" w:rsidRPr="00E13167">
              <w:rPr>
                <w:rFonts w:ascii="Arial" w:hAnsi="Arial"/>
                <w:noProof/>
                <w:sz w:val="18"/>
                <w:szCs w:val="18"/>
              </w:rPr>
              <w:t>58.05</w:t>
            </w:r>
            <w:r w:rsidRPr="00E13167">
              <w:rPr>
                <w:rFonts w:ascii="Arial" w:hAnsi="Arial"/>
                <w:sz w:val="18"/>
                <w:szCs w:val="18"/>
              </w:rPr>
              <w:fldChar w:fldCharType="end"/>
            </w:r>
          </w:p>
        </w:tc>
        <w:tc>
          <w:tcPr>
            <w:tcW w:w="970" w:type="dxa"/>
            <w:tcBorders>
              <w:left w:val="single" w:sz="4" w:space="0" w:color="auto"/>
            </w:tcBorders>
            <w:tcMar>
              <w:left w:w="29" w:type="dxa"/>
              <w:right w:w="29" w:type="dxa"/>
            </w:tcMar>
            <w:vAlign w:val="center"/>
          </w:tcPr>
          <w:p w:rsidR="006F5A6D" w:rsidRPr="00E13167" w:rsidRDefault="006F7829" w:rsidP="005D65EC">
            <w:pPr>
              <w:ind w:right="163"/>
              <w:jc w:val="right"/>
              <w:rPr>
                <w:rFonts w:ascii="Arial" w:hAnsi="Arial"/>
                <w:sz w:val="18"/>
                <w:szCs w:val="18"/>
              </w:rPr>
            </w:pPr>
            <w:r w:rsidRPr="00E13167">
              <w:rPr>
                <w:rFonts w:ascii="Arial" w:hAnsi="Arial"/>
                <w:sz w:val="18"/>
                <w:szCs w:val="18"/>
              </w:rPr>
              <w:fldChar w:fldCharType="begin"/>
            </w:r>
            <w:r w:rsidR="006F5A6D" w:rsidRPr="00E13167">
              <w:rPr>
                <w:rFonts w:ascii="Arial" w:hAnsi="Arial"/>
                <w:sz w:val="18"/>
                <w:szCs w:val="18"/>
              </w:rPr>
              <w:instrText xml:space="preserve"> =SUM(ABOVE) </w:instrText>
            </w:r>
            <w:r w:rsidRPr="00E13167">
              <w:rPr>
                <w:rFonts w:ascii="Arial" w:hAnsi="Arial"/>
                <w:sz w:val="18"/>
                <w:szCs w:val="18"/>
              </w:rPr>
              <w:fldChar w:fldCharType="separate"/>
            </w:r>
            <w:r w:rsidR="006F5A6D" w:rsidRPr="00E13167">
              <w:rPr>
                <w:rFonts w:ascii="Arial" w:hAnsi="Arial"/>
                <w:noProof/>
                <w:sz w:val="18"/>
                <w:szCs w:val="18"/>
              </w:rPr>
              <w:t>30,731</w:t>
            </w:r>
            <w:r w:rsidRPr="00E13167">
              <w:rPr>
                <w:rFonts w:ascii="Arial" w:hAnsi="Arial"/>
                <w:sz w:val="18"/>
                <w:szCs w:val="18"/>
              </w:rPr>
              <w:fldChar w:fldCharType="end"/>
            </w:r>
          </w:p>
        </w:tc>
        <w:tc>
          <w:tcPr>
            <w:tcW w:w="941" w:type="dxa"/>
            <w:tcBorders>
              <w:right w:val="single" w:sz="4" w:space="0" w:color="auto"/>
            </w:tcBorders>
            <w:tcMar>
              <w:left w:w="29" w:type="dxa"/>
              <w:right w:w="29" w:type="dxa"/>
            </w:tcMar>
            <w:vAlign w:val="center"/>
          </w:tcPr>
          <w:p w:rsidR="006F5A6D" w:rsidRPr="00E13167" w:rsidRDefault="006F7829" w:rsidP="005D65EC">
            <w:pPr>
              <w:ind w:right="236"/>
              <w:jc w:val="right"/>
              <w:rPr>
                <w:rFonts w:ascii="Arial" w:hAnsi="Arial"/>
                <w:sz w:val="18"/>
                <w:szCs w:val="18"/>
              </w:rPr>
            </w:pPr>
            <w:r w:rsidRPr="00E13167">
              <w:rPr>
                <w:rFonts w:ascii="Arial" w:hAnsi="Arial"/>
                <w:sz w:val="18"/>
                <w:szCs w:val="18"/>
              </w:rPr>
              <w:fldChar w:fldCharType="begin"/>
            </w:r>
            <w:r w:rsidR="006F5A6D" w:rsidRPr="00E13167">
              <w:rPr>
                <w:rFonts w:ascii="Arial" w:hAnsi="Arial"/>
                <w:sz w:val="18"/>
                <w:szCs w:val="18"/>
              </w:rPr>
              <w:instrText xml:space="preserve"> =SUM(ABOVE) </w:instrText>
            </w:r>
            <w:r w:rsidRPr="00E13167">
              <w:rPr>
                <w:rFonts w:ascii="Arial" w:hAnsi="Arial"/>
                <w:sz w:val="18"/>
                <w:szCs w:val="18"/>
              </w:rPr>
              <w:fldChar w:fldCharType="separate"/>
            </w:r>
            <w:r w:rsidR="006F5A6D" w:rsidRPr="00E13167">
              <w:rPr>
                <w:rFonts w:ascii="Arial" w:hAnsi="Arial"/>
                <w:noProof/>
                <w:sz w:val="18"/>
                <w:szCs w:val="18"/>
              </w:rPr>
              <w:t>45.05</w:t>
            </w:r>
            <w:r w:rsidRPr="00E13167">
              <w:rPr>
                <w:rFonts w:ascii="Arial" w:hAnsi="Arial"/>
                <w:sz w:val="18"/>
                <w:szCs w:val="18"/>
              </w:rPr>
              <w:fldChar w:fldCharType="end"/>
            </w:r>
          </w:p>
        </w:tc>
        <w:tc>
          <w:tcPr>
            <w:tcW w:w="946" w:type="dxa"/>
            <w:tcBorders>
              <w:left w:val="single" w:sz="4" w:space="0" w:color="auto"/>
              <w:right w:val="double" w:sz="4" w:space="0" w:color="auto"/>
            </w:tcBorders>
            <w:tcMar>
              <w:left w:w="29" w:type="dxa"/>
              <w:right w:w="29" w:type="dxa"/>
            </w:tcMar>
            <w:vAlign w:val="center"/>
          </w:tcPr>
          <w:p w:rsidR="006F5A6D" w:rsidRPr="00E13167" w:rsidRDefault="006F7829" w:rsidP="005D65EC">
            <w:pPr>
              <w:ind w:right="196"/>
              <w:jc w:val="right"/>
              <w:rPr>
                <w:rFonts w:ascii="Arial" w:hAnsi="Arial"/>
                <w:sz w:val="18"/>
                <w:szCs w:val="18"/>
              </w:rPr>
            </w:pPr>
            <w:r w:rsidRPr="00E13167">
              <w:rPr>
                <w:rFonts w:ascii="Arial" w:hAnsi="Arial"/>
                <w:sz w:val="18"/>
                <w:szCs w:val="18"/>
              </w:rPr>
              <w:fldChar w:fldCharType="begin"/>
            </w:r>
            <w:r w:rsidR="006F5A6D" w:rsidRPr="00E13167">
              <w:rPr>
                <w:rFonts w:ascii="Arial" w:hAnsi="Arial"/>
                <w:sz w:val="18"/>
                <w:szCs w:val="18"/>
              </w:rPr>
              <w:instrText xml:space="preserve"> =SUM(ABOVE) </w:instrText>
            </w:r>
            <w:r w:rsidRPr="00E13167">
              <w:rPr>
                <w:rFonts w:ascii="Arial" w:hAnsi="Arial"/>
                <w:sz w:val="18"/>
                <w:szCs w:val="18"/>
              </w:rPr>
              <w:fldChar w:fldCharType="separate"/>
            </w:r>
            <w:r w:rsidR="006F5A6D" w:rsidRPr="00E13167">
              <w:rPr>
                <w:rFonts w:ascii="Arial" w:hAnsi="Arial"/>
                <w:noProof/>
                <w:sz w:val="18"/>
                <w:szCs w:val="18"/>
              </w:rPr>
              <w:t>52.87</w:t>
            </w:r>
            <w:r w:rsidRPr="00E13167">
              <w:rPr>
                <w:rFonts w:ascii="Arial" w:hAnsi="Arial"/>
                <w:sz w:val="18"/>
                <w:szCs w:val="18"/>
              </w:rPr>
              <w:fldChar w:fldCharType="end"/>
            </w:r>
          </w:p>
        </w:tc>
        <w:tc>
          <w:tcPr>
            <w:tcW w:w="1279" w:type="dxa"/>
            <w:tcBorders>
              <w:left w:val="double" w:sz="4" w:space="0" w:color="auto"/>
            </w:tcBorders>
            <w:tcMar>
              <w:left w:w="29" w:type="dxa"/>
              <w:right w:w="29" w:type="dxa"/>
            </w:tcMar>
            <w:vAlign w:val="center"/>
          </w:tcPr>
          <w:p w:rsidR="006F5A6D" w:rsidRPr="00E13167" w:rsidRDefault="006F5A6D" w:rsidP="005D65EC">
            <w:pPr>
              <w:ind w:right="215"/>
              <w:jc w:val="right"/>
              <w:rPr>
                <w:rFonts w:ascii="Arial" w:hAnsi="Arial"/>
                <w:sz w:val="18"/>
                <w:szCs w:val="18"/>
              </w:rPr>
            </w:pPr>
            <w:r w:rsidRPr="00E13167">
              <w:rPr>
                <w:rFonts w:ascii="Arial" w:hAnsi="Arial"/>
                <w:sz w:val="18"/>
                <w:szCs w:val="18"/>
              </w:rPr>
              <w:t>1,934,000</w:t>
            </w:r>
          </w:p>
        </w:tc>
        <w:tc>
          <w:tcPr>
            <w:tcW w:w="837" w:type="dxa"/>
            <w:tcMar>
              <w:left w:w="29" w:type="dxa"/>
              <w:right w:w="173" w:type="dxa"/>
            </w:tcMar>
            <w:vAlign w:val="center"/>
          </w:tcPr>
          <w:p w:rsidR="006F5A6D" w:rsidRPr="00E13167" w:rsidRDefault="006F7829" w:rsidP="005D65EC">
            <w:pPr>
              <w:jc w:val="right"/>
              <w:rPr>
                <w:rFonts w:ascii="Arial" w:hAnsi="Arial"/>
                <w:sz w:val="18"/>
                <w:szCs w:val="18"/>
              </w:rPr>
            </w:pPr>
            <w:r w:rsidRPr="00E13167">
              <w:rPr>
                <w:rFonts w:ascii="Arial" w:hAnsi="Arial"/>
                <w:sz w:val="18"/>
                <w:szCs w:val="18"/>
              </w:rPr>
              <w:fldChar w:fldCharType="begin"/>
            </w:r>
            <w:r w:rsidR="006F5A6D" w:rsidRPr="00E13167">
              <w:rPr>
                <w:rFonts w:ascii="Arial" w:hAnsi="Arial"/>
                <w:sz w:val="18"/>
                <w:szCs w:val="18"/>
              </w:rPr>
              <w:instrText xml:space="preserve"> =SUM(above) </w:instrText>
            </w:r>
            <w:r w:rsidRPr="00E13167">
              <w:rPr>
                <w:rFonts w:ascii="Arial" w:hAnsi="Arial"/>
                <w:sz w:val="18"/>
                <w:szCs w:val="18"/>
              </w:rPr>
              <w:fldChar w:fldCharType="separate"/>
            </w:r>
            <w:r w:rsidR="006F5A6D" w:rsidRPr="00E13167">
              <w:rPr>
                <w:rFonts w:ascii="Arial" w:hAnsi="Arial"/>
                <w:noProof/>
                <w:sz w:val="18"/>
                <w:szCs w:val="18"/>
              </w:rPr>
              <w:t>57.91</w:t>
            </w:r>
            <w:r w:rsidRPr="00E13167">
              <w:rPr>
                <w:rFonts w:ascii="Arial" w:hAnsi="Arial"/>
                <w:sz w:val="18"/>
                <w:szCs w:val="18"/>
              </w:rPr>
              <w:fldChar w:fldCharType="end"/>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7829" w:rsidP="005D65EC">
            <w:pPr>
              <w:jc w:val="right"/>
              <w:rPr>
                <w:rFonts w:ascii="Arial" w:hAnsi="Arial"/>
                <w:sz w:val="18"/>
                <w:szCs w:val="18"/>
              </w:rPr>
            </w:pPr>
            <w:r w:rsidRPr="00E13167">
              <w:rPr>
                <w:rFonts w:ascii="Arial" w:hAnsi="Arial"/>
                <w:sz w:val="18"/>
                <w:szCs w:val="18"/>
              </w:rPr>
              <w:fldChar w:fldCharType="begin"/>
            </w:r>
            <w:r w:rsidR="006F5A6D" w:rsidRPr="00E13167">
              <w:rPr>
                <w:rFonts w:ascii="Arial" w:hAnsi="Arial"/>
                <w:sz w:val="18"/>
                <w:szCs w:val="18"/>
              </w:rPr>
              <w:instrText xml:space="preserve"> =SUM(above) </w:instrText>
            </w:r>
            <w:r w:rsidRPr="00E13167">
              <w:rPr>
                <w:rFonts w:ascii="Arial" w:hAnsi="Arial"/>
                <w:sz w:val="18"/>
                <w:szCs w:val="18"/>
              </w:rPr>
              <w:fldChar w:fldCharType="separate"/>
            </w:r>
            <w:r w:rsidR="006F5A6D" w:rsidRPr="00E13167">
              <w:rPr>
                <w:rFonts w:ascii="Arial" w:hAnsi="Arial"/>
                <w:noProof/>
                <w:sz w:val="18"/>
                <w:szCs w:val="18"/>
              </w:rPr>
              <w:t>52.76</w:t>
            </w:r>
            <w:r w:rsidRPr="00E13167">
              <w:rPr>
                <w:rFonts w:ascii="Arial" w:hAnsi="Arial"/>
                <w:sz w:val="18"/>
                <w:szCs w:val="18"/>
              </w:rPr>
              <w:fldChar w:fldCharType="end"/>
            </w:r>
          </w:p>
        </w:tc>
      </w:tr>
    </w:tbl>
    <w:p w:rsidR="006F5A6D" w:rsidRDefault="006F5A6D" w:rsidP="005D65EC">
      <w:pPr>
        <w:ind w:left="360"/>
        <w:rPr>
          <w:rFonts w:ascii="Arial" w:hAnsi="Arial"/>
          <w:sz w:val="20"/>
          <w:szCs w:val="20"/>
        </w:rPr>
      </w:pPr>
    </w:p>
    <w:p w:rsidR="006F5A6D" w:rsidRPr="005677FA" w:rsidRDefault="006F5A6D" w:rsidP="005D65EC">
      <w:pPr>
        <w:ind w:left="360"/>
        <w:rPr>
          <w:rFonts w:ascii="Arial" w:hAnsi="Arial"/>
          <w:sz w:val="20"/>
          <w:szCs w:val="20"/>
        </w:rPr>
      </w:pPr>
    </w:p>
    <w:p w:rsidR="006F5A6D" w:rsidRPr="005677FA" w:rsidRDefault="006F5A6D" w:rsidP="005D65EC">
      <w:pPr>
        <w:numPr>
          <w:ilvl w:val="0"/>
          <w:numId w:val="32"/>
        </w:numPr>
        <w:rPr>
          <w:rFonts w:ascii="Arial" w:hAnsi="Arial"/>
          <w:sz w:val="20"/>
          <w:szCs w:val="20"/>
        </w:rPr>
      </w:pPr>
      <w:r w:rsidRPr="005677FA">
        <w:rPr>
          <w:rFonts w:ascii="Arial" w:hAnsi="Arial"/>
          <w:sz w:val="20"/>
          <w:szCs w:val="20"/>
        </w:rPr>
        <w:t xml:space="preserve">Identify remaining </w:t>
      </w:r>
      <w:r>
        <w:rPr>
          <w:rFonts w:ascii="Arial" w:hAnsi="Arial"/>
          <w:sz w:val="20"/>
          <w:szCs w:val="20"/>
        </w:rPr>
        <w:t>State</w:t>
      </w:r>
      <w:r w:rsidRPr="005677FA">
        <w:rPr>
          <w:rFonts w:ascii="Arial" w:hAnsi="Arial"/>
          <w:sz w:val="20"/>
          <w:szCs w:val="20"/>
        </w:rPr>
        <w:t>s with 2</w:t>
      </w:r>
      <w:r>
        <w:rPr>
          <w:rFonts w:ascii="Arial" w:hAnsi="Arial"/>
          <w:sz w:val="20"/>
          <w:szCs w:val="20"/>
        </w:rPr>
        <w:t xml:space="preserve"> percent</w:t>
      </w:r>
      <w:r w:rsidRPr="005677FA">
        <w:rPr>
          <w:rFonts w:ascii="Arial" w:hAnsi="Arial"/>
          <w:sz w:val="20"/>
          <w:szCs w:val="20"/>
        </w:rPr>
        <w:t xml:space="preserve"> or more of either number of </w:t>
      </w:r>
      <w:r>
        <w:rPr>
          <w:rFonts w:ascii="Arial" w:hAnsi="Arial"/>
          <w:sz w:val="20"/>
          <w:szCs w:val="20"/>
        </w:rPr>
        <w:t>ewes</w:t>
      </w:r>
      <w:r w:rsidRPr="005677FA">
        <w:rPr>
          <w:rFonts w:ascii="Arial" w:hAnsi="Arial"/>
          <w:sz w:val="20"/>
          <w:szCs w:val="20"/>
        </w:rPr>
        <w:t xml:space="preserve"> </w:t>
      </w:r>
      <w:r>
        <w:rPr>
          <w:rFonts w:ascii="Arial" w:hAnsi="Arial"/>
          <w:sz w:val="20"/>
          <w:szCs w:val="20"/>
        </w:rPr>
        <w:t xml:space="preserve">1+ </w:t>
      </w:r>
      <w:r w:rsidRPr="005677FA">
        <w:rPr>
          <w:rFonts w:ascii="Arial" w:hAnsi="Arial"/>
          <w:sz w:val="20"/>
          <w:szCs w:val="20"/>
        </w:rPr>
        <w:t>or number of farms</w:t>
      </w:r>
      <w:r>
        <w:rPr>
          <w:rFonts w:ascii="Arial" w:hAnsi="Arial"/>
          <w:sz w:val="20"/>
          <w:szCs w:val="20"/>
        </w:rPr>
        <w:t xml:space="preserve"> for either 2007 or January 1, 2010, inventory</w:t>
      </w:r>
      <w:r w:rsidRPr="005677FA">
        <w:rPr>
          <w:rFonts w:ascii="Arial" w:hAnsi="Arial"/>
          <w:sz w:val="20"/>
          <w:szCs w:val="20"/>
        </w:rPr>
        <w:t>.</w:t>
      </w:r>
      <w:r w:rsidRPr="005677FA">
        <w:rPr>
          <w:rFonts w:ascii="Arial" w:hAnsi="Arial"/>
          <w:sz w:val="20"/>
          <w:szCs w:val="20"/>
        </w:rPr>
        <w:br/>
      </w:r>
    </w:p>
    <w:tbl>
      <w:tblPr>
        <w:tblW w:w="10512" w:type="dxa"/>
        <w:jc w:val="center"/>
        <w:tblLook w:val="01E0"/>
      </w:tblPr>
      <w:tblGrid>
        <w:gridCol w:w="868"/>
        <w:gridCol w:w="1167"/>
        <w:gridCol w:w="850"/>
        <w:gridCol w:w="970"/>
        <w:gridCol w:w="941"/>
        <w:gridCol w:w="946"/>
        <w:gridCol w:w="1279"/>
        <w:gridCol w:w="837"/>
        <w:gridCol w:w="970"/>
        <w:gridCol w:w="894"/>
        <w:gridCol w:w="790"/>
      </w:tblGrid>
      <w:tr w:rsidR="006F5A6D" w:rsidRPr="00E13167" w:rsidTr="005D65EC">
        <w:trPr>
          <w:trHeight w:val="427"/>
          <w:jc w:val="center"/>
        </w:trPr>
        <w:tc>
          <w:tcPr>
            <w:tcW w:w="868" w:type="dxa"/>
            <w:tcMar>
              <w:left w:w="29" w:type="dxa"/>
              <w:right w:w="29" w:type="dxa"/>
            </w:tcMar>
          </w:tcPr>
          <w:p w:rsidR="006F5A6D" w:rsidRPr="00E13167" w:rsidRDefault="006F5A6D" w:rsidP="005D65EC">
            <w:pPr>
              <w:rPr>
                <w:rFonts w:ascii="Arial" w:hAnsi="Arial"/>
                <w:b/>
                <w:sz w:val="18"/>
                <w:szCs w:val="18"/>
              </w:rPr>
            </w:pPr>
          </w:p>
        </w:tc>
        <w:tc>
          <w:tcPr>
            <w:tcW w:w="4874" w:type="dxa"/>
            <w:gridSpan w:val="5"/>
            <w:tcBorders>
              <w:right w:val="doub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2007 Census of Agriculture</w:t>
            </w:r>
          </w:p>
        </w:tc>
        <w:tc>
          <w:tcPr>
            <w:tcW w:w="4770" w:type="dxa"/>
            <w:gridSpan w:val="5"/>
            <w:tcBorders>
              <w:left w:val="doub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NASS Sheep and Goats, Jan. 2010</w:t>
            </w:r>
          </w:p>
        </w:tc>
      </w:tr>
      <w:tr w:rsidR="006F5A6D" w:rsidRPr="00E13167" w:rsidTr="005D65EC">
        <w:trPr>
          <w:trHeight w:val="427"/>
          <w:jc w:val="center"/>
        </w:trPr>
        <w:tc>
          <w:tcPr>
            <w:tcW w:w="868" w:type="dxa"/>
            <w:tcMar>
              <w:left w:w="29" w:type="dxa"/>
              <w:right w:w="29" w:type="dxa"/>
            </w:tcMar>
          </w:tcPr>
          <w:p w:rsidR="006F5A6D" w:rsidRPr="00E13167" w:rsidRDefault="006F5A6D" w:rsidP="005D65EC">
            <w:pPr>
              <w:rPr>
                <w:rFonts w:ascii="Arial" w:hAnsi="Arial"/>
                <w:b/>
                <w:sz w:val="18"/>
                <w:szCs w:val="18"/>
              </w:rPr>
            </w:pPr>
          </w:p>
        </w:tc>
        <w:tc>
          <w:tcPr>
            <w:tcW w:w="2017" w:type="dxa"/>
            <w:gridSpan w:val="2"/>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Ewes 1+</w:t>
            </w:r>
          </w:p>
        </w:tc>
        <w:tc>
          <w:tcPr>
            <w:tcW w:w="1911" w:type="dxa"/>
            <w:gridSpan w:val="2"/>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Farms</w:t>
            </w:r>
          </w:p>
        </w:tc>
        <w:tc>
          <w:tcPr>
            <w:tcW w:w="946" w:type="dxa"/>
            <w:tcBorders>
              <w:right w:val="double" w:sz="4" w:space="0" w:color="auto"/>
            </w:tcBorders>
            <w:tcMar>
              <w:left w:w="29" w:type="dxa"/>
              <w:right w:w="29" w:type="dxa"/>
            </w:tcMar>
            <w:vAlign w:val="bottom"/>
          </w:tcPr>
          <w:p w:rsidR="006F5A6D" w:rsidRPr="00E13167" w:rsidRDefault="006F5A6D" w:rsidP="005D65EC">
            <w:pPr>
              <w:jc w:val="center"/>
              <w:rPr>
                <w:rFonts w:ascii="Arial" w:hAnsi="Arial"/>
                <w:b/>
                <w:sz w:val="18"/>
                <w:szCs w:val="18"/>
              </w:rPr>
            </w:pPr>
          </w:p>
        </w:tc>
        <w:tc>
          <w:tcPr>
            <w:tcW w:w="2116" w:type="dxa"/>
            <w:gridSpan w:val="2"/>
            <w:tcBorders>
              <w:left w:val="doub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Ewes 1+ (1/1/10)</w:t>
            </w:r>
          </w:p>
        </w:tc>
        <w:tc>
          <w:tcPr>
            <w:tcW w:w="1864" w:type="dxa"/>
            <w:gridSpan w:val="2"/>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Farms</w:t>
            </w:r>
          </w:p>
        </w:tc>
        <w:tc>
          <w:tcPr>
            <w:tcW w:w="790" w:type="dxa"/>
            <w:tcMar>
              <w:left w:w="29" w:type="dxa"/>
              <w:right w:w="29" w:type="dxa"/>
            </w:tcMar>
          </w:tcPr>
          <w:p w:rsidR="006F5A6D" w:rsidRPr="00E13167" w:rsidRDefault="006F5A6D" w:rsidP="005D65EC">
            <w:pPr>
              <w:jc w:val="center"/>
              <w:rPr>
                <w:rFonts w:ascii="Arial" w:hAnsi="Arial"/>
                <w:b/>
                <w:sz w:val="18"/>
                <w:szCs w:val="18"/>
              </w:rPr>
            </w:pPr>
          </w:p>
        </w:tc>
      </w:tr>
      <w:tr w:rsidR="006F5A6D" w:rsidRPr="00E13167" w:rsidTr="005D65EC">
        <w:trPr>
          <w:trHeight w:val="408"/>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b/>
                <w:sz w:val="18"/>
                <w:szCs w:val="18"/>
                <w:u w:val="single"/>
              </w:rPr>
            </w:pPr>
            <w:r>
              <w:rPr>
                <w:rFonts w:ascii="Arial" w:hAnsi="Arial"/>
                <w:b/>
                <w:sz w:val="18"/>
                <w:szCs w:val="18"/>
                <w:u w:val="single"/>
              </w:rPr>
              <w:t>State</w:t>
            </w:r>
          </w:p>
        </w:tc>
        <w:tc>
          <w:tcPr>
            <w:tcW w:w="1167" w:type="dxa"/>
            <w:tcBorders>
              <w:left w:val="sing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 xml:space="preserve">Number </w:t>
            </w:r>
          </w:p>
        </w:tc>
        <w:tc>
          <w:tcPr>
            <w:tcW w:w="850" w:type="dxa"/>
            <w:tcBorders>
              <w:right w:val="sing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Percent</w:t>
            </w:r>
          </w:p>
        </w:tc>
        <w:tc>
          <w:tcPr>
            <w:tcW w:w="970" w:type="dxa"/>
            <w:tcBorders>
              <w:left w:val="sing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Number</w:t>
            </w:r>
          </w:p>
        </w:tc>
        <w:tc>
          <w:tcPr>
            <w:tcW w:w="941" w:type="dxa"/>
            <w:tcBorders>
              <w:right w:val="sing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Percent</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proofErr w:type="spellStart"/>
            <w:r w:rsidRPr="00E13167">
              <w:rPr>
                <w:rFonts w:ascii="Arial" w:hAnsi="Arial"/>
                <w:b/>
                <w:sz w:val="18"/>
                <w:szCs w:val="18"/>
                <w:u w:val="single"/>
              </w:rPr>
              <w:t>Wtd</w:t>
            </w:r>
            <w:proofErr w:type="spellEnd"/>
            <w:r w:rsidRPr="00E13167">
              <w:rPr>
                <w:rFonts w:ascii="Arial" w:hAnsi="Arial"/>
                <w:b/>
                <w:sz w:val="18"/>
                <w:szCs w:val="18"/>
                <w:u w:val="single"/>
              </w:rPr>
              <w:t>. %</w:t>
            </w:r>
          </w:p>
        </w:tc>
        <w:tc>
          <w:tcPr>
            <w:tcW w:w="1279" w:type="dxa"/>
            <w:tcBorders>
              <w:left w:val="doub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 xml:space="preserve">Number </w:t>
            </w:r>
          </w:p>
        </w:tc>
        <w:tc>
          <w:tcPr>
            <w:tcW w:w="837" w:type="dxa"/>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Percent</w:t>
            </w:r>
          </w:p>
        </w:tc>
        <w:tc>
          <w:tcPr>
            <w:tcW w:w="970" w:type="dxa"/>
            <w:tcBorders>
              <w:left w:val="sing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Number</w:t>
            </w:r>
          </w:p>
        </w:tc>
        <w:tc>
          <w:tcPr>
            <w:tcW w:w="894" w:type="dxa"/>
            <w:tcBorders>
              <w:left w:val="nil"/>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Percent</w:t>
            </w:r>
          </w:p>
        </w:tc>
        <w:tc>
          <w:tcPr>
            <w:tcW w:w="790" w:type="dxa"/>
            <w:tcBorders>
              <w:left w:val="sing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proofErr w:type="spellStart"/>
            <w:r w:rsidRPr="00E13167">
              <w:rPr>
                <w:rFonts w:ascii="Arial" w:hAnsi="Arial"/>
                <w:b/>
                <w:sz w:val="18"/>
                <w:szCs w:val="18"/>
                <w:u w:val="single"/>
              </w:rPr>
              <w:t>Wtd</w:t>
            </w:r>
            <w:proofErr w:type="spellEnd"/>
            <w:r w:rsidRPr="00E13167">
              <w:rPr>
                <w:rFonts w:ascii="Arial" w:hAnsi="Arial"/>
                <w:b/>
                <w:sz w:val="18"/>
                <w:szCs w:val="18"/>
                <w:u w:val="single"/>
              </w:rPr>
              <w:t>. %</w:t>
            </w:r>
          </w:p>
        </w:tc>
      </w:tr>
      <w:tr w:rsidR="006F5A6D" w:rsidRPr="00E13167" w:rsidTr="005D65EC">
        <w:trPr>
          <w:trHeight w:val="237"/>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p>
        </w:tc>
        <w:tc>
          <w:tcPr>
            <w:tcW w:w="1167" w:type="dxa"/>
            <w:tcBorders>
              <w:left w:val="single" w:sz="4" w:space="0" w:color="auto"/>
            </w:tcBorders>
            <w:tcMar>
              <w:left w:w="29" w:type="dxa"/>
              <w:right w:w="29" w:type="dxa"/>
            </w:tcMar>
            <w:vAlign w:val="center"/>
          </w:tcPr>
          <w:p w:rsidR="006F5A6D" w:rsidRPr="00E13167" w:rsidRDefault="006F5A6D" w:rsidP="005D65EC">
            <w:pPr>
              <w:ind w:right="172"/>
              <w:jc w:val="right"/>
              <w:rPr>
                <w:rFonts w:ascii="Arial" w:hAnsi="Arial"/>
                <w:sz w:val="18"/>
                <w:szCs w:val="18"/>
              </w:rPr>
            </w:pPr>
          </w:p>
        </w:tc>
        <w:tc>
          <w:tcPr>
            <w:tcW w:w="850" w:type="dxa"/>
            <w:tcBorders>
              <w:right w:val="single" w:sz="4" w:space="0" w:color="auto"/>
            </w:tcBorders>
            <w:tcMar>
              <w:left w:w="29" w:type="dxa"/>
              <w:right w:w="29" w:type="dxa"/>
            </w:tcMar>
            <w:vAlign w:val="center"/>
          </w:tcPr>
          <w:p w:rsidR="006F5A6D" w:rsidRPr="00E13167" w:rsidRDefault="006F5A6D" w:rsidP="005D65EC">
            <w:pPr>
              <w:ind w:right="156"/>
              <w:jc w:val="right"/>
              <w:rPr>
                <w:rFonts w:ascii="Arial" w:hAnsi="Arial"/>
                <w:sz w:val="18"/>
                <w:szCs w:val="18"/>
              </w:rPr>
            </w:pP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18"/>
              </w:rPr>
            </w:pPr>
          </w:p>
        </w:tc>
        <w:tc>
          <w:tcPr>
            <w:tcW w:w="941"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18"/>
              </w:rPr>
            </w:pP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13"/>
              <w:jc w:val="right"/>
              <w:rPr>
                <w:rFonts w:ascii="Arial" w:hAnsi="Arial"/>
                <w:sz w:val="18"/>
                <w:szCs w:val="18"/>
              </w:rPr>
            </w:pPr>
          </w:p>
        </w:tc>
        <w:tc>
          <w:tcPr>
            <w:tcW w:w="1279" w:type="dxa"/>
            <w:tcBorders>
              <w:left w:val="double" w:sz="4" w:space="0" w:color="auto"/>
            </w:tcBorders>
            <w:tcMar>
              <w:left w:w="29" w:type="dxa"/>
              <w:right w:w="29" w:type="dxa"/>
            </w:tcMar>
            <w:vAlign w:val="center"/>
          </w:tcPr>
          <w:p w:rsidR="006F5A6D" w:rsidRPr="00E13167" w:rsidRDefault="006F5A6D" w:rsidP="005D65EC">
            <w:pPr>
              <w:ind w:right="197"/>
              <w:jc w:val="right"/>
              <w:rPr>
                <w:rFonts w:ascii="Arial" w:hAnsi="Arial"/>
                <w:sz w:val="18"/>
                <w:szCs w:val="18"/>
              </w:rPr>
            </w:pP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p>
        </w:tc>
        <w:tc>
          <w:tcPr>
            <w:tcW w:w="1864" w:type="dxa"/>
            <w:gridSpan w:val="2"/>
            <w:vMerge w:val="restart"/>
            <w:tcBorders>
              <w:left w:val="single" w:sz="4" w:space="0" w:color="auto"/>
            </w:tcBorders>
            <w:tcMar>
              <w:left w:w="29" w:type="dxa"/>
              <w:right w:w="230" w:type="dxa"/>
            </w:tcMar>
            <w:vAlign w:val="center"/>
          </w:tcPr>
          <w:p w:rsidR="006F5A6D" w:rsidRPr="00E13167" w:rsidRDefault="006F5A6D" w:rsidP="005D65EC">
            <w:pPr>
              <w:jc w:val="center"/>
              <w:rPr>
                <w:rFonts w:ascii="Arial" w:hAnsi="Arial"/>
                <w:sz w:val="18"/>
                <w:szCs w:val="18"/>
              </w:rPr>
            </w:pPr>
            <w:r w:rsidRPr="00E13167">
              <w:rPr>
                <w:rFonts w:ascii="Arial" w:hAnsi="Arial"/>
                <w:sz w:val="18"/>
                <w:szCs w:val="18"/>
              </w:rPr>
              <w:t xml:space="preserve">Used farm numbers from 2007 Census of Agriculture </w:t>
            </w:r>
          </w:p>
          <w:p w:rsidR="006F5A6D" w:rsidRPr="00E13167" w:rsidRDefault="006F5A6D" w:rsidP="005D65EC">
            <w:pPr>
              <w:jc w:val="center"/>
              <w:rPr>
                <w:rFonts w:ascii="Arial" w:hAnsi="Arial"/>
                <w:sz w:val="18"/>
                <w:szCs w:val="18"/>
              </w:rPr>
            </w:pPr>
            <w:r w:rsidRPr="00E13167">
              <w:rPr>
                <w:rFonts w:ascii="Arial" w:hAnsi="Arial"/>
                <w:sz w:val="18"/>
                <w:szCs w:val="18"/>
              </w:rPr>
              <w:t>(at left)</w:t>
            </w: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p>
        </w:tc>
      </w:tr>
      <w:tr w:rsidR="006F5A6D" w:rsidRPr="00E13167" w:rsidTr="005D65EC">
        <w:trPr>
          <w:trHeight w:val="253"/>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r w:rsidRPr="00E13167">
              <w:rPr>
                <w:rFonts w:ascii="Arial" w:hAnsi="Arial"/>
                <w:sz w:val="18"/>
                <w:szCs w:val="18"/>
              </w:rPr>
              <w:t>CO*</w:t>
            </w:r>
          </w:p>
        </w:tc>
        <w:tc>
          <w:tcPr>
            <w:tcW w:w="1167" w:type="dxa"/>
            <w:tcBorders>
              <w:left w:val="single" w:sz="4" w:space="0" w:color="auto"/>
            </w:tcBorders>
            <w:tcMar>
              <w:left w:w="29" w:type="dxa"/>
              <w:right w:w="29" w:type="dxa"/>
            </w:tcMar>
            <w:vAlign w:val="center"/>
          </w:tcPr>
          <w:p w:rsidR="006F5A6D" w:rsidRPr="00E13167" w:rsidRDefault="006F5A6D" w:rsidP="005D65EC">
            <w:pPr>
              <w:ind w:right="172"/>
              <w:jc w:val="right"/>
              <w:rPr>
                <w:rFonts w:ascii="Arial" w:hAnsi="Arial"/>
                <w:sz w:val="18"/>
                <w:szCs w:val="18"/>
              </w:rPr>
            </w:pPr>
            <w:r w:rsidRPr="00E13167">
              <w:rPr>
                <w:rFonts w:ascii="Arial" w:hAnsi="Arial"/>
                <w:sz w:val="18"/>
                <w:szCs w:val="18"/>
              </w:rPr>
              <w:t>200,269</w:t>
            </w:r>
          </w:p>
        </w:tc>
        <w:tc>
          <w:tcPr>
            <w:tcW w:w="850" w:type="dxa"/>
            <w:tcBorders>
              <w:right w:val="single" w:sz="4" w:space="0" w:color="auto"/>
            </w:tcBorders>
            <w:tcMar>
              <w:left w:w="29" w:type="dxa"/>
              <w:right w:w="29" w:type="dxa"/>
            </w:tcMar>
            <w:vAlign w:val="center"/>
          </w:tcPr>
          <w:p w:rsidR="006F5A6D" w:rsidRPr="00E13167" w:rsidRDefault="006F5A6D" w:rsidP="005D65EC">
            <w:pPr>
              <w:ind w:right="156"/>
              <w:jc w:val="right"/>
              <w:rPr>
                <w:rFonts w:ascii="Arial" w:hAnsi="Arial"/>
                <w:sz w:val="18"/>
                <w:szCs w:val="18"/>
              </w:rPr>
            </w:pPr>
            <w:r w:rsidRPr="00E13167">
              <w:rPr>
                <w:rFonts w:ascii="Arial" w:hAnsi="Arial"/>
                <w:sz w:val="18"/>
                <w:szCs w:val="18"/>
              </w:rPr>
              <w:t>5.70</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18"/>
              </w:rPr>
            </w:pPr>
            <w:r w:rsidRPr="00E13167">
              <w:rPr>
                <w:rFonts w:ascii="Arial" w:hAnsi="Arial"/>
                <w:sz w:val="18"/>
                <w:szCs w:val="18"/>
              </w:rPr>
              <w:t>1,265</w:t>
            </w:r>
          </w:p>
        </w:tc>
        <w:tc>
          <w:tcPr>
            <w:tcW w:w="941"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18"/>
              </w:rPr>
            </w:pPr>
            <w:r w:rsidRPr="00E13167">
              <w:rPr>
                <w:rFonts w:ascii="Arial" w:hAnsi="Arial"/>
                <w:sz w:val="18"/>
                <w:szCs w:val="18"/>
              </w:rPr>
              <w:t>1.85</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13"/>
              <w:jc w:val="right"/>
              <w:rPr>
                <w:rFonts w:ascii="Arial" w:hAnsi="Arial"/>
                <w:sz w:val="18"/>
                <w:szCs w:val="18"/>
              </w:rPr>
            </w:pPr>
            <w:r w:rsidRPr="00E13167">
              <w:rPr>
                <w:rFonts w:ascii="Arial" w:hAnsi="Arial"/>
                <w:sz w:val="18"/>
                <w:szCs w:val="18"/>
              </w:rPr>
              <w:t>4.16</w:t>
            </w:r>
          </w:p>
        </w:tc>
        <w:tc>
          <w:tcPr>
            <w:tcW w:w="1279" w:type="dxa"/>
            <w:tcBorders>
              <w:left w:val="double" w:sz="4" w:space="0" w:color="auto"/>
            </w:tcBorders>
            <w:tcMar>
              <w:left w:w="29" w:type="dxa"/>
              <w:right w:w="29" w:type="dxa"/>
            </w:tcMar>
            <w:vAlign w:val="center"/>
          </w:tcPr>
          <w:p w:rsidR="006F5A6D" w:rsidRPr="00E13167" w:rsidRDefault="006F5A6D" w:rsidP="005D65EC">
            <w:pPr>
              <w:ind w:right="197"/>
              <w:jc w:val="right"/>
              <w:rPr>
                <w:rFonts w:ascii="Arial" w:hAnsi="Arial"/>
                <w:sz w:val="18"/>
                <w:szCs w:val="18"/>
              </w:rPr>
            </w:pPr>
            <w:r w:rsidRPr="00E13167">
              <w:rPr>
                <w:rFonts w:ascii="Arial" w:hAnsi="Arial"/>
                <w:sz w:val="18"/>
                <w:szCs w:val="18"/>
              </w:rPr>
              <w:t>155,000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4.64</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3.53</w:t>
            </w:r>
          </w:p>
        </w:tc>
      </w:tr>
      <w:tr w:rsidR="006F5A6D" w:rsidRPr="00E13167" w:rsidTr="005D65EC">
        <w:trPr>
          <w:trHeight w:val="237"/>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r w:rsidRPr="00E13167">
              <w:rPr>
                <w:rFonts w:ascii="Arial" w:hAnsi="Arial"/>
                <w:sz w:val="18"/>
                <w:szCs w:val="18"/>
              </w:rPr>
              <w:t>ID*</w:t>
            </w:r>
          </w:p>
        </w:tc>
        <w:tc>
          <w:tcPr>
            <w:tcW w:w="1167" w:type="dxa"/>
            <w:tcBorders>
              <w:left w:val="single" w:sz="4" w:space="0" w:color="auto"/>
            </w:tcBorders>
            <w:tcMar>
              <w:left w:w="29" w:type="dxa"/>
              <w:right w:w="29" w:type="dxa"/>
            </w:tcMar>
            <w:vAlign w:val="center"/>
          </w:tcPr>
          <w:p w:rsidR="006F5A6D" w:rsidRPr="00E13167" w:rsidRDefault="006F5A6D" w:rsidP="005D65EC">
            <w:pPr>
              <w:ind w:right="172"/>
              <w:jc w:val="right"/>
              <w:rPr>
                <w:rFonts w:ascii="Arial" w:hAnsi="Arial"/>
                <w:sz w:val="18"/>
                <w:szCs w:val="18"/>
              </w:rPr>
            </w:pPr>
            <w:r w:rsidRPr="00E13167">
              <w:rPr>
                <w:rFonts w:ascii="Arial" w:hAnsi="Arial"/>
                <w:sz w:val="18"/>
                <w:szCs w:val="18"/>
              </w:rPr>
              <w:t>161,935</w:t>
            </w:r>
          </w:p>
        </w:tc>
        <w:tc>
          <w:tcPr>
            <w:tcW w:w="850" w:type="dxa"/>
            <w:tcBorders>
              <w:right w:val="single" w:sz="4" w:space="0" w:color="auto"/>
            </w:tcBorders>
            <w:tcMar>
              <w:left w:w="29" w:type="dxa"/>
              <w:right w:w="29" w:type="dxa"/>
            </w:tcMar>
            <w:vAlign w:val="center"/>
          </w:tcPr>
          <w:p w:rsidR="006F5A6D" w:rsidRPr="00E13167" w:rsidRDefault="006F5A6D" w:rsidP="005D65EC">
            <w:pPr>
              <w:ind w:right="156"/>
              <w:jc w:val="right"/>
              <w:rPr>
                <w:rFonts w:ascii="Arial" w:hAnsi="Arial"/>
                <w:sz w:val="18"/>
                <w:szCs w:val="18"/>
              </w:rPr>
            </w:pPr>
            <w:r w:rsidRPr="00E13167">
              <w:rPr>
                <w:rFonts w:ascii="Arial" w:hAnsi="Arial"/>
                <w:sz w:val="18"/>
                <w:szCs w:val="18"/>
              </w:rPr>
              <w:t>4.61</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18"/>
              </w:rPr>
            </w:pPr>
            <w:r w:rsidRPr="00E13167">
              <w:rPr>
                <w:rFonts w:ascii="Arial" w:hAnsi="Arial"/>
                <w:sz w:val="18"/>
                <w:szCs w:val="18"/>
              </w:rPr>
              <w:t>1,047</w:t>
            </w:r>
          </w:p>
        </w:tc>
        <w:tc>
          <w:tcPr>
            <w:tcW w:w="941"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18"/>
              </w:rPr>
            </w:pPr>
            <w:r w:rsidRPr="00E13167">
              <w:rPr>
                <w:rFonts w:ascii="Arial" w:hAnsi="Arial"/>
                <w:sz w:val="18"/>
                <w:szCs w:val="18"/>
              </w:rPr>
              <w:t>1.53</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13"/>
              <w:jc w:val="right"/>
              <w:rPr>
                <w:rFonts w:ascii="Arial" w:hAnsi="Arial"/>
                <w:sz w:val="18"/>
                <w:szCs w:val="18"/>
              </w:rPr>
            </w:pPr>
            <w:r w:rsidRPr="00E13167">
              <w:rPr>
                <w:rFonts w:ascii="Arial" w:hAnsi="Arial"/>
                <w:sz w:val="18"/>
                <w:szCs w:val="18"/>
              </w:rPr>
              <w:t>3.38</w:t>
            </w:r>
          </w:p>
        </w:tc>
        <w:tc>
          <w:tcPr>
            <w:tcW w:w="1279" w:type="dxa"/>
            <w:tcBorders>
              <w:left w:val="double" w:sz="4" w:space="0" w:color="auto"/>
            </w:tcBorders>
            <w:tcMar>
              <w:left w:w="29" w:type="dxa"/>
              <w:right w:w="29" w:type="dxa"/>
            </w:tcMar>
            <w:vAlign w:val="center"/>
          </w:tcPr>
          <w:p w:rsidR="006F5A6D" w:rsidRPr="00E13167" w:rsidRDefault="006F5A6D" w:rsidP="005D65EC">
            <w:pPr>
              <w:ind w:right="197"/>
              <w:jc w:val="right"/>
              <w:rPr>
                <w:rFonts w:ascii="Arial" w:hAnsi="Arial"/>
                <w:sz w:val="18"/>
                <w:szCs w:val="18"/>
              </w:rPr>
            </w:pPr>
            <w:r w:rsidRPr="00E13167">
              <w:rPr>
                <w:rFonts w:ascii="Arial" w:hAnsi="Arial"/>
                <w:sz w:val="18"/>
                <w:szCs w:val="18"/>
              </w:rPr>
              <w:t>150,000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4.49</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3.31</w:t>
            </w:r>
          </w:p>
        </w:tc>
      </w:tr>
      <w:tr w:rsidR="006F5A6D" w:rsidRPr="00E13167" w:rsidTr="005D65EC">
        <w:trPr>
          <w:trHeight w:val="237"/>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r w:rsidRPr="00E13167">
              <w:rPr>
                <w:rFonts w:ascii="Arial" w:hAnsi="Arial"/>
                <w:sz w:val="18"/>
                <w:szCs w:val="18"/>
              </w:rPr>
              <w:t>IL*</w:t>
            </w:r>
          </w:p>
        </w:tc>
        <w:tc>
          <w:tcPr>
            <w:tcW w:w="1167" w:type="dxa"/>
            <w:tcBorders>
              <w:left w:val="single" w:sz="4" w:space="0" w:color="auto"/>
            </w:tcBorders>
            <w:tcMar>
              <w:left w:w="29" w:type="dxa"/>
              <w:right w:w="29" w:type="dxa"/>
            </w:tcMar>
            <w:vAlign w:val="center"/>
          </w:tcPr>
          <w:p w:rsidR="006F5A6D" w:rsidRPr="00E13167" w:rsidRDefault="006F5A6D" w:rsidP="005D65EC">
            <w:pPr>
              <w:ind w:right="172"/>
              <w:jc w:val="right"/>
              <w:rPr>
                <w:rFonts w:ascii="Arial" w:hAnsi="Arial"/>
                <w:sz w:val="18"/>
                <w:szCs w:val="18"/>
              </w:rPr>
            </w:pPr>
            <w:r w:rsidRPr="00E13167">
              <w:rPr>
                <w:rFonts w:ascii="Arial" w:hAnsi="Arial"/>
                <w:sz w:val="18"/>
                <w:szCs w:val="18"/>
              </w:rPr>
              <w:t>34,832</w:t>
            </w:r>
          </w:p>
        </w:tc>
        <w:tc>
          <w:tcPr>
            <w:tcW w:w="850" w:type="dxa"/>
            <w:tcBorders>
              <w:right w:val="single" w:sz="4" w:space="0" w:color="auto"/>
            </w:tcBorders>
            <w:tcMar>
              <w:left w:w="29" w:type="dxa"/>
              <w:right w:w="29" w:type="dxa"/>
            </w:tcMar>
            <w:vAlign w:val="center"/>
          </w:tcPr>
          <w:p w:rsidR="006F5A6D" w:rsidRPr="00E13167" w:rsidRDefault="006F5A6D" w:rsidP="005D65EC">
            <w:pPr>
              <w:ind w:right="156"/>
              <w:jc w:val="right"/>
              <w:rPr>
                <w:rFonts w:ascii="Arial" w:hAnsi="Arial"/>
                <w:sz w:val="18"/>
                <w:szCs w:val="18"/>
              </w:rPr>
            </w:pPr>
            <w:r w:rsidRPr="00E13167">
              <w:rPr>
                <w:rFonts w:ascii="Arial" w:hAnsi="Arial"/>
                <w:sz w:val="18"/>
                <w:szCs w:val="18"/>
              </w:rPr>
              <w:t>0.99</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18"/>
              </w:rPr>
            </w:pPr>
            <w:r w:rsidRPr="00E13167">
              <w:rPr>
                <w:rFonts w:ascii="Arial" w:hAnsi="Arial"/>
                <w:sz w:val="18"/>
                <w:szCs w:val="18"/>
              </w:rPr>
              <w:t>1,663</w:t>
            </w:r>
          </w:p>
        </w:tc>
        <w:tc>
          <w:tcPr>
            <w:tcW w:w="941"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18"/>
              </w:rPr>
            </w:pPr>
            <w:r w:rsidRPr="00E13167">
              <w:rPr>
                <w:rFonts w:ascii="Arial" w:hAnsi="Arial"/>
                <w:sz w:val="18"/>
                <w:szCs w:val="18"/>
              </w:rPr>
              <w:t>2.44</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13"/>
              <w:jc w:val="right"/>
              <w:rPr>
                <w:rFonts w:ascii="Arial" w:hAnsi="Arial"/>
                <w:sz w:val="18"/>
                <w:szCs w:val="18"/>
              </w:rPr>
            </w:pPr>
            <w:r w:rsidRPr="00E13167">
              <w:rPr>
                <w:rFonts w:ascii="Arial" w:hAnsi="Arial"/>
                <w:sz w:val="18"/>
                <w:szCs w:val="18"/>
              </w:rPr>
              <w:t>1.57</w:t>
            </w:r>
          </w:p>
        </w:tc>
        <w:tc>
          <w:tcPr>
            <w:tcW w:w="1279" w:type="dxa"/>
            <w:tcBorders>
              <w:left w:val="double" w:sz="4" w:space="0" w:color="auto"/>
            </w:tcBorders>
            <w:tcMar>
              <w:left w:w="29" w:type="dxa"/>
              <w:right w:w="29" w:type="dxa"/>
            </w:tcMar>
            <w:vAlign w:val="center"/>
          </w:tcPr>
          <w:p w:rsidR="006F5A6D" w:rsidRPr="00E13167" w:rsidRDefault="006F5A6D" w:rsidP="005D65EC">
            <w:pPr>
              <w:ind w:right="197"/>
              <w:jc w:val="right"/>
              <w:rPr>
                <w:rFonts w:ascii="Arial" w:hAnsi="Arial"/>
                <w:sz w:val="18"/>
                <w:szCs w:val="18"/>
              </w:rPr>
            </w:pPr>
            <w:r w:rsidRPr="00E13167">
              <w:rPr>
                <w:rFonts w:ascii="Arial" w:hAnsi="Arial"/>
                <w:sz w:val="18"/>
                <w:szCs w:val="18"/>
              </w:rPr>
              <w:t>41,000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1.23</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1.71</w:t>
            </w:r>
          </w:p>
        </w:tc>
      </w:tr>
      <w:tr w:rsidR="006F5A6D" w:rsidRPr="00E13167" w:rsidTr="005D65EC">
        <w:trPr>
          <w:trHeight w:val="253"/>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r w:rsidRPr="00E13167">
              <w:rPr>
                <w:rFonts w:ascii="Arial" w:hAnsi="Arial"/>
                <w:sz w:val="18"/>
                <w:szCs w:val="18"/>
              </w:rPr>
              <w:t>IN*</w:t>
            </w:r>
          </w:p>
        </w:tc>
        <w:tc>
          <w:tcPr>
            <w:tcW w:w="1167" w:type="dxa"/>
            <w:tcBorders>
              <w:left w:val="single" w:sz="4" w:space="0" w:color="auto"/>
            </w:tcBorders>
            <w:tcMar>
              <w:left w:w="29" w:type="dxa"/>
              <w:right w:w="29" w:type="dxa"/>
            </w:tcMar>
            <w:vAlign w:val="center"/>
          </w:tcPr>
          <w:p w:rsidR="006F5A6D" w:rsidRPr="00E13167" w:rsidRDefault="006F5A6D" w:rsidP="005D65EC">
            <w:pPr>
              <w:ind w:right="172"/>
              <w:jc w:val="right"/>
              <w:rPr>
                <w:rFonts w:ascii="Arial" w:hAnsi="Arial"/>
                <w:sz w:val="18"/>
                <w:szCs w:val="18"/>
              </w:rPr>
            </w:pPr>
            <w:r w:rsidRPr="00E13167">
              <w:rPr>
                <w:rFonts w:ascii="Arial" w:hAnsi="Arial"/>
                <w:sz w:val="18"/>
                <w:szCs w:val="18"/>
              </w:rPr>
              <w:t>32,656</w:t>
            </w:r>
          </w:p>
        </w:tc>
        <w:tc>
          <w:tcPr>
            <w:tcW w:w="850" w:type="dxa"/>
            <w:tcBorders>
              <w:right w:val="single" w:sz="4" w:space="0" w:color="auto"/>
            </w:tcBorders>
            <w:tcMar>
              <w:left w:w="29" w:type="dxa"/>
              <w:right w:w="29" w:type="dxa"/>
            </w:tcMar>
            <w:vAlign w:val="center"/>
          </w:tcPr>
          <w:p w:rsidR="006F5A6D" w:rsidRPr="00E13167" w:rsidRDefault="006F5A6D" w:rsidP="005D65EC">
            <w:pPr>
              <w:ind w:right="156"/>
              <w:jc w:val="right"/>
              <w:rPr>
                <w:rFonts w:ascii="Arial" w:hAnsi="Arial"/>
                <w:sz w:val="18"/>
                <w:szCs w:val="18"/>
              </w:rPr>
            </w:pPr>
            <w:r w:rsidRPr="00E13167">
              <w:rPr>
                <w:rFonts w:ascii="Arial" w:hAnsi="Arial"/>
                <w:sz w:val="18"/>
                <w:szCs w:val="18"/>
              </w:rPr>
              <w:t>0.93</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18"/>
              </w:rPr>
            </w:pPr>
            <w:r w:rsidRPr="00E13167">
              <w:rPr>
                <w:rFonts w:ascii="Arial" w:hAnsi="Arial"/>
                <w:sz w:val="18"/>
                <w:szCs w:val="18"/>
              </w:rPr>
              <w:t>1,678</w:t>
            </w:r>
          </w:p>
        </w:tc>
        <w:tc>
          <w:tcPr>
            <w:tcW w:w="941"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18"/>
              </w:rPr>
            </w:pPr>
            <w:r w:rsidRPr="00E13167">
              <w:rPr>
                <w:rFonts w:ascii="Arial" w:hAnsi="Arial"/>
                <w:sz w:val="18"/>
                <w:szCs w:val="18"/>
              </w:rPr>
              <w:t>2.46</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13"/>
              <w:jc w:val="right"/>
              <w:rPr>
                <w:rFonts w:ascii="Arial" w:hAnsi="Arial"/>
                <w:sz w:val="18"/>
                <w:szCs w:val="18"/>
              </w:rPr>
            </w:pPr>
            <w:r w:rsidRPr="00E13167">
              <w:rPr>
                <w:rFonts w:ascii="Arial" w:hAnsi="Arial"/>
                <w:sz w:val="18"/>
                <w:szCs w:val="18"/>
              </w:rPr>
              <w:t>1.54</w:t>
            </w:r>
          </w:p>
        </w:tc>
        <w:tc>
          <w:tcPr>
            <w:tcW w:w="1279" w:type="dxa"/>
            <w:tcBorders>
              <w:left w:val="double" w:sz="4" w:space="0" w:color="auto"/>
            </w:tcBorders>
            <w:tcMar>
              <w:left w:w="29" w:type="dxa"/>
              <w:right w:w="29" w:type="dxa"/>
            </w:tcMar>
            <w:vAlign w:val="center"/>
          </w:tcPr>
          <w:p w:rsidR="006F5A6D" w:rsidRPr="00E13167" w:rsidRDefault="006F5A6D" w:rsidP="005D65EC">
            <w:pPr>
              <w:ind w:right="197"/>
              <w:jc w:val="right"/>
              <w:rPr>
                <w:rFonts w:ascii="Arial" w:hAnsi="Arial"/>
                <w:sz w:val="18"/>
                <w:szCs w:val="18"/>
              </w:rPr>
            </w:pPr>
            <w:r w:rsidRPr="00E13167">
              <w:rPr>
                <w:rFonts w:ascii="Arial" w:hAnsi="Arial"/>
                <w:sz w:val="18"/>
                <w:szCs w:val="18"/>
              </w:rPr>
              <w:t>36,000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1.08</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1.63</w:t>
            </w:r>
          </w:p>
        </w:tc>
      </w:tr>
      <w:tr w:rsidR="006F5A6D" w:rsidRPr="00E13167" w:rsidTr="005D65EC">
        <w:trPr>
          <w:trHeight w:val="253"/>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r w:rsidRPr="00E13167">
              <w:rPr>
                <w:rFonts w:ascii="Arial" w:hAnsi="Arial"/>
                <w:sz w:val="18"/>
                <w:szCs w:val="18"/>
              </w:rPr>
              <w:t>MI</w:t>
            </w:r>
          </w:p>
        </w:tc>
        <w:tc>
          <w:tcPr>
            <w:tcW w:w="1167" w:type="dxa"/>
            <w:tcBorders>
              <w:left w:val="single" w:sz="4" w:space="0" w:color="auto"/>
            </w:tcBorders>
            <w:tcMar>
              <w:left w:w="29" w:type="dxa"/>
              <w:right w:w="29" w:type="dxa"/>
            </w:tcMar>
            <w:vAlign w:val="center"/>
          </w:tcPr>
          <w:p w:rsidR="006F5A6D" w:rsidRPr="00E13167" w:rsidRDefault="006F5A6D" w:rsidP="005D65EC">
            <w:pPr>
              <w:ind w:right="172"/>
              <w:jc w:val="right"/>
              <w:rPr>
                <w:rFonts w:ascii="Arial" w:hAnsi="Arial"/>
                <w:sz w:val="18"/>
                <w:szCs w:val="18"/>
              </w:rPr>
            </w:pPr>
            <w:r w:rsidRPr="00E13167">
              <w:rPr>
                <w:rFonts w:ascii="Arial" w:hAnsi="Arial"/>
                <w:sz w:val="18"/>
                <w:szCs w:val="18"/>
              </w:rPr>
              <w:t>48,398</w:t>
            </w:r>
          </w:p>
        </w:tc>
        <w:tc>
          <w:tcPr>
            <w:tcW w:w="850" w:type="dxa"/>
            <w:tcBorders>
              <w:right w:val="single" w:sz="4" w:space="0" w:color="auto"/>
            </w:tcBorders>
            <w:tcMar>
              <w:left w:w="29" w:type="dxa"/>
              <w:right w:w="29" w:type="dxa"/>
            </w:tcMar>
            <w:vAlign w:val="center"/>
          </w:tcPr>
          <w:p w:rsidR="006F5A6D" w:rsidRPr="00E13167" w:rsidRDefault="006F5A6D" w:rsidP="005D65EC">
            <w:pPr>
              <w:ind w:right="156"/>
              <w:jc w:val="right"/>
              <w:rPr>
                <w:rFonts w:ascii="Arial" w:hAnsi="Arial"/>
                <w:sz w:val="18"/>
                <w:szCs w:val="18"/>
              </w:rPr>
            </w:pPr>
            <w:r w:rsidRPr="00E13167">
              <w:rPr>
                <w:rFonts w:ascii="Arial" w:hAnsi="Arial"/>
                <w:sz w:val="18"/>
                <w:szCs w:val="18"/>
              </w:rPr>
              <w:t>1.38</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18"/>
              </w:rPr>
            </w:pPr>
            <w:r w:rsidRPr="00E13167">
              <w:rPr>
                <w:rFonts w:ascii="Arial" w:hAnsi="Arial"/>
                <w:sz w:val="18"/>
                <w:szCs w:val="18"/>
              </w:rPr>
              <w:t>1,969</w:t>
            </w:r>
          </w:p>
        </w:tc>
        <w:tc>
          <w:tcPr>
            <w:tcW w:w="941"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18"/>
              </w:rPr>
            </w:pPr>
            <w:r w:rsidRPr="00E13167">
              <w:rPr>
                <w:rFonts w:ascii="Arial" w:hAnsi="Arial"/>
                <w:sz w:val="18"/>
                <w:szCs w:val="18"/>
              </w:rPr>
              <w:t>2.89</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13"/>
              <w:jc w:val="right"/>
              <w:rPr>
                <w:rFonts w:ascii="Arial" w:hAnsi="Arial"/>
                <w:sz w:val="18"/>
                <w:szCs w:val="18"/>
              </w:rPr>
            </w:pPr>
            <w:r w:rsidRPr="00E13167">
              <w:rPr>
                <w:rFonts w:ascii="Arial" w:hAnsi="Arial"/>
                <w:sz w:val="18"/>
                <w:szCs w:val="18"/>
              </w:rPr>
              <w:t>1.98</w:t>
            </w:r>
          </w:p>
        </w:tc>
        <w:tc>
          <w:tcPr>
            <w:tcW w:w="1279" w:type="dxa"/>
            <w:tcBorders>
              <w:left w:val="double" w:sz="4" w:space="0" w:color="auto"/>
            </w:tcBorders>
            <w:tcMar>
              <w:left w:w="29" w:type="dxa"/>
              <w:right w:w="29" w:type="dxa"/>
            </w:tcMar>
            <w:vAlign w:val="center"/>
          </w:tcPr>
          <w:p w:rsidR="006F5A6D" w:rsidRPr="00E13167" w:rsidRDefault="006F5A6D" w:rsidP="005D65EC">
            <w:pPr>
              <w:ind w:right="197"/>
              <w:jc w:val="right"/>
              <w:rPr>
                <w:rFonts w:ascii="Arial" w:hAnsi="Arial"/>
                <w:sz w:val="18"/>
                <w:szCs w:val="18"/>
              </w:rPr>
            </w:pPr>
            <w:r w:rsidRPr="00E13167">
              <w:rPr>
                <w:rFonts w:ascii="Arial" w:hAnsi="Arial"/>
                <w:sz w:val="18"/>
                <w:szCs w:val="18"/>
              </w:rPr>
              <w:t>46,000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1.38</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1.98</w:t>
            </w:r>
          </w:p>
        </w:tc>
      </w:tr>
      <w:tr w:rsidR="006F5A6D" w:rsidRPr="00E13167" w:rsidTr="005D65EC">
        <w:trPr>
          <w:trHeight w:val="237"/>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r w:rsidRPr="00E13167">
              <w:rPr>
                <w:rFonts w:ascii="Arial" w:hAnsi="Arial"/>
                <w:sz w:val="18"/>
                <w:szCs w:val="18"/>
              </w:rPr>
              <w:t>MO</w:t>
            </w:r>
          </w:p>
        </w:tc>
        <w:tc>
          <w:tcPr>
            <w:tcW w:w="1167" w:type="dxa"/>
            <w:tcBorders>
              <w:left w:val="single" w:sz="4" w:space="0" w:color="auto"/>
            </w:tcBorders>
            <w:tcMar>
              <w:left w:w="29" w:type="dxa"/>
              <w:right w:w="29" w:type="dxa"/>
            </w:tcMar>
            <w:vAlign w:val="center"/>
          </w:tcPr>
          <w:p w:rsidR="006F5A6D" w:rsidRPr="00E13167" w:rsidRDefault="006F5A6D" w:rsidP="005D65EC">
            <w:pPr>
              <w:ind w:right="172"/>
              <w:jc w:val="right"/>
              <w:rPr>
                <w:rFonts w:ascii="Arial" w:hAnsi="Arial"/>
                <w:sz w:val="18"/>
                <w:szCs w:val="18"/>
              </w:rPr>
            </w:pPr>
            <w:r w:rsidRPr="00E13167">
              <w:rPr>
                <w:rFonts w:ascii="Arial" w:hAnsi="Arial"/>
                <w:sz w:val="18"/>
                <w:szCs w:val="18"/>
              </w:rPr>
              <w:t>51,328</w:t>
            </w:r>
          </w:p>
        </w:tc>
        <w:tc>
          <w:tcPr>
            <w:tcW w:w="850" w:type="dxa"/>
            <w:tcBorders>
              <w:right w:val="single" w:sz="4" w:space="0" w:color="auto"/>
            </w:tcBorders>
            <w:tcMar>
              <w:left w:w="29" w:type="dxa"/>
              <w:right w:w="29" w:type="dxa"/>
            </w:tcMar>
            <w:vAlign w:val="center"/>
          </w:tcPr>
          <w:p w:rsidR="006F5A6D" w:rsidRPr="00E13167" w:rsidRDefault="006F5A6D" w:rsidP="005D65EC">
            <w:pPr>
              <w:ind w:right="156"/>
              <w:jc w:val="right"/>
              <w:rPr>
                <w:rFonts w:ascii="Arial" w:hAnsi="Arial"/>
                <w:sz w:val="18"/>
                <w:szCs w:val="18"/>
              </w:rPr>
            </w:pPr>
            <w:r w:rsidRPr="00E13167">
              <w:rPr>
                <w:rFonts w:ascii="Arial" w:hAnsi="Arial"/>
                <w:sz w:val="18"/>
                <w:szCs w:val="18"/>
              </w:rPr>
              <w:t>1.46</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18"/>
              </w:rPr>
            </w:pPr>
            <w:r w:rsidRPr="00E13167">
              <w:rPr>
                <w:rFonts w:ascii="Arial" w:hAnsi="Arial"/>
                <w:sz w:val="18"/>
                <w:szCs w:val="18"/>
              </w:rPr>
              <w:t>1,911</w:t>
            </w:r>
          </w:p>
        </w:tc>
        <w:tc>
          <w:tcPr>
            <w:tcW w:w="941"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18"/>
              </w:rPr>
            </w:pPr>
            <w:r w:rsidRPr="00E13167">
              <w:rPr>
                <w:rFonts w:ascii="Arial" w:hAnsi="Arial"/>
                <w:sz w:val="18"/>
                <w:szCs w:val="18"/>
              </w:rPr>
              <w:t>2.80</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13"/>
              <w:jc w:val="right"/>
              <w:rPr>
                <w:rFonts w:ascii="Arial" w:hAnsi="Arial"/>
                <w:sz w:val="18"/>
                <w:szCs w:val="18"/>
              </w:rPr>
            </w:pPr>
            <w:r w:rsidRPr="00E13167">
              <w:rPr>
                <w:rFonts w:ascii="Arial" w:hAnsi="Arial"/>
                <w:sz w:val="18"/>
                <w:szCs w:val="18"/>
              </w:rPr>
              <w:t>2.00</w:t>
            </w:r>
          </w:p>
        </w:tc>
        <w:tc>
          <w:tcPr>
            <w:tcW w:w="1279" w:type="dxa"/>
            <w:tcBorders>
              <w:left w:val="double" w:sz="4" w:space="0" w:color="auto"/>
            </w:tcBorders>
            <w:tcMar>
              <w:left w:w="29" w:type="dxa"/>
              <w:right w:w="29" w:type="dxa"/>
            </w:tcMar>
            <w:vAlign w:val="center"/>
          </w:tcPr>
          <w:p w:rsidR="006F5A6D" w:rsidRPr="00E13167" w:rsidRDefault="006F5A6D" w:rsidP="005D65EC">
            <w:pPr>
              <w:ind w:right="197"/>
              <w:jc w:val="right"/>
              <w:rPr>
                <w:rFonts w:ascii="Arial" w:hAnsi="Arial"/>
                <w:sz w:val="18"/>
                <w:szCs w:val="18"/>
              </w:rPr>
            </w:pPr>
            <w:r w:rsidRPr="00E13167">
              <w:rPr>
                <w:rFonts w:ascii="Arial" w:hAnsi="Arial"/>
                <w:sz w:val="18"/>
                <w:szCs w:val="18"/>
              </w:rPr>
              <w:t>55,000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1.65</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2.11</w:t>
            </w:r>
          </w:p>
        </w:tc>
      </w:tr>
      <w:tr w:rsidR="006F5A6D" w:rsidRPr="00E13167" w:rsidTr="005D65EC">
        <w:trPr>
          <w:trHeight w:val="237"/>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r w:rsidRPr="00E13167">
              <w:rPr>
                <w:rFonts w:ascii="Arial" w:hAnsi="Arial"/>
                <w:sz w:val="18"/>
                <w:szCs w:val="18"/>
              </w:rPr>
              <w:t>NY</w:t>
            </w:r>
          </w:p>
        </w:tc>
        <w:tc>
          <w:tcPr>
            <w:tcW w:w="1167" w:type="dxa"/>
            <w:tcBorders>
              <w:left w:val="single" w:sz="4" w:space="0" w:color="auto"/>
            </w:tcBorders>
            <w:tcMar>
              <w:left w:w="29" w:type="dxa"/>
              <w:right w:w="29" w:type="dxa"/>
            </w:tcMar>
            <w:vAlign w:val="center"/>
          </w:tcPr>
          <w:p w:rsidR="006F5A6D" w:rsidRPr="00E13167" w:rsidRDefault="006F5A6D" w:rsidP="005D65EC">
            <w:pPr>
              <w:ind w:right="172"/>
              <w:jc w:val="right"/>
              <w:rPr>
                <w:rFonts w:ascii="Arial" w:hAnsi="Arial"/>
                <w:sz w:val="18"/>
                <w:szCs w:val="18"/>
              </w:rPr>
            </w:pPr>
            <w:r w:rsidRPr="00E13167">
              <w:rPr>
                <w:rFonts w:ascii="Arial" w:hAnsi="Arial"/>
                <w:sz w:val="18"/>
                <w:szCs w:val="18"/>
              </w:rPr>
              <w:t>42,321</w:t>
            </w:r>
          </w:p>
        </w:tc>
        <w:tc>
          <w:tcPr>
            <w:tcW w:w="850" w:type="dxa"/>
            <w:tcBorders>
              <w:right w:val="single" w:sz="4" w:space="0" w:color="auto"/>
            </w:tcBorders>
            <w:tcMar>
              <w:left w:w="29" w:type="dxa"/>
              <w:right w:w="29" w:type="dxa"/>
            </w:tcMar>
            <w:vAlign w:val="center"/>
          </w:tcPr>
          <w:p w:rsidR="006F5A6D" w:rsidRPr="00E13167" w:rsidRDefault="006F5A6D" w:rsidP="005D65EC">
            <w:pPr>
              <w:ind w:right="156"/>
              <w:jc w:val="right"/>
              <w:rPr>
                <w:rFonts w:ascii="Arial" w:hAnsi="Arial"/>
                <w:sz w:val="18"/>
                <w:szCs w:val="18"/>
              </w:rPr>
            </w:pPr>
            <w:r w:rsidRPr="00E13167">
              <w:rPr>
                <w:rFonts w:ascii="Arial" w:hAnsi="Arial"/>
                <w:sz w:val="18"/>
                <w:szCs w:val="18"/>
              </w:rPr>
              <w:t>1.20</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18"/>
              </w:rPr>
            </w:pPr>
            <w:r w:rsidRPr="00E13167">
              <w:rPr>
                <w:rFonts w:ascii="Arial" w:hAnsi="Arial"/>
                <w:sz w:val="18"/>
                <w:szCs w:val="18"/>
              </w:rPr>
              <w:t>1,523</w:t>
            </w:r>
          </w:p>
        </w:tc>
        <w:tc>
          <w:tcPr>
            <w:tcW w:w="941"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18"/>
              </w:rPr>
            </w:pPr>
            <w:r w:rsidRPr="00E13167">
              <w:rPr>
                <w:rFonts w:ascii="Arial" w:hAnsi="Arial"/>
                <w:sz w:val="18"/>
                <w:szCs w:val="18"/>
              </w:rPr>
              <w:t>2.23</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13"/>
              <w:jc w:val="right"/>
              <w:rPr>
                <w:rFonts w:ascii="Arial" w:hAnsi="Arial"/>
                <w:sz w:val="18"/>
                <w:szCs w:val="18"/>
              </w:rPr>
            </w:pPr>
            <w:r w:rsidRPr="00E13167">
              <w:rPr>
                <w:rFonts w:ascii="Arial" w:hAnsi="Arial"/>
                <w:sz w:val="18"/>
                <w:szCs w:val="18"/>
              </w:rPr>
              <w:t>1.62</w:t>
            </w:r>
          </w:p>
        </w:tc>
        <w:tc>
          <w:tcPr>
            <w:tcW w:w="1279" w:type="dxa"/>
            <w:tcBorders>
              <w:left w:val="double" w:sz="4" w:space="0" w:color="auto"/>
            </w:tcBorders>
            <w:tcMar>
              <w:left w:w="29" w:type="dxa"/>
              <w:right w:w="29" w:type="dxa"/>
            </w:tcMar>
            <w:vAlign w:val="center"/>
          </w:tcPr>
          <w:p w:rsidR="006F5A6D" w:rsidRPr="00E13167" w:rsidRDefault="006F5A6D" w:rsidP="005D65EC">
            <w:pPr>
              <w:ind w:right="197"/>
              <w:jc w:val="right"/>
              <w:rPr>
                <w:rFonts w:ascii="Arial" w:hAnsi="Arial"/>
                <w:sz w:val="18"/>
                <w:szCs w:val="18"/>
              </w:rPr>
            </w:pPr>
            <w:r w:rsidRPr="00E13167">
              <w:rPr>
                <w:rFonts w:ascii="Arial" w:hAnsi="Arial"/>
                <w:sz w:val="18"/>
                <w:szCs w:val="18"/>
              </w:rPr>
              <w:t>42,000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1.26</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1.65</w:t>
            </w:r>
          </w:p>
        </w:tc>
      </w:tr>
      <w:tr w:rsidR="006F5A6D" w:rsidRPr="00E13167" w:rsidTr="005D65EC">
        <w:trPr>
          <w:trHeight w:val="253"/>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r w:rsidRPr="00E13167">
              <w:rPr>
                <w:rFonts w:ascii="Arial" w:hAnsi="Arial"/>
                <w:sz w:val="18"/>
                <w:szCs w:val="18"/>
              </w:rPr>
              <w:t>OK</w:t>
            </w:r>
          </w:p>
        </w:tc>
        <w:tc>
          <w:tcPr>
            <w:tcW w:w="1167" w:type="dxa"/>
            <w:tcBorders>
              <w:left w:val="single" w:sz="4" w:space="0" w:color="auto"/>
            </w:tcBorders>
            <w:tcMar>
              <w:left w:w="29" w:type="dxa"/>
              <w:right w:w="29" w:type="dxa"/>
            </w:tcMar>
            <w:vAlign w:val="center"/>
          </w:tcPr>
          <w:p w:rsidR="006F5A6D" w:rsidRPr="00E13167" w:rsidRDefault="006F5A6D" w:rsidP="005D65EC">
            <w:pPr>
              <w:ind w:right="172"/>
              <w:jc w:val="right"/>
              <w:rPr>
                <w:rFonts w:ascii="Arial" w:hAnsi="Arial"/>
                <w:sz w:val="18"/>
                <w:szCs w:val="18"/>
              </w:rPr>
            </w:pPr>
            <w:r w:rsidRPr="00E13167">
              <w:rPr>
                <w:rFonts w:ascii="Arial" w:hAnsi="Arial"/>
                <w:sz w:val="18"/>
                <w:szCs w:val="18"/>
              </w:rPr>
              <w:t>46,739</w:t>
            </w:r>
          </w:p>
        </w:tc>
        <w:tc>
          <w:tcPr>
            <w:tcW w:w="850" w:type="dxa"/>
            <w:tcBorders>
              <w:right w:val="single" w:sz="4" w:space="0" w:color="auto"/>
            </w:tcBorders>
            <w:tcMar>
              <w:left w:w="29" w:type="dxa"/>
              <w:right w:w="29" w:type="dxa"/>
            </w:tcMar>
            <w:vAlign w:val="center"/>
          </w:tcPr>
          <w:p w:rsidR="006F5A6D" w:rsidRPr="00E13167" w:rsidRDefault="006F5A6D" w:rsidP="005D65EC">
            <w:pPr>
              <w:ind w:right="156"/>
              <w:jc w:val="right"/>
              <w:rPr>
                <w:rFonts w:ascii="Arial" w:hAnsi="Arial"/>
                <w:sz w:val="18"/>
                <w:szCs w:val="18"/>
              </w:rPr>
            </w:pPr>
            <w:r w:rsidRPr="00E13167">
              <w:rPr>
                <w:rFonts w:ascii="Arial" w:hAnsi="Arial"/>
                <w:sz w:val="18"/>
                <w:szCs w:val="18"/>
              </w:rPr>
              <w:t>1.33</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18"/>
              </w:rPr>
            </w:pPr>
            <w:r w:rsidRPr="00E13167">
              <w:rPr>
                <w:rFonts w:ascii="Arial" w:hAnsi="Arial"/>
                <w:sz w:val="18"/>
                <w:szCs w:val="18"/>
              </w:rPr>
              <w:t>1,470</w:t>
            </w:r>
          </w:p>
        </w:tc>
        <w:tc>
          <w:tcPr>
            <w:tcW w:w="941"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18"/>
              </w:rPr>
            </w:pPr>
            <w:r w:rsidRPr="00E13167">
              <w:rPr>
                <w:rFonts w:ascii="Arial" w:hAnsi="Arial"/>
                <w:sz w:val="18"/>
                <w:szCs w:val="18"/>
              </w:rPr>
              <w:t>2.15</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13"/>
              <w:jc w:val="right"/>
              <w:rPr>
                <w:rFonts w:ascii="Arial" w:hAnsi="Arial"/>
                <w:sz w:val="18"/>
                <w:szCs w:val="18"/>
              </w:rPr>
            </w:pPr>
            <w:r w:rsidRPr="00E13167">
              <w:rPr>
                <w:rFonts w:ascii="Arial" w:hAnsi="Arial"/>
                <w:sz w:val="18"/>
                <w:szCs w:val="18"/>
              </w:rPr>
              <w:t>1.66</w:t>
            </w:r>
          </w:p>
        </w:tc>
        <w:tc>
          <w:tcPr>
            <w:tcW w:w="1279" w:type="dxa"/>
            <w:tcBorders>
              <w:left w:val="double" w:sz="4" w:space="0" w:color="auto"/>
            </w:tcBorders>
            <w:tcMar>
              <w:left w:w="29" w:type="dxa"/>
              <w:right w:w="29" w:type="dxa"/>
            </w:tcMar>
            <w:vAlign w:val="center"/>
          </w:tcPr>
          <w:p w:rsidR="006F5A6D" w:rsidRPr="00E13167" w:rsidRDefault="006F5A6D" w:rsidP="005D65EC">
            <w:pPr>
              <w:ind w:right="197"/>
              <w:jc w:val="right"/>
              <w:rPr>
                <w:rFonts w:ascii="Arial" w:hAnsi="Arial"/>
                <w:sz w:val="18"/>
                <w:szCs w:val="18"/>
              </w:rPr>
            </w:pPr>
            <w:r w:rsidRPr="00E13167">
              <w:rPr>
                <w:rFonts w:ascii="Arial" w:hAnsi="Arial"/>
                <w:sz w:val="18"/>
                <w:szCs w:val="18"/>
              </w:rPr>
              <w:t>43,000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1.29</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1.63</w:t>
            </w:r>
          </w:p>
        </w:tc>
      </w:tr>
      <w:tr w:rsidR="006F5A6D" w:rsidRPr="00E13167" w:rsidTr="005D65EC">
        <w:trPr>
          <w:trHeight w:val="253"/>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r w:rsidRPr="00E13167">
              <w:rPr>
                <w:rFonts w:ascii="Arial" w:hAnsi="Arial"/>
                <w:sz w:val="18"/>
                <w:szCs w:val="18"/>
              </w:rPr>
              <w:t>PA*</w:t>
            </w:r>
          </w:p>
        </w:tc>
        <w:tc>
          <w:tcPr>
            <w:tcW w:w="1167" w:type="dxa"/>
            <w:tcBorders>
              <w:left w:val="single" w:sz="4" w:space="0" w:color="auto"/>
            </w:tcBorders>
            <w:tcMar>
              <w:left w:w="29" w:type="dxa"/>
              <w:right w:w="29" w:type="dxa"/>
            </w:tcMar>
            <w:vAlign w:val="center"/>
          </w:tcPr>
          <w:p w:rsidR="006F5A6D" w:rsidRPr="00E13167" w:rsidRDefault="006F5A6D" w:rsidP="005D65EC">
            <w:pPr>
              <w:ind w:right="172"/>
              <w:jc w:val="right"/>
              <w:rPr>
                <w:rFonts w:ascii="Arial" w:hAnsi="Arial"/>
                <w:sz w:val="18"/>
                <w:szCs w:val="18"/>
              </w:rPr>
            </w:pPr>
            <w:r w:rsidRPr="00E13167">
              <w:rPr>
                <w:rFonts w:ascii="Arial" w:hAnsi="Arial"/>
                <w:sz w:val="18"/>
                <w:szCs w:val="18"/>
              </w:rPr>
              <w:t>62,828</w:t>
            </w:r>
          </w:p>
        </w:tc>
        <w:tc>
          <w:tcPr>
            <w:tcW w:w="850" w:type="dxa"/>
            <w:tcBorders>
              <w:right w:val="single" w:sz="4" w:space="0" w:color="auto"/>
            </w:tcBorders>
            <w:tcMar>
              <w:left w:w="29" w:type="dxa"/>
              <w:right w:w="29" w:type="dxa"/>
            </w:tcMar>
            <w:vAlign w:val="center"/>
          </w:tcPr>
          <w:p w:rsidR="006F5A6D" w:rsidRPr="00E13167" w:rsidRDefault="006F5A6D" w:rsidP="005D65EC">
            <w:pPr>
              <w:ind w:right="156"/>
              <w:jc w:val="right"/>
              <w:rPr>
                <w:rFonts w:ascii="Arial" w:hAnsi="Arial"/>
                <w:sz w:val="18"/>
                <w:szCs w:val="18"/>
              </w:rPr>
            </w:pPr>
            <w:r w:rsidRPr="00E13167">
              <w:rPr>
                <w:rFonts w:ascii="Arial" w:hAnsi="Arial"/>
                <w:sz w:val="18"/>
                <w:szCs w:val="18"/>
              </w:rPr>
              <w:t>1.79</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18"/>
              </w:rPr>
            </w:pPr>
            <w:r w:rsidRPr="00E13167">
              <w:rPr>
                <w:rFonts w:ascii="Arial" w:hAnsi="Arial"/>
                <w:sz w:val="18"/>
                <w:szCs w:val="18"/>
              </w:rPr>
              <w:t>3,067</w:t>
            </w:r>
          </w:p>
        </w:tc>
        <w:tc>
          <w:tcPr>
            <w:tcW w:w="941"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18"/>
              </w:rPr>
            </w:pPr>
            <w:r w:rsidRPr="00E13167">
              <w:rPr>
                <w:rFonts w:ascii="Arial" w:hAnsi="Arial"/>
                <w:sz w:val="18"/>
                <w:szCs w:val="18"/>
              </w:rPr>
              <w:t>4.50</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13"/>
              <w:jc w:val="right"/>
              <w:rPr>
                <w:rFonts w:ascii="Arial" w:hAnsi="Arial"/>
                <w:sz w:val="18"/>
                <w:szCs w:val="18"/>
              </w:rPr>
            </w:pPr>
            <w:r w:rsidRPr="00E13167">
              <w:rPr>
                <w:rFonts w:ascii="Arial" w:hAnsi="Arial"/>
                <w:sz w:val="18"/>
                <w:szCs w:val="18"/>
              </w:rPr>
              <w:t>2.87</w:t>
            </w:r>
          </w:p>
        </w:tc>
        <w:tc>
          <w:tcPr>
            <w:tcW w:w="1279" w:type="dxa"/>
            <w:tcBorders>
              <w:left w:val="double" w:sz="4" w:space="0" w:color="auto"/>
            </w:tcBorders>
            <w:tcMar>
              <w:left w:w="29" w:type="dxa"/>
              <w:right w:w="29" w:type="dxa"/>
            </w:tcMar>
            <w:vAlign w:val="center"/>
          </w:tcPr>
          <w:p w:rsidR="006F5A6D" w:rsidRPr="00E13167" w:rsidRDefault="006F5A6D" w:rsidP="005D65EC">
            <w:pPr>
              <w:ind w:right="197"/>
              <w:jc w:val="right"/>
              <w:rPr>
                <w:rFonts w:ascii="Arial" w:hAnsi="Arial"/>
                <w:sz w:val="18"/>
                <w:szCs w:val="18"/>
              </w:rPr>
            </w:pPr>
            <w:r w:rsidRPr="00E13167">
              <w:rPr>
                <w:rFonts w:ascii="Arial" w:hAnsi="Arial"/>
                <w:sz w:val="18"/>
                <w:szCs w:val="18"/>
              </w:rPr>
              <w:t>63,000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1.89</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2.93</w:t>
            </w:r>
          </w:p>
        </w:tc>
      </w:tr>
      <w:tr w:rsidR="006F5A6D" w:rsidRPr="00E13167" w:rsidTr="005D65EC">
        <w:trPr>
          <w:trHeight w:val="253"/>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r w:rsidRPr="00E13167">
              <w:rPr>
                <w:rFonts w:ascii="Arial" w:hAnsi="Arial"/>
                <w:sz w:val="18"/>
                <w:szCs w:val="18"/>
              </w:rPr>
              <w:t>VA*</w:t>
            </w:r>
          </w:p>
        </w:tc>
        <w:tc>
          <w:tcPr>
            <w:tcW w:w="1167" w:type="dxa"/>
            <w:tcBorders>
              <w:left w:val="single" w:sz="4" w:space="0" w:color="auto"/>
            </w:tcBorders>
            <w:tcMar>
              <w:left w:w="29" w:type="dxa"/>
              <w:right w:w="29" w:type="dxa"/>
            </w:tcMar>
            <w:vAlign w:val="center"/>
          </w:tcPr>
          <w:p w:rsidR="006F5A6D" w:rsidRPr="00E13167" w:rsidRDefault="006F5A6D" w:rsidP="005D65EC">
            <w:pPr>
              <w:ind w:right="172"/>
              <w:jc w:val="right"/>
              <w:rPr>
                <w:rFonts w:ascii="Arial" w:hAnsi="Arial"/>
                <w:sz w:val="18"/>
                <w:szCs w:val="18"/>
              </w:rPr>
            </w:pPr>
            <w:r w:rsidRPr="00E13167">
              <w:rPr>
                <w:rFonts w:ascii="Arial" w:hAnsi="Arial"/>
                <w:sz w:val="18"/>
                <w:szCs w:val="18"/>
              </w:rPr>
              <w:t>48,219</w:t>
            </w:r>
          </w:p>
        </w:tc>
        <w:tc>
          <w:tcPr>
            <w:tcW w:w="850" w:type="dxa"/>
            <w:tcBorders>
              <w:right w:val="single" w:sz="4" w:space="0" w:color="auto"/>
            </w:tcBorders>
            <w:tcMar>
              <w:left w:w="29" w:type="dxa"/>
              <w:right w:w="29" w:type="dxa"/>
            </w:tcMar>
            <w:vAlign w:val="center"/>
          </w:tcPr>
          <w:p w:rsidR="006F5A6D" w:rsidRPr="00E13167" w:rsidRDefault="006F5A6D" w:rsidP="005D65EC">
            <w:pPr>
              <w:ind w:right="156"/>
              <w:jc w:val="right"/>
              <w:rPr>
                <w:rFonts w:ascii="Arial" w:hAnsi="Arial"/>
                <w:sz w:val="18"/>
                <w:szCs w:val="18"/>
              </w:rPr>
            </w:pPr>
            <w:r w:rsidRPr="00E13167">
              <w:rPr>
                <w:rFonts w:ascii="Arial" w:hAnsi="Arial"/>
                <w:sz w:val="18"/>
                <w:szCs w:val="18"/>
              </w:rPr>
              <w:t>1.37</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18"/>
              </w:rPr>
            </w:pPr>
            <w:r w:rsidRPr="00E13167">
              <w:rPr>
                <w:rFonts w:ascii="Arial" w:hAnsi="Arial"/>
                <w:sz w:val="18"/>
                <w:szCs w:val="18"/>
              </w:rPr>
              <w:t>1,796</w:t>
            </w:r>
          </w:p>
        </w:tc>
        <w:tc>
          <w:tcPr>
            <w:tcW w:w="941"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18"/>
              </w:rPr>
            </w:pPr>
            <w:r w:rsidRPr="00E13167">
              <w:rPr>
                <w:rFonts w:ascii="Arial" w:hAnsi="Arial"/>
                <w:sz w:val="18"/>
                <w:szCs w:val="18"/>
              </w:rPr>
              <w:t>2.63</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13"/>
              <w:jc w:val="right"/>
              <w:rPr>
                <w:rFonts w:ascii="Arial" w:hAnsi="Arial"/>
                <w:sz w:val="18"/>
                <w:szCs w:val="18"/>
              </w:rPr>
            </w:pPr>
            <w:r w:rsidRPr="00E13167">
              <w:rPr>
                <w:rFonts w:ascii="Arial" w:hAnsi="Arial"/>
                <w:sz w:val="18"/>
                <w:szCs w:val="18"/>
              </w:rPr>
              <w:t>1.88</w:t>
            </w:r>
          </w:p>
        </w:tc>
        <w:tc>
          <w:tcPr>
            <w:tcW w:w="1279" w:type="dxa"/>
            <w:tcBorders>
              <w:left w:val="double" w:sz="4" w:space="0" w:color="auto"/>
            </w:tcBorders>
            <w:tcMar>
              <w:left w:w="29" w:type="dxa"/>
              <w:right w:w="29" w:type="dxa"/>
            </w:tcMar>
            <w:vAlign w:val="center"/>
          </w:tcPr>
          <w:p w:rsidR="006F5A6D" w:rsidRPr="00E13167" w:rsidRDefault="006F5A6D" w:rsidP="005D65EC">
            <w:pPr>
              <w:ind w:right="197"/>
              <w:jc w:val="right"/>
              <w:rPr>
                <w:rFonts w:ascii="Arial" w:hAnsi="Arial"/>
                <w:sz w:val="18"/>
                <w:szCs w:val="18"/>
              </w:rPr>
            </w:pPr>
            <w:r w:rsidRPr="00E13167">
              <w:rPr>
                <w:rFonts w:ascii="Arial" w:hAnsi="Arial"/>
                <w:sz w:val="18"/>
                <w:szCs w:val="18"/>
              </w:rPr>
              <w:t>55,000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1.65</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2.04</w:t>
            </w:r>
          </w:p>
        </w:tc>
      </w:tr>
      <w:tr w:rsidR="006F5A6D" w:rsidRPr="00E13167" w:rsidTr="005D65EC">
        <w:trPr>
          <w:trHeight w:val="253"/>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r w:rsidRPr="00E13167">
              <w:rPr>
                <w:rFonts w:ascii="Arial" w:hAnsi="Arial"/>
                <w:sz w:val="18"/>
                <w:szCs w:val="18"/>
              </w:rPr>
              <w:t>WA*</w:t>
            </w:r>
          </w:p>
        </w:tc>
        <w:tc>
          <w:tcPr>
            <w:tcW w:w="1167" w:type="dxa"/>
            <w:tcBorders>
              <w:left w:val="single" w:sz="4" w:space="0" w:color="auto"/>
            </w:tcBorders>
            <w:tcMar>
              <w:left w:w="29" w:type="dxa"/>
              <w:right w:w="29" w:type="dxa"/>
            </w:tcMar>
            <w:vAlign w:val="center"/>
          </w:tcPr>
          <w:p w:rsidR="006F5A6D" w:rsidRPr="00E13167" w:rsidRDefault="006F5A6D" w:rsidP="005D65EC">
            <w:pPr>
              <w:ind w:right="172"/>
              <w:jc w:val="right"/>
              <w:rPr>
                <w:rFonts w:ascii="Arial" w:hAnsi="Arial"/>
                <w:sz w:val="18"/>
                <w:szCs w:val="18"/>
              </w:rPr>
            </w:pPr>
            <w:r w:rsidRPr="00E13167">
              <w:rPr>
                <w:rFonts w:ascii="Arial" w:hAnsi="Arial"/>
                <w:sz w:val="18"/>
                <w:szCs w:val="18"/>
              </w:rPr>
              <w:t>35,138</w:t>
            </w:r>
          </w:p>
        </w:tc>
        <w:tc>
          <w:tcPr>
            <w:tcW w:w="850" w:type="dxa"/>
            <w:tcBorders>
              <w:right w:val="single" w:sz="4" w:space="0" w:color="auto"/>
            </w:tcBorders>
            <w:tcMar>
              <w:left w:w="29" w:type="dxa"/>
              <w:right w:w="29" w:type="dxa"/>
            </w:tcMar>
            <w:vAlign w:val="center"/>
          </w:tcPr>
          <w:p w:rsidR="006F5A6D" w:rsidRPr="00E13167" w:rsidRDefault="006F5A6D" w:rsidP="005D65EC">
            <w:pPr>
              <w:ind w:right="156"/>
              <w:jc w:val="right"/>
              <w:rPr>
                <w:rFonts w:ascii="Arial" w:hAnsi="Arial"/>
                <w:sz w:val="18"/>
                <w:szCs w:val="18"/>
              </w:rPr>
            </w:pPr>
            <w:r w:rsidRPr="00E13167">
              <w:rPr>
                <w:rFonts w:ascii="Arial" w:hAnsi="Arial"/>
                <w:sz w:val="18"/>
                <w:szCs w:val="18"/>
              </w:rPr>
              <w:t>1.00</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18"/>
              </w:rPr>
            </w:pPr>
            <w:r w:rsidRPr="00E13167">
              <w:rPr>
                <w:rFonts w:ascii="Arial" w:hAnsi="Arial"/>
                <w:sz w:val="18"/>
                <w:szCs w:val="18"/>
              </w:rPr>
              <w:t>1,977</w:t>
            </w:r>
          </w:p>
        </w:tc>
        <w:tc>
          <w:tcPr>
            <w:tcW w:w="941"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18"/>
              </w:rPr>
            </w:pPr>
            <w:r w:rsidRPr="00E13167">
              <w:rPr>
                <w:rFonts w:ascii="Arial" w:hAnsi="Arial"/>
                <w:sz w:val="18"/>
                <w:szCs w:val="18"/>
              </w:rPr>
              <w:t>2.90</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13"/>
              <w:jc w:val="right"/>
              <w:rPr>
                <w:rFonts w:ascii="Arial" w:hAnsi="Arial"/>
                <w:sz w:val="18"/>
                <w:szCs w:val="18"/>
              </w:rPr>
            </w:pPr>
            <w:r w:rsidRPr="00E13167">
              <w:rPr>
                <w:rFonts w:ascii="Arial" w:hAnsi="Arial"/>
                <w:sz w:val="18"/>
                <w:szCs w:val="18"/>
              </w:rPr>
              <w:t>1.76</w:t>
            </w:r>
          </w:p>
        </w:tc>
        <w:tc>
          <w:tcPr>
            <w:tcW w:w="1279" w:type="dxa"/>
            <w:tcBorders>
              <w:left w:val="double" w:sz="4" w:space="0" w:color="auto"/>
            </w:tcBorders>
            <w:tcMar>
              <w:left w:w="29" w:type="dxa"/>
              <w:right w:w="29" w:type="dxa"/>
            </w:tcMar>
            <w:vAlign w:val="center"/>
          </w:tcPr>
          <w:p w:rsidR="006F5A6D" w:rsidRPr="00E13167" w:rsidRDefault="006F5A6D" w:rsidP="005D65EC">
            <w:pPr>
              <w:ind w:right="197"/>
              <w:jc w:val="right"/>
              <w:rPr>
                <w:rFonts w:ascii="Arial" w:hAnsi="Arial"/>
                <w:sz w:val="18"/>
                <w:szCs w:val="18"/>
              </w:rPr>
            </w:pPr>
            <w:r w:rsidRPr="00E13167">
              <w:rPr>
                <w:rFonts w:ascii="Arial" w:hAnsi="Arial"/>
                <w:sz w:val="18"/>
                <w:szCs w:val="18"/>
              </w:rPr>
              <w:t>38,000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1.14</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1.84</w:t>
            </w:r>
          </w:p>
        </w:tc>
      </w:tr>
      <w:tr w:rsidR="006F5A6D" w:rsidRPr="00E13167" w:rsidTr="005D65EC">
        <w:trPr>
          <w:trHeight w:val="253"/>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r w:rsidRPr="00E13167">
              <w:rPr>
                <w:rFonts w:ascii="Arial" w:hAnsi="Arial"/>
                <w:sz w:val="18"/>
                <w:szCs w:val="18"/>
              </w:rPr>
              <w:t>WI*</w:t>
            </w:r>
          </w:p>
        </w:tc>
        <w:tc>
          <w:tcPr>
            <w:tcW w:w="1167" w:type="dxa"/>
            <w:tcBorders>
              <w:left w:val="single" w:sz="4" w:space="0" w:color="auto"/>
            </w:tcBorders>
            <w:tcMar>
              <w:left w:w="29" w:type="dxa"/>
              <w:right w:w="29" w:type="dxa"/>
            </w:tcMar>
            <w:vAlign w:val="center"/>
          </w:tcPr>
          <w:p w:rsidR="006F5A6D" w:rsidRPr="00E13167" w:rsidRDefault="006F5A6D" w:rsidP="005D65EC">
            <w:pPr>
              <w:ind w:right="172"/>
              <w:jc w:val="right"/>
              <w:rPr>
                <w:rFonts w:ascii="Arial" w:hAnsi="Arial"/>
                <w:sz w:val="18"/>
                <w:szCs w:val="18"/>
              </w:rPr>
            </w:pPr>
            <w:r w:rsidRPr="00E13167">
              <w:rPr>
                <w:rFonts w:ascii="Arial" w:hAnsi="Arial"/>
                <w:sz w:val="18"/>
                <w:szCs w:val="18"/>
              </w:rPr>
              <w:t>56,172</w:t>
            </w:r>
          </w:p>
        </w:tc>
        <w:tc>
          <w:tcPr>
            <w:tcW w:w="850" w:type="dxa"/>
            <w:tcBorders>
              <w:right w:val="single" w:sz="4" w:space="0" w:color="auto"/>
            </w:tcBorders>
            <w:tcMar>
              <w:left w:w="29" w:type="dxa"/>
              <w:right w:w="29" w:type="dxa"/>
            </w:tcMar>
            <w:vAlign w:val="center"/>
          </w:tcPr>
          <w:p w:rsidR="006F5A6D" w:rsidRPr="00E13167" w:rsidRDefault="006F5A6D" w:rsidP="005D65EC">
            <w:pPr>
              <w:ind w:right="156"/>
              <w:jc w:val="right"/>
              <w:rPr>
                <w:rFonts w:ascii="Arial" w:hAnsi="Arial"/>
                <w:sz w:val="18"/>
                <w:szCs w:val="18"/>
              </w:rPr>
            </w:pPr>
            <w:r w:rsidRPr="00E13167">
              <w:rPr>
                <w:rFonts w:ascii="Arial" w:hAnsi="Arial"/>
                <w:sz w:val="18"/>
                <w:szCs w:val="18"/>
              </w:rPr>
              <w:t>1.60</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18"/>
              </w:rPr>
            </w:pPr>
            <w:r w:rsidRPr="00E13167">
              <w:rPr>
                <w:rFonts w:ascii="Arial" w:hAnsi="Arial"/>
                <w:sz w:val="18"/>
                <w:szCs w:val="18"/>
              </w:rPr>
              <w:t>2,413</w:t>
            </w:r>
          </w:p>
        </w:tc>
        <w:tc>
          <w:tcPr>
            <w:tcW w:w="941"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18"/>
              </w:rPr>
            </w:pPr>
            <w:r w:rsidRPr="00E13167">
              <w:rPr>
                <w:rFonts w:ascii="Arial" w:hAnsi="Arial"/>
                <w:sz w:val="18"/>
                <w:szCs w:val="18"/>
              </w:rPr>
              <w:t>3.54</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13"/>
              <w:jc w:val="right"/>
              <w:rPr>
                <w:rFonts w:ascii="Arial" w:hAnsi="Arial"/>
                <w:sz w:val="18"/>
                <w:szCs w:val="18"/>
              </w:rPr>
            </w:pPr>
            <w:r w:rsidRPr="00E13167">
              <w:rPr>
                <w:rFonts w:ascii="Arial" w:hAnsi="Arial"/>
                <w:sz w:val="18"/>
                <w:szCs w:val="18"/>
              </w:rPr>
              <w:t>2.37</w:t>
            </w:r>
          </w:p>
        </w:tc>
        <w:tc>
          <w:tcPr>
            <w:tcW w:w="1279" w:type="dxa"/>
            <w:tcBorders>
              <w:left w:val="double" w:sz="4" w:space="0" w:color="auto"/>
            </w:tcBorders>
            <w:tcMar>
              <w:left w:w="29" w:type="dxa"/>
              <w:right w:w="29" w:type="dxa"/>
            </w:tcMar>
            <w:vAlign w:val="center"/>
          </w:tcPr>
          <w:p w:rsidR="006F5A6D" w:rsidRPr="00E13167" w:rsidRDefault="006F5A6D" w:rsidP="005D65EC">
            <w:pPr>
              <w:ind w:right="197"/>
              <w:jc w:val="right"/>
              <w:rPr>
                <w:rFonts w:ascii="Arial" w:hAnsi="Arial"/>
                <w:sz w:val="18"/>
                <w:szCs w:val="18"/>
              </w:rPr>
            </w:pPr>
            <w:r w:rsidRPr="00E13167">
              <w:rPr>
                <w:rFonts w:ascii="Arial" w:hAnsi="Arial"/>
                <w:sz w:val="18"/>
                <w:szCs w:val="18"/>
              </w:rPr>
              <w:t>57,000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1.71</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2.44</w:t>
            </w:r>
          </w:p>
        </w:tc>
      </w:tr>
      <w:tr w:rsidR="006F5A6D" w:rsidRPr="00E13167" w:rsidTr="005D65EC">
        <w:trPr>
          <w:trHeight w:val="253"/>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r w:rsidRPr="00E13167">
              <w:rPr>
                <w:rFonts w:ascii="Arial" w:hAnsi="Arial"/>
                <w:sz w:val="18"/>
                <w:szCs w:val="18"/>
              </w:rPr>
              <w:t>WY*</w:t>
            </w:r>
          </w:p>
        </w:tc>
        <w:tc>
          <w:tcPr>
            <w:tcW w:w="1167" w:type="dxa"/>
            <w:tcBorders>
              <w:left w:val="single" w:sz="4" w:space="0" w:color="auto"/>
            </w:tcBorders>
            <w:tcMar>
              <w:left w:w="29" w:type="dxa"/>
              <w:right w:w="29" w:type="dxa"/>
            </w:tcMar>
            <w:vAlign w:val="center"/>
          </w:tcPr>
          <w:p w:rsidR="006F5A6D" w:rsidRPr="00E13167" w:rsidRDefault="006F5A6D" w:rsidP="005D65EC">
            <w:pPr>
              <w:ind w:right="172"/>
              <w:jc w:val="right"/>
              <w:rPr>
                <w:rFonts w:ascii="Arial" w:hAnsi="Arial"/>
                <w:sz w:val="18"/>
                <w:szCs w:val="18"/>
              </w:rPr>
            </w:pPr>
            <w:r w:rsidRPr="00E13167">
              <w:rPr>
                <w:rFonts w:ascii="Arial" w:hAnsi="Arial"/>
                <w:sz w:val="18"/>
                <w:szCs w:val="18"/>
              </w:rPr>
              <w:t>258,096</w:t>
            </w:r>
          </w:p>
        </w:tc>
        <w:tc>
          <w:tcPr>
            <w:tcW w:w="850" w:type="dxa"/>
            <w:tcBorders>
              <w:right w:val="single" w:sz="4" w:space="0" w:color="auto"/>
            </w:tcBorders>
            <w:tcMar>
              <w:left w:w="29" w:type="dxa"/>
              <w:right w:w="29" w:type="dxa"/>
            </w:tcMar>
            <w:vAlign w:val="center"/>
          </w:tcPr>
          <w:p w:rsidR="006F5A6D" w:rsidRPr="00E13167" w:rsidRDefault="006F5A6D" w:rsidP="005D65EC">
            <w:pPr>
              <w:ind w:right="156"/>
              <w:jc w:val="right"/>
              <w:rPr>
                <w:rFonts w:ascii="Arial" w:hAnsi="Arial"/>
                <w:sz w:val="18"/>
                <w:szCs w:val="18"/>
              </w:rPr>
            </w:pPr>
            <w:r w:rsidRPr="00E13167">
              <w:rPr>
                <w:rFonts w:ascii="Arial" w:hAnsi="Arial"/>
                <w:sz w:val="18"/>
                <w:szCs w:val="18"/>
              </w:rPr>
              <w:t>7.34</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18"/>
              </w:rPr>
            </w:pPr>
            <w:r w:rsidRPr="00E13167">
              <w:rPr>
                <w:rFonts w:ascii="Arial" w:hAnsi="Arial"/>
                <w:sz w:val="18"/>
                <w:szCs w:val="18"/>
              </w:rPr>
              <w:t>817</w:t>
            </w:r>
          </w:p>
        </w:tc>
        <w:tc>
          <w:tcPr>
            <w:tcW w:w="941"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18"/>
              </w:rPr>
            </w:pPr>
            <w:r w:rsidRPr="00E13167">
              <w:rPr>
                <w:rFonts w:ascii="Arial" w:hAnsi="Arial"/>
                <w:sz w:val="18"/>
                <w:szCs w:val="18"/>
              </w:rPr>
              <w:t>1.20</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13"/>
              <w:jc w:val="right"/>
              <w:rPr>
                <w:rFonts w:ascii="Arial" w:hAnsi="Arial"/>
                <w:sz w:val="18"/>
                <w:szCs w:val="18"/>
              </w:rPr>
            </w:pPr>
            <w:r w:rsidRPr="00E13167">
              <w:rPr>
                <w:rFonts w:ascii="Arial" w:hAnsi="Arial"/>
                <w:sz w:val="18"/>
                <w:szCs w:val="18"/>
              </w:rPr>
              <w:t>4.88</w:t>
            </w:r>
          </w:p>
        </w:tc>
        <w:tc>
          <w:tcPr>
            <w:tcW w:w="1279" w:type="dxa"/>
            <w:tcBorders>
              <w:left w:val="double" w:sz="4" w:space="0" w:color="auto"/>
            </w:tcBorders>
            <w:tcMar>
              <w:left w:w="29" w:type="dxa"/>
              <w:right w:w="29" w:type="dxa"/>
            </w:tcMar>
            <w:vAlign w:val="center"/>
          </w:tcPr>
          <w:p w:rsidR="006F5A6D" w:rsidRPr="00E13167" w:rsidRDefault="006F5A6D" w:rsidP="005D65EC">
            <w:pPr>
              <w:ind w:right="197"/>
              <w:jc w:val="right"/>
              <w:rPr>
                <w:rFonts w:ascii="Arial" w:hAnsi="Arial"/>
                <w:sz w:val="18"/>
                <w:szCs w:val="18"/>
              </w:rPr>
            </w:pPr>
            <w:r w:rsidRPr="00E13167">
              <w:rPr>
                <w:rFonts w:ascii="Arial" w:hAnsi="Arial"/>
                <w:sz w:val="18"/>
                <w:szCs w:val="18"/>
              </w:rPr>
              <w:t>240,000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7.19</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4.79</w:t>
            </w:r>
          </w:p>
        </w:tc>
      </w:tr>
      <w:tr w:rsidR="006F5A6D" w:rsidRPr="00E13167" w:rsidTr="005D65EC">
        <w:trPr>
          <w:trHeight w:val="253"/>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p>
        </w:tc>
        <w:tc>
          <w:tcPr>
            <w:tcW w:w="1167" w:type="dxa"/>
            <w:tcBorders>
              <w:left w:val="single" w:sz="4" w:space="0" w:color="auto"/>
            </w:tcBorders>
            <w:tcMar>
              <w:left w:w="29" w:type="dxa"/>
              <w:right w:w="29" w:type="dxa"/>
            </w:tcMar>
            <w:vAlign w:val="center"/>
          </w:tcPr>
          <w:p w:rsidR="006F5A6D" w:rsidRPr="00E13167" w:rsidRDefault="006F5A6D" w:rsidP="005D65EC">
            <w:pPr>
              <w:ind w:right="172"/>
              <w:jc w:val="right"/>
              <w:rPr>
                <w:rFonts w:ascii="Arial" w:hAnsi="Arial"/>
                <w:sz w:val="18"/>
                <w:szCs w:val="18"/>
              </w:rPr>
            </w:pPr>
          </w:p>
        </w:tc>
        <w:tc>
          <w:tcPr>
            <w:tcW w:w="850" w:type="dxa"/>
            <w:tcBorders>
              <w:right w:val="single" w:sz="4" w:space="0" w:color="auto"/>
            </w:tcBorders>
            <w:tcMar>
              <w:left w:w="29" w:type="dxa"/>
              <w:right w:w="29" w:type="dxa"/>
            </w:tcMar>
            <w:vAlign w:val="center"/>
          </w:tcPr>
          <w:p w:rsidR="006F5A6D" w:rsidRPr="00E13167" w:rsidRDefault="006F5A6D" w:rsidP="005D65EC">
            <w:pPr>
              <w:ind w:right="156"/>
              <w:jc w:val="right"/>
              <w:rPr>
                <w:rFonts w:ascii="Arial" w:hAnsi="Arial"/>
                <w:sz w:val="18"/>
                <w:szCs w:val="18"/>
              </w:rPr>
            </w:pP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18"/>
              </w:rPr>
            </w:pPr>
          </w:p>
        </w:tc>
        <w:tc>
          <w:tcPr>
            <w:tcW w:w="941"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18"/>
              </w:rPr>
            </w:pP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13"/>
              <w:jc w:val="right"/>
              <w:rPr>
                <w:rFonts w:ascii="Arial" w:hAnsi="Arial"/>
                <w:sz w:val="18"/>
                <w:szCs w:val="18"/>
              </w:rPr>
            </w:pPr>
          </w:p>
        </w:tc>
        <w:tc>
          <w:tcPr>
            <w:tcW w:w="1279" w:type="dxa"/>
            <w:tcBorders>
              <w:left w:val="double" w:sz="4" w:space="0" w:color="auto"/>
            </w:tcBorders>
            <w:tcMar>
              <w:left w:w="29" w:type="dxa"/>
              <w:right w:w="29" w:type="dxa"/>
            </w:tcMar>
            <w:vAlign w:val="center"/>
          </w:tcPr>
          <w:p w:rsidR="006F5A6D" w:rsidRPr="00E13167" w:rsidRDefault="006F5A6D" w:rsidP="005D65EC">
            <w:pPr>
              <w:ind w:right="197"/>
              <w:jc w:val="right"/>
              <w:rPr>
                <w:rFonts w:ascii="Arial" w:hAnsi="Arial"/>
                <w:sz w:val="18"/>
                <w:szCs w:val="18"/>
              </w:rPr>
            </w:pP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p>
        </w:tc>
      </w:tr>
      <w:tr w:rsidR="006F5A6D" w:rsidRPr="00E13167" w:rsidTr="005D65EC">
        <w:trPr>
          <w:trHeight w:val="253"/>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p>
        </w:tc>
        <w:tc>
          <w:tcPr>
            <w:tcW w:w="1167" w:type="dxa"/>
            <w:tcBorders>
              <w:left w:val="single" w:sz="4" w:space="0" w:color="auto"/>
            </w:tcBorders>
            <w:tcMar>
              <w:left w:w="29" w:type="dxa"/>
              <w:right w:w="29" w:type="dxa"/>
            </w:tcMar>
            <w:vAlign w:val="center"/>
          </w:tcPr>
          <w:p w:rsidR="006F5A6D" w:rsidRPr="00E13167" w:rsidRDefault="006F5A6D" w:rsidP="005D65EC">
            <w:pPr>
              <w:ind w:right="172"/>
              <w:jc w:val="right"/>
              <w:rPr>
                <w:rFonts w:ascii="Arial" w:hAnsi="Arial"/>
                <w:sz w:val="18"/>
                <w:szCs w:val="18"/>
              </w:rPr>
            </w:pPr>
          </w:p>
        </w:tc>
        <w:tc>
          <w:tcPr>
            <w:tcW w:w="850" w:type="dxa"/>
            <w:tcBorders>
              <w:right w:val="single" w:sz="4" w:space="0" w:color="auto"/>
            </w:tcBorders>
            <w:tcMar>
              <w:left w:w="29" w:type="dxa"/>
              <w:right w:w="29" w:type="dxa"/>
            </w:tcMar>
            <w:vAlign w:val="center"/>
          </w:tcPr>
          <w:p w:rsidR="006F5A6D" w:rsidRPr="00E13167" w:rsidRDefault="006F5A6D" w:rsidP="005D65EC">
            <w:pPr>
              <w:ind w:right="156"/>
              <w:jc w:val="right"/>
              <w:rPr>
                <w:rFonts w:ascii="Arial" w:hAnsi="Arial"/>
                <w:sz w:val="18"/>
                <w:szCs w:val="18"/>
              </w:rPr>
            </w:pP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18"/>
              </w:rPr>
            </w:pPr>
          </w:p>
        </w:tc>
        <w:tc>
          <w:tcPr>
            <w:tcW w:w="941"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18"/>
              </w:rPr>
            </w:pP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13"/>
              <w:jc w:val="right"/>
              <w:rPr>
                <w:rFonts w:ascii="Arial" w:hAnsi="Arial"/>
                <w:sz w:val="18"/>
                <w:szCs w:val="18"/>
              </w:rPr>
            </w:pPr>
          </w:p>
        </w:tc>
        <w:tc>
          <w:tcPr>
            <w:tcW w:w="1279" w:type="dxa"/>
            <w:tcBorders>
              <w:left w:val="double" w:sz="4" w:space="0" w:color="auto"/>
            </w:tcBorders>
            <w:tcMar>
              <w:left w:w="29" w:type="dxa"/>
              <w:right w:w="29" w:type="dxa"/>
            </w:tcMar>
            <w:vAlign w:val="center"/>
          </w:tcPr>
          <w:p w:rsidR="006F5A6D" w:rsidRPr="00E13167" w:rsidRDefault="006F5A6D" w:rsidP="005D65EC">
            <w:pPr>
              <w:ind w:right="197"/>
              <w:jc w:val="right"/>
              <w:rPr>
                <w:rFonts w:ascii="Arial" w:hAnsi="Arial"/>
                <w:sz w:val="18"/>
                <w:szCs w:val="18"/>
              </w:rPr>
            </w:pP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p>
        </w:tc>
      </w:tr>
      <w:tr w:rsidR="006F5A6D" w:rsidRPr="00E13167" w:rsidTr="005D65EC">
        <w:trPr>
          <w:trHeight w:val="253"/>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r w:rsidRPr="00E13167">
              <w:rPr>
                <w:rFonts w:ascii="Arial" w:hAnsi="Arial"/>
                <w:sz w:val="18"/>
                <w:szCs w:val="18"/>
              </w:rPr>
              <w:t>13-</w:t>
            </w:r>
            <w:r>
              <w:rPr>
                <w:rFonts w:ascii="Arial" w:hAnsi="Arial"/>
                <w:sz w:val="18"/>
                <w:szCs w:val="18"/>
              </w:rPr>
              <w:t>State</w:t>
            </w:r>
            <w:r w:rsidRPr="00E13167">
              <w:rPr>
                <w:rFonts w:ascii="Arial" w:hAnsi="Arial"/>
                <w:sz w:val="18"/>
                <w:szCs w:val="18"/>
              </w:rPr>
              <w:t xml:space="preserve"> total</w:t>
            </w:r>
          </w:p>
        </w:tc>
        <w:tc>
          <w:tcPr>
            <w:tcW w:w="1167" w:type="dxa"/>
            <w:tcBorders>
              <w:left w:val="single" w:sz="4" w:space="0" w:color="auto"/>
            </w:tcBorders>
            <w:tcMar>
              <w:left w:w="29" w:type="dxa"/>
              <w:right w:w="29" w:type="dxa"/>
            </w:tcMar>
            <w:vAlign w:val="center"/>
          </w:tcPr>
          <w:p w:rsidR="006F5A6D" w:rsidRPr="00E13167" w:rsidRDefault="006F7829" w:rsidP="005D65EC">
            <w:pPr>
              <w:ind w:right="172"/>
              <w:jc w:val="right"/>
              <w:rPr>
                <w:rFonts w:ascii="Arial" w:hAnsi="Arial"/>
                <w:sz w:val="18"/>
                <w:szCs w:val="18"/>
              </w:rPr>
            </w:pPr>
            <w:r w:rsidRPr="00E13167">
              <w:rPr>
                <w:rFonts w:ascii="Arial" w:hAnsi="Arial"/>
                <w:sz w:val="18"/>
                <w:szCs w:val="18"/>
              </w:rPr>
              <w:fldChar w:fldCharType="begin"/>
            </w:r>
            <w:r w:rsidR="006F5A6D" w:rsidRPr="00E13167">
              <w:rPr>
                <w:rFonts w:ascii="Arial" w:hAnsi="Arial"/>
                <w:sz w:val="18"/>
                <w:szCs w:val="18"/>
              </w:rPr>
              <w:instrText xml:space="preserve"> =SUM(ABOVE) </w:instrText>
            </w:r>
            <w:r w:rsidRPr="00E13167">
              <w:rPr>
                <w:rFonts w:ascii="Arial" w:hAnsi="Arial"/>
                <w:sz w:val="18"/>
                <w:szCs w:val="18"/>
              </w:rPr>
              <w:fldChar w:fldCharType="separate"/>
            </w:r>
            <w:r w:rsidR="006F5A6D" w:rsidRPr="00E13167">
              <w:rPr>
                <w:rFonts w:ascii="Arial" w:hAnsi="Arial"/>
                <w:noProof/>
                <w:sz w:val="18"/>
                <w:szCs w:val="18"/>
              </w:rPr>
              <w:t>1,078,931</w:t>
            </w:r>
            <w:r w:rsidRPr="00E13167">
              <w:rPr>
                <w:rFonts w:ascii="Arial" w:hAnsi="Arial"/>
                <w:sz w:val="18"/>
                <w:szCs w:val="18"/>
              </w:rPr>
              <w:fldChar w:fldCharType="end"/>
            </w:r>
          </w:p>
        </w:tc>
        <w:tc>
          <w:tcPr>
            <w:tcW w:w="850" w:type="dxa"/>
            <w:tcBorders>
              <w:right w:val="single" w:sz="4" w:space="0" w:color="auto"/>
            </w:tcBorders>
            <w:tcMar>
              <w:left w:w="29" w:type="dxa"/>
              <w:right w:w="29" w:type="dxa"/>
            </w:tcMar>
            <w:vAlign w:val="center"/>
          </w:tcPr>
          <w:p w:rsidR="006F5A6D" w:rsidRPr="00E13167" w:rsidRDefault="006F7829" w:rsidP="005D65EC">
            <w:pPr>
              <w:ind w:right="156"/>
              <w:jc w:val="right"/>
              <w:rPr>
                <w:rFonts w:ascii="Arial" w:hAnsi="Arial"/>
                <w:sz w:val="18"/>
                <w:szCs w:val="18"/>
              </w:rPr>
            </w:pPr>
            <w:r w:rsidRPr="00E13167">
              <w:rPr>
                <w:rFonts w:ascii="Arial" w:hAnsi="Arial"/>
                <w:sz w:val="18"/>
                <w:szCs w:val="18"/>
              </w:rPr>
              <w:fldChar w:fldCharType="begin"/>
            </w:r>
            <w:r w:rsidR="006F5A6D" w:rsidRPr="00E13167">
              <w:rPr>
                <w:rFonts w:ascii="Arial" w:hAnsi="Arial"/>
                <w:sz w:val="18"/>
                <w:szCs w:val="18"/>
              </w:rPr>
              <w:instrText xml:space="preserve"> =SUM(ABOVE) </w:instrText>
            </w:r>
            <w:r w:rsidRPr="00E13167">
              <w:rPr>
                <w:rFonts w:ascii="Arial" w:hAnsi="Arial"/>
                <w:sz w:val="18"/>
                <w:szCs w:val="18"/>
              </w:rPr>
              <w:fldChar w:fldCharType="separate"/>
            </w:r>
            <w:r w:rsidR="006F5A6D" w:rsidRPr="00E13167">
              <w:rPr>
                <w:rFonts w:ascii="Arial" w:hAnsi="Arial"/>
                <w:noProof/>
                <w:sz w:val="18"/>
                <w:szCs w:val="18"/>
              </w:rPr>
              <w:t>30.7</w:t>
            </w:r>
            <w:r w:rsidRPr="00E13167">
              <w:rPr>
                <w:rFonts w:ascii="Arial" w:hAnsi="Arial"/>
                <w:sz w:val="18"/>
                <w:szCs w:val="18"/>
              </w:rPr>
              <w:fldChar w:fldCharType="end"/>
            </w:r>
            <w:r w:rsidR="006F5A6D" w:rsidRPr="00E13167">
              <w:rPr>
                <w:rFonts w:ascii="Arial" w:hAnsi="Arial"/>
                <w:sz w:val="18"/>
                <w:szCs w:val="18"/>
              </w:rPr>
              <w:t>0</w:t>
            </w:r>
          </w:p>
        </w:tc>
        <w:tc>
          <w:tcPr>
            <w:tcW w:w="970" w:type="dxa"/>
            <w:tcBorders>
              <w:left w:val="single" w:sz="4" w:space="0" w:color="auto"/>
            </w:tcBorders>
            <w:tcMar>
              <w:left w:w="29" w:type="dxa"/>
              <w:right w:w="29" w:type="dxa"/>
            </w:tcMar>
            <w:vAlign w:val="center"/>
          </w:tcPr>
          <w:p w:rsidR="006F5A6D" w:rsidRPr="00E13167" w:rsidRDefault="006F7829" w:rsidP="005D65EC">
            <w:pPr>
              <w:ind w:right="163"/>
              <w:jc w:val="right"/>
              <w:rPr>
                <w:rFonts w:ascii="Arial" w:hAnsi="Arial"/>
                <w:sz w:val="18"/>
                <w:szCs w:val="18"/>
              </w:rPr>
            </w:pPr>
            <w:r w:rsidRPr="00E13167">
              <w:rPr>
                <w:rFonts w:ascii="Arial" w:hAnsi="Arial"/>
                <w:sz w:val="18"/>
                <w:szCs w:val="18"/>
              </w:rPr>
              <w:fldChar w:fldCharType="begin"/>
            </w:r>
            <w:r w:rsidR="006F5A6D" w:rsidRPr="00E13167">
              <w:rPr>
                <w:rFonts w:ascii="Arial" w:hAnsi="Arial"/>
                <w:sz w:val="18"/>
                <w:szCs w:val="18"/>
              </w:rPr>
              <w:instrText xml:space="preserve"> =SUM(ABOVE) </w:instrText>
            </w:r>
            <w:r w:rsidRPr="00E13167">
              <w:rPr>
                <w:rFonts w:ascii="Arial" w:hAnsi="Arial"/>
                <w:sz w:val="18"/>
                <w:szCs w:val="18"/>
              </w:rPr>
              <w:fldChar w:fldCharType="separate"/>
            </w:r>
            <w:r w:rsidR="006F5A6D" w:rsidRPr="00E13167">
              <w:rPr>
                <w:rFonts w:ascii="Arial" w:hAnsi="Arial"/>
                <w:noProof/>
                <w:sz w:val="18"/>
                <w:szCs w:val="18"/>
              </w:rPr>
              <w:t>22,596</w:t>
            </w:r>
            <w:r w:rsidRPr="00E13167">
              <w:rPr>
                <w:rFonts w:ascii="Arial" w:hAnsi="Arial"/>
                <w:sz w:val="18"/>
                <w:szCs w:val="18"/>
              </w:rPr>
              <w:fldChar w:fldCharType="end"/>
            </w:r>
          </w:p>
        </w:tc>
        <w:tc>
          <w:tcPr>
            <w:tcW w:w="941" w:type="dxa"/>
            <w:tcBorders>
              <w:right w:val="single" w:sz="4" w:space="0" w:color="auto"/>
            </w:tcBorders>
            <w:tcMar>
              <w:left w:w="29" w:type="dxa"/>
              <w:right w:w="29" w:type="dxa"/>
            </w:tcMar>
            <w:vAlign w:val="center"/>
          </w:tcPr>
          <w:p w:rsidR="006F5A6D" w:rsidRPr="00E13167" w:rsidRDefault="006F7829" w:rsidP="005D65EC">
            <w:pPr>
              <w:ind w:right="169"/>
              <w:jc w:val="right"/>
              <w:rPr>
                <w:rFonts w:ascii="Arial" w:hAnsi="Arial"/>
                <w:sz w:val="18"/>
                <w:szCs w:val="18"/>
              </w:rPr>
            </w:pPr>
            <w:r w:rsidRPr="00E13167">
              <w:rPr>
                <w:rFonts w:ascii="Arial" w:hAnsi="Arial"/>
                <w:sz w:val="18"/>
                <w:szCs w:val="18"/>
              </w:rPr>
              <w:fldChar w:fldCharType="begin"/>
            </w:r>
            <w:r w:rsidR="006F5A6D" w:rsidRPr="00E13167">
              <w:rPr>
                <w:rFonts w:ascii="Arial" w:hAnsi="Arial"/>
                <w:sz w:val="18"/>
                <w:szCs w:val="18"/>
              </w:rPr>
              <w:instrText xml:space="preserve"> =SUM(ABOVE) </w:instrText>
            </w:r>
            <w:r w:rsidRPr="00E13167">
              <w:rPr>
                <w:rFonts w:ascii="Arial" w:hAnsi="Arial"/>
                <w:sz w:val="18"/>
                <w:szCs w:val="18"/>
              </w:rPr>
              <w:fldChar w:fldCharType="separate"/>
            </w:r>
            <w:r w:rsidR="006F5A6D" w:rsidRPr="00E13167">
              <w:rPr>
                <w:rFonts w:ascii="Arial" w:hAnsi="Arial"/>
                <w:noProof/>
                <w:sz w:val="18"/>
                <w:szCs w:val="18"/>
              </w:rPr>
              <w:t>33.12</w:t>
            </w:r>
            <w:r w:rsidRPr="00E13167">
              <w:rPr>
                <w:rFonts w:ascii="Arial" w:hAnsi="Arial"/>
                <w:sz w:val="18"/>
                <w:szCs w:val="18"/>
              </w:rPr>
              <w:fldChar w:fldCharType="end"/>
            </w:r>
          </w:p>
        </w:tc>
        <w:tc>
          <w:tcPr>
            <w:tcW w:w="946" w:type="dxa"/>
            <w:tcBorders>
              <w:left w:val="single" w:sz="4" w:space="0" w:color="auto"/>
              <w:right w:val="double" w:sz="4" w:space="0" w:color="auto"/>
            </w:tcBorders>
            <w:tcMar>
              <w:left w:w="29" w:type="dxa"/>
              <w:right w:w="29" w:type="dxa"/>
            </w:tcMar>
            <w:vAlign w:val="center"/>
          </w:tcPr>
          <w:p w:rsidR="006F5A6D" w:rsidRPr="00E13167" w:rsidRDefault="006F7829" w:rsidP="005D65EC">
            <w:pPr>
              <w:ind w:right="213"/>
              <w:jc w:val="right"/>
              <w:rPr>
                <w:rFonts w:ascii="Arial" w:hAnsi="Arial"/>
                <w:sz w:val="18"/>
                <w:szCs w:val="18"/>
              </w:rPr>
            </w:pPr>
            <w:r w:rsidRPr="00E13167">
              <w:rPr>
                <w:rFonts w:ascii="Arial" w:hAnsi="Arial"/>
                <w:sz w:val="18"/>
                <w:szCs w:val="18"/>
              </w:rPr>
              <w:fldChar w:fldCharType="begin"/>
            </w:r>
            <w:r w:rsidR="006F5A6D" w:rsidRPr="00E13167">
              <w:rPr>
                <w:rFonts w:ascii="Arial" w:hAnsi="Arial"/>
                <w:sz w:val="18"/>
                <w:szCs w:val="18"/>
              </w:rPr>
              <w:instrText xml:space="preserve"> =SUM(ABOVE) </w:instrText>
            </w:r>
            <w:r w:rsidRPr="00E13167">
              <w:rPr>
                <w:rFonts w:ascii="Arial" w:hAnsi="Arial"/>
                <w:sz w:val="18"/>
                <w:szCs w:val="18"/>
              </w:rPr>
              <w:fldChar w:fldCharType="separate"/>
            </w:r>
            <w:r w:rsidR="006F5A6D" w:rsidRPr="00E13167">
              <w:rPr>
                <w:rFonts w:ascii="Arial" w:hAnsi="Arial"/>
                <w:noProof/>
                <w:sz w:val="18"/>
                <w:szCs w:val="18"/>
              </w:rPr>
              <w:t>31.67</w:t>
            </w:r>
            <w:r w:rsidRPr="00E13167">
              <w:rPr>
                <w:rFonts w:ascii="Arial" w:hAnsi="Arial"/>
                <w:sz w:val="18"/>
                <w:szCs w:val="18"/>
              </w:rPr>
              <w:fldChar w:fldCharType="end"/>
            </w:r>
          </w:p>
        </w:tc>
        <w:tc>
          <w:tcPr>
            <w:tcW w:w="1279" w:type="dxa"/>
            <w:tcBorders>
              <w:left w:val="double" w:sz="4" w:space="0" w:color="auto"/>
            </w:tcBorders>
            <w:tcMar>
              <w:left w:w="29" w:type="dxa"/>
              <w:right w:w="29" w:type="dxa"/>
            </w:tcMar>
            <w:vAlign w:val="center"/>
          </w:tcPr>
          <w:p w:rsidR="006F5A6D" w:rsidRPr="00E13167" w:rsidRDefault="006F5A6D" w:rsidP="005D65EC">
            <w:pPr>
              <w:ind w:right="197"/>
              <w:jc w:val="right"/>
              <w:rPr>
                <w:rFonts w:ascii="Arial" w:hAnsi="Arial"/>
                <w:sz w:val="18"/>
                <w:szCs w:val="18"/>
              </w:rPr>
            </w:pPr>
            <w:r w:rsidRPr="00E13167">
              <w:rPr>
                <w:rFonts w:ascii="Arial" w:hAnsi="Arial"/>
                <w:sz w:val="18"/>
                <w:szCs w:val="18"/>
              </w:rPr>
              <w:t>1,021,000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30.60</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7829" w:rsidP="005D65EC">
            <w:pPr>
              <w:jc w:val="right"/>
              <w:rPr>
                <w:rFonts w:ascii="Arial" w:hAnsi="Arial"/>
                <w:sz w:val="18"/>
                <w:szCs w:val="18"/>
              </w:rPr>
            </w:pPr>
            <w:r w:rsidRPr="00E13167">
              <w:rPr>
                <w:rFonts w:ascii="Arial" w:hAnsi="Arial"/>
                <w:sz w:val="18"/>
                <w:szCs w:val="18"/>
              </w:rPr>
              <w:fldChar w:fldCharType="begin"/>
            </w:r>
            <w:r w:rsidR="006F5A6D" w:rsidRPr="00E13167">
              <w:rPr>
                <w:rFonts w:ascii="Arial" w:hAnsi="Arial"/>
                <w:sz w:val="18"/>
                <w:szCs w:val="18"/>
              </w:rPr>
              <w:instrText xml:space="preserve"> =SUM(above) </w:instrText>
            </w:r>
            <w:r w:rsidRPr="00E13167">
              <w:rPr>
                <w:rFonts w:ascii="Arial" w:hAnsi="Arial"/>
                <w:sz w:val="18"/>
                <w:szCs w:val="18"/>
              </w:rPr>
              <w:fldChar w:fldCharType="separate"/>
            </w:r>
            <w:r w:rsidR="006F5A6D" w:rsidRPr="00E13167">
              <w:rPr>
                <w:rFonts w:ascii="Arial" w:hAnsi="Arial"/>
                <w:noProof/>
                <w:sz w:val="18"/>
                <w:szCs w:val="18"/>
              </w:rPr>
              <w:t>31.59</w:t>
            </w:r>
            <w:r w:rsidRPr="00E13167">
              <w:rPr>
                <w:rFonts w:ascii="Arial" w:hAnsi="Arial"/>
                <w:sz w:val="18"/>
                <w:szCs w:val="18"/>
              </w:rPr>
              <w:fldChar w:fldCharType="end"/>
            </w:r>
          </w:p>
        </w:tc>
      </w:tr>
      <w:tr w:rsidR="006F5A6D" w:rsidRPr="00E13167" w:rsidTr="005D65EC">
        <w:trPr>
          <w:trHeight w:val="253"/>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r w:rsidRPr="00E13167">
              <w:rPr>
                <w:rFonts w:ascii="Arial" w:hAnsi="Arial"/>
                <w:sz w:val="18"/>
                <w:szCs w:val="18"/>
              </w:rPr>
              <w:t>24-</w:t>
            </w:r>
            <w:r>
              <w:rPr>
                <w:rFonts w:ascii="Arial" w:hAnsi="Arial"/>
                <w:sz w:val="18"/>
                <w:szCs w:val="18"/>
              </w:rPr>
              <w:t>State</w:t>
            </w:r>
            <w:r w:rsidRPr="00E13167">
              <w:rPr>
                <w:rFonts w:ascii="Arial" w:hAnsi="Arial"/>
                <w:sz w:val="18"/>
                <w:szCs w:val="18"/>
              </w:rPr>
              <w:t xml:space="preserve"> total</w:t>
            </w:r>
          </w:p>
        </w:tc>
        <w:tc>
          <w:tcPr>
            <w:tcW w:w="1167" w:type="dxa"/>
            <w:tcBorders>
              <w:left w:val="single" w:sz="4" w:space="0" w:color="auto"/>
            </w:tcBorders>
            <w:tcMar>
              <w:left w:w="29" w:type="dxa"/>
              <w:right w:w="29" w:type="dxa"/>
            </w:tcMar>
            <w:vAlign w:val="center"/>
          </w:tcPr>
          <w:p w:rsidR="006F5A6D" w:rsidRPr="00E13167" w:rsidRDefault="006F5A6D" w:rsidP="005D65EC">
            <w:pPr>
              <w:ind w:right="172"/>
              <w:jc w:val="right"/>
              <w:rPr>
                <w:rFonts w:ascii="Arial" w:hAnsi="Arial"/>
                <w:sz w:val="18"/>
                <w:szCs w:val="18"/>
              </w:rPr>
            </w:pPr>
            <w:r w:rsidRPr="00E13167">
              <w:rPr>
                <w:rFonts w:ascii="Arial" w:hAnsi="Arial"/>
                <w:sz w:val="18"/>
                <w:szCs w:val="18"/>
              </w:rPr>
              <w:t>3,120,486</w:t>
            </w:r>
          </w:p>
        </w:tc>
        <w:tc>
          <w:tcPr>
            <w:tcW w:w="850" w:type="dxa"/>
            <w:tcBorders>
              <w:right w:val="single" w:sz="4" w:space="0" w:color="auto"/>
            </w:tcBorders>
            <w:tcMar>
              <w:left w:w="29" w:type="dxa"/>
              <w:right w:w="29" w:type="dxa"/>
            </w:tcMar>
            <w:vAlign w:val="center"/>
          </w:tcPr>
          <w:p w:rsidR="006F5A6D" w:rsidRPr="00E13167" w:rsidRDefault="006F5A6D" w:rsidP="005D65EC">
            <w:pPr>
              <w:ind w:right="156"/>
              <w:jc w:val="right"/>
              <w:rPr>
                <w:rFonts w:ascii="Arial" w:hAnsi="Arial"/>
                <w:sz w:val="18"/>
                <w:szCs w:val="18"/>
              </w:rPr>
            </w:pPr>
            <w:r w:rsidRPr="00E13167">
              <w:rPr>
                <w:rFonts w:ascii="Arial" w:hAnsi="Arial"/>
                <w:sz w:val="18"/>
                <w:szCs w:val="18"/>
              </w:rPr>
              <w:t>88.75</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18"/>
              </w:rPr>
            </w:pPr>
            <w:r w:rsidRPr="00E13167">
              <w:rPr>
                <w:rFonts w:ascii="Arial" w:hAnsi="Arial"/>
                <w:sz w:val="18"/>
                <w:szCs w:val="18"/>
              </w:rPr>
              <w:t>53,327</w:t>
            </w:r>
          </w:p>
        </w:tc>
        <w:tc>
          <w:tcPr>
            <w:tcW w:w="941"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18"/>
              </w:rPr>
            </w:pPr>
            <w:r w:rsidRPr="00E13167">
              <w:rPr>
                <w:rFonts w:ascii="Arial" w:hAnsi="Arial"/>
                <w:sz w:val="18"/>
                <w:szCs w:val="18"/>
              </w:rPr>
              <w:t>78.17</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13"/>
              <w:jc w:val="right"/>
              <w:rPr>
                <w:rFonts w:ascii="Arial" w:hAnsi="Arial"/>
                <w:sz w:val="18"/>
                <w:szCs w:val="18"/>
              </w:rPr>
            </w:pPr>
            <w:r w:rsidRPr="00E13167">
              <w:rPr>
                <w:rFonts w:ascii="Arial" w:hAnsi="Arial"/>
                <w:sz w:val="18"/>
                <w:szCs w:val="18"/>
              </w:rPr>
              <w:t>84.54</w:t>
            </w:r>
          </w:p>
        </w:tc>
        <w:tc>
          <w:tcPr>
            <w:tcW w:w="1279" w:type="dxa"/>
            <w:tcBorders>
              <w:left w:val="double" w:sz="4" w:space="0" w:color="auto"/>
            </w:tcBorders>
            <w:tcMar>
              <w:left w:w="29" w:type="dxa"/>
              <w:right w:w="29" w:type="dxa"/>
            </w:tcMar>
            <w:vAlign w:val="center"/>
          </w:tcPr>
          <w:p w:rsidR="006F5A6D" w:rsidRPr="00E13167" w:rsidRDefault="006F5A6D" w:rsidP="005D65EC">
            <w:pPr>
              <w:ind w:right="197"/>
              <w:jc w:val="right"/>
              <w:rPr>
                <w:rFonts w:ascii="Arial" w:hAnsi="Arial"/>
                <w:sz w:val="18"/>
                <w:szCs w:val="18"/>
              </w:rPr>
            </w:pPr>
            <w:r w:rsidRPr="00E13167">
              <w:rPr>
                <w:rFonts w:ascii="Arial" w:hAnsi="Arial"/>
                <w:sz w:val="18"/>
                <w:szCs w:val="18"/>
              </w:rPr>
              <w:t>2,955,000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88.51</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84.35</w:t>
            </w:r>
          </w:p>
        </w:tc>
      </w:tr>
    </w:tbl>
    <w:p w:rsidR="006F5A6D" w:rsidRPr="00A61EE9" w:rsidRDefault="006F5A6D" w:rsidP="005D65EC">
      <w:pPr>
        <w:ind w:left="360"/>
        <w:rPr>
          <w:rFonts w:ascii="Arial" w:hAnsi="Arial"/>
          <w:sz w:val="16"/>
          <w:szCs w:val="20"/>
        </w:rPr>
      </w:pPr>
    </w:p>
    <w:p w:rsidR="006F5A6D" w:rsidRDefault="006F5A6D" w:rsidP="005D65EC">
      <w:pPr>
        <w:rPr>
          <w:rFonts w:ascii="Arial" w:hAnsi="Arial"/>
          <w:sz w:val="16"/>
          <w:szCs w:val="20"/>
        </w:rPr>
      </w:pPr>
    </w:p>
    <w:p w:rsidR="006F5A6D" w:rsidRDefault="006F5A6D" w:rsidP="005D65EC">
      <w:pPr>
        <w:rPr>
          <w:rFonts w:ascii="Arial" w:hAnsi="Arial"/>
          <w:sz w:val="16"/>
          <w:szCs w:val="20"/>
        </w:rPr>
      </w:pPr>
    </w:p>
    <w:p w:rsidR="006F5A6D" w:rsidRDefault="006F5A6D" w:rsidP="005D65EC">
      <w:pPr>
        <w:ind w:left="360"/>
        <w:rPr>
          <w:rFonts w:ascii="Arial" w:hAnsi="Arial"/>
          <w:sz w:val="20"/>
          <w:szCs w:val="20"/>
        </w:rPr>
      </w:pPr>
    </w:p>
    <w:p w:rsidR="006F5A6D" w:rsidRPr="005677FA" w:rsidRDefault="006F5A6D" w:rsidP="005D65EC">
      <w:pPr>
        <w:numPr>
          <w:ilvl w:val="0"/>
          <w:numId w:val="32"/>
        </w:numPr>
        <w:rPr>
          <w:rFonts w:ascii="Arial" w:hAnsi="Arial"/>
          <w:sz w:val="20"/>
          <w:szCs w:val="20"/>
        </w:rPr>
      </w:pPr>
      <w:r w:rsidRPr="005677FA">
        <w:rPr>
          <w:rFonts w:ascii="Arial" w:hAnsi="Arial"/>
          <w:sz w:val="20"/>
          <w:szCs w:val="20"/>
        </w:rPr>
        <w:t xml:space="preserve">Identify remaining </w:t>
      </w:r>
      <w:r>
        <w:rPr>
          <w:rFonts w:ascii="Arial" w:hAnsi="Arial"/>
          <w:sz w:val="20"/>
          <w:szCs w:val="20"/>
        </w:rPr>
        <w:t>State</w:t>
      </w:r>
      <w:r w:rsidRPr="005677FA">
        <w:rPr>
          <w:rFonts w:ascii="Arial" w:hAnsi="Arial"/>
          <w:sz w:val="20"/>
          <w:szCs w:val="20"/>
        </w:rPr>
        <w:t>s roughly close to the 2</w:t>
      </w:r>
      <w:r>
        <w:rPr>
          <w:rFonts w:ascii="Arial" w:hAnsi="Arial"/>
          <w:sz w:val="20"/>
          <w:szCs w:val="20"/>
        </w:rPr>
        <w:t>-percent</w:t>
      </w:r>
      <w:r w:rsidRPr="005677FA">
        <w:rPr>
          <w:rFonts w:ascii="Arial" w:hAnsi="Arial"/>
          <w:sz w:val="20"/>
          <w:szCs w:val="20"/>
        </w:rPr>
        <w:t xml:space="preserve"> cutoff level</w:t>
      </w:r>
      <w:r>
        <w:rPr>
          <w:rFonts w:ascii="Arial" w:hAnsi="Arial"/>
          <w:sz w:val="20"/>
          <w:szCs w:val="20"/>
        </w:rPr>
        <w:t xml:space="preserve"> either period</w:t>
      </w:r>
      <w:r w:rsidRPr="005677FA">
        <w:rPr>
          <w:rFonts w:ascii="Arial" w:hAnsi="Arial"/>
          <w:sz w:val="20"/>
          <w:szCs w:val="20"/>
        </w:rPr>
        <w:t>.</w:t>
      </w:r>
    </w:p>
    <w:p w:rsidR="006F5A6D" w:rsidRPr="005677FA" w:rsidRDefault="006F5A6D" w:rsidP="005D65EC">
      <w:pPr>
        <w:ind w:left="360"/>
        <w:rPr>
          <w:rFonts w:ascii="Arial" w:hAnsi="Arial"/>
          <w:sz w:val="20"/>
          <w:szCs w:val="20"/>
        </w:rPr>
      </w:pPr>
    </w:p>
    <w:tbl>
      <w:tblPr>
        <w:tblW w:w="10512" w:type="dxa"/>
        <w:jc w:val="center"/>
        <w:tblLook w:val="01E0"/>
      </w:tblPr>
      <w:tblGrid>
        <w:gridCol w:w="862"/>
        <w:gridCol w:w="1166"/>
        <w:gridCol w:w="875"/>
        <w:gridCol w:w="968"/>
        <w:gridCol w:w="938"/>
        <w:gridCol w:w="945"/>
        <w:gridCol w:w="1278"/>
        <w:gridCol w:w="835"/>
        <w:gridCol w:w="967"/>
        <w:gridCol w:w="891"/>
        <w:gridCol w:w="787"/>
      </w:tblGrid>
      <w:tr w:rsidR="006F5A6D" w:rsidRPr="00E13167" w:rsidTr="005D65EC">
        <w:trPr>
          <w:trHeight w:val="427"/>
          <w:jc w:val="center"/>
        </w:trPr>
        <w:tc>
          <w:tcPr>
            <w:tcW w:w="862" w:type="dxa"/>
            <w:tcMar>
              <w:left w:w="29" w:type="dxa"/>
              <w:right w:w="29" w:type="dxa"/>
            </w:tcMar>
          </w:tcPr>
          <w:p w:rsidR="006F5A6D" w:rsidRPr="00E13167" w:rsidRDefault="006F5A6D" w:rsidP="005D65EC">
            <w:pPr>
              <w:rPr>
                <w:rFonts w:ascii="Arial" w:hAnsi="Arial"/>
                <w:b/>
                <w:sz w:val="18"/>
                <w:szCs w:val="18"/>
              </w:rPr>
            </w:pPr>
          </w:p>
        </w:tc>
        <w:tc>
          <w:tcPr>
            <w:tcW w:w="4892" w:type="dxa"/>
            <w:gridSpan w:val="5"/>
            <w:tcBorders>
              <w:right w:val="doub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2007 Census of Agriculture</w:t>
            </w:r>
          </w:p>
        </w:tc>
        <w:tc>
          <w:tcPr>
            <w:tcW w:w="4758" w:type="dxa"/>
            <w:gridSpan w:val="5"/>
            <w:tcBorders>
              <w:left w:val="doub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NASS Sheep and Goats, Jan. 2010</w:t>
            </w:r>
          </w:p>
        </w:tc>
      </w:tr>
      <w:tr w:rsidR="006F5A6D" w:rsidRPr="00E13167" w:rsidTr="005D65EC">
        <w:trPr>
          <w:trHeight w:val="427"/>
          <w:jc w:val="center"/>
        </w:trPr>
        <w:tc>
          <w:tcPr>
            <w:tcW w:w="862" w:type="dxa"/>
            <w:tcMar>
              <w:left w:w="29" w:type="dxa"/>
              <w:right w:w="29" w:type="dxa"/>
            </w:tcMar>
          </w:tcPr>
          <w:p w:rsidR="006F5A6D" w:rsidRPr="00E13167" w:rsidRDefault="006F5A6D" w:rsidP="005D65EC">
            <w:pPr>
              <w:rPr>
                <w:rFonts w:ascii="Arial" w:hAnsi="Arial"/>
                <w:b/>
                <w:sz w:val="18"/>
                <w:szCs w:val="18"/>
              </w:rPr>
            </w:pPr>
          </w:p>
        </w:tc>
        <w:tc>
          <w:tcPr>
            <w:tcW w:w="2041" w:type="dxa"/>
            <w:gridSpan w:val="2"/>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Ewes 1+</w:t>
            </w:r>
          </w:p>
        </w:tc>
        <w:tc>
          <w:tcPr>
            <w:tcW w:w="1906" w:type="dxa"/>
            <w:gridSpan w:val="2"/>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Farms</w:t>
            </w:r>
          </w:p>
        </w:tc>
        <w:tc>
          <w:tcPr>
            <w:tcW w:w="945" w:type="dxa"/>
            <w:tcBorders>
              <w:right w:val="double" w:sz="4" w:space="0" w:color="auto"/>
            </w:tcBorders>
            <w:tcMar>
              <w:left w:w="29" w:type="dxa"/>
              <w:right w:w="29" w:type="dxa"/>
            </w:tcMar>
            <w:vAlign w:val="bottom"/>
          </w:tcPr>
          <w:p w:rsidR="006F5A6D" w:rsidRPr="00E13167" w:rsidRDefault="006F5A6D" w:rsidP="005D65EC">
            <w:pPr>
              <w:jc w:val="center"/>
              <w:rPr>
                <w:rFonts w:ascii="Arial" w:hAnsi="Arial"/>
                <w:b/>
                <w:sz w:val="18"/>
                <w:szCs w:val="18"/>
              </w:rPr>
            </w:pPr>
          </w:p>
        </w:tc>
        <w:tc>
          <w:tcPr>
            <w:tcW w:w="2113" w:type="dxa"/>
            <w:gridSpan w:val="2"/>
            <w:tcBorders>
              <w:left w:val="doub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Ewes 1+ (1/1/10)</w:t>
            </w:r>
          </w:p>
        </w:tc>
        <w:tc>
          <w:tcPr>
            <w:tcW w:w="1858" w:type="dxa"/>
            <w:gridSpan w:val="2"/>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Farms</w:t>
            </w:r>
          </w:p>
        </w:tc>
        <w:tc>
          <w:tcPr>
            <w:tcW w:w="787" w:type="dxa"/>
            <w:tcMar>
              <w:left w:w="29" w:type="dxa"/>
              <w:right w:w="29" w:type="dxa"/>
            </w:tcMar>
          </w:tcPr>
          <w:p w:rsidR="006F5A6D" w:rsidRPr="00E13167" w:rsidRDefault="006F5A6D" w:rsidP="005D65EC">
            <w:pPr>
              <w:jc w:val="center"/>
              <w:rPr>
                <w:rFonts w:ascii="Arial" w:hAnsi="Arial"/>
                <w:b/>
                <w:sz w:val="18"/>
                <w:szCs w:val="18"/>
              </w:rPr>
            </w:pPr>
          </w:p>
        </w:tc>
      </w:tr>
      <w:tr w:rsidR="006F5A6D" w:rsidRPr="00E13167" w:rsidTr="005D65EC">
        <w:trPr>
          <w:trHeight w:val="408"/>
          <w:jc w:val="center"/>
        </w:trPr>
        <w:tc>
          <w:tcPr>
            <w:tcW w:w="862" w:type="dxa"/>
            <w:tcBorders>
              <w:right w:val="single" w:sz="4" w:space="0" w:color="auto"/>
            </w:tcBorders>
            <w:tcMar>
              <w:left w:w="29" w:type="dxa"/>
              <w:right w:w="29" w:type="dxa"/>
            </w:tcMar>
            <w:vAlign w:val="center"/>
          </w:tcPr>
          <w:p w:rsidR="006F5A6D" w:rsidRPr="00E13167" w:rsidRDefault="006F5A6D" w:rsidP="005D65EC">
            <w:pPr>
              <w:rPr>
                <w:rFonts w:ascii="Arial" w:hAnsi="Arial"/>
                <w:b/>
                <w:sz w:val="18"/>
                <w:szCs w:val="18"/>
                <w:u w:val="single"/>
              </w:rPr>
            </w:pPr>
            <w:r>
              <w:rPr>
                <w:rFonts w:ascii="Arial" w:hAnsi="Arial"/>
                <w:b/>
                <w:sz w:val="18"/>
                <w:szCs w:val="18"/>
                <w:u w:val="single"/>
              </w:rPr>
              <w:t>State</w:t>
            </w:r>
          </w:p>
        </w:tc>
        <w:tc>
          <w:tcPr>
            <w:tcW w:w="1166" w:type="dxa"/>
            <w:tcBorders>
              <w:left w:val="sing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 xml:space="preserve">Number </w:t>
            </w:r>
          </w:p>
        </w:tc>
        <w:tc>
          <w:tcPr>
            <w:tcW w:w="875" w:type="dxa"/>
            <w:tcBorders>
              <w:right w:val="sing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Percent</w:t>
            </w:r>
          </w:p>
        </w:tc>
        <w:tc>
          <w:tcPr>
            <w:tcW w:w="968" w:type="dxa"/>
            <w:tcBorders>
              <w:left w:val="sing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Number</w:t>
            </w:r>
          </w:p>
        </w:tc>
        <w:tc>
          <w:tcPr>
            <w:tcW w:w="938" w:type="dxa"/>
            <w:tcBorders>
              <w:right w:val="sing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Percent</w:t>
            </w:r>
          </w:p>
        </w:tc>
        <w:tc>
          <w:tcPr>
            <w:tcW w:w="945" w:type="dxa"/>
            <w:tcBorders>
              <w:left w:val="single" w:sz="4" w:space="0" w:color="auto"/>
              <w:right w:val="doub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proofErr w:type="spellStart"/>
            <w:r w:rsidRPr="00E13167">
              <w:rPr>
                <w:rFonts w:ascii="Arial" w:hAnsi="Arial"/>
                <w:b/>
                <w:sz w:val="18"/>
                <w:szCs w:val="18"/>
                <w:u w:val="single"/>
              </w:rPr>
              <w:t>Wtd</w:t>
            </w:r>
            <w:proofErr w:type="spellEnd"/>
            <w:r w:rsidRPr="00E13167">
              <w:rPr>
                <w:rFonts w:ascii="Arial" w:hAnsi="Arial"/>
                <w:b/>
                <w:sz w:val="18"/>
                <w:szCs w:val="18"/>
                <w:u w:val="single"/>
              </w:rPr>
              <w:t>. %</w:t>
            </w:r>
          </w:p>
        </w:tc>
        <w:tc>
          <w:tcPr>
            <w:tcW w:w="1278" w:type="dxa"/>
            <w:tcBorders>
              <w:left w:val="doub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 xml:space="preserve">Number </w:t>
            </w:r>
          </w:p>
        </w:tc>
        <w:tc>
          <w:tcPr>
            <w:tcW w:w="835" w:type="dxa"/>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Percent</w:t>
            </w:r>
          </w:p>
        </w:tc>
        <w:tc>
          <w:tcPr>
            <w:tcW w:w="967" w:type="dxa"/>
            <w:tcBorders>
              <w:left w:val="sing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Number</w:t>
            </w:r>
          </w:p>
        </w:tc>
        <w:tc>
          <w:tcPr>
            <w:tcW w:w="891" w:type="dxa"/>
            <w:tcBorders>
              <w:left w:val="nil"/>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Percent</w:t>
            </w:r>
          </w:p>
        </w:tc>
        <w:tc>
          <w:tcPr>
            <w:tcW w:w="787" w:type="dxa"/>
            <w:tcBorders>
              <w:left w:val="sing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proofErr w:type="spellStart"/>
            <w:r w:rsidRPr="00E13167">
              <w:rPr>
                <w:rFonts w:ascii="Arial" w:hAnsi="Arial"/>
                <w:b/>
                <w:sz w:val="18"/>
                <w:szCs w:val="18"/>
                <w:u w:val="single"/>
              </w:rPr>
              <w:t>Wtd</w:t>
            </w:r>
            <w:proofErr w:type="spellEnd"/>
            <w:r w:rsidRPr="00E13167">
              <w:rPr>
                <w:rFonts w:ascii="Arial" w:hAnsi="Arial"/>
                <w:b/>
                <w:sz w:val="18"/>
                <w:szCs w:val="18"/>
                <w:u w:val="single"/>
              </w:rPr>
              <w:t>. %</w:t>
            </w:r>
          </w:p>
        </w:tc>
      </w:tr>
      <w:tr w:rsidR="006F5A6D" w:rsidRPr="00E13167" w:rsidTr="005D65EC">
        <w:trPr>
          <w:trHeight w:val="237"/>
          <w:jc w:val="center"/>
        </w:trPr>
        <w:tc>
          <w:tcPr>
            <w:tcW w:w="862"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p>
        </w:tc>
        <w:tc>
          <w:tcPr>
            <w:tcW w:w="1166"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p>
        </w:tc>
        <w:tc>
          <w:tcPr>
            <w:tcW w:w="875" w:type="dxa"/>
            <w:tcBorders>
              <w:right w:val="single" w:sz="4" w:space="0" w:color="auto"/>
            </w:tcBorders>
            <w:tcMar>
              <w:left w:w="29" w:type="dxa"/>
              <w:right w:w="29" w:type="dxa"/>
            </w:tcMar>
            <w:vAlign w:val="center"/>
          </w:tcPr>
          <w:p w:rsidR="006F5A6D" w:rsidRPr="00E13167" w:rsidRDefault="006F5A6D" w:rsidP="005D65EC">
            <w:pPr>
              <w:ind w:right="124"/>
              <w:jc w:val="right"/>
              <w:rPr>
                <w:rFonts w:ascii="Arial" w:hAnsi="Arial"/>
                <w:sz w:val="18"/>
                <w:szCs w:val="20"/>
              </w:rPr>
            </w:pPr>
          </w:p>
        </w:tc>
        <w:tc>
          <w:tcPr>
            <w:tcW w:w="968" w:type="dxa"/>
            <w:tcBorders>
              <w:left w:val="single" w:sz="4" w:space="0" w:color="auto"/>
            </w:tcBorders>
            <w:tcMar>
              <w:left w:w="29" w:type="dxa"/>
              <w:right w:w="29" w:type="dxa"/>
            </w:tcMar>
            <w:vAlign w:val="center"/>
          </w:tcPr>
          <w:p w:rsidR="006F5A6D" w:rsidRPr="00E13167" w:rsidRDefault="006F5A6D" w:rsidP="005D65EC">
            <w:pPr>
              <w:ind w:right="134"/>
              <w:jc w:val="right"/>
              <w:rPr>
                <w:rFonts w:ascii="Arial" w:hAnsi="Arial"/>
                <w:sz w:val="18"/>
                <w:szCs w:val="20"/>
              </w:rPr>
            </w:pPr>
          </w:p>
        </w:tc>
        <w:tc>
          <w:tcPr>
            <w:tcW w:w="938"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20"/>
              </w:rPr>
            </w:pPr>
          </w:p>
        </w:tc>
        <w:tc>
          <w:tcPr>
            <w:tcW w:w="945"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25"/>
              <w:jc w:val="right"/>
              <w:rPr>
                <w:rFonts w:ascii="Arial" w:hAnsi="Arial"/>
                <w:sz w:val="18"/>
                <w:szCs w:val="20"/>
              </w:rPr>
            </w:pPr>
          </w:p>
        </w:tc>
        <w:tc>
          <w:tcPr>
            <w:tcW w:w="1278" w:type="dxa"/>
            <w:tcBorders>
              <w:left w:val="double" w:sz="4" w:space="0" w:color="auto"/>
            </w:tcBorders>
            <w:tcMar>
              <w:left w:w="29" w:type="dxa"/>
              <w:right w:w="29" w:type="dxa"/>
            </w:tcMar>
            <w:vAlign w:val="center"/>
          </w:tcPr>
          <w:p w:rsidR="006F5A6D" w:rsidRPr="00E13167" w:rsidRDefault="006F5A6D" w:rsidP="005D65EC">
            <w:pPr>
              <w:ind w:right="208"/>
              <w:jc w:val="right"/>
              <w:rPr>
                <w:rFonts w:ascii="Arial" w:hAnsi="Arial"/>
                <w:sz w:val="18"/>
                <w:szCs w:val="18"/>
              </w:rPr>
            </w:pPr>
          </w:p>
        </w:tc>
        <w:tc>
          <w:tcPr>
            <w:tcW w:w="835" w:type="dxa"/>
            <w:tcMar>
              <w:left w:w="29" w:type="dxa"/>
              <w:right w:w="173" w:type="dxa"/>
            </w:tcMar>
            <w:vAlign w:val="center"/>
          </w:tcPr>
          <w:p w:rsidR="006F5A6D" w:rsidRPr="00E13167" w:rsidRDefault="006F5A6D" w:rsidP="005D65EC">
            <w:pPr>
              <w:jc w:val="right"/>
              <w:rPr>
                <w:rFonts w:ascii="Arial" w:hAnsi="Arial"/>
                <w:sz w:val="18"/>
                <w:szCs w:val="18"/>
              </w:rPr>
            </w:pPr>
          </w:p>
        </w:tc>
        <w:tc>
          <w:tcPr>
            <w:tcW w:w="1858" w:type="dxa"/>
            <w:gridSpan w:val="2"/>
            <w:vMerge w:val="restart"/>
            <w:tcBorders>
              <w:left w:val="single" w:sz="4" w:space="0" w:color="auto"/>
            </w:tcBorders>
            <w:tcMar>
              <w:left w:w="29" w:type="dxa"/>
              <w:right w:w="230" w:type="dxa"/>
            </w:tcMar>
            <w:vAlign w:val="center"/>
          </w:tcPr>
          <w:p w:rsidR="006F5A6D" w:rsidRPr="00E13167" w:rsidRDefault="006F5A6D" w:rsidP="005D65EC">
            <w:pPr>
              <w:jc w:val="center"/>
              <w:rPr>
                <w:rFonts w:ascii="Arial" w:hAnsi="Arial"/>
                <w:sz w:val="18"/>
                <w:szCs w:val="18"/>
              </w:rPr>
            </w:pPr>
            <w:r w:rsidRPr="00E13167">
              <w:rPr>
                <w:rFonts w:ascii="Arial" w:hAnsi="Arial"/>
                <w:sz w:val="18"/>
                <w:szCs w:val="18"/>
              </w:rPr>
              <w:t xml:space="preserve">Used farm numbers from 2007 Census of Agriculture </w:t>
            </w:r>
          </w:p>
          <w:p w:rsidR="006F5A6D" w:rsidRPr="00E13167" w:rsidRDefault="006F5A6D" w:rsidP="005D65EC">
            <w:pPr>
              <w:jc w:val="center"/>
              <w:rPr>
                <w:rFonts w:ascii="Arial" w:hAnsi="Arial"/>
                <w:sz w:val="18"/>
                <w:szCs w:val="18"/>
              </w:rPr>
            </w:pPr>
            <w:r w:rsidRPr="00E13167">
              <w:rPr>
                <w:rFonts w:ascii="Arial" w:hAnsi="Arial"/>
                <w:sz w:val="18"/>
                <w:szCs w:val="18"/>
              </w:rPr>
              <w:t>(at left)</w:t>
            </w:r>
          </w:p>
        </w:tc>
        <w:tc>
          <w:tcPr>
            <w:tcW w:w="787"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p>
        </w:tc>
      </w:tr>
      <w:tr w:rsidR="006F5A6D" w:rsidRPr="00E13167" w:rsidTr="005D65EC">
        <w:trPr>
          <w:trHeight w:val="253"/>
          <w:jc w:val="center"/>
        </w:trPr>
        <w:tc>
          <w:tcPr>
            <w:tcW w:w="862"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r w:rsidRPr="00E13167">
              <w:rPr>
                <w:rFonts w:ascii="Arial" w:hAnsi="Arial"/>
                <w:sz w:val="18"/>
                <w:szCs w:val="20"/>
              </w:rPr>
              <w:t>KS*</w:t>
            </w:r>
          </w:p>
        </w:tc>
        <w:tc>
          <w:tcPr>
            <w:tcW w:w="1166"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r w:rsidRPr="00E13167">
              <w:rPr>
                <w:rFonts w:ascii="Arial" w:hAnsi="Arial"/>
                <w:sz w:val="18"/>
                <w:szCs w:val="20"/>
              </w:rPr>
              <w:t>52,614</w:t>
            </w:r>
          </w:p>
        </w:tc>
        <w:tc>
          <w:tcPr>
            <w:tcW w:w="875" w:type="dxa"/>
            <w:tcBorders>
              <w:right w:val="single" w:sz="4" w:space="0" w:color="auto"/>
            </w:tcBorders>
            <w:tcMar>
              <w:left w:w="29" w:type="dxa"/>
              <w:right w:w="29" w:type="dxa"/>
            </w:tcMar>
            <w:vAlign w:val="center"/>
          </w:tcPr>
          <w:p w:rsidR="006F5A6D" w:rsidRPr="00E13167" w:rsidRDefault="006F5A6D" w:rsidP="005D65EC">
            <w:pPr>
              <w:ind w:right="124"/>
              <w:jc w:val="right"/>
              <w:rPr>
                <w:rFonts w:ascii="Arial" w:hAnsi="Arial"/>
                <w:sz w:val="18"/>
                <w:szCs w:val="20"/>
              </w:rPr>
            </w:pPr>
            <w:r w:rsidRPr="00E13167">
              <w:rPr>
                <w:rFonts w:ascii="Arial" w:hAnsi="Arial"/>
                <w:sz w:val="18"/>
                <w:szCs w:val="20"/>
              </w:rPr>
              <w:t>1.50</w:t>
            </w:r>
          </w:p>
        </w:tc>
        <w:tc>
          <w:tcPr>
            <w:tcW w:w="968" w:type="dxa"/>
            <w:tcBorders>
              <w:left w:val="single" w:sz="4" w:space="0" w:color="auto"/>
            </w:tcBorders>
            <w:tcMar>
              <w:left w:w="29" w:type="dxa"/>
              <w:right w:w="29" w:type="dxa"/>
            </w:tcMar>
            <w:vAlign w:val="center"/>
          </w:tcPr>
          <w:p w:rsidR="006F5A6D" w:rsidRPr="00E13167" w:rsidRDefault="006F5A6D" w:rsidP="005D65EC">
            <w:pPr>
              <w:ind w:right="134"/>
              <w:jc w:val="right"/>
              <w:rPr>
                <w:rFonts w:ascii="Arial" w:hAnsi="Arial"/>
                <w:sz w:val="18"/>
                <w:szCs w:val="20"/>
              </w:rPr>
            </w:pPr>
            <w:r w:rsidRPr="00E13167">
              <w:rPr>
                <w:rFonts w:ascii="Arial" w:hAnsi="Arial"/>
                <w:sz w:val="18"/>
                <w:szCs w:val="20"/>
              </w:rPr>
              <w:t>1,011</w:t>
            </w:r>
          </w:p>
        </w:tc>
        <w:tc>
          <w:tcPr>
            <w:tcW w:w="938"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20"/>
              </w:rPr>
            </w:pPr>
            <w:r w:rsidRPr="00E13167">
              <w:rPr>
                <w:rFonts w:ascii="Arial" w:hAnsi="Arial"/>
                <w:sz w:val="18"/>
                <w:szCs w:val="20"/>
              </w:rPr>
              <w:t>1.48</w:t>
            </w:r>
          </w:p>
        </w:tc>
        <w:tc>
          <w:tcPr>
            <w:tcW w:w="945"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25"/>
              <w:jc w:val="right"/>
              <w:rPr>
                <w:rFonts w:ascii="Arial" w:hAnsi="Arial"/>
                <w:sz w:val="18"/>
                <w:szCs w:val="20"/>
              </w:rPr>
            </w:pPr>
            <w:r w:rsidRPr="00E13167">
              <w:rPr>
                <w:rFonts w:ascii="Arial" w:hAnsi="Arial"/>
                <w:sz w:val="18"/>
                <w:szCs w:val="20"/>
              </w:rPr>
              <w:t>1.49</w:t>
            </w:r>
          </w:p>
        </w:tc>
        <w:tc>
          <w:tcPr>
            <w:tcW w:w="1278" w:type="dxa"/>
            <w:tcBorders>
              <w:left w:val="double" w:sz="4" w:space="0" w:color="auto"/>
            </w:tcBorders>
            <w:tcMar>
              <w:left w:w="29" w:type="dxa"/>
              <w:right w:w="29" w:type="dxa"/>
            </w:tcMar>
            <w:vAlign w:val="center"/>
          </w:tcPr>
          <w:p w:rsidR="006F5A6D" w:rsidRPr="00E13167" w:rsidRDefault="006F5A6D" w:rsidP="005D65EC">
            <w:pPr>
              <w:ind w:right="208"/>
              <w:jc w:val="right"/>
              <w:rPr>
                <w:rFonts w:ascii="Arial" w:hAnsi="Arial"/>
                <w:sz w:val="18"/>
                <w:szCs w:val="18"/>
              </w:rPr>
            </w:pPr>
            <w:r w:rsidRPr="00E13167">
              <w:rPr>
                <w:rFonts w:ascii="Arial" w:hAnsi="Arial"/>
                <w:sz w:val="18"/>
                <w:szCs w:val="18"/>
              </w:rPr>
              <w:t>41,000</w:t>
            </w:r>
          </w:p>
        </w:tc>
        <w:tc>
          <w:tcPr>
            <w:tcW w:w="835"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1.23</w:t>
            </w:r>
          </w:p>
        </w:tc>
        <w:tc>
          <w:tcPr>
            <w:tcW w:w="1858"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87"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1.33</w:t>
            </w:r>
          </w:p>
        </w:tc>
      </w:tr>
      <w:tr w:rsidR="006F5A6D" w:rsidRPr="00E13167" w:rsidTr="005D65EC">
        <w:trPr>
          <w:trHeight w:val="237"/>
          <w:jc w:val="center"/>
        </w:trPr>
        <w:tc>
          <w:tcPr>
            <w:tcW w:w="862"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r w:rsidRPr="00E13167">
              <w:rPr>
                <w:rFonts w:ascii="Arial" w:hAnsi="Arial"/>
                <w:sz w:val="18"/>
                <w:szCs w:val="20"/>
              </w:rPr>
              <w:t>KY</w:t>
            </w:r>
          </w:p>
        </w:tc>
        <w:tc>
          <w:tcPr>
            <w:tcW w:w="1166"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r w:rsidRPr="00E13167">
              <w:rPr>
                <w:rFonts w:ascii="Arial" w:hAnsi="Arial"/>
                <w:sz w:val="18"/>
                <w:szCs w:val="20"/>
              </w:rPr>
              <w:t>22,225</w:t>
            </w:r>
          </w:p>
        </w:tc>
        <w:tc>
          <w:tcPr>
            <w:tcW w:w="875" w:type="dxa"/>
            <w:tcBorders>
              <w:right w:val="single" w:sz="4" w:space="0" w:color="auto"/>
            </w:tcBorders>
            <w:tcMar>
              <w:left w:w="29" w:type="dxa"/>
              <w:right w:w="29" w:type="dxa"/>
            </w:tcMar>
            <w:vAlign w:val="center"/>
          </w:tcPr>
          <w:p w:rsidR="006F5A6D" w:rsidRPr="00E13167" w:rsidRDefault="006F5A6D" w:rsidP="005D65EC">
            <w:pPr>
              <w:ind w:right="124"/>
              <w:jc w:val="right"/>
              <w:rPr>
                <w:rFonts w:ascii="Arial" w:hAnsi="Arial"/>
                <w:sz w:val="18"/>
                <w:szCs w:val="20"/>
              </w:rPr>
            </w:pPr>
            <w:r w:rsidRPr="00E13167">
              <w:rPr>
                <w:rFonts w:ascii="Arial" w:hAnsi="Arial"/>
                <w:sz w:val="18"/>
                <w:szCs w:val="20"/>
              </w:rPr>
              <w:t>0.63</w:t>
            </w:r>
          </w:p>
        </w:tc>
        <w:tc>
          <w:tcPr>
            <w:tcW w:w="968" w:type="dxa"/>
            <w:tcBorders>
              <w:left w:val="single" w:sz="4" w:space="0" w:color="auto"/>
            </w:tcBorders>
            <w:tcMar>
              <w:left w:w="29" w:type="dxa"/>
              <w:right w:w="29" w:type="dxa"/>
            </w:tcMar>
            <w:vAlign w:val="center"/>
          </w:tcPr>
          <w:p w:rsidR="006F5A6D" w:rsidRPr="00E13167" w:rsidRDefault="006F5A6D" w:rsidP="005D65EC">
            <w:pPr>
              <w:ind w:right="134"/>
              <w:jc w:val="right"/>
              <w:rPr>
                <w:rFonts w:ascii="Arial" w:hAnsi="Arial"/>
                <w:sz w:val="18"/>
                <w:szCs w:val="20"/>
              </w:rPr>
            </w:pPr>
            <w:r w:rsidRPr="00E13167">
              <w:rPr>
                <w:rFonts w:ascii="Arial" w:hAnsi="Arial"/>
                <w:sz w:val="18"/>
                <w:szCs w:val="20"/>
              </w:rPr>
              <w:t>1,171</w:t>
            </w:r>
          </w:p>
        </w:tc>
        <w:tc>
          <w:tcPr>
            <w:tcW w:w="938"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20"/>
              </w:rPr>
            </w:pPr>
            <w:r w:rsidRPr="00E13167">
              <w:rPr>
                <w:rFonts w:ascii="Arial" w:hAnsi="Arial"/>
                <w:sz w:val="18"/>
                <w:szCs w:val="20"/>
              </w:rPr>
              <w:t>1.72</w:t>
            </w:r>
          </w:p>
        </w:tc>
        <w:tc>
          <w:tcPr>
            <w:tcW w:w="945"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25"/>
              <w:jc w:val="right"/>
              <w:rPr>
                <w:rFonts w:ascii="Arial" w:hAnsi="Arial"/>
                <w:sz w:val="18"/>
                <w:szCs w:val="20"/>
              </w:rPr>
            </w:pPr>
            <w:r w:rsidRPr="00E13167">
              <w:rPr>
                <w:rFonts w:ascii="Arial" w:hAnsi="Arial"/>
                <w:sz w:val="18"/>
                <w:szCs w:val="20"/>
              </w:rPr>
              <w:t>1.07</w:t>
            </w:r>
          </w:p>
        </w:tc>
        <w:tc>
          <w:tcPr>
            <w:tcW w:w="1278" w:type="dxa"/>
            <w:tcBorders>
              <w:left w:val="double" w:sz="4" w:space="0" w:color="auto"/>
            </w:tcBorders>
            <w:tcMar>
              <w:left w:w="29" w:type="dxa"/>
              <w:right w:w="29" w:type="dxa"/>
            </w:tcMar>
            <w:vAlign w:val="center"/>
          </w:tcPr>
          <w:p w:rsidR="006F5A6D" w:rsidRPr="00E13167" w:rsidRDefault="006F5A6D" w:rsidP="005D65EC">
            <w:pPr>
              <w:ind w:right="208"/>
              <w:jc w:val="right"/>
              <w:rPr>
                <w:rFonts w:ascii="Arial" w:hAnsi="Arial"/>
                <w:sz w:val="18"/>
                <w:szCs w:val="18"/>
              </w:rPr>
            </w:pPr>
            <w:r w:rsidRPr="00E13167">
              <w:rPr>
                <w:rFonts w:ascii="Arial" w:hAnsi="Arial"/>
                <w:sz w:val="18"/>
                <w:szCs w:val="18"/>
              </w:rPr>
              <w:t>23,000</w:t>
            </w:r>
          </w:p>
        </w:tc>
        <w:tc>
          <w:tcPr>
            <w:tcW w:w="835"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0.69</w:t>
            </w:r>
          </w:p>
        </w:tc>
        <w:tc>
          <w:tcPr>
            <w:tcW w:w="1858"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87"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1.10</w:t>
            </w:r>
          </w:p>
        </w:tc>
      </w:tr>
      <w:tr w:rsidR="006F5A6D" w:rsidRPr="00E13167" w:rsidTr="005D65EC">
        <w:trPr>
          <w:trHeight w:val="253"/>
          <w:jc w:val="center"/>
        </w:trPr>
        <w:tc>
          <w:tcPr>
            <w:tcW w:w="862"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r w:rsidRPr="00E13167">
              <w:rPr>
                <w:rFonts w:ascii="Arial" w:hAnsi="Arial"/>
                <w:sz w:val="18"/>
                <w:szCs w:val="20"/>
              </w:rPr>
              <w:t>NC</w:t>
            </w:r>
          </w:p>
        </w:tc>
        <w:tc>
          <w:tcPr>
            <w:tcW w:w="1166"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r w:rsidRPr="00E13167">
              <w:rPr>
                <w:rFonts w:ascii="Arial" w:hAnsi="Arial"/>
                <w:sz w:val="18"/>
                <w:szCs w:val="20"/>
              </w:rPr>
              <w:t>16,419</w:t>
            </w:r>
          </w:p>
        </w:tc>
        <w:tc>
          <w:tcPr>
            <w:tcW w:w="875" w:type="dxa"/>
            <w:tcBorders>
              <w:right w:val="single" w:sz="4" w:space="0" w:color="auto"/>
            </w:tcBorders>
            <w:tcMar>
              <w:left w:w="29" w:type="dxa"/>
              <w:right w:w="29" w:type="dxa"/>
            </w:tcMar>
            <w:vAlign w:val="center"/>
          </w:tcPr>
          <w:p w:rsidR="006F5A6D" w:rsidRPr="00E13167" w:rsidRDefault="006F5A6D" w:rsidP="005D65EC">
            <w:pPr>
              <w:ind w:right="124"/>
              <w:jc w:val="right"/>
              <w:rPr>
                <w:rFonts w:ascii="Arial" w:hAnsi="Arial"/>
                <w:sz w:val="18"/>
                <w:szCs w:val="20"/>
              </w:rPr>
            </w:pPr>
            <w:r w:rsidRPr="00E13167">
              <w:rPr>
                <w:rFonts w:ascii="Arial" w:hAnsi="Arial"/>
                <w:sz w:val="18"/>
                <w:szCs w:val="20"/>
              </w:rPr>
              <w:t>0.47</w:t>
            </w:r>
          </w:p>
        </w:tc>
        <w:tc>
          <w:tcPr>
            <w:tcW w:w="968" w:type="dxa"/>
            <w:tcBorders>
              <w:left w:val="single" w:sz="4" w:space="0" w:color="auto"/>
            </w:tcBorders>
            <w:tcMar>
              <w:left w:w="29" w:type="dxa"/>
              <w:right w:w="29" w:type="dxa"/>
            </w:tcMar>
            <w:vAlign w:val="center"/>
          </w:tcPr>
          <w:p w:rsidR="006F5A6D" w:rsidRPr="00E13167" w:rsidRDefault="006F5A6D" w:rsidP="005D65EC">
            <w:pPr>
              <w:ind w:right="134"/>
              <w:jc w:val="right"/>
              <w:rPr>
                <w:rFonts w:ascii="Arial" w:hAnsi="Arial"/>
                <w:sz w:val="18"/>
                <w:szCs w:val="20"/>
              </w:rPr>
            </w:pPr>
            <w:r w:rsidRPr="00E13167">
              <w:rPr>
                <w:rFonts w:ascii="Arial" w:hAnsi="Arial"/>
                <w:sz w:val="18"/>
                <w:szCs w:val="20"/>
              </w:rPr>
              <w:t>1,071</w:t>
            </w:r>
          </w:p>
        </w:tc>
        <w:tc>
          <w:tcPr>
            <w:tcW w:w="938"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20"/>
              </w:rPr>
            </w:pPr>
            <w:r w:rsidRPr="00E13167">
              <w:rPr>
                <w:rFonts w:ascii="Arial" w:hAnsi="Arial"/>
                <w:sz w:val="18"/>
                <w:szCs w:val="20"/>
              </w:rPr>
              <w:t>1.57</w:t>
            </w:r>
          </w:p>
        </w:tc>
        <w:tc>
          <w:tcPr>
            <w:tcW w:w="945"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25"/>
              <w:jc w:val="right"/>
              <w:rPr>
                <w:rFonts w:ascii="Arial" w:hAnsi="Arial"/>
                <w:sz w:val="18"/>
                <w:szCs w:val="20"/>
              </w:rPr>
            </w:pPr>
            <w:r w:rsidRPr="00E13167">
              <w:rPr>
                <w:rFonts w:ascii="Arial" w:hAnsi="Arial"/>
                <w:sz w:val="18"/>
                <w:szCs w:val="20"/>
              </w:rPr>
              <w:t>0.91</w:t>
            </w:r>
          </w:p>
        </w:tc>
        <w:tc>
          <w:tcPr>
            <w:tcW w:w="1278" w:type="dxa"/>
            <w:tcBorders>
              <w:left w:val="double" w:sz="4" w:space="0" w:color="auto"/>
            </w:tcBorders>
            <w:tcMar>
              <w:left w:w="29" w:type="dxa"/>
              <w:right w:w="29" w:type="dxa"/>
            </w:tcMar>
            <w:vAlign w:val="center"/>
          </w:tcPr>
          <w:p w:rsidR="006F5A6D" w:rsidRPr="00E13167" w:rsidRDefault="006F5A6D" w:rsidP="005D65EC">
            <w:pPr>
              <w:ind w:right="208"/>
              <w:jc w:val="right"/>
              <w:rPr>
                <w:rFonts w:ascii="Arial" w:hAnsi="Arial"/>
                <w:sz w:val="18"/>
                <w:szCs w:val="18"/>
              </w:rPr>
            </w:pPr>
            <w:r w:rsidRPr="00E13167">
              <w:rPr>
                <w:rFonts w:ascii="Arial" w:hAnsi="Arial"/>
                <w:sz w:val="18"/>
                <w:szCs w:val="18"/>
              </w:rPr>
              <w:t>15,000</w:t>
            </w:r>
          </w:p>
        </w:tc>
        <w:tc>
          <w:tcPr>
            <w:tcW w:w="835"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0.45</w:t>
            </w:r>
          </w:p>
        </w:tc>
        <w:tc>
          <w:tcPr>
            <w:tcW w:w="1858"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87"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0.90</w:t>
            </w:r>
          </w:p>
        </w:tc>
      </w:tr>
      <w:tr w:rsidR="006F5A6D" w:rsidRPr="00E13167" w:rsidTr="005D65EC">
        <w:trPr>
          <w:trHeight w:val="253"/>
          <w:jc w:val="center"/>
        </w:trPr>
        <w:tc>
          <w:tcPr>
            <w:tcW w:w="862"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r w:rsidRPr="00E13167">
              <w:rPr>
                <w:rFonts w:ascii="Arial" w:hAnsi="Arial"/>
                <w:sz w:val="18"/>
                <w:szCs w:val="20"/>
              </w:rPr>
              <w:t>ND</w:t>
            </w:r>
          </w:p>
        </w:tc>
        <w:tc>
          <w:tcPr>
            <w:tcW w:w="1166"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r w:rsidRPr="00E13167">
              <w:rPr>
                <w:rFonts w:ascii="Arial" w:hAnsi="Arial"/>
                <w:sz w:val="18"/>
                <w:szCs w:val="20"/>
              </w:rPr>
              <w:t>60,676</w:t>
            </w:r>
          </w:p>
        </w:tc>
        <w:tc>
          <w:tcPr>
            <w:tcW w:w="875" w:type="dxa"/>
            <w:tcBorders>
              <w:right w:val="single" w:sz="4" w:space="0" w:color="auto"/>
            </w:tcBorders>
            <w:tcMar>
              <w:left w:w="29" w:type="dxa"/>
              <w:right w:w="29" w:type="dxa"/>
            </w:tcMar>
            <w:vAlign w:val="center"/>
          </w:tcPr>
          <w:p w:rsidR="006F5A6D" w:rsidRPr="00E13167" w:rsidRDefault="006F5A6D" w:rsidP="005D65EC">
            <w:pPr>
              <w:ind w:right="124"/>
              <w:jc w:val="right"/>
              <w:rPr>
                <w:rFonts w:ascii="Arial" w:hAnsi="Arial"/>
                <w:sz w:val="18"/>
                <w:szCs w:val="20"/>
              </w:rPr>
            </w:pPr>
            <w:r w:rsidRPr="00E13167">
              <w:rPr>
                <w:rFonts w:ascii="Arial" w:hAnsi="Arial"/>
                <w:sz w:val="18"/>
                <w:szCs w:val="20"/>
              </w:rPr>
              <w:t>1.73</w:t>
            </w:r>
          </w:p>
        </w:tc>
        <w:tc>
          <w:tcPr>
            <w:tcW w:w="968" w:type="dxa"/>
            <w:tcBorders>
              <w:left w:val="single" w:sz="4" w:space="0" w:color="auto"/>
            </w:tcBorders>
            <w:tcMar>
              <w:left w:w="29" w:type="dxa"/>
              <w:right w:w="29" w:type="dxa"/>
            </w:tcMar>
            <w:vAlign w:val="center"/>
          </w:tcPr>
          <w:p w:rsidR="006F5A6D" w:rsidRPr="00E13167" w:rsidRDefault="006F5A6D" w:rsidP="005D65EC">
            <w:pPr>
              <w:ind w:right="134"/>
              <w:jc w:val="right"/>
              <w:rPr>
                <w:rFonts w:ascii="Arial" w:hAnsi="Arial"/>
                <w:sz w:val="18"/>
                <w:szCs w:val="20"/>
              </w:rPr>
            </w:pPr>
            <w:r w:rsidRPr="00E13167">
              <w:rPr>
                <w:rFonts w:ascii="Arial" w:hAnsi="Arial"/>
                <w:sz w:val="18"/>
                <w:szCs w:val="20"/>
              </w:rPr>
              <w:t>626</w:t>
            </w:r>
          </w:p>
        </w:tc>
        <w:tc>
          <w:tcPr>
            <w:tcW w:w="938"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20"/>
              </w:rPr>
            </w:pPr>
            <w:r w:rsidRPr="00E13167">
              <w:rPr>
                <w:rFonts w:ascii="Arial" w:hAnsi="Arial"/>
                <w:sz w:val="18"/>
                <w:szCs w:val="20"/>
              </w:rPr>
              <w:t>0.92</w:t>
            </w:r>
          </w:p>
        </w:tc>
        <w:tc>
          <w:tcPr>
            <w:tcW w:w="945"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25"/>
              <w:jc w:val="right"/>
              <w:rPr>
                <w:rFonts w:ascii="Arial" w:hAnsi="Arial"/>
                <w:sz w:val="18"/>
                <w:szCs w:val="20"/>
              </w:rPr>
            </w:pPr>
            <w:r w:rsidRPr="00E13167">
              <w:rPr>
                <w:rFonts w:ascii="Arial" w:hAnsi="Arial"/>
                <w:sz w:val="18"/>
                <w:szCs w:val="20"/>
              </w:rPr>
              <w:t>1.40</w:t>
            </w:r>
          </w:p>
        </w:tc>
        <w:tc>
          <w:tcPr>
            <w:tcW w:w="1278" w:type="dxa"/>
            <w:tcBorders>
              <w:left w:val="double" w:sz="4" w:space="0" w:color="auto"/>
            </w:tcBorders>
            <w:tcMar>
              <w:left w:w="29" w:type="dxa"/>
              <w:right w:w="29" w:type="dxa"/>
            </w:tcMar>
            <w:vAlign w:val="center"/>
          </w:tcPr>
          <w:p w:rsidR="006F5A6D" w:rsidRPr="00E13167" w:rsidRDefault="006F5A6D" w:rsidP="005D65EC">
            <w:pPr>
              <w:ind w:right="208"/>
              <w:jc w:val="right"/>
              <w:rPr>
                <w:rFonts w:ascii="Arial" w:hAnsi="Arial"/>
                <w:sz w:val="18"/>
                <w:szCs w:val="18"/>
              </w:rPr>
            </w:pPr>
            <w:r w:rsidRPr="00E13167">
              <w:rPr>
                <w:rFonts w:ascii="Arial" w:hAnsi="Arial"/>
                <w:sz w:val="18"/>
                <w:szCs w:val="18"/>
              </w:rPr>
              <w:t>59,000</w:t>
            </w:r>
          </w:p>
        </w:tc>
        <w:tc>
          <w:tcPr>
            <w:tcW w:w="835"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1.77</w:t>
            </w:r>
          </w:p>
        </w:tc>
        <w:tc>
          <w:tcPr>
            <w:tcW w:w="1858"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87"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1.43</w:t>
            </w:r>
          </w:p>
        </w:tc>
      </w:tr>
      <w:tr w:rsidR="006F5A6D" w:rsidRPr="00E13167" w:rsidTr="005D65EC">
        <w:trPr>
          <w:trHeight w:val="253"/>
          <w:jc w:val="center"/>
        </w:trPr>
        <w:tc>
          <w:tcPr>
            <w:tcW w:w="862"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r w:rsidRPr="00E13167">
              <w:rPr>
                <w:rFonts w:ascii="Arial" w:hAnsi="Arial"/>
                <w:sz w:val="18"/>
                <w:szCs w:val="20"/>
              </w:rPr>
              <w:t>NE</w:t>
            </w:r>
          </w:p>
        </w:tc>
        <w:tc>
          <w:tcPr>
            <w:tcW w:w="1166"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r w:rsidRPr="00E13167">
              <w:rPr>
                <w:rFonts w:ascii="Arial" w:hAnsi="Arial"/>
                <w:sz w:val="18"/>
                <w:szCs w:val="20"/>
              </w:rPr>
              <w:t>47,965</w:t>
            </w:r>
          </w:p>
        </w:tc>
        <w:tc>
          <w:tcPr>
            <w:tcW w:w="875" w:type="dxa"/>
            <w:tcBorders>
              <w:right w:val="single" w:sz="4" w:space="0" w:color="auto"/>
            </w:tcBorders>
            <w:tcMar>
              <w:left w:w="29" w:type="dxa"/>
              <w:right w:w="29" w:type="dxa"/>
            </w:tcMar>
            <w:vAlign w:val="center"/>
          </w:tcPr>
          <w:p w:rsidR="006F5A6D" w:rsidRPr="00E13167" w:rsidRDefault="006F5A6D" w:rsidP="005D65EC">
            <w:pPr>
              <w:ind w:right="124"/>
              <w:jc w:val="right"/>
              <w:rPr>
                <w:rFonts w:ascii="Arial" w:hAnsi="Arial"/>
                <w:sz w:val="18"/>
                <w:szCs w:val="20"/>
              </w:rPr>
            </w:pPr>
            <w:r w:rsidRPr="00E13167">
              <w:rPr>
                <w:rFonts w:ascii="Arial" w:hAnsi="Arial"/>
                <w:sz w:val="18"/>
                <w:szCs w:val="20"/>
              </w:rPr>
              <w:t>1.36</w:t>
            </w:r>
          </w:p>
        </w:tc>
        <w:tc>
          <w:tcPr>
            <w:tcW w:w="968" w:type="dxa"/>
            <w:tcBorders>
              <w:left w:val="single" w:sz="4" w:space="0" w:color="auto"/>
            </w:tcBorders>
            <w:tcMar>
              <w:left w:w="29" w:type="dxa"/>
              <w:right w:w="29" w:type="dxa"/>
            </w:tcMar>
            <w:vAlign w:val="center"/>
          </w:tcPr>
          <w:p w:rsidR="006F5A6D" w:rsidRPr="00E13167" w:rsidRDefault="006F5A6D" w:rsidP="005D65EC">
            <w:pPr>
              <w:ind w:right="134"/>
              <w:jc w:val="right"/>
              <w:rPr>
                <w:rFonts w:ascii="Arial" w:hAnsi="Arial"/>
                <w:sz w:val="18"/>
                <w:szCs w:val="20"/>
              </w:rPr>
            </w:pPr>
            <w:r w:rsidRPr="00E13167">
              <w:rPr>
                <w:rFonts w:ascii="Arial" w:hAnsi="Arial"/>
                <w:sz w:val="18"/>
                <w:szCs w:val="20"/>
              </w:rPr>
              <w:t>1,133</w:t>
            </w:r>
          </w:p>
        </w:tc>
        <w:tc>
          <w:tcPr>
            <w:tcW w:w="938"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20"/>
              </w:rPr>
            </w:pPr>
            <w:r w:rsidRPr="00E13167">
              <w:rPr>
                <w:rFonts w:ascii="Arial" w:hAnsi="Arial"/>
                <w:sz w:val="18"/>
                <w:szCs w:val="20"/>
              </w:rPr>
              <w:t>1.66</w:t>
            </w:r>
          </w:p>
        </w:tc>
        <w:tc>
          <w:tcPr>
            <w:tcW w:w="945"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25"/>
              <w:jc w:val="right"/>
              <w:rPr>
                <w:rFonts w:ascii="Arial" w:hAnsi="Arial"/>
                <w:sz w:val="18"/>
                <w:szCs w:val="20"/>
              </w:rPr>
            </w:pPr>
            <w:r w:rsidRPr="00E13167">
              <w:rPr>
                <w:rFonts w:ascii="Arial" w:hAnsi="Arial"/>
                <w:sz w:val="18"/>
                <w:szCs w:val="20"/>
              </w:rPr>
              <w:t>1.48</w:t>
            </w:r>
          </w:p>
        </w:tc>
        <w:tc>
          <w:tcPr>
            <w:tcW w:w="1278" w:type="dxa"/>
            <w:tcBorders>
              <w:left w:val="double" w:sz="4" w:space="0" w:color="auto"/>
            </w:tcBorders>
            <w:tcMar>
              <w:left w:w="29" w:type="dxa"/>
              <w:right w:w="29" w:type="dxa"/>
            </w:tcMar>
            <w:vAlign w:val="center"/>
          </w:tcPr>
          <w:p w:rsidR="006F5A6D" w:rsidRPr="00E13167" w:rsidRDefault="006F5A6D" w:rsidP="005D65EC">
            <w:pPr>
              <w:ind w:right="208"/>
              <w:jc w:val="right"/>
              <w:rPr>
                <w:rFonts w:ascii="Arial" w:hAnsi="Arial"/>
                <w:sz w:val="18"/>
                <w:szCs w:val="18"/>
              </w:rPr>
            </w:pPr>
            <w:r w:rsidRPr="00E13167">
              <w:rPr>
                <w:rFonts w:ascii="Arial" w:hAnsi="Arial"/>
                <w:sz w:val="18"/>
                <w:szCs w:val="18"/>
              </w:rPr>
              <w:t>47,000</w:t>
            </w:r>
          </w:p>
        </w:tc>
        <w:tc>
          <w:tcPr>
            <w:tcW w:w="835"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1.41</w:t>
            </w:r>
          </w:p>
        </w:tc>
        <w:tc>
          <w:tcPr>
            <w:tcW w:w="1858"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87"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1.51</w:t>
            </w:r>
          </w:p>
        </w:tc>
      </w:tr>
      <w:tr w:rsidR="006F5A6D" w:rsidRPr="00E13167" w:rsidTr="005D65EC">
        <w:trPr>
          <w:trHeight w:val="237"/>
          <w:jc w:val="center"/>
        </w:trPr>
        <w:tc>
          <w:tcPr>
            <w:tcW w:w="862"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r w:rsidRPr="00E13167">
              <w:rPr>
                <w:rFonts w:ascii="Arial" w:hAnsi="Arial"/>
                <w:sz w:val="18"/>
                <w:szCs w:val="20"/>
              </w:rPr>
              <w:t>TN</w:t>
            </w:r>
          </w:p>
        </w:tc>
        <w:tc>
          <w:tcPr>
            <w:tcW w:w="1166"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r w:rsidRPr="00E13167">
              <w:rPr>
                <w:rFonts w:ascii="Arial" w:hAnsi="Arial"/>
                <w:sz w:val="18"/>
                <w:szCs w:val="20"/>
              </w:rPr>
              <w:t>17,671</w:t>
            </w:r>
          </w:p>
        </w:tc>
        <w:tc>
          <w:tcPr>
            <w:tcW w:w="875" w:type="dxa"/>
            <w:tcBorders>
              <w:right w:val="single" w:sz="4" w:space="0" w:color="auto"/>
            </w:tcBorders>
            <w:tcMar>
              <w:left w:w="29" w:type="dxa"/>
              <w:right w:w="29" w:type="dxa"/>
            </w:tcMar>
            <w:vAlign w:val="center"/>
          </w:tcPr>
          <w:p w:rsidR="006F5A6D" w:rsidRPr="00E13167" w:rsidRDefault="006F5A6D" w:rsidP="005D65EC">
            <w:pPr>
              <w:ind w:right="124"/>
              <w:jc w:val="right"/>
              <w:rPr>
                <w:rFonts w:ascii="Arial" w:hAnsi="Arial"/>
                <w:sz w:val="18"/>
                <w:szCs w:val="20"/>
              </w:rPr>
            </w:pPr>
            <w:r w:rsidRPr="00E13167">
              <w:rPr>
                <w:rFonts w:ascii="Arial" w:hAnsi="Arial"/>
                <w:sz w:val="18"/>
                <w:szCs w:val="20"/>
              </w:rPr>
              <w:t>0.50</w:t>
            </w:r>
          </w:p>
        </w:tc>
        <w:tc>
          <w:tcPr>
            <w:tcW w:w="968" w:type="dxa"/>
            <w:tcBorders>
              <w:left w:val="single" w:sz="4" w:space="0" w:color="auto"/>
            </w:tcBorders>
            <w:tcMar>
              <w:left w:w="29" w:type="dxa"/>
              <w:right w:w="29" w:type="dxa"/>
            </w:tcMar>
            <w:vAlign w:val="center"/>
          </w:tcPr>
          <w:p w:rsidR="006F5A6D" w:rsidRPr="00E13167" w:rsidRDefault="006F5A6D" w:rsidP="005D65EC">
            <w:pPr>
              <w:ind w:right="134"/>
              <w:jc w:val="right"/>
              <w:rPr>
                <w:rFonts w:ascii="Arial" w:hAnsi="Arial"/>
                <w:sz w:val="18"/>
                <w:szCs w:val="20"/>
              </w:rPr>
            </w:pPr>
            <w:r w:rsidRPr="00E13167">
              <w:rPr>
                <w:rFonts w:ascii="Arial" w:hAnsi="Arial"/>
                <w:sz w:val="18"/>
                <w:szCs w:val="20"/>
              </w:rPr>
              <w:t>988</w:t>
            </w:r>
          </w:p>
        </w:tc>
        <w:tc>
          <w:tcPr>
            <w:tcW w:w="938"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20"/>
              </w:rPr>
            </w:pPr>
            <w:r w:rsidRPr="00E13167">
              <w:rPr>
                <w:rFonts w:ascii="Arial" w:hAnsi="Arial"/>
                <w:sz w:val="18"/>
                <w:szCs w:val="20"/>
              </w:rPr>
              <w:t>1.45</w:t>
            </w:r>
          </w:p>
        </w:tc>
        <w:tc>
          <w:tcPr>
            <w:tcW w:w="945"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25"/>
              <w:jc w:val="right"/>
              <w:rPr>
                <w:rFonts w:ascii="Arial" w:hAnsi="Arial"/>
                <w:sz w:val="18"/>
                <w:szCs w:val="20"/>
              </w:rPr>
            </w:pPr>
            <w:r w:rsidRPr="00E13167">
              <w:rPr>
                <w:rFonts w:ascii="Arial" w:hAnsi="Arial"/>
                <w:sz w:val="18"/>
                <w:szCs w:val="20"/>
              </w:rPr>
              <w:t>0.88</w:t>
            </w:r>
          </w:p>
        </w:tc>
        <w:tc>
          <w:tcPr>
            <w:tcW w:w="1278" w:type="dxa"/>
            <w:tcBorders>
              <w:left w:val="double" w:sz="4" w:space="0" w:color="auto"/>
            </w:tcBorders>
            <w:tcMar>
              <w:left w:w="29" w:type="dxa"/>
              <w:right w:w="29" w:type="dxa"/>
            </w:tcMar>
            <w:vAlign w:val="center"/>
          </w:tcPr>
          <w:p w:rsidR="006F5A6D" w:rsidRPr="00E13167" w:rsidRDefault="006F5A6D" w:rsidP="005D65EC">
            <w:pPr>
              <w:ind w:right="208"/>
              <w:jc w:val="right"/>
              <w:rPr>
                <w:rFonts w:ascii="Arial" w:hAnsi="Arial"/>
                <w:sz w:val="18"/>
                <w:szCs w:val="18"/>
              </w:rPr>
            </w:pPr>
            <w:r w:rsidRPr="00E13167">
              <w:rPr>
                <w:rFonts w:ascii="Arial" w:hAnsi="Arial"/>
                <w:sz w:val="18"/>
                <w:szCs w:val="18"/>
              </w:rPr>
              <w:t>19,000</w:t>
            </w:r>
          </w:p>
        </w:tc>
        <w:tc>
          <w:tcPr>
            <w:tcW w:w="835"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0.57</w:t>
            </w:r>
          </w:p>
        </w:tc>
        <w:tc>
          <w:tcPr>
            <w:tcW w:w="1858"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87"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0.92</w:t>
            </w:r>
          </w:p>
        </w:tc>
      </w:tr>
      <w:tr w:rsidR="006F5A6D" w:rsidRPr="00E13167" w:rsidTr="005D65EC">
        <w:trPr>
          <w:trHeight w:val="237"/>
          <w:jc w:val="center"/>
        </w:trPr>
        <w:tc>
          <w:tcPr>
            <w:tcW w:w="862"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r w:rsidRPr="00E13167">
              <w:rPr>
                <w:rFonts w:ascii="Arial" w:hAnsi="Arial"/>
                <w:sz w:val="18"/>
                <w:szCs w:val="20"/>
              </w:rPr>
              <w:t>WV</w:t>
            </w:r>
          </w:p>
        </w:tc>
        <w:tc>
          <w:tcPr>
            <w:tcW w:w="1166"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r w:rsidRPr="00E13167">
              <w:rPr>
                <w:rFonts w:ascii="Arial" w:hAnsi="Arial"/>
                <w:sz w:val="18"/>
                <w:szCs w:val="20"/>
              </w:rPr>
              <w:t>23,523</w:t>
            </w:r>
          </w:p>
        </w:tc>
        <w:tc>
          <w:tcPr>
            <w:tcW w:w="875" w:type="dxa"/>
            <w:tcBorders>
              <w:right w:val="single" w:sz="4" w:space="0" w:color="auto"/>
            </w:tcBorders>
            <w:tcMar>
              <w:left w:w="29" w:type="dxa"/>
              <w:right w:w="29" w:type="dxa"/>
            </w:tcMar>
            <w:vAlign w:val="center"/>
          </w:tcPr>
          <w:p w:rsidR="006F5A6D" w:rsidRPr="00E13167" w:rsidRDefault="006F5A6D" w:rsidP="005D65EC">
            <w:pPr>
              <w:ind w:right="124"/>
              <w:jc w:val="right"/>
              <w:rPr>
                <w:rFonts w:ascii="Arial" w:hAnsi="Arial"/>
                <w:sz w:val="18"/>
                <w:szCs w:val="20"/>
              </w:rPr>
            </w:pPr>
            <w:r w:rsidRPr="00E13167">
              <w:rPr>
                <w:rFonts w:ascii="Arial" w:hAnsi="Arial"/>
                <w:sz w:val="18"/>
                <w:szCs w:val="20"/>
              </w:rPr>
              <w:t>0.67</w:t>
            </w:r>
          </w:p>
        </w:tc>
        <w:tc>
          <w:tcPr>
            <w:tcW w:w="968" w:type="dxa"/>
            <w:tcBorders>
              <w:left w:val="single" w:sz="4" w:space="0" w:color="auto"/>
            </w:tcBorders>
            <w:tcMar>
              <w:left w:w="29" w:type="dxa"/>
              <w:right w:w="29" w:type="dxa"/>
            </w:tcMar>
            <w:vAlign w:val="center"/>
          </w:tcPr>
          <w:p w:rsidR="006F5A6D" w:rsidRPr="00E13167" w:rsidRDefault="006F5A6D" w:rsidP="005D65EC">
            <w:pPr>
              <w:ind w:right="134"/>
              <w:jc w:val="right"/>
              <w:rPr>
                <w:rFonts w:ascii="Arial" w:hAnsi="Arial"/>
                <w:sz w:val="18"/>
                <w:szCs w:val="20"/>
              </w:rPr>
            </w:pPr>
            <w:r w:rsidRPr="00E13167">
              <w:rPr>
                <w:rFonts w:ascii="Arial" w:hAnsi="Arial"/>
                <w:sz w:val="18"/>
                <w:szCs w:val="20"/>
              </w:rPr>
              <w:t>1,082</w:t>
            </w:r>
          </w:p>
        </w:tc>
        <w:tc>
          <w:tcPr>
            <w:tcW w:w="938"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20"/>
              </w:rPr>
            </w:pPr>
            <w:r w:rsidRPr="00E13167">
              <w:rPr>
                <w:rFonts w:ascii="Arial" w:hAnsi="Arial"/>
                <w:sz w:val="18"/>
                <w:szCs w:val="20"/>
              </w:rPr>
              <w:t>1.59</w:t>
            </w:r>
          </w:p>
        </w:tc>
        <w:tc>
          <w:tcPr>
            <w:tcW w:w="945"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25"/>
              <w:jc w:val="right"/>
              <w:rPr>
                <w:rFonts w:ascii="Arial" w:hAnsi="Arial"/>
                <w:sz w:val="18"/>
                <w:szCs w:val="20"/>
              </w:rPr>
            </w:pPr>
            <w:r w:rsidRPr="00E13167">
              <w:rPr>
                <w:rFonts w:ascii="Arial" w:hAnsi="Arial"/>
                <w:sz w:val="18"/>
                <w:szCs w:val="20"/>
              </w:rPr>
              <w:t>1.04</w:t>
            </w:r>
          </w:p>
        </w:tc>
        <w:tc>
          <w:tcPr>
            <w:tcW w:w="1278" w:type="dxa"/>
            <w:tcBorders>
              <w:left w:val="double" w:sz="4" w:space="0" w:color="auto"/>
            </w:tcBorders>
            <w:tcMar>
              <w:left w:w="29" w:type="dxa"/>
              <w:right w:w="29" w:type="dxa"/>
            </w:tcMar>
            <w:vAlign w:val="center"/>
          </w:tcPr>
          <w:p w:rsidR="006F5A6D" w:rsidRPr="00E13167" w:rsidRDefault="006F5A6D" w:rsidP="005D65EC">
            <w:pPr>
              <w:ind w:right="208"/>
              <w:jc w:val="right"/>
              <w:rPr>
                <w:rFonts w:ascii="Arial" w:hAnsi="Arial"/>
                <w:sz w:val="18"/>
                <w:szCs w:val="18"/>
              </w:rPr>
            </w:pPr>
            <w:r w:rsidRPr="00E13167">
              <w:rPr>
                <w:rFonts w:ascii="Arial" w:hAnsi="Arial"/>
                <w:sz w:val="18"/>
                <w:szCs w:val="18"/>
              </w:rPr>
              <w:t>20,000</w:t>
            </w:r>
          </w:p>
        </w:tc>
        <w:tc>
          <w:tcPr>
            <w:tcW w:w="835"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0.60</w:t>
            </w:r>
          </w:p>
        </w:tc>
        <w:tc>
          <w:tcPr>
            <w:tcW w:w="1858"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87"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0.99</w:t>
            </w:r>
          </w:p>
        </w:tc>
      </w:tr>
      <w:tr w:rsidR="006F5A6D" w:rsidRPr="00E13167" w:rsidTr="005D65EC">
        <w:trPr>
          <w:trHeight w:val="253"/>
          <w:jc w:val="center"/>
        </w:trPr>
        <w:tc>
          <w:tcPr>
            <w:tcW w:w="862"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p>
        </w:tc>
        <w:tc>
          <w:tcPr>
            <w:tcW w:w="1166"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18"/>
              </w:rPr>
            </w:pPr>
          </w:p>
        </w:tc>
        <w:tc>
          <w:tcPr>
            <w:tcW w:w="875" w:type="dxa"/>
            <w:tcBorders>
              <w:right w:val="single" w:sz="4" w:space="0" w:color="auto"/>
            </w:tcBorders>
            <w:tcMar>
              <w:left w:w="29" w:type="dxa"/>
              <w:right w:w="29" w:type="dxa"/>
            </w:tcMar>
            <w:vAlign w:val="center"/>
          </w:tcPr>
          <w:p w:rsidR="006F5A6D" w:rsidRPr="00E13167" w:rsidRDefault="006F5A6D" w:rsidP="005D65EC">
            <w:pPr>
              <w:ind w:right="124"/>
              <w:jc w:val="right"/>
              <w:rPr>
                <w:rFonts w:ascii="Arial" w:hAnsi="Arial"/>
                <w:sz w:val="18"/>
                <w:szCs w:val="18"/>
              </w:rPr>
            </w:pPr>
          </w:p>
        </w:tc>
        <w:tc>
          <w:tcPr>
            <w:tcW w:w="968" w:type="dxa"/>
            <w:tcBorders>
              <w:left w:val="single" w:sz="4" w:space="0" w:color="auto"/>
            </w:tcBorders>
            <w:tcMar>
              <w:left w:w="29" w:type="dxa"/>
              <w:right w:w="29" w:type="dxa"/>
            </w:tcMar>
            <w:vAlign w:val="center"/>
          </w:tcPr>
          <w:p w:rsidR="006F5A6D" w:rsidRPr="00E13167" w:rsidRDefault="006F5A6D" w:rsidP="005D65EC">
            <w:pPr>
              <w:ind w:right="134"/>
              <w:jc w:val="right"/>
              <w:rPr>
                <w:rFonts w:ascii="Arial" w:hAnsi="Arial"/>
                <w:sz w:val="18"/>
                <w:szCs w:val="18"/>
              </w:rPr>
            </w:pPr>
          </w:p>
        </w:tc>
        <w:tc>
          <w:tcPr>
            <w:tcW w:w="938"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18"/>
              </w:rPr>
            </w:pPr>
          </w:p>
        </w:tc>
        <w:tc>
          <w:tcPr>
            <w:tcW w:w="945"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25"/>
              <w:jc w:val="right"/>
              <w:rPr>
                <w:rFonts w:ascii="Arial" w:hAnsi="Arial"/>
                <w:sz w:val="18"/>
                <w:szCs w:val="18"/>
              </w:rPr>
            </w:pPr>
          </w:p>
        </w:tc>
        <w:tc>
          <w:tcPr>
            <w:tcW w:w="1278" w:type="dxa"/>
            <w:tcBorders>
              <w:left w:val="double" w:sz="4" w:space="0" w:color="auto"/>
            </w:tcBorders>
            <w:tcMar>
              <w:left w:w="29" w:type="dxa"/>
              <w:right w:w="29" w:type="dxa"/>
            </w:tcMar>
            <w:vAlign w:val="center"/>
          </w:tcPr>
          <w:p w:rsidR="006F5A6D" w:rsidRPr="00E13167" w:rsidRDefault="006F5A6D" w:rsidP="005D65EC">
            <w:pPr>
              <w:ind w:right="208"/>
              <w:jc w:val="right"/>
              <w:rPr>
                <w:rFonts w:ascii="Arial" w:hAnsi="Arial"/>
                <w:sz w:val="18"/>
                <w:szCs w:val="18"/>
              </w:rPr>
            </w:pPr>
          </w:p>
        </w:tc>
        <w:tc>
          <w:tcPr>
            <w:tcW w:w="835" w:type="dxa"/>
            <w:tcMar>
              <w:left w:w="29" w:type="dxa"/>
              <w:right w:w="173" w:type="dxa"/>
            </w:tcMar>
            <w:vAlign w:val="center"/>
          </w:tcPr>
          <w:p w:rsidR="006F5A6D" w:rsidRPr="00E13167" w:rsidRDefault="006F5A6D" w:rsidP="005D65EC">
            <w:pPr>
              <w:jc w:val="right"/>
              <w:rPr>
                <w:rFonts w:ascii="Arial" w:hAnsi="Arial"/>
                <w:sz w:val="18"/>
                <w:szCs w:val="18"/>
              </w:rPr>
            </w:pPr>
          </w:p>
        </w:tc>
        <w:tc>
          <w:tcPr>
            <w:tcW w:w="1858"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87"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p>
        </w:tc>
      </w:tr>
      <w:tr w:rsidR="006F5A6D" w:rsidRPr="00E13167" w:rsidTr="005D65EC">
        <w:trPr>
          <w:trHeight w:val="253"/>
          <w:jc w:val="center"/>
        </w:trPr>
        <w:tc>
          <w:tcPr>
            <w:tcW w:w="862"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r w:rsidRPr="00E13167">
              <w:rPr>
                <w:rFonts w:ascii="Arial" w:hAnsi="Arial"/>
                <w:sz w:val="18"/>
                <w:szCs w:val="18"/>
              </w:rPr>
              <w:t>7-</w:t>
            </w:r>
            <w:r>
              <w:rPr>
                <w:rFonts w:ascii="Arial" w:hAnsi="Arial"/>
                <w:sz w:val="18"/>
                <w:szCs w:val="18"/>
              </w:rPr>
              <w:t>State</w:t>
            </w:r>
            <w:r w:rsidRPr="00E13167">
              <w:rPr>
                <w:rFonts w:ascii="Arial" w:hAnsi="Arial"/>
                <w:sz w:val="18"/>
                <w:szCs w:val="18"/>
              </w:rPr>
              <w:t xml:space="preserve"> total</w:t>
            </w:r>
          </w:p>
        </w:tc>
        <w:tc>
          <w:tcPr>
            <w:tcW w:w="1166" w:type="dxa"/>
            <w:tcBorders>
              <w:left w:val="single" w:sz="4" w:space="0" w:color="auto"/>
            </w:tcBorders>
            <w:tcMar>
              <w:left w:w="29" w:type="dxa"/>
              <w:right w:w="29" w:type="dxa"/>
            </w:tcMar>
            <w:vAlign w:val="center"/>
          </w:tcPr>
          <w:p w:rsidR="006F5A6D" w:rsidRPr="00E13167" w:rsidRDefault="006F7829" w:rsidP="005D65EC">
            <w:pPr>
              <w:ind w:right="163"/>
              <w:jc w:val="right"/>
              <w:rPr>
                <w:rFonts w:ascii="Arial" w:hAnsi="Arial"/>
                <w:sz w:val="18"/>
                <w:szCs w:val="18"/>
              </w:rPr>
            </w:pPr>
            <w:r w:rsidRPr="00E13167">
              <w:rPr>
                <w:rFonts w:ascii="Arial" w:hAnsi="Arial"/>
                <w:sz w:val="18"/>
                <w:szCs w:val="18"/>
              </w:rPr>
              <w:fldChar w:fldCharType="begin"/>
            </w:r>
            <w:r w:rsidR="006F5A6D" w:rsidRPr="00E13167">
              <w:rPr>
                <w:rFonts w:ascii="Arial" w:hAnsi="Arial"/>
                <w:sz w:val="18"/>
                <w:szCs w:val="18"/>
              </w:rPr>
              <w:instrText xml:space="preserve"> =SUM(ABOVE) </w:instrText>
            </w:r>
            <w:r w:rsidRPr="00E13167">
              <w:rPr>
                <w:rFonts w:ascii="Arial" w:hAnsi="Arial"/>
                <w:sz w:val="18"/>
                <w:szCs w:val="18"/>
              </w:rPr>
              <w:fldChar w:fldCharType="separate"/>
            </w:r>
            <w:r w:rsidR="006F5A6D" w:rsidRPr="00E13167">
              <w:rPr>
                <w:rFonts w:ascii="Arial" w:hAnsi="Arial"/>
                <w:noProof/>
                <w:sz w:val="18"/>
                <w:szCs w:val="18"/>
              </w:rPr>
              <w:t>241,093</w:t>
            </w:r>
            <w:r w:rsidRPr="00E13167">
              <w:rPr>
                <w:rFonts w:ascii="Arial" w:hAnsi="Arial"/>
                <w:sz w:val="18"/>
                <w:szCs w:val="18"/>
              </w:rPr>
              <w:fldChar w:fldCharType="end"/>
            </w:r>
          </w:p>
        </w:tc>
        <w:tc>
          <w:tcPr>
            <w:tcW w:w="875" w:type="dxa"/>
            <w:tcBorders>
              <w:right w:val="single" w:sz="4" w:space="0" w:color="auto"/>
            </w:tcBorders>
            <w:tcMar>
              <w:left w:w="29" w:type="dxa"/>
              <w:right w:w="29" w:type="dxa"/>
            </w:tcMar>
            <w:vAlign w:val="center"/>
          </w:tcPr>
          <w:p w:rsidR="006F5A6D" w:rsidRPr="00E13167" w:rsidRDefault="006F7829" w:rsidP="005D65EC">
            <w:pPr>
              <w:ind w:right="124"/>
              <w:jc w:val="right"/>
              <w:rPr>
                <w:rFonts w:ascii="Arial" w:hAnsi="Arial"/>
                <w:sz w:val="18"/>
                <w:szCs w:val="18"/>
              </w:rPr>
            </w:pPr>
            <w:r w:rsidRPr="00E13167">
              <w:rPr>
                <w:rFonts w:ascii="Arial" w:hAnsi="Arial"/>
                <w:sz w:val="18"/>
                <w:szCs w:val="18"/>
              </w:rPr>
              <w:fldChar w:fldCharType="begin"/>
            </w:r>
            <w:r w:rsidR="006F5A6D" w:rsidRPr="00E13167">
              <w:rPr>
                <w:rFonts w:ascii="Arial" w:hAnsi="Arial"/>
                <w:sz w:val="18"/>
                <w:szCs w:val="18"/>
              </w:rPr>
              <w:instrText xml:space="preserve"> =SUM(ABOVE) </w:instrText>
            </w:r>
            <w:r w:rsidRPr="00E13167">
              <w:rPr>
                <w:rFonts w:ascii="Arial" w:hAnsi="Arial"/>
                <w:sz w:val="18"/>
                <w:szCs w:val="18"/>
              </w:rPr>
              <w:fldChar w:fldCharType="separate"/>
            </w:r>
            <w:r w:rsidR="006F5A6D" w:rsidRPr="00E13167">
              <w:rPr>
                <w:rFonts w:ascii="Arial" w:hAnsi="Arial"/>
                <w:noProof/>
                <w:sz w:val="18"/>
                <w:szCs w:val="18"/>
              </w:rPr>
              <w:t>6.86</w:t>
            </w:r>
            <w:r w:rsidRPr="00E13167">
              <w:rPr>
                <w:rFonts w:ascii="Arial" w:hAnsi="Arial"/>
                <w:sz w:val="18"/>
                <w:szCs w:val="18"/>
              </w:rPr>
              <w:fldChar w:fldCharType="end"/>
            </w:r>
          </w:p>
        </w:tc>
        <w:tc>
          <w:tcPr>
            <w:tcW w:w="968" w:type="dxa"/>
            <w:tcBorders>
              <w:left w:val="single" w:sz="4" w:space="0" w:color="auto"/>
            </w:tcBorders>
            <w:tcMar>
              <w:left w:w="29" w:type="dxa"/>
              <w:right w:w="29" w:type="dxa"/>
            </w:tcMar>
            <w:vAlign w:val="center"/>
          </w:tcPr>
          <w:p w:rsidR="006F5A6D" w:rsidRPr="00E13167" w:rsidRDefault="006F7829" w:rsidP="005D65EC">
            <w:pPr>
              <w:ind w:right="134"/>
              <w:jc w:val="right"/>
              <w:rPr>
                <w:rFonts w:ascii="Arial" w:hAnsi="Arial"/>
                <w:sz w:val="18"/>
                <w:szCs w:val="18"/>
              </w:rPr>
            </w:pPr>
            <w:r w:rsidRPr="00E13167">
              <w:rPr>
                <w:rFonts w:ascii="Arial" w:hAnsi="Arial"/>
                <w:sz w:val="18"/>
                <w:szCs w:val="18"/>
              </w:rPr>
              <w:fldChar w:fldCharType="begin"/>
            </w:r>
            <w:r w:rsidR="006F5A6D" w:rsidRPr="00E13167">
              <w:rPr>
                <w:rFonts w:ascii="Arial" w:hAnsi="Arial"/>
                <w:sz w:val="18"/>
                <w:szCs w:val="18"/>
              </w:rPr>
              <w:instrText xml:space="preserve"> =SUM(ABOVE) </w:instrText>
            </w:r>
            <w:r w:rsidRPr="00E13167">
              <w:rPr>
                <w:rFonts w:ascii="Arial" w:hAnsi="Arial"/>
                <w:sz w:val="18"/>
                <w:szCs w:val="18"/>
              </w:rPr>
              <w:fldChar w:fldCharType="separate"/>
            </w:r>
            <w:r w:rsidR="006F5A6D" w:rsidRPr="00E13167">
              <w:rPr>
                <w:rFonts w:ascii="Arial" w:hAnsi="Arial"/>
                <w:noProof/>
                <w:sz w:val="18"/>
                <w:szCs w:val="18"/>
              </w:rPr>
              <w:t>7,082</w:t>
            </w:r>
            <w:r w:rsidRPr="00E13167">
              <w:rPr>
                <w:rFonts w:ascii="Arial" w:hAnsi="Arial"/>
                <w:sz w:val="18"/>
                <w:szCs w:val="18"/>
              </w:rPr>
              <w:fldChar w:fldCharType="end"/>
            </w:r>
          </w:p>
        </w:tc>
        <w:tc>
          <w:tcPr>
            <w:tcW w:w="938" w:type="dxa"/>
            <w:tcBorders>
              <w:right w:val="single" w:sz="4" w:space="0" w:color="auto"/>
            </w:tcBorders>
            <w:tcMar>
              <w:left w:w="29" w:type="dxa"/>
              <w:right w:w="29" w:type="dxa"/>
            </w:tcMar>
            <w:vAlign w:val="center"/>
          </w:tcPr>
          <w:p w:rsidR="006F5A6D" w:rsidRPr="00E13167" w:rsidRDefault="006F7829" w:rsidP="005D65EC">
            <w:pPr>
              <w:ind w:right="169"/>
              <w:jc w:val="right"/>
              <w:rPr>
                <w:rFonts w:ascii="Arial" w:hAnsi="Arial"/>
                <w:sz w:val="18"/>
                <w:szCs w:val="18"/>
              </w:rPr>
            </w:pPr>
            <w:r w:rsidRPr="00E13167">
              <w:rPr>
                <w:rFonts w:ascii="Arial" w:hAnsi="Arial"/>
                <w:sz w:val="18"/>
                <w:szCs w:val="18"/>
              </w:rPr>
              <w:fldChar w:fldCharType="begin"/>
            </w:r>
            <w:r w:rsidR="006F5A6D" w:rsidRPr="00E13167">
              <w:rPr>
                <w:rFonts w:ascii="Arial" w:hAnsi="Arial"/>
                <w:sz w:val="18"/>
                <w:szCs w:val="18"/>
              </w:rPr>
              <w:instrText xml:space="preserve"> =SUM(ABOVE) </w:instrText>
            </w:r>
            <w:r w:rsidRPr="00E13167">
              <w:rPr>
                <w:rFonts w:ascii="Arial" w:hAnsi="Arial"/>
                <w:sz w:val="18"/>
                <w:szCs w:val="18"/>
              </w:rPr>
              <w:fldChar w:fldCharType="separate"/>
            </w:r>
            <w:r w:rsidR="006F5A6D" w:rsidRPr="00E13167">
              <w:rPr>
                <w:rFonts w:ascii="Arial" w:hAnsi="Arial"/>
                <w:noProof/>
                <w:sz w:val="18"/>
                <w:szCs w:val="18"/>
              </w:rPr>
              <w:t>10.39</w:t>
            </w:r>
            <w:r w:rsidRPr="00E13167">
              <w:rPr>
                <w:rFonts w:ascii="Arial" w:hAnsi="Arial"/>
                <w:sz w:val="18"/>
                <w:szCs w:val="18"/>
              </w:rPr>
              <w:fldChar w:fldCharType="end"/>
            </w:r>
          </w:p>
        </w:tc>
        <w:tc>
          <w:tcPr>
            <w:tcW w:w="945" w:type="dxa"/>
            <w:tcBorders>
              <w:left w:val="single" w:sz="4" w:space="0" w:color="auto"/>
              <w:right w:val="double" w:sz="4" w:space="0" w:color="auto"/>
            </w:tcBorders>
            <w:tcMar>
              <w:left w:w="29" w:type="dxa"/>
              <w:right w:w="29" w:type="dxa"/>
            </w:tcMar>
            <w:vAlign w:val="center"/>
          </w:tcPr>
          <w:p w:rsidR="006F5A6D" w:rsidRPr="00E13167" w:rsidRDefault="006F7829" w:rsidP="005D65EC">
            <w:pPr>
              <w:ind w:right="225"/>
              <w:jc w:val="right"/>
              <w:rPr>
                <w:rFonts w:ascii="Arial" w:hAnsi="Arial"/>
                <w:sz w:val="18"/>
                <w:szCs w:val="18"/>
              </w:rPr>
            </w:pPr>
            <w:r w:rsidRPr="00E13167">
              <w:rPr>
                <w:rFonts w:ascii="Arial" w:hAnsi="Arial"/>
                <w:sz w:val="18"/>
                <w:szCs w:val="18"/>
              </w:rPr>
              <w:fldChar w:fldCharType="begin"/>
            </w:r>
            <w:r w:rsidR="006F5A6D" w:rsidRPr="00E13167">
              <w:rPr>
                <w:rFonts w:ascii="Arial" w:hAnsi="Arial"/>
                <w:sz w:val="18"/>
                <w:szCs w:val="18"/>
              </w:rPr>
              <w:instrText xml:space="preserve"> =SUM(ABOVE) </w:instrText>
            </w:r>
            <w:r w:rsidRPr="00E13167">
              <w:rPr>
                <w:rFonts w:ascii="Arial" w:hAnsi="Arial"/>
                <w:sz w:val="18"/>
                <w:szCs w:val="18"/>
              </w:rPr>
              <w:fldChar w:fldCharType="separate"/>
            </w:r>
            <w:r w:rsidR="006F5A6D" w:rsidRPr="00E13167">
              <w:rPr>
                <w:rFonts w:ascii="Arial" w:hAnsi="Arial"/>
                <w:noProof/>
                <w:sz w:val="18"/>
                <w:szCs w:val="18"/>
              </w:rPr>
              <w:t>8.27</w:t>
            </w:r>
            <w:r w:rsidRPr="00E13167">
              <w:rPr>
                <w:rFonts w:ascii="Arial" w:hAnsi="Arial"/>
                <w:sz w:val="18"/>
                <w:szCs w:val="18"/>
              </w:rPr>
              <w:fldChar w:fldCharType="end"/>
            </w:r>
          </w:p>
        </w:tc>
        <w:tc>
          <w:tcPr>
            <w:tcW w:w="1278" w:type="dxa"/>
            <w:tcBorders>
              <w:left w:val="double" w:sz="4" w:space="0" w:color="auto"/>
            </w:tcBorders>
            <w:tcMar>
              <w:left w:w="29" w:type="dxa"/>
              <w:right w:w="29" w:type="dxa"/>
            </w:tcMar>
            <w:vAlign w:val="center"/>
          </w:tcPr>
          <w:p w:rsidR="006F5A6D" w:rsidRPr="00E13167" w:rsidRDefault="006F5A6D" w:rsidP="005D65EC">
            <w:pPr>
              <w:ind w:right="208"/>
              <w:jc w:val="right"/>
              <w:rPr>
                <w:rFonts w:ascii="Arial" w:hAnsi="Arial"/>
                <w:sz w:val="18"/>
                <w:szCs w:val="18"/>
              </w:rPr>
            </w:pPr>
            <w:r w:rsidRPr="00E13167">
              <w:rPr>
                <w:rFonts w:ascii="Arial" w:hAnsi="Arial"/>
                <w:sz w:val="18"/>
                <w:szCs w:val="18"/>
              </w:rPr>
              <w:t>224,000</w:t>
            </w:r>
          </w:p>
        </w:tc>
        <w:tc>
          <w:tcPr>
            <w:tcW w:w="835"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6.72</w:t>
            </w:r>
          </w:p>
        </w:tc>
        <w:tc>
          <w:tcPr>
            <w:tcW w:w="1858"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87" w:type="dxa"/>
            <w:tcBorders>
              <w:left w:val="single" w:sz="4" w:space="0" w:color="auto"/>
            </w:tcBorders>
            <w:tcMar>
              <w:left w:w="29" w:type="dxa"/>
              <w:right w:w="144" w:type="dxa"/>
            </w:tcMar>
            <w:vAlign w:val="center"/>
          </w:tcPr>
          <w:p w:rsidR="006F5A6D" w:rsidRPr="00E13167" w:rsidRDefault="006F7829" w:rsidP="005D65EC">
            <w:pPr>
              <w:jc w:val="right"/>
              <w:rPr>
                <w:rFonts w:ascii="Arial" w:hAnsi="Arial"/>
                <w:sz w:val="18"/>
                <w:szCs w:val="18"/>
              </w:rPr>
            </w:pPr>
            <w:r w:rsidRPr="00E13167">
              <w:rPr>
                <w:rFonts w:ascii="Arial" w:hAnsi="Arial"/>
                <w:sz w:val="18"/>
                <w:szCs w:val="18"/>
              </w:rPr>
              <w:fldChar w:fldCharType="begin"/>
            </w:r>
            <w:r w:rsidR="006F5A6D" w:rsidRPr="00E13167">
              <w:rPr>
                <w:rFonts w:ascii="Arial" w:hAnsi="Arial"/>
                <w:sz w:val="18"/>
                <w:szCs w:val="18"/>
              </w:rPr>
              <w:instrText xml:space="preserve"> =SUM(above) </w:instrText>
            </w:r>
            <w:r w:rsidRPr="00E13167">
              <w:rPr>
                <w:rFonts w:ascii="Arial" w:hAnsi="Arial"/>
                <w:sz w:val="18"/>
                <w:szCs w:val="18"/>
              </w:rPr>
              <w:fldChar w:fldCharType="separate"/>
            </w:r>
            <w:r w:rsidR="006F5A6D" w:rsidRPr="00E13167">
              <w:rPr>
                <w:rFonts w:ascii="Arial" w:hAnsi="Arial"/>
                <w:noProof/>
                <w:sz w:val="18"/>
                <w:szCs w:val="18"/>
              </w:rPr>
              <w:t>8.18</w:t>
            </w:r>
            <w:r w:rsidRPr="00E13167">
              <w:rPr>
                <w:rFonts w:ascii="Arial" w:hAnsi="Arial"/>
                <w:sz w:val="18"/>
                <w:szCs w:val="18"/>
              </w:rPr>
              <w:fldChar w:fldCharType="end"/>
            </w:r>
          </w:p>
        </w:tc>
      </w:tr>
      <w:tr w:rsidR="006F5A6D" w:rsidRPr="00E13167" w:rsidTr="005D65EC">
        <w:trPr>
          <w:trHeight w:val="253"/>
          <w:jc w:val="center"/>
        </w:trPr>
        <w:tc>
          <w:tcPr>
            <w:tcW w:w="862"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r w:rsidRPr="00E13167">
              <w:rPr>
                <w:rFonts w:ascii="Arial" w:hAnsi="Arial"/>
                <w:sz w:val="18"/>
                <w:szCs w:val="18"/>
              </w:rPr>
              <w:t>31-</w:t>
            </w:r>
            <w:r>
              <w:rPr>
                <w:rFonts w:ascii="Arial" w:hAnsi="Arial"/>
                <w:sz w:val="18"/>
                <w:szCs w:val="18"/>
              </w:rPr>
              <w:t>State</w:t>
            </w:r>
            <w:r w:rsidRPr="00E13167">
              <w:rPr>
                <w:rFonts w:ascii="Arial" w:hAnsi="Arial"/>
                <w:sz w:val="18"/>
                <w:szCs w:val="18"/>
              </w:rPr>
              <w:t xml:space="preserve"> total</w:t>
            </w:r>
          </w:p>
        </w:tc>
        <w:tc>
          <w:tcPr>
            <w:tcW w:w="1166"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18"/>
              </w:rPr>
            </w:pPr>
            <w:r w:rsidRPr="00E13167">
              <w:rPr>
                <w:rFonts w:ascii="Arial" w:hAnsi="Arial"/>
                <w:sz w:val="18"/>
                <w:szCs w:val="18"/>
              </w:rPr>
              <w:t>3,361,579</w:t>
            </w:r>
          </w:p>
        </w:tc>
        <w:tc>
          <w:tcPr>
            <w:tcW w:w="875" w:type="dxa"/>
            <w:tcBorders>
              <w:right w:val="single" w:sz="4" w:space="0" w:color="auto"/>
            </w:tcBorders>
            <w:tcMar>
              <w:left w:w="29" w:type="dxa"/>
              <w:right w:w="29" w:type="dxa"/>
            </w:tcMar>
            <w:vAlign w:val="center"/>
          </w:tcPr>
          <w:p w:rsidR="006F5A6D" w:rsidRPr="00E13167" w:rsidRDefault="006F5A6D" w:rsidP="005D65EC">
            <w:pPr>
              <w:ind w:right="124"/>
              <w:jc w:val="right"/>
              <w:rPr>
                <w:rFonts w:ascii="Arial" w:hAnsi="Arial"/>
                <w:sz w:val="18"/>
                <w:szCs w:val="18"/>
              </w:rPr>
            </w:pPr>
            <w:r w:rsidRPr="00E13167">
              <w:rPr>
                <w:rFonts w:ascii="Arial" w:hAnsi="Arial"/>
                <w:sz w:val="18"/>
                <w:szCs w:val="18"/>
              </w:rPr>
              <w:t>95.61</w:t>
            </w:r>
          </w:p>
        </w:tc>
        <w:tc>
          <w:tcPr>
            <w:tcW w:w="968" w:type="dxa"/>
            <w:tcBorders>
              <w:left w:val="single" w:sz="4" w:space="0" w:color="auto"/>
            </w:tcBorders>
            <w:tcMar>
              <w:left w:w="29" w:type="dxa"/>
              <w:right w:w="29" w:type="dxa"/>
            </w:tcMar>
            <w:vAlign w:val="center"/>
          </w:tcPr>
          <w:p w:rsidR="006F5A6D" w:rsidRPr="00E13167" w:rsidRDefault="006F5A6D" w:rsidP="005D65EC">
            <w:pPr>
              <w:ind w:right="134"/>
              <w:jc w:val="right"/>
              <w:rPr>
                <w:rFonts w:ascii="Arial" w:hAnsi="Arial"/>
                <w:sz w:val="18"/>
                <w:szCs w:val="18"/>
              </w:rPr>
            </w:pPr>
            <w:r w:rsidRPr="00E13167">
              <w:rPr>
                <w:rFonts w:ascii="Arial" w:hAnsi="Arial"/>
                <w:sz w:val="18"/>
                <w:szCs w:val="18"/>
              </w:rPr>
              <w:t>60,409</w:t>
            </w:r>
          </w:p>
        </w:tc>
        <w:tc>
          <w:tcPr>
            <w:tcW w:w="938"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18"/>
              </w:rPr>
            </w:pPr>
            <w:r w:rsidRPr="00E13167">
              <w:rPr>
                <w:rFonts w:ascii="Arial" w:hAnsi="Arial"/>
                <w:sz w:val="18"/>
                <w:szCs w:val="18"/>
              </w:rPr>
              <w:t>88.56</w:t>
            </w:r>
          </w:p>
        </w:tc>
        <w:tc>
          <w:tcPr>
            <w:tcW w:w="945"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25"/>
              <w:jc w:val="right"/>
              <w:rPr>
                <w:rFonts w:ascii="Arial" w:hAnsi="Arial"/>
                <w:sz w:val="18"/>
                <w:szCs w:val="18"/>
              </w:rPr>
            </w:pPr>
            <w:r w:rsidRPr="00E13167">
              <w:rPr>
                <w:rFonts w:ascii="Arial" w:hAnsi="Arial"/>
                <w:sz w:val="18"/>
                <w:szCs w:val="18"/>
              </w:rPr>
              <w:t>92.81</w:t>
            </w:r>
          </w:p>
        </w:tc>
        <w:tc>
          <w:tcPr>
            <w:tcW w:w="1278" w:type="dxa"/>
            <w:tcBorders>
              <w:left w:val="double" w:sz="4" w:space="0" w:color="auto"/>
            </w:tcBorders>
            <w:tcMar>
              <w:left w:w="29" w:type="dxa"/>
              <w:right w:w="29" w:type="dxa"/>
            </w:tcMar>
            <w:vAlign w:val="center"/>
          </w:tcPr>
          <w:p w:rsidR="006F5A6D" w:rsidRPr="00E13167" w:rsidRDefault="006F5A6D" w:rsidP="005D65EC">
            <w:pPr>
              <w:ind w:right="208"/>
              <w:jc w:val="right"/>
              <w:rPr>
                <w:rFonts w:ascii="Arial" w:hAnsi="Arial"/>
                <w:sz w:val="18"/>
                <w:szCs w:val="18"/>
              </w:rPr>
            </w:pPr>
            <w:r w:rsidRPr="00E13167">
              <w:rPr>
                <w:rFonts w:ascii="Arial" w:hAnsi="Arial"/>
                <w:sz w:val="18"/>
                <w:szCs w:val="18"/>
              </w:rPr>
              <w:t>3,179,000</w:t>
            </w:r>
          </w:p>
        </w:tc>
        <w:tc>
          <w:tcPr>
            <w:tcW w:w="835"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95.23</w:t>
            </w:r>
          </w:p>
        </w:tc>
        <w:tc>
          <w:tcPr>
            <w:tcW w:w="1858"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87"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92.53</w:t>
            </w:r>
          </w:p>
        </w:tc>
      </w:tr>
    </w:tbl>
    <w:p w:rsidR="006F5A6D" w:rsidRDefault="006F5A6D" w:rsidP="005D65EC">
      <w:pPr>
        <w:ind w:left="360"/>
        <w:rPr>
          <w:rFonts w:ascii="Arial" w:hAnsi="Arial"/>
          <w:sz w:val="20"/>
          <w:szCs w:val="20"/>
        </w:rPr>
      </w:pPr>
      <w:r w:rsidRPr="005677FA">
        <w:rPr>
          <w:rFonts w:ascii="Arial" w:hAnsi="Arial"/>
          <w:sz w:val="20"/>
          <w:szCs w:val="20"/>
        </w:rPr>
        <w:tab/>
      </w:r>
    </w:p>
    <w:p w:rsidR="006F5A6D" w:rsidRDefault="006F5A6D" w:rsidP="005D65EC">
      <w:pPr>
        <w:ind w:left="360"/>
        <w:rPr>
          <w:rFonts w:ascii="Arial" w:hAnsi="Arial"/>
          <w:sz w:val="16"/>
          <w:szCs w:val="20"/>
        </w:rPr>
      </w:pPr>
      <w:r w:rsidRPr="00A61EE9">
        <w:rPr>
          <w:rFonts w:ascii="Arial" w:hAnsi="Arial"/>
          <w:sz w:val="16"/>
          <w:szCs w:val="20"/>
        </w:rPr>
        <w:t>*</w:t>
      </w:r>
      <w:r>
        <w:rPr>
          <w:rFonts w:ascii="Arial" w:hAnsi="Arial"/>
          <w:sz w:val="16"/>
          <w:szCs w:val="20"/>
        </w:rPr>
        <w:t>State</w:t>
      </w:r>
      <w:r w:rsidRPr="00A61EE9">
        <w:rPr>
          <w:rFonts w:ascii="Arial" w:hAnsi="Arial"/>
          <w:sz w:val="16"/>
          <w:szCs w:val="20"/>
        </w:rPr>
        <w:t xml:space="preserve"> also participated in the Sheep 2001 study.</w:t>
      </w:r>
    </w:p>
    <w:p w:rsidR="006F5A6D" w:rsidRPr="00A61EE9" w:rsidRDefault="006F5A6D" w:rsidP="005D65EC">
      <w:pPr>
        <w:ind w:left="360"/>
        <w:rPr>
          <w:rFonts w:ascii="Arial" w:hAnsi="Arial"/>
          <w:sz w:val="16"/>
          <w:szCs w:val="20"/>
        </w:rPr>
      </w:pPr>
      <w:r>
        <w:rPr>
          <w:rFonts w:ascii="Arial" w:hAnsi="Arial"/>
          <w:sz w:val="16"/>
          <w:szCs w:val="20"/>
        </w:rPr>
        <w:t>Note: AR and NV were included in the 22 States for 2001 study but did not meet the criteria in the above tables 1-3.</w:t>
      </w:r>
    </w:p>
    <w:p w:rsidR="006F5A6D" w:rsidRDefault="006F5A6D" w:rsidP="005D65EC">
      <w:pPr>
        <w:ind w:left="360"/>
        <w:rPr>
          <w:rFonts w:ascii="Arial" w:hAnsi="Arial"/>
          <w:sz w:val="20"/>
          <w:szCs w:val="20"/>
        </w:rPr>
      </w:pPr>
    </w:p>
    <w:p w:rsidR="006F5A6D" w:rsidRDefault="006F5A6D" w:rsidP="005D65EC">
      <w:pPr>
        <w:ind w:left="360"/>
        <w:rPr>
          <w:rFonts w:ascii="Arial" w:hAnsi="Arial"/>
          <w:sz w:val="20"/>
          <w:szCs w:val="20"/>
        </w:rPr>
      </w:pPr>
    </w:p>
    <w:p w:rsidR="006F5A6D" w:rsidRDefault="006F5A6D" w:rsidP="005D65EC">
      <w:pPr>
        <w:ind w:left="360"/>
        <w:rPr>
          <w:rFonts w:ascii="Arial" w:hAnsi="Arial"/>
          <w:sz w:val="20"/>
          <w:szCs w:val="20"/>
        </w:rPr>
      </w:pPr>
    </w:p>
    <w:p w:rsidR="006F5A6D" w:rsidRDefault="006F5A6D" w:rsidP="005D65EC">
      <w:pPr>
        <w:ind w:left="360"/>
        <w:rPr>
          <w:rFonts w:ascii="Arial" w:hAnsi="Arial"/>
          <w:sz w:val="20"/>
          <w:szCs w:val="20"/>
        </w:rPr>
      </w:pPr>
    </w:p>
    <w:p w:rsidR="006F5A6D" w:rsidRDefault="006F5A6D" w:rsidP="005D65EC">
      <w:pPr>
        <w:ind w:left="360"/>
        <w:rPr>
          <w:rFonts w:ascii="Arial" w:hAnsi="Arial"/>
          <w:sz w:val="20"/>
          <w:szCs w:val="20"/>
        </w:rPr>
      </w:pPr>
    </w:p>
    <w:p w:rsidR="006F5A6D" w:rsidRDefault="006F5A6D" w:rsidP="005D65EC">
      <w:pPr>
        <w:ind w:left="360"/>
        <w:rPr>
          <w:rFonts w:ascii="Arial" w:hAnsi="Arial"/>
          <w:sz w:val="20"/>
          <w:szCs w:val="20"/>
        </w:rPr>
      </w:pPr>
    </w:p>
    <w:p w:rsidR="006F5A6D" w:rsidRPr="005677FA" w:rsidRDefault="006F5A6D" w:rsidP="005D65EC">
      <w:pPr>
        <w:ind w:left="360"/>
        <w:rPr>
          <w:rFonts w:ascii="Arial" w:hAnsi="Arial"/>
          <w:sz w:val="20"/>
          <w:szCs w:val="20"/>
        </w:rPr>
      </w:pPr>
    </w:p>
    <w:p w:rsidR="006F5A6D" w:rsidRDefault="006F5A6D" w:rsidP="005D65EC">
      <w:pPr>
        <w:numPr>
          <w:ilvl w:val="0"/>
          <w:numId w:val="32"/>
        </w:numPr>
        <w:rPr>
          <w:rFonts w:ascii="Arial" w:hAnsi="Arial"/>
          <w:sz w:val="20"/>
          <w:szCs w:val="20"/>
        </w:rPr>
      </w:pPr>
      <w:r>
        <w:rPr>
          <w:rFonts w:ascii="Arial" w:hAnsi="Arial"/>
          <w:sz w:val="20"/>
          <w:szCs w:val="20"/>
        </w:rPr>
        <w:lastRenderedPageBreak/>
        <w:t>Identify those States with +/- 20 percent or more change from 2002 to 2007 Census for ewes 1+ and with +/- 25 percent or more change for farms.</w:t>
      </w:r>
    </w:p>
    <w:p w:rsidR="006F5A6D" w:rsidRDefault="006F5A6D" w:rsidP="005D65EC">
      <w:pPr>
        <w:rPr>
          <w:rFonts w:ascii="Arial" w:hAnsi="Arial"/>
          <w:sz w:val="20"/>
          <w:szCs w:val="20"/>
        </w:rPr>
      </w:pPr>
    </w:p>
    <w:tbl>
      <w:tblPr>
        <w:tblW w:w="10334" w:type="dxa"/>
        <w:jc w:val="center"/>
        <w:tblLook w:val="01E0"/>
      </w:tblPr>
      <w:tblGrid>
        <w:gridCol w:w="1297"/>
        <w:gridCol w:w="1264"/>
        <w:gridCol w:w="1218"/>
        <w:gridCol w:w="1273"/>
        <w:gridCol w:w="1216"/>
        <w:gridCol w:w="1216"/>
        <w:gridCol w:w="1334"/>
        <w:gridCol w:w="1516"/>
      </w:tblGrid>
      <w:tr w:rsidR="006F5A6D" w:rsidRPr="00E13167" w:rsidTr="005D65EC">
        <w:trPr>
          <w:trHeight w:val="237"/>
          <w:jc w:val="center"/>
        </w:trPr>
        <w:tc>
          <w:tcPr>
            <w:tcW w:w="5052" w:type="dxa"/>
            <w:gridSpan w:val="4"/>
            <w:tcBorders>
              <w:right w:val="sing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Ewes 1+</w:t>
            </w:r>
          </w:p>
        </w:tc>
        <w:tc>
          <w:tcPr>
            <w:tcW w:w="5282" w:type="dxa"/>
            <w:gridSpan w:val="4"/>
            <w:tcBorders>
              <w:left w:val="single" w:sz="4" w:space="0" w:color="auto"/>
            </w:tcBorders>
            <w:vAlign w:val="center"/>
          </w:tcPr>
          <w:p w:rsidR="006F5A6D" w:rsidRPr="00E13167" w:rsidRDefault="006F5A6D" w:rsidP="005D65EC">
            <w:pPr>
              <w:ind w:right="169"/>
              <w:jc w:val="center"/>
              <w:rPr>
                <w:rFonts w:ascii="Arial" w:hAnsi="Arial"/>
                <w:b/>
                <w:sz w:val="18"/>
                <w:szCs w:val="18"/>
                <w:u w:val="single"/>
              </w:rPr>
            </w:pPr>
            <w:r w:rsidRPr="00E13167">
              <w:rPr>
                <w:rFonts w:ascii="Arial" w:hAnsi="Arial"/>
                <w:b/>
                <w:sz w:val="18"/>
                <w:szCs w:val="18"/>
                <w:u w:val="single"/>
              </w:rPr>
              <w:t>Farms</w:t>
            </w:r>
          </w:p>
        </w:tc>
      </w:tr>
      <w:tr w:rsidR="006F5A6D" w:rsidRPr="00E13167" w:rsidTr="005D65EC">
        <w:trPr>
          <w:trHeight w:val="237"/>
          <w:jc w:val="center"/>
        </w:trPr>
        <w:tc>
          <w:tcPr>
            <w:tcW w:w="1297" w:type="dxa"/>
            <w:tcMar>
              <w:left w:w="29" w:type="dxa"/>
              <w:right w:w="29" w:type="dxa"/>
            </w:tcMar>
            <w:vAlign w:val="bottom"/>
          </w:tcPr>
          <w:p w:rsidR="006F5A6D" w:rsidRPr="00E13167" w:rsidRDefault="006F5A6D" w:rsidP="005D65EC">
            <w:pPr>
              <w:jc w:val="center"/>
              <w:rPr>
                <w:rFonts w:ascii="Arial" w:hAnsi="Arial"/>
                <w:b/>
                <w:sz w:val="20"/>
                <w:szCs w:val="20"/>
                <w:u w:val="single"/>
              </w:rPr>
            </w:pPr>
            <w:r>
              <w:rPr>
                <w:rFonts w:ascii="Arial" w:hAnsi="Arial"/>
                <w:b/>
                <w:sz w:val="20"/>
                <w:szCs w:val="20"/>
                <w:u w:val="single"/>
              </w:rPr>
              <w:t>State</w:t>
            </w:r>
          </w:p>
        </w:tc>
        <w:tc>
          <w:tcPr>
            <w:tcW w:w="1264" w:type="dxa"/>
            <w:vAlign w:val="bottom"/>
          </w:tcPr>
          <w:p w:rsidR="006F5A6D" w:rsidRPr="00E13167" w:rsidRDefault="006F5A6D" w:rsidP="005D65EC">
            <w:pPr>
              <w:jc w:val="center"/>
              <w:rPr>
                <w:rFonts w:ascii="Arial" w:hAnsi="Arial"/>
                <w:sz w:val="20"/>
                <w:szCs w:val="20"/>
              </w:rPr>
            </w:pPr>
            <w:r w:rsidRPr="00E13167">
              <w:rPr>
                <w:rFonts w:ascii="Arial" w:hAnsi="Arial"/>
                <w:b/>
                <w:sz w:val="18"/>
                <w:szCs w:val="18"/>
                <w:u w:val="single"/>
              </w:rPr>
              <w:t>2002</w:t>
            </w:r>
          </w:p>
        </w:tc>
        <w:tc>
          <w:tcPr>
            <w:tcW w:w="1218" w:type="dxa"/>
            <w:vAlign w:val="bottom"/>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2007</w:t>
            </w:r>
          </w:p>
        </w:tc>
        <w:tc>
          <w:tcPr>
            <w:tcW w:w="1273" w:type="dxa"/>
            <w:tcBorders>
              <w:right w:val="single" w:sz="4" w:space="0" w:color="auto"/>
            </w:tcBorders>
            <w:vAlign w:val="bottom"/>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 Change</w:t>
            </w:r>
          </w:p>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2007/2002</w:t>
            </w:r>
          </w:p>
        </w:tc>
        <w:tc>
          <w:tcPr>
            <w:tcW w:w="1216" w:type="dxa"/>
            <w:tcBorders>
              <w:left w:val="single" w:sz="4" w:space="0" w:color="auto"/>
            </w:tcBorders>
            <w:vAlign w:val="bottom"/>
          </w:tcPr>
          <w:p w:rsidR="006F5A6D" w:rsidRPr="00E13167" w:rsidRDefault="006F5A6D" w:rsidP="005D65EC">
            <w:pPr>
              <w:ind w:right="-123"/>
              <w:jc w:val="center"/>
              <w:rPr>
                <w:rFonts w:ascii="Arial" w:hAnsi="Arial"/>
                <w:sz w:val="18"/>
                <w:szCs w:val="20"/>
              </w:rPr>
            </w:pPr>
            <w:r>
              <w:rPr>
                <w:rFonts w:ascii="Arial" w:hAnsi="Arial"/>
                <w:b/>
                <w:sz w:val="20"/>
                <w:szCs w:val="20"/>
                <w:u w:val="single"/>
              </w:rPr>
              <w:t>State</w:t>
            </w:r>
          </w:p>
        </w:tc>
        <w:tc>
          <w:tcPr>
            <w:tcW w:w="1216" w:type="dxa"/>
            <w:vAlign w:val="bottom"/>
          </w:tcPr>
          <w:p w:rsidR="006F5A6D" w:rsidRPr="00E13167" w:rsidRDefault="006F5A6D" w:rsidP="005D65EC">
            <w:pPr>
              <w:ind w:right="-95"/>
              <w:jc w:val="center"/>
              <w:rPr>
                <w:rFonts w:ascii="Arial" w:hAnsi="Arial"/>
                <w:b/>
                <w:sz w:val="20"/>
                <w:szCs w:val="20"/>
                <w:u w:val="single"/>
              </w:rPr>
            </w:pPr>
            <w:r w:rsidRPr="00E13167">
              <w:rPr>
                <w:rFonts w:ascii="Arial" w:hAnsi="Arial"/>
                <w:b/>
                <w:sz w:val="20"/>
                <w:szCs w:val="20"/>
                <w:u w:val="single"/>
              </w:rPr>
              <w:t>2002</w:t>
            </w:r>
          </w:p>
        </w:tc>
        <w:tc>
          <w:tcPr>
            <w:tcW w:w="1334" w:type="dxa"/>
            <w:tcBorders>
              <w:left w:val="nil"/>
            </w:tcBorders>
            <w:tcMar>
              <w:left w:w="29" w:type="dxa"/>
              <w:right w:w="29" w:type="dxa"/>
            </w:tcMar>
            <w:vAlign w:val="bottom"/>
          </w:tcPr>
          <w:p w:rsidR="006F5A6D" w:rsidRPr="00E13167" w:rsidRDefault="006F5A6D" w:rsidP="005D65EC">
            <w:pPr>
              <w:ind w:right="-32"/>
              <w:jc w:val="center"/>
              <w:rPr>
                <w:rFonts w:ascii="Arial" w:hAnsi="Arial"/>
                <w:b/>
                <w:sz w:val="18"/>
                <w:szCs w:val="20"/>
                <w:u w:val="single"/>
              </w:rPr>
            </w:pPr>
            <w:r w:rsidRPr="00E13167">
              <w:rPr>
                <w:rFonts w:ascii="Arial" w:hAnsi="Arial"/>
                <w:b/>
                <w:sz w:val="18"/>
                <w:szCs w:val="20"/>
                <w:u w:val="single"/>
              </w:rPr>
              <w:t>2007</w:t>
            </w:r>
          </w:p>
        </w:tc>
        <w:tc>
          <w:tcPr>
            <w:tcW w:w="1516" w:type="dxa"/>
            <w:tcMar>
              <w:left w:w="29" w:type="dxa"/>
              <w:right w:w="29" w:type="dxa"/>
            </w:tcMar>
            <w:vAlign w:val="bottom"/>
          </w:tcPr>
          <w:p w:rsidR="006F5A6D" w:rsidRPr="00E13167" w:rsidRDefault="006F5A6D" w:rsidP="005D65EC">
            <w:pPr>
              <w:ind w:right="169"/>
              <w:jc w:val="center"/>
              <w:rPr>
                <w:rFonts w:ascii="Arial" w:hAnsi="Arial"/>
                <w:b/>
                <w:sz w:val="18"/>
                <w:szCs w:val="18"/>
                <w:u w:val="single"/>
              </w:rPr>
            </w:pPr>
            <w:r w:rsidRPr="00E13167">
              <w:rPr>
                <w:rFonts w:ascii="Arial" w:hAnsi="Arial"/>
                <w:b/>
                <w:sz w:val="18"/>
                <w:szCs w:val="18"/>
                <w:u w:val="single"/>
              </w:rPr>
              <w:t>% Change</w:t>
            </w:r>
          </w:p>
          <w:p w:rsidR="006F5A6D" w:rsidRPr="00E13167" w:rsidRDefault="006F5A6D" w:rsidP="005D65EC">
            <w:pPr>
              <w:ind w:right="169"/>
              <w:jc w:val="center"/>
              <w:rPr>
                <w:rFonts w:ascii="Arial" w:hAnsi="Arial"/>
                <w:sz w:val="18"/>
                <w:szCs w:val="20"/>
              </w:rPr>
            </w:pPr>
            <w:r w:rsidRPr="00E13167">
              <w:rPr>
                <w:rFonts w:ascii="Arial" w:hAnsi="Arial"/>
                <w:b/>
                <w:sz w:val="18"/>
                <w:szCs w:val="18"/>
                <w:u w:val="single"/>
              </w:rPr>
              <w:t>2007/2002</w:t>
            </w:r>
          </w:p>
        </w:tc>
      </w:tr>
      <w:tr w:rsidR="006F5A6D" w:rsidRPr="00E13167" w:rsidTr="005D65EC">
        <w:trPr>
          <w:trHeight w:val="237"/>
          <w:jc w:val="center"/>
        </w:trPr>
        <w:tc>
          <w:tcPr>
            <w:tcW w:w="1297" w:type="dxa"/>
            <w:tcMar>
              <w:left w:w="29" w:type="dxa"/>
              <w:right w:w="29" w:type="dxa"/>
            </w:tcMar>
            <w:vAlign w:val="bottom"/>
          </w:tcPr>
          <w:p w:rsidR="006F5A6D" w:rsidRPr="00E13167" w:rsidRDefault="006F5A6D" w:rsidP="005D65EC">
            <w:pPr>
              <w:jc w:val="center"/>
              <w:rPr>
                <w:rFonts w:ascii="Arial" w:hAnsi="Arial"/>
                <w:sz w:val="20"/>
                <w:szCs w:val="20"/>
              </w:rPr>
            </w:pPr>
          </w:p>
        </w:tc>
        <w:tc>
          <w:tcPr>
            <w:tcW w:w="1264" w:type="dxa"/>
            <w:vAlign w:val="bottom"/>
          </w:tcPr>
          <w:p w:rsidR="006F5A6D" w:rsidRPr="00E13167" w:rsidRDefault="006F5A6D" w:rsidP="005D65EC">
            <w:pPr>
              <w:ind w:right="445"/>
              <w:jc w:val="right"/>
              <w:rPr>
                <w:rFonts w:ascii="Arial" w:hAnsi="Arial"/>
                <w:sz w:val="20"/>
                <w:szCs w:val="20"/>
              </w:rPr>
            </w:pPr>
          </w:p>
        </w:tc>
        <w:tc>
          <w:tcPr>
            <w:tcW w:w="1218" w:type="dxa"/>
          </w:tcPr>
          <w:p w:rsidR="006F5A6D" w:rsidRPr="00E13167" w:rsidRDefault="006F5A6D" w:rsidP="005D65EC">
            <w:pPr>
              <w:ind w:right="445"/>
              <w:jc w:val="right"/>
              <w:rPr>
                <w:rFonts w:ascii="Arial" w:hAnsi="Arial"/>
                <w:sz w:val="20"/>
                <w:szCs w:val="20"/>
              </w:rPr>
            </w:pPr>
          </w:p>
        </w:tc>
        <w:tc>
          <w:tcPr>
            <w:tcW w:w="1273" w:type="dxa"/>
            <w:tcBorders>
              <w:right w:val="single" w:sz="4" w:space="0" w:color="auto"/>
            </w:tcBorders>
          </w:tcPr>
          <w:p w:rsidR="006F5A6D" w:rsidRPr="00E13167" w:rsidRDefault="006F5A6D" w:rsidP="005D65EC">
            <w:pPr>
              <w:ind w:right="445"/>
              <w:jc w:val="right"/>
              <w:rPr>
                <w:rFonts w:ascii="Arial" w:hAnsi="Arial"/>
                <w:sz w:val="20"/>
                <w:szCs w:val="20"/>
              </w:rPr>
            </w:pPr>
          </w:p>
        </w:tc>
        <w:tc>
          <w:tcPr>
            <w:tcW w:w="1216" w:type="dxa"/>
            <w:tcBorders>
              <w:left w:val="single" w:sz="4" w:space="0" w:color="auto"/>
            </w:tcBorders>
            <w:vAlign w:val="bottom"/>
          </w:tcPr>
          <w:p w:rsidR="006F5A6D" w:rsidRPr="00E13167" w:rsidRDefault="006F5A6D" w:rsidP="005D65EC">
            <w:pPr>
              <w:jc w:val="center"/>
              <w:rPr>
                <w:rFonts w:ascii="Arial" w:hAnsi="Arial"/>
                <w:sz w:val="20"/>
                <w:szCs w:val="20"/>
              </w:rPr>
            </w:pPr>
          </w:p>
        </w:tc>
        <w:tc>
          <w:tcPr>
            <w:tcW w:w="1216" w:type="dxa"/>
          </w:tcPr>
          <w:p w:rsidR="006F5A6D" w:rsidRPr="00E13167" w:rsidRDefault="006F5A6D" w:rsidP="005D65EC">
            <w:pPr>
              <w:jc w:val="center"/>
              <w:rPr>
                <w:rFonts w:ascii="Arial" w:hAnsi="Arial"/>
                <w:sz w:val="20"/>
                <w:szCs w:val="20"/>
              </w:rPr>
            </w:pPr>
          </w:p>
        </w:tc>
        <w:tc>
          <w:tcPr>
            <w:tcW w:w="1334" w:type="dxa"/>
            <w:tcBorders>
              <w:left w:val="nil"/>
            </w:tcBorders>
            <w:tcMar>
              <w:left w:w="29" w:type="dxa"/>
              <w:right w:w="29" w:type="dxa"/>
            </w:tcMar>
            <w:vAlign w:val="bottom"/>
          </w:tcPr>
          <w:p w:rsidR="006F5A6D" w:rsidRPr="00E13167" w:rsidRDefault="006F5A6D" w:rsidP="005D65EC">
            <w:pPr>
              <w:jc w:val="center"/>
              <w:rPr>
                <w:rFonts w:ascii="Arial" w:hAnsi="Arial"/>
                <w:sz w:val="20"/>
                <w:szCs w:val="20"/>
              </w:rPr>
            </w:pPr>
          </w:p>
        </w:tc>
        <w:tc>
          <w:tcPr>
            <w:tcW w:w="1516" w:type="dxa"/>
            <w:tcMar>
              <w:left w:w="29" w:type="dxa"/>
              <w:right w:w="29" w:type="dxa"/>
            </w:tcMar>
            <w:vAlign w:val="bottom"/>
          </w:tcPr>
          <w:p w:rsidR="006F5A6D" w:rsidRPr="00E13167" w:rsidRDefault="006F5A6D" w:rsidP="005D65EC">
            <w:pPr>
              <w:ind w:right="481"/>
              <w:jc w:val="right"/>
              <w:rPr>
                <w:rFonts w:ascii="Arial" w:hAnsi="Arial"/>
                <w:sz w:val="20"/>
                <w:szCs w:val="20"/>
              </w:rPr>
            </w:pPr>
          </w:p>
        </w:tc>
      </w:tr>
      <w:tr w:rsidR="006F5A6D" w:rsidRPr="00E13167" w:rsidTr="005D65EC">
        <w:trPr>
          <w:trHeight w:val="237"/>
          <w:jc w:val="center"/>
        </w:trPr>
        <w:tc>
          <w:tcPr>
            <w:tcW w:w="1297" w:type="dxa"/>
            <w:tcMar>
              <w:left w:w="29" w:type="dxa"/>
              <w:right w:w="29" w:type="dxa"/>
            </w:tcMar>
            <w:vAlign w:val="bottom"/>
          </w:tcPr>
          <w:p w:rsidR="006F5A6D" w:rsidRPr="00E13167" w:rsidRDefault="006F5A6D" w:rsidP="005D65EC">
            <w:pPr>
              <w:jc w:val="center"/>
              <w:rPr>
                <w:rFonts w:ascii="Arial" w:hAnsi="Arial"/>
                <w:sz w:val="20"/>
                <w:szCs w:val="20"/>
              </w:rPr>
            </w:pPr>
            <w:r w:rsidRPr="00E13167">
              <w:rPr>
                <w:rFonts w:ascii="Arial" w:hAnsi="Arial"/>
                <w:sz w:val="20"/>
                <w:szCs w:val="20"/>
              </w:rPr>
              <w:t>AL</w:t>
            </w:r>
          </w:p>
        </w:tc>
        <w:tc>
          <w:tcPr>
            <w:tcW w:w="1264" w:type="dxa"/>
            <w:vAlign w:val="bottom"/>
          </w:tcPr>
          <w:p w:rsidR="006F5A6D" w:rsidRPr="00E13167" w:rsidRDefault="006F5A6D" w:rsidP="005D65EC">
            <w:pPr>
              <w:ind w:right="184"/>
              <w:jc w:val="right"/>
              <w:rPr>
                <w:rFonts w:ascii="Arial" w:hAnsi="Arial"/>
                <w:sz w:val="20"/>
                <w:szCs w:val="20"/>
              </w:rPr>
            </w:pPr>
            <w:r w:rsidRPr="00E13167">
              <w:rPr>
                <w:rFonts w:ascii="Arial" w:hAnsi="Arial"/>
                <w:sz w:val="20"/>
                <w:szCs w:val="20"/>
              </w:rPr>
              <w:t>6,733</w:t>
            </w:r>
          </w:p>
        </w:tc>
        <w:tc>
          <w:tcPr>
            <w:tcW w:w="1218" w:type="dxa"/>
            <w:vAlign w:val="bottom"/>
          </w:tcPr>
          <w:p w:rsidR="006F5A6D" w:rsidRPr="00E13167" w:rsidRDefault="006F5A6D" w:rsidP="005D65EC">
            <w:pPr>
              <w:tabs>
                <w:tab w:val="left" w:pos="842"/>
              </w:tabs>
              <w:ind w:right="133"/>
              <w:jc w:val="right"/>
              <w:rPr>
                <w:rFonts w:ascii="Arial" w:hAnsi="Arial"/>
                <w:sz w:val="20"/>
                <w:szCs w:val="20"/>
              </w:rPr>
            </w:pPr>
            <w:r w:rsidRPr="00E13167">
              <w:rPr>
                <w:rFonts w:ascii="Arial" w:hAnsi="Arial"/>
                <w:sz w:val="20"/>
                <w:szCs w:val="20"/>
              </w:rPr>
              <w:t>10,060</w:t>
            </w:r>
          </w:p>
        </w:tc>
        <w:tc>
          <w:tcPr>
            <w:tcW w:w="1273" w:type="dxa"/>
            <w:tcBorders>
              <w:right w:val="single" w:sz="4" w:space="0" w:color="auto"/>
            </w:tcBorders>
            <w:vAlign w:val="bottom"/>
          </w:tcPr>
          <w:p w:rsidR="006F5A6D" w:rsidRPr="00E13167" w:rsidRDefault="006F5A6D" w:rsidP="005D65EC">
            <w:pPr>
              <w:ind w:right="155"/>
              <w:jc w:val="right"/>
              <w:rPr>
                <w:rFonts w:ascii="Arial" w:hAnsi="Arial"/>
                <w:sz w:val="20"/>
                <w:szCs w:val="20"/>
              </w:rPr>
            </w:pPr>
            <w:r w:rsidRPr="00E13167">
              <w:rPr>
                <w:rFonts w:ascii="Arial" w:hAnsi="Arial"/>
                <w:sz w:val="20"/>
                <w:szCs w:val="20"/>
              </w:rPr>
              <w:t>149.41</w:t>
            </w:r>
          </w:p>
        </w:tc>
        <w:tc>
          <w:tcPr>
            <w:tcW w:w="1216" w:type="dxa"/>
            <w:tcBorders>
              <w:left w:val="single" w:sz="4" w:space="0" w:color="auto"/>
            </w:tcBorders>
            <w:vAlign w:val="bottom"/>
          </w:tcPr>
          <w:p w:rsidR="006F5A6D" w:rsidRPr="00E13167" w:rsidRDefault="006F5A6D" w:rsidP="005D65EC">
            <w:pPr>
              <w:jc w:val="center"/>
              <w:rPr>
                <w:rFonts w:ascii="Arial" w:hAnsi="Arial"/>
                <w:sz w:val="20"/>
                <w:szCs w:val="20"/>
              </w:rPr>
            </w:pPr>
            <w:r w:rsidRPr="00E13167">
              <w:rPr>
                <w:rFonts w:ascii="Arial" w:hAnsi="Arial"/>
                <w:sz w:val="20"/>
                <w:szCs w:val="20"/>
              </w:rPr>
              <w:t>AZ</w:t>
            </w:r>
          </w:p>
        </w:tc>
        <w:tc>
          <w:tcPr>
            <w:tcW w:w="1216" w:type="dxa"/>
            <w:vAlign w:val="bottom"/>
          </w:tcPr>
          <w:p w:rsidR="006F5A6D" w:rsidRPr="00E13167" w:rsidRDefault="006F5A6D" w:rsidP="005D65EC">
            <w:pPr>
              <w:ind w:right="175"/>
              <w:jc w:val="right"/>
              <w:rPr>
                <w:rFonts w:ascii="Arial" w:hAnsi="Arial"/>
                <w:sz w:val="20"/>
                <w:szCs w:val="20"/>
              </w:rPr>
            </w:pPr>
            <w:r w:rsidRPr="00E13167">
              <w:rPr>
                <w:rFonts w:ascii="Arial" w:hAnsi="Arial"/>
                <w:sz w:val="20"/>
                <w:szCs w:val="20"/>
              </w:rPr>
              <w:t>370</w:t>
            </w:r>
          </w:p>
        </w:tc>
        <w:tc>
          <w:tcPr>
            <w:tcW w:w="1334" w:type="dxa"/>
            <w:tcBorders>
              <w:left w:val="nil"/>
            </w:tcBorders>
            <w:tcMar>
              <w:left w:w="29" w:type="dxa"/>
              <w:right w:w="29" w:type="dxa"/>
            </w:tcMar>
            <w:vAlign w:val="bottom"/>
          </w:tcPr>
          <w:p w:rsidR="006F5A6D" w:rsidRPr="00E13167" w:rsidRDefault="006F5A6D" w:rsidP="005D65EC">
            <w:pPr>
              <w:ind w:right="328"/>
              <w:jc w:val="right"/>
              <w:rPr>
                <w:rFonts w:ascii="Arial" w:hAnsi="Arial"/>
                <w:sz w:val="20"/>
                <w:szCs w:val="20"/>
              </w:rPr>
            </w:pPr>
            <w:r w:rsidRPr="00E13167">
              <w:rPr>
                <w:rFonts w:ascii="Arial" w:hAnsi="Arial"/>
                <w:sz w:val="20"/>
                <w:szCs w:val="20"/>
              </w:rPr>
              <w:t>2,843</w:t>
            </w:r>
          </w:p>
        </w:tc>
        <w:tc>
          <w:tcPr>
            <w:tcW w:w="1516" w:type="dxa"/>
            <w:tcMar>
              <w:left w:w="29" w:type="dxa"/>
              <w:right w:w="29" w:type="dxa"/>
            </w:tcMar>
            <w:vAlign w:val="bottom"/>
          </w:tcPr>
          <w:p w:rsidR="006F5A6D" w:rsidRPr="00E13167" w:rsidRDefault="006F5A6D" w:rsidP="005D65EC">
            <w:pPr>
              <w:ind w:right="359"/>
              <w:jc w:val="right"/>
              <w:rPr>
                <w:rFonts w:ascii="Arial" w:hAnsi="Arial"/>
                <w:sz w:val="20"/>
                <w:szCs w:val="20"/>
              </w:rPr>
            </w:pPr>
            <w:r w:rsidRPr="00E13167">
              <w:rPr>
                <w:rFonts w:ascii="Arial" w:hAnsi="Arial"/>
                <w:sz w:val="20"/>
                <w:szCs w:val="20"/>
              </w:rPr>
              <w:t>768.38</w:t>
            </w:r>
          </w:p>
        </w:tc>
      </w:tr>
      <w:tr w:rsidR="006F5A6D" w:rsidRPr="00E13167" w:rsidTr="005D65EC">
        <w:trPr>
          <w:trHeight w:val="253"/>
          <w:jc w:val="center"/>
        </w:trPr>
        <w:tc>
          <w:tcPr>
            <w:tcW w:w="1297" w:type="dxa"/>
            <w:tcMar>
              <w:left w:w="29" w:type="dxa"/>
              <w:right w:w="29" w:type="dxa"/>
            </w:tcMar>
            <w:vAlign w:val="bottom"/>
          </w:tcPr>
          <w:p w:rsidR="006F5A6D" w:rsidRPr="00E13167" w:rsidRDefault="006F5A6D" w:rsidP="005D65EC">
            <w:pPr>
              <w:jc w:val="center"/>
              <w:rPr>
                <w:rFonts w:ascii="Arial" w:hAnsi="Arial"/>
                <w:sz w:val="20"/>
                <w:szCs w:val="20"/>
              </w:rPr>
            </w:pPr>
            <w:r w:rsidRPr="00E13167">
              <w:rPr>
                <w:rFonts w:ascii="Arial" w:hAnsi="Arial"/>
                <w:sz w:val="20"/>
                <w:szCs w:val="20"/>
              </w:rPr>
              <w:t>AK</w:t>
            </w:r>
          </w:p>
        </w:tc>
        <w:tc>
          <w:tcPr>
            <w:tcW w:w="1264" w:type="dxa"/>
            <w:vAlign w:val="bottom"/>
          </w:tcPr>
          <w:p w:rsidR="006F5A6D" w:rsidRPr="00E13167" w:rsidRDefault="006F5A6D" w:rsidP="005D65EC">
            <w:pPr>
              <w:ind w:right="184"/>
              <w:jc w:val="right"/>
              <w:rPr>
                <w:rFonts w:ascii="Arial" w:hAnsi="Arial"/>
                <w:sz w:val="20"/>
                <w:szCs w:val="20"/>
              </w:rPr>
            </w:pPr>
            <w:r w:rsidRPr="00E13167">
              <w:rPr>
                <w:rFonts w:ascii="Arial" w:hAnsi="Arial"/>
                <w:sz w:val="20"/>
                <w:szCs w:val="20"/>
              </w:rPr>
              <w:t>257</w:t>
            </w:r>
          </w:p>
        </w:tc>
        <w:tc>
          <w:tcPr>
            <w:tcW w:w="1218" w:type="dxa"/>
            <w:vAlign w:val="bottom"/>
          </w:tcPr>
          <w:p w:rsidR="006F5A6D" w:rsidRPr="00E13167" w:rsidRDefault="006F5A6D" w:rsidP="005D65EC">
            <w:pPr>
              <w:tabs>
                <w:tab w:val="left" w:pos="842"/>
              </w:tabs>
              <w:ind w:right="133"/>
              <w:jc w:val="right"/>
              <w:rPr>
                <w:rFonts w:ascii="Arial" w:hAnsi="Arial"/>
                <w:sz w:val="20"/>
                <w:szCs w:val="20"/>
              </w:rPr>
            </w:pPr>
            <w:r w:rsidRPr="00E13167">
              <w:rPr>
                <w:rFonts w:ascii="Arial" w:hAnsi="Arial"/>
                <w:sz w:val="20"/>
                <w:szCs w:val="20"/>
              </w:rPr>
              <w:t>486</w:t>
            </w:r>
          </w:p>
        </w:tc>
        <w:tc>
          <w:tcPr>
            <w:tcW w:w="1273" w:type="dxa"/>
            <w:tcBorders>
              <w:right w:val="single" w:sz="4" w:space="0" w:color="auto"/>
            </w:tcBorders>
            <w:vAlign w:val="bottom"/>
          </w:tcPr>
          <w:p w:rsidR="006F5A6D" w:rsidRPr="00E13167" w:rsidRDefault="006F5A6D" w:rsidP="005D65EC">
            <w:pPr>
              <w:ind w:right="155"/>
              <w:jc w:val="right"/>
              <w:rPr>
                <w:rFonts w:ascii="Arial" w:hAnsi="Arial"/>
                <w:sz w:val="20"/>
                <w:szCs w:val="20"/>
              </w:rPr>
            </w:pPr>
            <w:r w:rsidRPr="00E13167">
              <w:rPr>
                <w:rFonts w:ascii="Arial" w:hAnsi="Arial"/>
                <w:sz w:val="20"/>
                <w:szCs w:val="20"/>
              </w:rPr>
              <w:t>189.11</w:t>
            </w:r>
          </w:p>
        </w:tc>
        <w:tc>
          <w:tcPr>
            <w:tcW w:w="1216" w:type="dxa"/>
            <w:tcBorders>
              <w:left w:val="single" w:sz="4" w:space="0" w:color="auto"/>
            </w:tcBorders>
            <w:vAlign w:val="bottom"/>
          </w:tcPr>
          <w:p w:rsidR="006F5A6D" w:rsidRPr="00E13167" w:rsidRDefault="006F5A6D" w:rsidP="005D65EC">
            <w:pPr>
              <w:jc w:val="center"/>
              <w:rPr>
                <w:rFonts w:ascii="Arial" w:hAnsi="Arial"/>
                <w:sz w:val="20"/>
                <w:szCs w:val="20"/>
              </w:rPr>
            </w:pPr>
            <w:r w:rsidRPr="00E13167">
              <w:rPr>
                <w:rFonts w:ascii="Arial" w:hAnsi="Arial"/>
                <w:sz w:val="20"/>
                <w:szCs w:val="20"/>
              </w:rPr>
              <w:t>FL</w:t>
            </w:r>
          </w:p>
        </w:tc>
        <w:tc>
          <w:tcPr>
            <w:tcW w:w="1216" w:type="dxa"/>
            <w:vAlign w:val="bottom"/>
          </w:tcPr>
          <w:p w:rsidR="006F5A6D" w:rsidRPr="00E13167" w:rsidRDefault="006F5A6D" w:rsidP="005D65EC">
            <w:pPr>
              <w:ind w:right="175"/>
              <w:jc w:val="right"/>
              <w:rPr>
                <w:rFonts w:ascii="Arial" w:hAnsi="Arial"/>
                <w:sz w:val="20"/>
                <w:szCs w:val="20"/>
              </w:rPr>
            </w:pPr>
            <w:r w:rsidRPr="00E13167">
              <w:rPr>
                <w:rFonts w:ascii="Arial" w:hAnsi="Arial"/>
                <w:sz w:val="20"/>
                <w:szCs w:val="20"/>
              </w:rPr>
              <w:t>489</w:t>
            </w:r>
          </w:p>
        </w:tc>
        <w:tc>
          <w:tcPr>
            <w:tcW w:w="1334" w:type="dxa"/>
            <w:tcBorders>
              <w:left w:val="nil"/>
            </w:tcBorders>
            <w:tcMar>
              <w:left w:w="29" w:type="dxa"/>
              <w:right w:w="29" w:type="dxa"/>
            </w:tcMar>
            <w:vAlign w:val="bottom"/>
          </w:tcPr>
          <w:p w:rsidR="006F5A6D" w:rsidRPr="00E13167" w:rsidRDefault="006F5A6D" w:rsidP="005D65EC">
            <w:pPr>
              <w:ind w:right="328"/>
              <w:jc w:val="right"/>
              <w:rPr>
                <w:rFonts w:ascii="Arial" w:hAnsi="Arial"/>
                <w:sz w:val="20"/>
                <w:szCs w:val="20"/>
              </w:rPr>
            </w:pPr>
            <w:r w:rsidRPr="00E13167">
              <w:rPr>
                <w:rFonts w:ascii="Arial" w:hAnsi="Arial"/>
                <w:sz w:val="20"/>
                <w:szCs w:val="20"/>
              </w:rPr>
              <w:t>631</w:t>
            </w:r>
          </w:p>
        </w:tc>
        <w:tc>
          <w:tcPr>
            <w:tcW w:w="1516" w:type="dxa"/>
            <w:tcMar>
              <w:left w:w="29" w:type="dxa"/>
              <w:right w:w="29" w:type="dxa"/>
            </w:tcMar>
            <w:vAlign w:val="bottom"/>
          </w:tcPr>
          <w:p w:rsidR="006F5A6D" w:rsidRPr="00E13167" w:rsidRDefault="006F5A6D" w:rsidP="005D65EC">
            <w:pPr>
              <w:ind w:right="359"/>
              <w:jc w:val="right"/>
              <w:rPr>
                <w:rFonts w:ascii="Arial" w:hAnsi="Arial"/>
                <w:sz w:val="20"/>
                <w:szCs w:val="20"/>
              </w:rPr>
            </w:pPr>
            <w:r w:rsidRPr="00E13167">
              <w:rPr>
                <w:rFonts w:ascii="Arial" w:hAnsi="Arial"/>
                <w:sz w:val="20"/>
                <w:szCs w:val="20"/>
              </w:rPr>
              <w:t>129.04</w:t>
            </w:r>
          </w:p>
        </w:tc>
      </w:tr>
      <w:tr w:rsidR="006F5A6D" w:rsidRPr="00E13167" w:rsidTr="005D65EC">
        <w:trPr>
          <w:trHeight w:val="237"/>
          <w:jc w:val="center"/>
        </w:trPr>
        <w:tc>
          <w:tcPr>
            <w:tcW w:w="1297" w:type="dxa"/>
            <w:tcMar>
              <w:left w:w="29" w:type="dxa"/>
              <w:right w:w="29" w:type="dxa"/>
            </w:tcMar>
            <w:vAlign w:val="bottom"/>
          </w:tcPr>
          <w:p w:rsidR="006F5A6D" w:rsidRPr="00E13167" w:rsidRDefault="006F5A6D" w:rsidP="005D65EC">
            <w:pPr>
              <w:jc w:val="center"/>
              <w:rPr>
                <w:rFonts w:ascii="Arial" w:hAnsi="Arial"/>
                <w:sz w:val="20"/>
                <w:szCs w:val="20"/>
              </w:rPr>
            </w:pPr>
            <w:r w:rsidRPr="00E13167">
              <w:rPr>
                <w:rFonts w:ascii="Arial" w:hAnsi="Arial"/>
                <w:sz w:val="20"/>
                <w:szCs w:val="20"/>
              </w:rPr>
              <w:t>AZ</w:t>
            </w:r>
          </w:p>
        </w:tc>
        <w:tc>
          <w:tcPr>
            <w:tcW w:w="1264" w:type="dxa"/>
            <w:vAlign w:val="bottom"/>
          </w:tcPr>
          <w:p w:rsidR="006F5A6D" w:rsidRPr="00E13167" w:rsidRDefault="006F5A6D" w:rsidP="005D65EC">
            <w:pPr>
              <w:ind w:right="184"/>
              <w:jc w:val="right"/>
              <w:rPr>
                <w:rFonts w:ascii="Arial" w:hAnsi="Arial"/>
                <w:sz w:val="20"/>
                <w:szCs w:val="20"/>
              </w:rPr>
            </w:pPr>
            <w:r w:rsidRPr="00E13167">
              <w:rPr>
                <w:rFonts w:ascii="Arial" w:hAnsi="Arial"/>
                <w:sz w:val="20"/>
                <w:szCs w:val="20"/>
              </w:rPr>
              <w:t>59,228</w:t>
            </w:r>
          </w:p>
        </w:tc>
        <w:tc>
          <w:tcPr>
            <w:tcW w:w="1218" w:type="dxa"/>
            <w:vAlign w:val="bottom"/>
          </w:tcPr>
          <w:p w:rsidR="006F5A6D" w:rsidRPr="00E13167" w:rsidRDefault="006F5A6D" w:rsidP="005D65EC">
            <w:pPr>
              <w:tabs>
                <w:tab w:val="left" w:pos="842"/>
              </w:tabs>
              <w:ind w:right="133"/>
              <w:jc w:val="right"/>
              <w:rPr>
                <w:rFonts w:ascii="Arial" w:hAnsi="Arial"/>
                <w:sz w:val="20"/>
                <w:szCs w:val="20"/>
              </w:rPr>
            </w:pPr>
            <w:r w:rsidRPr="00E13167">
              <w:rPr>
                <w:rFonts w:ascii="Arial" w:hAnsi="Arial"/>
                <w:sz w:val="20"/>
                <w:szCs w:val="20"/>
              </w:rPr>
              <w:t>75,285</w:t>
            </w:r>
          </w:p>
        </w:tc>
        <w:tc>
          <w:tcPr>
            <w:tcW w:w="1273" w:type="dxa"/>
            <w:tcBorders>
              <w:right w:val="single" w:sz="4" w:space="0" w:color="auto"/>
            </w:tcBorders>
            <w:vAlign w:val="bottom"/>
          </w:tcPr>
          <w:p w:rsidR="006F5A6D" w:rsidRPr="00E13167" w:rsidRDefault="006F5A6D" w:rsidP="005D65EC">
            <w:pPr>
              <w:ind w:right="155"/>
              <w:jc w:val="right"/>
              <w:rPr>
                <w:rFonts w:ascii="Arial" w:hAnsi="Arial"/>
                <w:sz w:val="20"/>
                <w:szCs w:val="20"/>
              </w:rPr>
            </w:pPr>
            <w:r w:rsidRPr="00E13167">
              <w:rPr>
                <w:rFonts w:ascii="Arial" w:hAnsi="Arial"/>
                <w:sz w:val="20"/>
                <w:szCs w:val="20"/>
              </w:rPr>
              <w:t>127.11</w:t>
            </w:r>
          </w:p>
        </w:tc>
        <w:tc>
          <w:tcPr>
            <w:tcW w:w="1216" w:type="dxa"/>
            <w:tcBorders>
              <w:left w:val="single" w:sz="4" w:space="0" w:color="auto"/>
            </w:tcBorders>
            <w:vAlign w:val="bottom"/>
          </w:tcPr>
          <w:p w:rsidR="006F5A6D" w:rsidRPr="00E13167" w:rsidRDefault="006F5A6D" w:rsidP="005D65EC">
            <w:pPr>
              <w:jc w:val="center"/>
              <w:rPr>
                <w:rFonts w:ascii="Arial" w:hAnsi="Arial"/>
                <w:sz w:val="20"/>
                <w:szCs w:val="20"/>
              </w:rPr>
            </w:pPr>
            <w:r w:rsidRPr="00E13167">
              <w:rPr>
                <w:rFonts w:ascii="Arial" w:hAnsi="Arial"/>
                <w:sz w:val="20"/>
                <w:szCs w:val="20"/>
              </w:rPr>
              <w:t>HI</w:t>
            </w:r>
          </w:p>
        </w:tc>
        <w:tc>
          <w:tcPr>
            <w:tcW w:w="1216" w:type="dxa"/>
            <w:vAlign w:val="bottom"/>
          </w:tcPr>
          <w:p w:rsidR="006F5A6D" w:rsidRPr="00E13167" w:rsidRDefault="006F5A6D" w:rsidP="005D65EC">
            <w:pPr>
              <w:ind w:right="175"/>
              <w:jc w:val="right"/>
              <w:rPr>
                <w:rFonts w:ascii="Arial" w:hAnsi="Arial"/>
                <w:sz w:val="20"/>
                <w:szCs w:val="20"/>
              </w:rPr>
            </w:pPr>
            <w:r w:rsidRPr="00E13167">
              <w:rPr>
                <w:rFonts w:ascii="Arial" w:hAnsi="Arial"/>
                <w:sz w:val="20"/>
                <w:szCs w:val="20"/>
              </w:rPr>
              <w:t>91</w:t>
            </w:r>
          </w:p>
        </w:tc>
        <w:tc>
          <w:tcPr>
            <w:tcW w:w="1334" w:type="dxa"/>
            <w:tcBorders>
              <w:left w:val="nil"/>
            </w:tcBorders>
            <w:tcMar>
              <w:left w:w="29" w:type="dxa"/>
              <w:right w:w="29" w:type="dxa"/>
            </w:tcMar>
            <w:vAlign w:val="bottom"/>
          </w:tcPr>
          <w:p w:rsidR="006F5A6D" w:rsidRPr="00E13167" w:rsidRDefault="006F5A6D" w:rsidP="005D65EC">
            <w:pPr>
              <w:ind w:right="328"/>
              <w:jc w:val="right"/>
              <w:rPr>
                <w:rFonts w:ascii="Arial" w:hAnsi="Arial"/>
                <w:sz w:val="20"/>
                <w:szCs w:val="20"/>
              </w:rPr>
            </w:pPr>
            <w:r w:rsidRPr="00E13167">
              <w:rPr>
                <w:rFonts w:ascii="Arial" w:hAnsi="Arial"/>
                <w:sz w:val="20"/>
                <w:szCs w:val="20"/>
              </w:rPr>
              <w:t>300</w:t>
            </w:r>
          </w:p>
        </w:tc>
        <w:tc>
          <w:tcPr>
            <w:tcW w:w="1516" w:type="dxa"/>
            <w:tcMar>
              <w:left w:w="29" w:type="dxa"/>
              <w:right w:w="29" w:type="dxa"/>
            </w:tcMar>
            <w:vAlign w:val="bottom"/>
          </w:tcPr>
          <w:p w:rsidR="006F5A6D" w:rsidRPr="00E13167" w:rsidRDefault="006F5A6D" w:rsidP="005D65EC">
            <w:pPr>
              <w:ind w:right="359"/>
              <w:jc w:val="right"/>
              <w:rPr>
                <w:rFonts w:ascii="Arial" w:hAnsi="Arial"/>
                <w:sz w:val="20"/>
                <w:szCs w:val="20"/>
              </w:rPr>
            </w:pPr>
            <w:r w:rsidRPr="00E13167">
              <w:rPr>
                <w:rFonts w:ascii="Arial" w:hAnsi="Arial"/>
                <w:sz w:val="20"/>
                <w:szCs w:val="20"/>
              </w:rPr>
              <w:t>329.67</w:t>
            </w:r>
          </w:p>
        </w:tc>
      </w:tr>
      <w:tr w:rsidR="006F5A6D" w:rsidRPr="00E13167" w:rsidTr="005D65EC">
        <w:trPr>
          <w:trHeight w:val="253"/>
          <w:jc w:val="center"/>
        </w:trPr>
        <w:tc>
          <w:tcPr>
            <w:tcW w:w="1297" w:type="dxa"/>
            <w:tcMar>
              <w:left w:w="29" w:type="dxa"/>
              <w:right w:w="29" w:type="dxa"/>
            </w:tcMar>
            <w:vAlign w:val="bottom"/>
          </w:tcPr>
          <w:p w:rsidR="006F5A6D" w:rsidRPr="00E13167" w:rsidRDefault="006F5A6D" w:rsidP="005D65EC">
            <w:pPr>
              <w:jc w:val="center"/>
              <w:rPr>
                <w:rFonts w:ascii="Arial" w:hAnsi="Arial"/>
                <w:sz w:val="20"/>
                <w:szCs w:val="20"/>
              </w:rPr>
            </w:pPr>
            <w:r w:rsidRPr="00E13167">
              <w:rPr>
                <w:rFonts w:ascii="Arial" w:hAnsi="Arial"/>
                <w:sz w:val="20"/>
                <w:szCs w:val="20"/>
              </w:rPr>
              <w:t>CO</w:t>
            </w:r>
          </w:p>
        </w:tc>
        <w:tc>
          <w:tcPr>
            <w:tcW w:w="1264" w:type="dxa"/>
            <w:vAlign w:val="bottom"/>
          </w:tcPr>
          <w:p w:rsidR="006F5A6D" w:rsidRPr="00E13167" w:rsidRDefault="006F5A6D" w:rsidP="005D65EC">
            <w:pPr>
              <w:ind w:right="184"/>
              <w:jc w:val="right"/>
              <w:rPr>
                <w:rFonts w:ascii="Arial" w:hAnsi="Arial"/>
                <w:sz w:val="20"/>
                <w:szCs w:val="20"/>
              </w:rPr>
            </w:pPr>
            <w:r w:rsidRPr="00E13167">
              <w:rPr>
                <w:rFonts w:ascii="Arial" w:hAnsi="Arial"/>
                <w:sz w:val="20"/>
                <w:szCs w:val="20"/>
              </w:rPr>
              <w:t>155,038</w:t>
            </w:r>
          </w:p>
        </w:tc>
        <w:tc>
          <w:tcPr>
            <w:tcW w:w="1218" w:type="dxa"/>
            <w:vAlign w:val="bottom"/>
          </w:tcPr>
          <w:p w:rsidR="006F5A6D" w:rsidRPr="00E13167" w:rsidRDefault="006F5A6D" w:rsidP="005D65EC">
            <w:pPr>
              <w:tabs>
                <w:tab w:val="left" w:pos="842"/>
              </w:tabs>
              <w:ind w:right="133"/>
              <w:jc w:val="right"/>
              <w:rPr>
                <w:rFonts w:ascii="Arial" w:hAnsi="Arial"/>
                <w:sz w:val="20"/>
                <w:szCs w:val="20"/>
              </w:rPr>
            </w:pPr>
            <w:r w:rsidRPr="00E13167">
              <w:rPr>
                <w:rFonts w:ascii="Arial" w:hAnsi="Arial"/>
                <w:sz w:val="20"/>
                <w:szCs w:val="20"/>
              </w:rPr>
              <w:t>200,269</w:t>
            </w:r>
          </w:p>
        </w:tc>
        <w:tc>
          <w:tcPr>
            <w:tcW w:w="1273" w:type="dxa"/>
            <w:tcBorders>
              <w:right w:val="single" w:sz="4" w:space="0" w:color="auto"/>
            </w:tcBorders>
            <w:vAlign w:val="bottom"/>
          </w:tcPr>
          <w:p w:rsidR="006F5A6D" w:rsidRPr="00E13167" w:rsidRDefault="006F5A6D" w:rsidP="005D65EC">
            <w:pPr>
              <w:ind w:right="155"/>
              <w:jc w:val="right"/>
              <w:rPr>
                <w:rFonts w:ascii="Arial" w:hAnsi="Arial"/>
                <w:sz w:val="20"/>
                <w:szCs w:val="20"/>
              </w:rPr>
            </w:pPr>
            <w:r w:rsidRPr="00E13167">
              <w:rPr>
                <w:rFonts w:ascii="Arial" w:hAnsi="Arial"/>
                <w:sz w:val="20"/>
                <w:szCs w:val="20"/>
              </w:rPr>
              <w:t>129.17</w:t>
            </w:r>
          </w:p>
        </w:tc>
        <w:tc>
          <w:tcPr>
            <w:tcW w:w="1216" w:type="dxa"/>
            <w:tcBorders>
              <w:left w:val="single" w:sz="4" w:space="0" w:color="auto"/>
            </w:tcBorders>
            <w:vAlign w:val="bottom"/>
          </w:tcPr>
          <w:p w:rsidR="006F5A6D" w:rsidRPr="00E13167" w:rsidRDefault="006F5A6D" w:rsidP="005D65EC">
            <w:pPr>
              <w:jc w:val="center"/>
              <w:rPr>
                <w:rFonts w:ascii="Arial" w:hAnsi="Arial"/>
                <w:sz w:val="20"/>
                <w:szCs w:val="20"/>
              </w:rPr>
            </w:pPr>
            <w:r w:rsidRPr="00E13167">
              <w:rPr>
                <w:rFonts w:ascii="Arial" w:hAnsi="Arial"/>
                <w:sz w:val="20"/>
                <w:szCs w:val="20"/>
              </w:rPr>
              <w:t>MA</w:t>
            </w:r>
          </w:p>
        </w:tc>
        <w:tc>
          <w:tcPr>
            <w:tcW w:w="1216" w:type="dxa"/>
            <w:vAlign w:val="bottom"/>
          </w:tcPr>
          <w:p w:rsidR="006F5A6D" w:rsidRPr="00E13167" w:rsidRDefault="006F5A6D" w:rsidP="005D65EC">
            <w:pPr>
              <w:ind w:right="175"/>
              <w:jc w:val="right"/>
              <w:rPr>
                <w:rFonts w:ascii="Arial" w:hAnsi="Arial"/>
                <w:sz w:val="20"/>
                <w:szCs w:val="20"/>
              </w:rPr>
            </w:pPr>
            <w:r w:rsidRPr="00E13167">
              <w:rPr>
                <w:rFonts w:ascii="Arial" w:hAnsi="Arial"/>
                <w:sz w:val="20"/>
                <w:szCs w:val="20"/>
              </w:rPr>
              <w:t>458</w:t>
            </w:r>
          </w:p>
        </w:tc>
        <w:tc>
          <w:tcPr>
            <w:tcW w:w="1334" w:type="dxa"/>
            <w:tcBorders>
              <w:left w:val="nil"/>
            </w:tcBorders>
            <w:tcMar>
              <w:left w:w="29" w:type="dxa"/>
              <w:right w:w="29" w:type="dxa"/>
            </w:tcMar>
            <w:vAlign w:val="bottom"/>
          </w:tcPr>
          <w:p w:rsidR="006F5A6D" w:rsidRPr="00E13167" w:rsidRDefault="006F5A6D" w:rsidP="005D65EC">
            <w:pPr>
              <w:ind w:right="328"/>
              <w:jc w:val="right"/>
              <w:rPr>
                <w:rFonts w:ascii="Arial" w:hAnsi="Arial"/>
                <w:sz w:val="20"/>
                <w:szCs w:val="20"/>
              </w:rPr>
            </w:pPr>
            <w:r w:rsidRPr="00E13167">
              <w:rPr>
                <w:rFonts w:ascii="Arial" w:hAnsi="Arial"/>
                <w:sz w:val="20"/>
                <w:szCs w:val="20"/>
              </w:rPr>
              <w:t>615</w:t>
            </w:r>
          </w:p>
        </w:tc>
        <w:tc>
          <w:tcPr>
            <w:tcW w:w="1516" w:type="dxa"/>
            <w:tcMar>
              <w:left w:w="29" w:type="dxa"/>
              <w:right w:w="29" w:type="dxa"/>
            </w:tcMar>
            <w:vAlign w:val="bottom"/>
          </w:tcPr>
          <w:p w:rsidR="006F5A6D" w:rsidRPr="00E13167" w:rsidRDefault="006F5A6D" w:rsidP="005D65EC">
            <w:pPr>
              <w:ind w:right="359"/>
              <w:jc w:val="right"/>
              <w:rPr>
                <w:rFonts w:ascii="Arial" w:hAnsi="Arial"/>
                <w:sz w:val="20"/>
                <w:szCs w:val="20"/>
              </w:rPr>
            </w:pPr>
            <w:r w:rsidRPr="00E13167">
              <w:rPr>
                <w:rFonts w:ascii="Arial" w:hAnsi="Arial"/>
                <w:sz w:val="20"/>
                <w:szCs w:val="20"/>
              </w:rPr>
              <w:t>134.28</w:t>
            </w:r>
          </w:p>
        </w:tc>
      </w:tr>
      <w:tr w:rsidR="006F5A6D" w:rsidRPr="00E13167" w:rsidTr="005D65EC">
        <w:trPr>
          <w:trHeight w:val="253"/>
          <w:jc w:val="center"/>
        </w:trPr>
        <w:tc>
          <w:tcPr>
            <w:tcW w:w="1297" w:type="dxa"/>
            <w:tcMar>
              <w:left w:w="29" w:type="dxa"/>
              <w:right w:w="29" w:type="dxa"/>
            </w:tcMar>
            <w:vAlign w:val="bottom"/>
          </w:tcPr>
          <w:p w:rsidR="006F5A6D" w:rsidRPr="00E13167" w:rsidRDefault="006F5A6D" w:rsidP="005D65EC">
            <w:pPr>
              <w:jc w:val="center"/>
              <w:rPr>
                <w:rFonts w:ascii="Arial" w:hAnsi="Arial"/>
                <w:sz w:val="20"/>
                <w:szCs w:val="20"/>
              </w:rPr>
            </w:pPr>
            <w:r w:rsidRPr="00E13167">
              <w:rPr>
                <w:rFonts w:ascii="Arial" w:hAnsi="Arial"/>
                <w:sz w:val="20"/>
                <w:szCs w:val="20"/>
              </w:rPr>
              <w:t>FL</w:t>
            </w:r>
          </w:p>
        </w:tc>
        <w:tc>
          <w:tcPr>
            <w:tcW w:w="1264" w:type="dxa"/>
            <w:vAlign w:val="bottom"/>
          </w:tcPr>
          <w:p w:rsidR="006F5A6D" w:rsidRPr="00E13167" w:rsidRDefault="006F5A6D" w:rsidP="005D65EC">
            <w:pPr>
              <w:ind w:right="184"/>
              <w:jc w:val="right"/>
              <w:rPr>
                <w:rFonts w:ascii="Arial" w:hAnsi="Arial"/>
                <w:sz w:val="20"/>
                <w:szCs w:val="20"/>
              </w:rPr>
            </w:pPr>
            <w:r w:rsidRPr="00E13167">
              <w:rPr>
                <w:rFonts w:ascii="Arial" w:hAnsi="Arial"/>
                <w:sz w:val="20"/>
                <w:szCs w:val="20"/>
              </w:rPr>
              <w:t>5,612</w:t>
            </w:r>
          </w:p>
        </w:tc>
        <w:tc>
          <w:tcPr>
            <w:tcW w:w="1218" w:type="dxa"/>
            <w:vAlign w:val="bottom"/>
          </w:tcPr>
          <w:p w:rsidR="006F5A6D" w:rsidRPr="00E13167" w:rsidRDefault="006F5A6D" w:rsidP="005D65EC">
            <w:pPr>
              <w:tabs>
                <w:tab w:val="left" w:pos="842"/>
              </w:tabs>
              <w:ind w:right="133"/>
              <w:jc w:val="right"/>
              <w:rPr>
                <w:rFonts w:ascii="Arial" w:hAnsi="Arial"/>
                <w:sz w:val="20"/>
                <w:szCs w:val="20"/>
              </w:rPr>
            </w:pPr>
            <w:r w:rsidRPr="00E13167">
              <w:rPr>
                <w:rFonts w:ascii="Arial" w:hAnsi="Arial"/>
                <w:sz w:val="20"/>
                <w:szCs w:val="20"/>
              </w:rPr>
              <w:t>7,354</w:t>
            </w:r>
          </w:p>
        </w:tc>
        <w:tc>
          <w:tcPr>
            <w:tcW w:w="1273" w:type="dxa"/>
            <w:tcBorders>
              <w:right w:val="single" w:sz="4" w:space="0" w:color="auto"/>
            </w:tcBorders>
            <w:vAlign w:val="bottom"/>
          </w:tcPr>
          <w:p w:rsidR="006F5A6D" w:rsidRPr="00E13167" w:rsidRDefault="006F5A6D" w:rsidP="005D65EC">
            <w:pPr>
              <w:ind w:right="155"/>
              <w:jc w:val="right"/>
              <w:rPr>
                <w:rFonts w:ascii="Arial" w:hAnsi="Arial"/>
                <w:sz w:val="20"/>
                <w:szCs w:val="20"/>
              </w:rPr>
            </w:pPr>
            <w:r w:rsidRPr="00E13167">
              <w:rPr>
                <w:rFonts w:ascii="Arial" w:hAnsi="Arial"/>
                <w:sz w:val="20"/>
                <w:szCs w:val="20"/>
              </w:rPr>
              <w:t>131.04</w:t>
            </w:r>
          </w:p>
        </w:tc>
        <w:tc>
          <w:tcPr>
            <w:tcW w:w="1216" w:type="dxa"/>
            <w:tcBorders>
              <w:left w:val="single" w:sz="4" w:space="0" w:color="auto"/>
            </w:tcBorders>
            <w:vAlign w:val="bottom"/>
          </w:tcPr>
          <w:p w:rsidR="006F5A6D" w:rsidRPr="00E13167" w:rsidRDefault="006F5A6D" w:rsidP="005D65EC">
            <w:pPr>
              <w:jc w:val="center"/>
              <w:rPr>
                <w:rFonts w:ascii="Arial" w:hAnsi="Arial"/>
                <w:sz w:val="20"/>
                <w:szCs w:val="20"/>
              </w:rPr>
            </w:pPr>
            <w:r w:rsidRPr="00E13167">
              <w:rPr>
                <w:rFonts w:ascii="Arial" w:hAnsi="Arial"/>
                <w:sz w:val="20"/>
                <w:szCs w:val="20"/>
              </w:rPr>
              <w:t>MT</w:t>
            </w:r>
          </w:p>
        </w:tc>
        <w:tc>
          <w:tcPr>
            <w:tcW w:w="1216" w:type="dxa"/>
            <w:vAlign w:val="bottom"/>
          </w:tcPr>
          <w:p w:rsidR="006F5A6D" w:rsidRPr="00E13167" w:rsidRDefault="006F5A6D" w:rsidP="005D65EC">
            <w:pPr>
              <w:ind w:right="175"/>
              <w:jc w:val="right"/>
              <w:rPr>
                <w:rFonts w:ascii="Arial" w:hAnsi="Arial"/>
                <w:sz w:val="20"/>
                <w:szCs w:val="20"/>
              </w:rPr>
            </w:pPr>
            <w:r w:rsidRPr="00E13167">
              <w:rPr>
                <w:rFonts w:ascii="Arial" w:hAnsi="Arial"/>
                <w:sz w:val="20"/>
                <w:szCs w:val="20"/>
              </w:rPr>
              <w:t>1,843</w:t>
            </w:r>
          </w:p>
        </w:tc>
        <w:tc>
          <w:tcPr>
            <w:tcW w:w="1334" w:type="dxa"/>
            <w:tcBorders>
              <w:left w:val="nil"/>
            </w:tcBorders>
            <w:tcMar>
              <w:left w:w="29" w:type="dxa"/>
              <w:right w:w="29" w:type="dxa"/>
            </w:tcMar>
            <w:vAlign w:val="bottom"/>
          </w:tcPr>
          <w:p w:rsidR="006F5A6D" w:rsidRPr="00E13167" w:rsidRDefault="006F5A6D" w:rsidP="005D65EC">
            <w:pPr>
              <w:ind w:right="328"/>
              <w:jc w:val="right"/>
              <w:rPr>
                <w:rFonts w:ascii="Arial" w:hAnsi="Arial"/>
                <w:sz w:val="20"/>
                <w:szCs w:val="20"/>
              </w:rPr>
            </w:pPr>
            <w:r w:rsidRPr="00E13167">
              <w:rPr>
                <w:rFonts w:ascii="Arial" w:hAnsi="Arial"/>
                <w:sz w:val="20"/>
                <w:szCs w:val="20"/>
              </w:rPr>
              <w:t>1,375</w:t>
            </w:r>
          </w:p>
        </w:tc>
        <w:tc>
          <w:tcPr>
            <w:tcW w:w="1516" w:type="dxa"/>
            <w:tcMar>
              <w:left w:w="29" w:type="dxa"/>
              <w:right w:w="29" w:type="dxa"/>
            </w:tcMar>
            <w:vAlign w:val="bottom"/>
          </w:tcPr>
          <w:p w:rsidR="006F5A6D" w:rsidRPr="00E13167" w:rsidRDefault="006F5A6D" w:rsidP="005D65EC">
            <w:pPr>
              <w:ind w:right="359"/>
              <w:jc w:val="right"/>
              <w:rPr>
                <w:rFonts w:ascii="Arial" w:hAnsi="Arial"/>
                <w:sz w:val="20"/>
                <w:szCs w:val="20"/>
              </w:rPr>
            </w:pPr>
            <w:r w:rsidRPr="00E13167">
              <w:rPr>
                <w:rFonts w:ascii="Arial" w:hAnsi="Arial"/>
                <w:sz w:val="20"/>
                <w:szCs w:val="20"/>
              </w:rPr>
              <w:t>74.61</w:t>
            </w:r>
          </w:p>
        </w:tc>
      </w:tr>
      <w:tr w:rsidR="006F5A6D" w:rsidRPr="00E13167" w:rsidTr="005D65EC">
        <w:trPr>
          <w:trHeight w:val="253"/>
          <w:jc w:val="center"/>
        </w:trPr>
        <w:tc>
          <w:tcPr>
            <w:tcW w:w="1297" w:type="dxa"/>
            <w:tcMar>
              <w:left w:w="29" w:type="dxa"/>
              <w:right w:w="29" w:type="dxa"/>
            </w:tcMar>
            <w:vAlign w:val="bottom"/>
          </w:tcPr>
          <w:p w:rsidR="006F5A6D" w:rsidRPr="00E13167" w:rsidRDefault="006F5A6D" w:rsidP="005D65EC">
            <w:pPr>
              <w:jc w:val="center"/>
              <w:rPr>
                <w:rFonts w:ascii="Arial" w:hAnsi="Arial"/>
                <w:sz w:val="20"/>
                <w:szCs w:val="20"/>
              </w:rPr>
            </w:pPr>
            <w:r w:rsidRPr="00E13167">
              <w:rPr>
                <w:rFonts w:ascii="Arial" w:hAnsi="Arial"/>
                <w:sz w:val="20"/>
                <w:szCs w:val="20"/>
              </w:rPr>
              <w:t>HI</w:t>
            </w:r>
          </w:p>
        </w:tc>
        <w:tc>
          <w:tcPr>
            <w:tcW w:w="1264" w:type="dxa"/>
            <w:vAlign w:val="bottom"/>
          </w:tcPr>
          <w:p w:rsidR="006F5A6D" w:rsidRPr="00E13167" w:rsidRDefault="006F5A6D" w:rsidP="005D65EC">
            <w:pPr>
              <w:ind w:right="184"/>
              <w:jc w:val="right"/>
              <w:rPr>
                <w:rFonts w:ascii="Arial" w:hAnsi="Arial"/>
                <w:sz w:val="20"/>
                <w:szCs w:val="20"/>
              </w:rPr>
            </w:pPr>
            <w:r w:rsidRPr="00E13167">
              <w:rPr>
                <w:rFonts w:ascii="Arial" w:hAnsi="Arial"/>
                <w:sz w:val="20"/>
                <w:szCs w:val="20"/>
              </w:rPr>
              <w:t>6,800</w:t>
            </w:r>
          </w:p>
        </w:tc>
        <w:tc>
          <w:tcPr>
            <w:tcW w:w="1218" w:type="dxa"/>
            <w:vAlign w:val="bottom"/>
          </w:tcPr>
          <w:p w:rsidR="006F5A6D" w:rsidRPr="00E13167" w:rsidRDefault="006F5A6D" w:rsidP="005D65EC">
            <w:pPr>
              <w:tabs>
                <w:tab w:val="left" w:pos="842"/>
              </w:tabs>
              <w:ind w:right="133"/>
              <w:jc w:val="right"/>
              <w:rPr>
                <w:rFonts w:ascii="Arial" w:hAnsi="Arial"/>
                <w:sz w:val="20"/>
                <w:szCs w:val="20"/>
              </w:rPr>
            </w:pPr>
            <w:r w:rsidRPr="00E13167">
              <w:rPr>
                <w:rFonts w:ascii="Arial" w:hAnsi="Arial"/>
                <w:sz w:val="20"/>
                <w:szCs w:val="20"/>
              </w:rPr>
              <w:t>8,841</w:t>
            </w:r>
          </w:p>
        </w:tc>
        <w:tc>
          <w:tcPr>
            <w:tcW w:w="1273" w:type="dxa"/>
            <w:tcBorders>
              <w:right w:val="single" w:sz="4" w:space="0" w:color="auto"/>
            </w:tcBorders>
            <w:vAlign w:val="bottom"/>
          </w:tcPr>
          <w:p w:rsidR="006F5A6D" w:rsidRPr="00E13167" w:rsidRDefault="006F5A6D" w:rsidP="005D65EC">
            <w:pPr>
              <w:ind w:right="155"/>
              <w:jc w:val="right"/>
              <w:rPr>
                <w:rFonts w:ascii="Arial" w:hAnsi="Arial"/>
                <w:sz w:val="20"/>
                <w:szCs w:val="20"/>
              </w:rPr>
            </w:pPr>
            <w:r w:rsidRPr="00E13167">
              <w:rPr>
                <w:rFonts w:ascii="Arial" w:hAnsi="Arial"/>
                <w:sz w:val="20"/>
                <w:szCs w:val="20"/>
              </w:rPr>
              <w:t>130.01</w:t>
            </w:r>
          </w:p>
        </w:tc>
        <w:tc>
          <w:tcPr>
            <w:tcW w:w="1216" w:type="dxa"/>
            <w:tcBorders>
              <w:left w:val="single" w:sz="4" w:space="0" w:color="auto"/>
            </w:tcBorders>
            <w:vAlign w:val="bottom"/>
          </w:tcPr>
          <w:p w:rsidR="006F5A6D" w:rsidRPr="00E13167" w:rsidRDefault="006F5A6D" w:rsidP="005D65EC">
            <w:pPr>
              <w:jc w:val="center"/>
              <w:rPr>
                <w:rFonts w:ascii="Arial" w:hAnsi="Arial"/>
                <w:sz w:val="20"/>
                <w:szCs w:val="20"/>
              </w:rPr>
            </w:pPr>
            <w:r w:rsidRPr="00E13167">
              <w:rPr>
                <w:rFonts w:ascii="Arial" w:hAnsi="Arial"/>
                <w:sz w:val="20"/>
                <w:szCs w:val="20"/>
              </w:rPr>
              <w:t>NH</w:t>
            </w:r>
          </w:p>
        </w:tc>
        <w:tc>
          <w:tcPr>
            <w:tcW w:w="1216" w:type="dxa"/>
            <w:vAlign w:val="bottom"/>
          </w:tcPr>
          <w:p w:rsidR="006F5A6D" w:rsidRPr="00E13167" w:rsidRDefault="006F5A6D" w:rsidP="005D65EC">
            <w:pPr>
              <w:ind w:right="175"/>
              <w:jc w:val="right"/>
              <w:rPr>
                <w:rFonts w:ascii="Arial" w:hAnsi="Arial"/>
                <w:sz w:val="20"/>
                <w:szCs w:val="20"/>
              </w:rPr>
            </w:pPr>
            <w:r w:rsidRPr="00E13167">
              <w:rPr>
                <w:rFonts w:ascii="Arial" w:hAnsi="Arial"/>
                <w:sz w:val="20"/>
                <w:szCs w:val="20"/>
              </w:rPr>
              <w:t>354</w:t>
            </w:r>
          </w:p>
        </w:tc>
        <w:tc>
          <w:tcPr>
            <w:tcW w:w="1334" w:type="dxa"/>
            <w:tcBorders>
              <w:left w:val="nil"/>
            </w:tcBorders>
            <w:tcMar>
              <w:left w:w="29" w:type="dxa"/>
              <w:right w:w="29" w:type="dxa"/>
            </w:tcMar>
            <w:vAlign w:val="bottom"/>
          </w:tcPr>
          <w:p w:rsidR="006F5A6D" w:rsidRPr="00E13167" w:rsidRDefault="006F5A6D" w:rsidP="005D65EC">
            <w:pPr>
              <w:ind w:right="328"/>
              <w:jc w:val="right"/>
              <w:rPr>
                <w:rFonts w:ascii="Arial" w:hAnsi="Arial"/>
                <w:sz w:val="20"/>
                <w:szCs w:val="20"/>
              </w:rPr>
            </w:pPr>
            <w:r w:rsidRPr="00E13167">
              <w:rPr>
                <w:rFonts w:ascii="Arial" w:hAnsi="Arial"/>
                <w:sz w:val="20"/>
                <w:szCs w:val="20"/>
              </w:rPr>
              <w:t>454</w:t>
            </w:r>
          </w:p>
        </w:tc>
        <w:tc>
          <w:tcPr>
            <w:tcW w:w="1516" w:type="dxa"/>
            <w:tcMar>
              <w:left w:w="29" w:type="dxa"/>
              <w:right w:w="29" w:type="dxa"/>
            </w:tcMar>
            <w:vAlign w:val="bottom"/>
          </w:tcPr>
          <w:p w:rsidR="006F5A6D" w:rsidRPr="00E13167" w:rsidRDefault="006F5A6D" w:rsidP="005D65EC">
            <w:pPr>
              <w:ind w:right="359"/>
              <w:jc w:val="right"/>
              <w:rPr>
                <w:rFonts w:ascii="Arial" w:hAnsi="Arial"/>
                <w:sz w:val="20"/>
                <w:szCs w:val="20"/>
              </w:rPr>
            </w:pPr>
            <w:r w:rsidRPr="00E13167">
              <w:rPr>
                <w:rFonts w:ascii="Arial" w:hAnsi="Arial"/>
                <w:sz w:val="20"/>
                <w:szCs w:val="20"/>
              </w:rPr>
              <w:t>128.25</w:t>
            </w:r>
          </w:p>
        </w:tc>
      </w:tr>
      <w:tr w:rsidR="006F5A6D" w:rsidRPr="00E13167" w:rsidTr="005D65EC">
        <w:trPr>
          <w:trHeight w:val="237"/>
          <w:jc w:val="center"/>
        </w:trPr>
        <w:tc>
          <w:tcPr>
            <w:tcW w:w="1297" w:type="dxa"/>
            <w:tcMar>
              <w:left w:w="29" w:type="dxa"/>
              <w:right w:w="29" w:type="dxa"/>
            </w:tcMar>
            <w:vAlign w:val="bottom"/>
          </w:tcPr>
          <w:p w:rsidR="006F5A6D" w:rsidRPr="00E13167" w:rsidRDefault="006F5A6D" w:rsidP="005D65EC">
            <w:pPr>
              <w:jc w:val="center"/>
              <w:rPr>
                <w:rFonts w:ascii="Arial" w:hAnsi="Arial"/>
                <w:sz w:val="20"/>
                <w:szCs w:val="20"/>
              </w:rPr>
            </w:pPr>
            <w:r w:rsidRPr="00E13167">
              <w:rPr>
                <w:rFonts w:ascii="Arial" w:hAnsi="Arial"/>
                <w:sz w:val="20"/>
                <w:szCs w:val="20"/>
              </w:rPr>
              <w:t>KY</w:t>
            </w:r>
          </w:p>
        </w:tc>
        <w:tc>
          <w:tcPr>
            <w:tcW w:w="1264" w:type="dxa"/>
            <w:vAlign w:val="bottom"/>
          </w:tcPr>
          <w:p w:rsidR="006F5A6D" w:rsidRPr="00E13167" w:rsidRDefault="006F5A6D" w:rsidP="005D65EC">
            <w:pPr>
              <w:ind w:right="184"/>
              <w:jc w:val="right"/>
              <w:rPr>
                <w:rFonts w:ascii="Arial" w:hAnsi="Arial"/>
                <w:sz w:val="20"/>
                <w:szCs w:val="20"/>
              </w:rPr>
            </w:pPr>
            <w:r w:rsidRPr="00E13167">
              <w:rPr>
                <w:rFonts w:ascii="Arial" w:hAnsi="Arial"/>
                <w:sz w:val="20"/>
                <w:szCs w:val="20"/>
              </w:rPr>
              <w:t>16,808</w:t>
            </w:r>
          </w:p>
        </w:tc>
        <w:tc>
          <w:tcPr>
            <w:tcW w:w="1218" w:type="dxa"/>
            <w:vAlign w:val="bottom"/>
          </w:tcPr>
          <w:p w:rsidR="006F5A6D" w:rsidRPr="00E13167" w:rsidRDefault="006F5A6D" w:rsidP="005D65EC">
            <w:pPr>
              <w:tabs>
                <w:tab w:val="left" w:pos="842"/>
              </w:tabs>
              <w:ind w:right="133"/>
              <w:jc w:val="right"/>
              <w:rPr>
                <w:rFonts w:ascii="Arial" w:hAnsi="Arial"/>
                <w:sz w:val="20"/>
                <w:szCs w:val="20"/>
              </w:rPr>
            </w:pPr>
            <w:r w:rsidRPr="00E13167">
              <w:rPr>
                <w:rFonts w:ascii="Arial" w:hAnsi="Arial"/>
                <w:sz w:val="20"/>
                <w:szCs w:val="20"/>
              </w:rPr>
              <w:t>22,225</w:t>
            </w:r>
          </w:p>
        </w:tc>
        <w:tc>
          <w:tcPr>
            <w:tcW w:w="1273" w:type="dxa"/>
            <w:tcBorders>
              <w:right w:val="single" w:sz="4" w:space="0" w:color="auto"/>
            </w:tcBorders>
            <w:vAlign w:val="bottom"/>
          </w:tcPr>
          <w:p w:rsidR="006F5A6D" w:rsidRPr="00E13167" w:rsidRDefault="006F5A6D" w:rsidP="005D65EC">
            <w:pPr>
              <w:ind w:right="155"/>
              <w:jc w:val="right"/>
              <w:rPr>
                <w:rFonts w:ascii="Arial" w:hAnsi="Arial"/>
                <w:sz w:val="20"/>
                <w:szCs w:val="20"/>
              </w:rPr>
            </w:pPr>
            <w:r w:rsidRPr="00E13167">
              <w:rPr>
                <w:rFonts w:ascii="Arial" w:hAnsi="Arial"/>
                <w:sz w:val="20"/>
                <w:szCs w:val="20"/>
              </w:rPr>
              <w:t>132.23</w:t>
            </w:r>
          </w:p>
        </w:tc>
        <w:tc>
          <w:tcPr>
            <w:tcW w:w="1216" w:type="dxa"/>
            <w:tcBorders>
              <w:left w:val="single" w:sz="4" w:space="0" w:color="auto"/>
            </w:tcBorders>
            <w:vAlign w:val="bottom"/>
          </w:tcPr>
          <w:p w:rsidR="006F5A6D" w:rsidRPr="00E13167" w:rsidRDefault="006F5A6D" w:rsidP="005D65EC">
            <w:pPr>
              <w:jc w:val="center"/>
              <w:rPr>
                <w:rFonts w:ascii="Arial" w:hAnsi="Arial"/>
                <w:sz w:val="20"/>
                <w:szCs w:val="20"/>
              </w:rPr>
            </w:pPr>
            <w:r w:rsidRPr="00E13167">
              <w:rPr>
                <w:rFonts w:ascii="Arial" w:hAnsi="Arial"/>
                <w:sz w:val="20"/>
                <w:szCs w:val="20"/>
              </w:rPr>
              <w:t>NM</w:t>
            </w:r>
          </w:p>
        </w:tc>
        <w:tc>
          <w:tcPr>
            <w:tcW w:w="1216" w:type="dxa"/>
            <w:vAlign w:val="bottom"/>
          </w:tcPr>
          <w:p w:rsidR="006F5A6D" w:rsidRPr="00E13167" w:rsidRDefault="006F5A6D" w:rsidP="005D65EC">
            <w:pPr>
              <w:ind w:right="175"/>
              <w:jc w:val="right"/>
              <w:rPr>
                <w:rFonts w:ascii="Arial" w:hAnsi="Arial"/>
                <w:sz w:val="20"/>
                <w:szCs w:val="20"/>
              </w:rPr>
            </w:pPr>
            <w:r w:rsidRPr="00E13167">
              <w:rPr>
                <w:rFonts w:ascii="Arial" w:hAnsi="Arial"/>
                <w:sz w:val="20"/>
                <w:szCs w:val="20"/>
              </w:rPr>
              <w:t>829</w:t>
            </w:r>
          </w:p>
        </w:tc>
        <w:tc>
          <w:tcPr>
            <w:tcW w:w="1334" w:type="dxa"/>
            <w:tcBorders>
              <w:left w:val="nil"/>
            </w:tcBorders>
            <w:tcMar>
              <w:left w:w="29" w:type="dxa"/>
              <w:right w:w="29" w:type="dxa"/>
            </w:tcMar>
            <w:vAlign w:val="bottom"/>
          </w:tcPr>
          <w:p w:rsidR="006F5A6D" w:rsidRPr="00E13167" w:rsidRDefault="006F5A6D" w:rsidP="005D65EC">
            <w:pPr>
              <w:ind w:right="328"/>
              <w:jc w:val="right"/>
              <w:rPr>
                <w:rFonts w:ascii="Arial" w:hAnsi="Arial"/>
                <w:sz w:val="20"/>
                <w:szCs w:val="20"/>
              </w:rPr>
            </w:pPr>
            <w:r w:rsidRPr="00E13167">
              <w:rPr>
                <w:rFonts w:ascii="Arial" w:hAnsi="Arial"/>
                <w:sz w:val="20"/>
                <w:szCs w:val="20"/>
              </w:rPr>
              <w:t>2,152</w:t>
            </w:r>
          </w:p>
        </w:tc>
        <w:tc>
          <w:tcPr>
            <w:tcW w:w="1516" w:type="dxa"/>
            <w:tcMar>
              <w:left w:w="29" w:type="dxa"/>
              <w:right w:w="29" w:type="dxa"/>
            </w:tcMar>
            <w:vAlign w:val="bottom"/>
          </w:tcPr>
          <w:p w:rsidR="006F5A6D" w:rsidRPr="00E13167" w:rsidRDefault="006F5A6D" w:rsidP="005D65EC">
            <w:pPr>
              <w:ind w:right="359"/>
              <w:jc w:val="right"/>
              <w:rPr>
                <w:rFonts w:ascii="Arial" w:hAnsi="Arial"/>
                <w:sz w:val="20"/>
                <w:szCs w:val="20"/>
              </w:rPr>
            </w:pPr>
            <w:r w:rsidRPr="00E13167">
              <w:rPr>
                <w:rFonts w:ascii="Arial" w:hAnsi="Arial"/>
                <w:sz w:val="20"/>
                <w:szCs w:val="20"/>
              </w:rPr>
              <w:t>259.59</w:t>
            </w:r>
          </w:p>
        </w:tc>
      </w:tr>
      <w:tr w:rsidR="006F5A6D" w:rsidRPr="00E13167" w:rsidTr="005D65EC">
        <w:trPr>
          <w:trHeight w:val="237"/>
          <w:jc w:val="center"/>
        </w:trPr>
        <w:tc>
          <w:tcPr>
            <w:tcW w:w="1297" w:type="dxa"/>
            <w:tcMar>
              <w:left w:w="29" w:type="dxa"/>
              <w:right w:w="29" w:type="dxa"/>
            </w:tcMar>
            <w:vAlign w:val="bottom"/>
          </w:tcPr>
          <w:p w:rsidR="006F5A6D" w:rsidRPr="00E13167" w:rsidRDefault="006F5A6D" w:rsidP="005D65EC">
            <w:pPr>
              <w:jc w:val="center"/>
              <w:rPr>
                <w:rFonts w:ascii="Arial" w:hAnsi="Arial"/>
                <w:sz w:val="20"/>
                <w:szCs w:val="20"/>
              </w:rPr>
            </w:pPr>
            <w:r w:rsidRPr="00E13167">
              <w:rPr>
                <w:rFonts w:ascii="Arial" w:hAnsi="Arial"/>
                <w:sz w:val="20"/>
                <w:szCs w:val="20"/>
              </w:rPr>
              <w:t>LA</w:t>
            </w:r>
          </w:p>
        </w:tc>
        <w:tc>
          <w:tcPr>
            <w:tcW w:w="1264" w:type="dxa"/>
            <w:vAlign w:val="bottom"/>
          </w:tcPr>
          <w:p w:rsidR="006F5A6D" w:rsidRPr="00E13167" w:rsidRDefault="006F5A6D" w:rsidP="005D65EC">
            <w:pPr>
              <w:ind w:right="184"/>
              <w:jc w:val="right"/>
              <w:rPr>
                <w:rFonts w:ascii="Arial" w:hAnsi="Arial"/>
                <w:sz w:val="20"/>
                <w:szCs w:val="20"/>
              </w:rPr>
            </w:pPr>
            <w:r w:rsidRPr="00E13167">
              <w:rPr>
                <w:rFonts w:ascii="Arial" w:hAnsi="Arial"/>
                <w:sz w:val="20"/>
                <w:szCs w:val="20"/>
              </w:rPr>
              <w:t>4,064</w:t>
            </w:r>
          </w:p>
        </w:tc>
        <w:tc>
          <w:tcPr>
            <w:tcW w:w="1218" w:type="dxa"/>
            <w:vAlign w:val="bottom"/>
          </w:tcPr>
          <w:p w:rsidR="006F5A6D" w:rsidRPr="00E13167" w:rsidRDefault="006F5A6D" w:rsidP="005D65EC">
            <w:pPr>
              <w:tabs>
                <w:tab w:val="left" w:pos="842"/>
              </w:tabs>
              <w:ind w:right="133"/>
              <w:jc w:val="right"/>
              <w:rPr>
                <w:rFonts w:ascii="Arial" w:hAnsi="Arial"/>
                <w:sz w:val="20"/>
                <w:szCs w:val="20"/>
              </w:rPr>
            </w:pPr>
            <w:r w:rsidRPr="00E13167">
              <w:rPr>
                <w:rFonts w:ascii="Arial" w:hAnsi="Arial"/>
                <w:sz w:val="20"/>
                <w:szCs w:val="20"/>
              </w:rPr>
              <w:t>4,956</w:t>
            </w:r>
          </w:p>
        </w:tc>
        <w:tc>
          <w:tcPr>
            <w:tcW w:w="1273" w:type="dxa"/>
            <w:tcBorders>
              <w:right w:val="single" w:sz="4" w:space="0" w:color="auto"/>
            </w:tcBorders>
            <w:vAlign w:val="bottom"/>
          </w:tcPr>
          <w:p w:rsidR="006F5A6D" w:rsidRPr="00E13167" w:rsidRDefault="006F5A6D" w:rsidP="005D65EC">
            <w:pPr>
              <w:ind w:right="155"/>
              <w:jc w:val="right"/>
              <w:rPr>
                <w:rFonts w:ascii="Arial" w:hAnsi="Arial"/>
                <w:sz w:val="20"/>
                <w:szCs w:val="20"/>
              </w:rPr>
            </w:pPr>
            <w:r w:rsidRPr="00E13167">
              <w:rPr>
                <w:rFonts w:ascii="Arial" w:hAnsi="Arial"/>
                <w:sz w:val="20"/>
                <w:szCs w:val="20"/>
              </w:rPr>
              <w:t>121.95</w:t>
            </w:r>
          </w:p>
        </w:tc>
        <w:tc>
          <w:tcPr>
            <w:tcW w:w="1216" w:type="dxa"/>
            <w:tcBorders>
              <w:left w:val="single" w:sz="4" w:space="0" w:color="auto"/>
            </w:tcBorders>
            <w:vAlign w:val="bottom"/>
          </w:tcPr>
          <w:p w:rsidR="006F5A6D" w:rsidRPr="00E13167" w:rsidRDefault="006F5A6D" w:rsidP="005D65EC">
            <w:pPr>
              <w:jc w:val="center"/>
              <w:rPr>
                <w:rFonts w:ascii="Arial" w:hAnsi="Arial"/>
                <w:sz w:val="20"/>
                <w:szCs w:val="20"/>
              </w:rPr>
            </w:pPr>
            <w:r w:rsidRPr="00E13167">
              <w:rPr>
                <w:rFonts w:ascii="Arial" w:hAnsi="Arial"/>
                <w:sz w:val="20"/>
                <w:szCs w:val="20"/>
              </w:rPr>
              <w:t>NY</w:t>
            </w:r>
          </w:p>
        </w:tc>
        <w:tc>
          <w:tcPr>
            <w:tcW w:w="1216" w:type="dxa"/>
            <w:vAlign w:val="bottom"/>
          </w:tcPr>
          <w:p w:rsidR="006F5A6D" w:rsidRPr="00E13167" w:rsidRDefault="006F5A6D" w:rsidP="005D65EC">
            <w:pPr>
              <w:ind w:right="175"/>
              <w:jc w:val="right"/>
              <w:rPr>
                <w:rFonts w:ascii="Arial" w:hAnsi="Arial"/>
                <w:sz w:val="20"/>
                <w:szCs w:val="20"/>
              </w:rPr>
            </w:pPr>
            <w:r w:rsidRPr="00E13167">
              <w:rPr>
                <w:rFonts w:ascii="Arial" w:hAnsi="Arial"/>
                <w:sz w:val="20"/>
                <w:szCs w:val="20"/>
              </w:rPr>
              <w:t>2,055</w:t>
            </w:r>
          </w:p>
        </w:tc>
        <w:tc>
          <w:tcPr>
            <w:tcW w:w="1334" w:type="dxa"/>
            <w:tcBorders>
              <w:left w:val="nil"/>
            </w:tcBorders>
            <w:tcMar>
              <w:left w:w="29" w:type="dxa"/>
              <w:right w:w="29" w:type="dxa"/>
            </w:tcMar>
            <w:vAlign w:val="bottom"/>
          </w:tcPr>
          <w:p w:rsidR="006F5A6D" w:rsidRPr="00E13167" w:rsidRDefault="006F5A6D" w:rsidP="005D65EC">
            <w:pPr>
              <w:ind w:right="328"/>
              <w:jc w:val="right"/>
              <w:rPr>
                <w:rFonts w:ascii="Arial" w:hAnsi="Arial"/>
                <w:sz w:val="20"/>
                <w:szCs w:val="20"/>
              </w:rPr>
            </w:pPr>
            <w:r w:rsidRPr="00E13167">
              <w:rPr>
                <w:rFonts w:ascii="Arial" w:hAnsi="Arial"/>
                <w:sz w:val="20"/>
                <w:szCs w:val="20"/>
              </w:rPr>
              <w:t>1,523</w:t>
            </w:r>
          </w:p>
        </w:tc>
        <w:tc>
          <w:tcPr>
            <w:tcW w:w="1516" w:type="dxa"/>
            <w:tcMar>
              <w:left w:w="29" w:type="dxa"/>
              <w:right w:w="29" w:type="dxa"/>
            </w:tcMar>
            <w:vAlign w:val="bottom"/>
          </w:tcPr>
          <w:p w:rsidR="006F5A6D" w:rsidRPr="00E13167" w:rsidRDefault="006F5A6D" w:rsidP="005D65EC">
            <w:pPr>
              <w:ind w:right="359"/>
              <w:jc w:val="right"/>
              <w:rPr>
                <w:rFonts w:ascii="Arial" w:hAnsi="Arial"/>
                <w:sz w:val="20"/>
                <w:szCs w:val="20"/>
              </w:rPr>
            </w:pPr>
            <w:r w:rsidRPr="00E13167">
              <w:rPr>
                <w:rFonts w:ascii="Arial" w:hAnsi="Arial"/>
                <w:sz w:val="20"/>
                <w:szCs w:val="20"/>
              </w:rPr>
              <w:t>74.11</w:t>
            </w:r>
          </w:p>
        </w:tc>
      </w:tr>
      <w:tr w:rsidR="006F5A6D" w:rsidRPr="00E13167" w:rsidTr="005D65EC">
        <w:trPr>
          <w:trHeight w:val="237"/>
          <w:jc w:val="center"/>
        </w:trPr>
        <w:tc>
          <w:tcPr>
            <w:tcW w:w="1297" w:type="dxa"/>
            <w:tcMar>
              <w:left w:w="29" w:type="dxa"/>
              <w:right w:w="29" w:type="dxa"/>
            </w:tcMar>
            <w:vAlign w:val="bottom"/>
          </w:tcPr>
          <w:p w:rsidR="006F5A6D" w:rsidRPr="00E13167" w:rsidRDefault="006F5A6D" w:rsidP="005D65EC">
            <w:pPr>
              <w:jc w:val="center"/>
              <w:rPr>
                <w:rFonts w:ascii="Arial" w:hAnsi="Arial"/>
                <w:sz w:val="20"/>
                <w:szCs w:val="20"/>
              </w:rPr>
            </w:pPr>
            <w:r w:rsidRPr="00E13167">
              <w:rPr>
                <w:rFonts w:ascii="Arial" w:hAnsi="Arial"/>
                <w:sz w:val="20"/>
                <w:szCs w:val="20"/>
              </w:rPr>
              <w:t>MA</w:t>
            </w:r>
          </w:p>
        </w:tc>
        <w:tc>
          <w:tcPr>
            <w:tcW w:w="1264" w:type="dxa"/>
            <w:vAlign w:val="bottom"/>
          </w:tcPr>
          <w:p w:rsidR="006F5A6D" w:rsidRPr="00E13167" w:rsidRDefault="006F5A6D" w:rsidP="005D65EC">
            <w:pPr>
              <w:ind w:right="184"/>
              <w:jc w:val="right"/>
              <w:rPr>
                <w:rFonts w:ascii="Arial" w:hAnsi="Arial"/>
                <w:sz w:val="20"/>
                <w:szCs w:val="20"/>
              </w:rPr>
            </w:pPr>
            <w:r w:rsidRPr="00E13167">
              <w:rPr>
                <w:rFonts w:ascii="Arial" w:hAnsi="Arial"/>
                <w:sz w:val="20"/>
                <w:szCs w:val="20"/>
              </w:rPr>
              <w:t>6,267</w:t>
            </w:r>
          </w:p>
        </w:tc>
        <w:tc>
          <w:tcPr>
            <w:tcW w:w="1218" w:type="dxa"/>
            <w:vAlign w:val="bottom"/>
          </w:tcPr>
          <w:p w:rsidR="006F5A6D" w:rsidRPr="00E13167" w:rsidRDefault="006F5A6D" w:rsidP="005D65EC">
            <w:pPr>
              <w:tabs>
                <w:tab w:val="left" w:pos="842"/>
              </w:tabs>
              <w:ind w:right="133"/>
              <w:jc w:val="right"/>
              <w:rPr>
                <w:rFonts w:ascii="Arial" w:hAnsi="Arial"/>
                <w:sz w:val="20"/>
                <w:szCs w:val="20"/>
              </w:rPr>
            </w:pPr>
            <w:r w:rsidRPr="00E13167">
              <w:rPr>
                <w:rFonts w:ascii="Arial" w:hAnsi="Arial"/>
                <w:sz w:val="20"/>
                <w:szCs w:val="20"/>
              </w:rPr>
              <w:t>7,537</w:t>
            </w:r>
          </w:p>
        </w:tc>
        <w:tc>
          <w:tcPr>
            <w:tcW w:w="1273" w:type="dxa"/>
            <w:tcBorders>
              <w:right w:val="single" w:sz="4" w:space="0" w:color="auto"/>
            </w:tcBorders>
            <w:vAlign w:val="bottom"/>
          </w:tcPr>
          <w:p w:rsidR="006F5A6D" w:rsidRPr="00E13167" w:rsidRDefault="006F5A6D" w:rsidP="005D65EC">
            <w:pPr>
              <w:ind w:right="155"/>
              <w:jc w:val="right"/>
              <w:rPr>
                <w:rFonts w:ascii="Arial" w:hAnsi="Arial"/>
                <w:sz w:val="20"/>
                <w:szCs w:val="20"/>
              </w:rPr>
            </w:pPr>
            <w:r w:rsidRPr="00E13167">
              <w:rPr>
                <w:rFonts w:ascii="Arial" w:hAnsi="Arial"/>
                <w:sz w:val="20"/>
                <w:szCs w:val="20"/>
              </w:rPr>
              <w:t>120.26</w:t>
            </w:r>
          </w:p>
        </w:tc>
        <w:tc>
          <w:tcPr>
            <w:tcW w:w="1216" w:type="dxa"/>
            <w:tcBorders>
              <w:left w:val="single" w:sz="4" w:space="0" w:color="auto"/>
            </w:tcBorders>
            <w:vAlign w:val="bottom"/>
          </w:tcPr>
          <w:p w:rsidR="006F5A6D" w:rsidRPr="00E13167" w:rsidRDefault="006F5A6D" w:rsidP="005D65EC">
            <w:pPr>
              <w:jc w:val="center"/>
              <w:rPr>
                <w:rFonts w:ascii="Arial" w:hAnsi="Arial"/>
                <w:sz w:val="20"/>
                <w:szCs w:val="20"/>
              </w:rPr>
            </w:pPr>
            <w:r w:rsidRPr="00E13167">
              <w:rPr>
                <w:rFonts w:ascii="Arial" w:hAnsi="Arial"/>
                <w:sz w:val="20"/>
                <w:szCs w:val="20"/>
              </w:rPr>
              <w:t>RI</w:t>
            </w:r>
          </w:p>
        </w:tc>
        <w:tc>
          <w:tcPr>
            <w:tcW w:w="1216" w:type="dxa"/>
            <w:vAlign w:val="bottom"/>
          </w:tcPr>
          <w:p w:rsidR="006F5A6D" w:rsidRPr="00E13167" w:rsidRDefault="006F5A6D" w:rsidP="005D65EC">
            <w:pPr>
              <w:ind w:right="175"/>
              <w:jc w:val="right"/>
              <w:rPr>
                <w:rFonts w:ascii="Arial" w:hAnsi="Arial"/>
                <w:sz w:val="20"/>
                <w:szCs w:val="20"/>
              </w:rPr>
            </w:pPr>
            <w:r w:rsidRPr="00E13167">
              <w:rPr>
                <w:rFonts w:ascii="Arial" w:hAnsi="Arial"/>
                <w:sz w:val="20"/>
                <w:szCs w:val="20"/>
              </w:rPr>
              <w:t>66</w:t>
            </w:r>
          </w:p>
        </w:tc>
        <w:tc>
          <w:tcPr>
            <w:tcW w:w="1334" w:type="dxa"/>
            <w:tcBorders>
              <w:left w:val="nil"/>
            </w:tcBorders>
            <w:tcMar>
              <w:left w:w="29" w:type="dxa"/>
              <w:right w:w="29" w:type="dxa"/>
            </w:tcMar>
            <w:vAlign w:val="bottom"/>
          </w:tcPr>
          <w:p w:rsidR="006F5A6D" w:rsidRPr="00E13167" w:rsidRDefault="006F5A6D" w:rsidP="005D65EC">
            <w:pPr>
              <w:ind w:right="328"/>
              <w:jc w:val="right"/>
              <w:rPr>
                <w:rFonts w:ascii="Arial" w:hAnsi="Arial"/>
                <w:sz w:val="20"/>
                <w:szCs w:val="20"/>
              </w:rPr>
            </w:pPr>
            <w:r w:rsidRPr="00E13167">
              <w:rPr>
                <w:rFonts w:ascii="Arial" w:hAnsi="Arial"/>
                <w:sz w:val="20"/>
                <w:szCs w:val="20"/>
              </w:rPr>
              <w:t>89</w:t>
            </w:r>
          </w:p>
        </w:tc>
        <w:tc>
          <w:tcPr>
            <w:tcW w:w="1516" w:type="dxa"/>
            <w:tcMar>
              <w:left w:w="29" w:type="dxa"/>
              <w:right w:w="29" w:type="dxa"/>
            </w:tcMar>
            <w:vAlign w:val="bottom"/>
          </w:tcPr>
          <w:p w:rsidR="006F5A6D" w:rsidRPr="00E13167" w:rsidRDefault="006F5A6D" w:rsidP="005D65EC">
            <w:pPr>
              <w:ind w:right="359"/>
              <w:jc w:val="right"/>
              <w:rPr>
                <w:rFonts w:ascii="Arial" w:hAnsi="Arial"/>
                <w:sz w:val="20"/>
                <w:szCs w:val="20"/>
              </w:rPr>
            </w:pPr>
            <w:r w:rsidRPr="00E13167">
              <w:rPr>
                <w:rFonts w:ascii="Arial" w:hAnsi="Arial"/>
                <w:sz w:val="20"/>
                <w:szCs w:val="20"/>
              </w:rPr>
              <w:t>134.85</w:t>
            </w:r>
          </w:p>
        </w:tc>
      </w:tr>
      <w:tr w:rsidR="006F5A6D" w:rsidRPr="00E13167" w:rsidTr="005D65EC">
        <w:trPr>
          <w:trHeight w:val="237"/>
          <w:jc w:val="center"/>
        </w:trPr>
        <w:tc>
          <w:tcPr>
            <w:tcW w:w="1297" w:type="dxa"/>
            <w:tcMar>
              <w:left w:w="29" w:type="dxa"/>
              <w:right w:w="29" w:type="dxa"/>
            </w:tcMar>
            <w:vAlign w:val="bottom"/>
          </w:tcPr>
          <w:p w:rsidR="006F5A6D" w:rsidRPr="00E13167" w:rsidRDefault="006F5A6D" w:rsidP="005D65EC">
            <w:pPr>
              <w:jc w:val="center"/>
              <w:rPr>
                <w:rFonts w:ascii="Arial" w:hAnsi="Arial"/>
                <w:sz w:val="20"/>
                <w:szCs w:val="20"/>
              </w:rPr>
            </w:pPr>
            <w:r w:rsidRPr="00E13167">
              <w:rPr>
                <w:rFonts w:ascii="Arial" w:hAnsi="Arial"/>
                <w:sz w:val="20"/>
                <w:szCs w:val="20"/>
              </w:rPr>
              <w:t>MS</w:t>
            </w:r>
          </w:p>
        </w:tc>
        <w:tc>
          <w:tcPr>
            <w:tcW w:w="1264" w:type="dxa"/>
            <w:vAlign w:val="bottom"/>
          </w:tcPr>
          <w:p w:rsidR="006F5A6D" w:rsidRPr="00E13167" w:rsidRDefault="006F5A6D" w:rsidP="005D65EC">
            <w:pPr>
              <w:ind w:right="184"/>
              <w:jc w:val="right"/>
              <w:rPr>
                <w:rFonts w:ascii="Arial" w:hAnsi="Arial"/>
                <w:sz w:val="20"/>
                <w:szCs w:val="20"/>
              </w:rPr>
            </w:pPr>
            <w:r w:rsidRPr="00E13167">
              <w:rPr>
                <w:rFonts w:ascii="Arial" w:hAnsi="Arial"/>
                <w:sz w:val="20"/>
                <w:szCs w:val="20"/>
              </w:rPr>
              <w:t>3,643</w:t>
            </w:r>
          </w:p>
        </w:tc>
        <w:tc>
          <w:tcPr>
            <w:tcW w:w="1218" w:type="dxa"/>
            <w:vAlign w:val="bottom"/>
          </w:tcPr>
          <w:p w:rsidR="006F5A6D" w:rsidRPr="00E13167" w:rsidRDefault="006F5A6D" w:rsidP="005D65EC">
            <w:pPr>
              <w:tabs>
                <w:tab w:val="left" w:pos="842"/>
              </w:tabs>
              <w:ind w:right="133"/>
              <w:jc w:val="right"/>
              <w:rPr>
                <w:rFonts w:ascii="Arial" w:hAnsi="Arial"/>
                <w:sz w:val="20"/>
                <w:szCs w:val="20"/>
              </w:rPr>
            </w:pPr>
            <w:r w:rsidRPr="00E13167">
              <w:rPr>
                <w:rFonts w:ascii="Arial" w:hAnsi="Arial"/>
                <w:sz w:val="20"/>
                <w:szCs w:val="20"/>
              </w:rPr>
              <w:t>5,194</w:t>
            </w:r>
          </w:p>
        </w:tc>
        <w:tc>
          <w:tcPr>
            <w:tcW w:w="1273" w:type="dxa"/>
            <w:tcBorders>
              <w:right w:val="single" w:sz="4" w:space="0" w:color="auto"/>
            </w:tcBorders>
            <w:vAlign w:val="bottom"/>
          </w:tcPr>
          <w:p w:rsidR="006F5A6D" w:rsidRPr="00E13167" w:rsidRDefault="006F5A6D" w:rsidP="005D65EC">
            <w:pPr>
              <w:ind w:right="155"/>
              <w:jc w:val="right"/>
              <w:rPr>
                <w:rFonts w:ascii="Arial" w:hAnsi="Arial"/>
                <w:sz w:val="20"/>
                <w:szCs w:val="20"/>
              </w:rPr>
            </w:pPr>
            <w:r w:rsidRPr="00E13167">
              <w:rPr>
                <w:rFonts w:ascii="Arial" w:hAnsi="Arial"/>
                <w:sz w:val="20"/>
                <w:szCs w:val="20"/>
              </w:rPr>
              <w:t>142.57</w:t>
            </w:r>
          </w:p>
        </w:tc>
        <w:tc>
          <w:tcPr>
            <w:tcW w:w="1216" w:type="dxa"/>
            <w:tcBorders>
              <w:left w:val="single" w:sz="4" w:space="0" w:color="auto"/>
            </w:tcBorders>
            <w:vAlign w:val="bottom"/>
          </w:tcPr>
          <w:p w:rsidR="006F5A6D" w:rsidRPr="00E13167" w:rsidRDefault="006F5A6D" w:rsidP="005D65EC">
            <w:pPr>
              <w:jc w:val="center"/>
              <w:rPr>
                <w:rFonts w:ascii="Arial" w:hAnsi="Arial"/>
                <w:sz w:val="20"/>
                <w:szCs w:val="20"/>
              </w:rPr>
            </w:pPr>
            <w:r w:rsidRPr="00E13167">
              <w:rPr>
                <w:rFonts w:ascii="Arial" w:hAnsi="Arial"/>
                <w:sz w:val="20"/>
                <w:szCs w:val="20"/>
              </w:rPr>
              <w:t>WA</w:t>
            </w:r>
          </w:p>
        </w:tc>
        <w:tc>
          <w:tcPr>
            <w:tcW w:w="1216" w:type="dxa"/>
            <w:vAlign w:val="bottom"/>
          </w:tcPr>
          <w:p w:rsidR="006F5A6D" w:rsidRPr="00E13167" w:rsidRDefault="006F5A6D" w:rsidP="005D65EC">
            <w:pPr>
              <w:ind w:right="175"/>
              <w:jc w:val="right"/>
              <w:rPr>
                <w:rFonts w:ascii="Arial" w:hAnsi="Arial"/>
                <w:sz w:val="20"/>
                <w:szCs w:val="20"/>
              </w:rPr>
            </w:pPr>
            <w:r w:rsidRPr="00E13167">
              <w:rPr>
                <w:rFonts w:ascii="Arial" w:hAnsi="Arial"/>
                <w:sz w:val="20"/>
                <w:szCs w:val="20"/>
              </w:rPr>
              <w:t>1,564</w:t>
            </w:r>
          </w:p>
        </w:tc>
        <w:tc>
          <w:tcPr>
            <w:tcW w:w="1334" w:type="dxa"/>
            <w:tcBorders>
              <w:left w:val="nil"/>
            </w:tcBorders>
            <w:tcMar>
              <w:left w:w="29" w:type="dxa"/>
              <w:right w:w="29" w:type="dxa"/>
            </w:tcMar>
            <w:vAlign w:val="bottom"/>
          </w:tcPr>
          <w:p w:rsidR="006F5A6D" w:rsidRPr="00E13167" w:rsidRDefault="006F5A6D" w:rsidP="005D65EC">
            <w:pPr>
              <w:ind w:right="328"/>
              <w:jc w:val="right"/>
              <w:rPr>
                <w:rFonts w:ascii="Arial" w:hAnsi="Arial"/>
                <w:sz w:val="20"/>
                <w:szCs w:val="20"/>
              </w:rPr>
            </w:pPr>
            <w:r w:rsidRPr="00E13167">
              <w:rPr>
                <w:rFonts w:ascii="Arial" w:hAnsi="Arial"/>
                <w:sz w:val="20"/>
                <w:szCs w:val="20"/>
              </w:rPr>
              <w:t>1,977</w:t>
            </w:r>
          </w:p>
        </w:tc>
        <w:tc>
          <w:tcPr>
            <w:tcW w:w="1516" w:type="dxa"/>
            <w:tcMar>
              <w:left w:w="29" w:type="dxa"/>
              <w:right w:w="29" w:type="dxa"/>
            </w:tcMar>
            <w:vAlign w:val="bottom"/>
          </w:tcPr>
          <w:p w:rsidR="006F5A6D" w:rsidRPr="00E13167" w:rsidRDefault="006F5A6D" w:rsidP="005D65EC">
            <w:pPr>
              <w:ind w:right="359"/>
              <w:jc w:val="right"/>
              <w:rPr>
                <w:rFonts w:ascii="Arial" w:hAnsi="Arial"/>
                <w:sz w:val="20"/>
                <w:szCs w:val="20"/>
              </w:rPr>
            </w:pPr>
            <w:r w:rsidRPr="00E13167">
              <w:rPr>
                <w:rFonts w:ascii="Arial" w:hAnsi="Arial"/>
                <w:sz w:val="20"/>
                <w:szCs w:val="20"/>
              </w:rPr>
              <w:t>126.41</w:t>
            </w:r>
          </w:p>
        </w:tc>
      </w:tr>
      <w:tr w:rsidR="006F5A6D" w:rsidRPr="00E13167" w:rsidTr="005D65EC">
        <w:trPr>
          <w:trHeight w:val="237"/>
          <w:jc w:val="center"/>
        </w:trPr>
        <w:tc>
          <w:tcPr>
            <w:tcW w:w="1297" w:type="dxa"/>
            <w:tcMar>
              <w:left w:w="29" w:type="dxa"/>
              <w:right w:w="29" w:type="dxa"/>
            </w:tcMar>
            <w:vAlign w:val="bottom"/>
          </w:tcPr>
          <w:p w:rsidR="006F5A6D" w:rsidRPr="00E13167" w:rsidRDefault="006F5A6D" w:rsidP="005D65EC">
            <w:pPr>
              <w:jc w:val="center"/>
              <w:rPr>
                <w:rFonts w:ascii="Arial" w:hAnsi="Arial"/>
                <w:sz w:val="20"/>
                <w:szCs w:val="20"/>
              </w:rPr>
            </w:pPr>
            <w:r w:rsidRPr="00E13167">
              <w:rPr>
                <w:rFonts w:ascii="Arial" w:hAnsi="Arial"/>
                <w:sz w:val="20"/>
                <w:szCs w:val="20"/>
              </w:rPr>
              <w:t>NV</w:t>
            </w:r>
          </w:p>
        </w:tc>
        <w:tc>
          <w:tcPr>
            <w:tcW w:w="1264" w:type="dxa"/>
            <w:vAlign w:val="bottom"/>
          </w:tcPr>
          <w:p w:rsidR="006F5A6D" w:rsidRPr="00E13167" w:rsidRDefault="006F5A6D" w:rsidP="005D65EC">
            <w:pPr>
              <w:ind w:right="184"/>
              <w:jc w:val="right"/>
              <w:rPr>
                <w:rFonts w:ascii="Arial" w:hAnsi="Arial"/>
                <w:sz w:val="20"/>
                <w:szCs w:val="20"/>
              </w:rPr>
            </w:pPr>
            <w:r w:rsidRPr="00E13167">
              <w:rPr>
                <w:rFonts w:ascii="Arial" w:hAnsi="Arial"/>
                <w:sz w:val="20"/>
                <w:szCs w:val="20"/>
              </w:rPr>
              <w:t>57,455</w:t>
            </w:r>
          </w:p>
        </w:tc>
        <w:tc>
          <w:tcPr>
            <w:tcW w:w="1218" w:type="dxa"/>
            <w:vAlign w:val="bottom"/>
          </w:tcPr>
          <w:p w:rsidR="006F5A6D" w:rsidRPr="00E13167" w:rsidRDefault="006F5A6D" w:rsidP="005D65EC">
            <w:pPr>
              <w:tabs>
                <w:tab w:val="left" w:pos="842"/>
              </w:tabs>
              <w:ind w:right="133"/>
              <w:jc w:val="right"/>
              <w:rPr>
                <w:rFonts w:ascii="Arial" w:hAnsi="Arial"/>
                <w:sz w:val="20"/>
                <w:szCs w:val="20"/>
              </w:rPr>
            </w:pPr>
            <w:r w:rsidRPr="00E13167">
              <w:rPr>
                <w:rFonts w:ascii="Arial" w:hAnsi="Arial"/>
                <w:sz w:val="20"/>
                <w:szCs w:val="20"/>
              </w:rPr>
              <w:t>42,822</w:t>
            </w:r>
          </w:p>
        </w:tc>
        <w:tc>
          <w:tcPr>
            <w:tcW w:w="1273" w:type="dxa"/>
            <w:tcBorders>
              <w:right w:val="single" w:sz="4" w:space="0" w:color="auto"/>
            </w:tcBorders>
            <w:vAlign w:val="bottom"/>
          </w:tcPr>
          <w:p w:rsidR="006F5A6D" w:rsidRPr="00E13167" w:rsidRDefault="006F5A6D" w:rsidP="005D65EC">
            <w:pPr>
              <w:ind w:right="155"/>
              <w:jc w:val="right"/>
              <w:rPr>
                <w:rFonts w:ascii="Arial" w:hAnsi="Arial"/>
                <w:sz w:val="20"/>
                <w:szCs w:val="20"/>
              </w:rPr>
            </w:pPr>
            <w:r w:rsidRPr="00E13167">
              <w:rPr>
                <w:rFonts w:ascii="Arial" w:hAnsi="Arial"/>
                <w:sz w:val="20"/>
                <w:szCs w:val="20"/>
              </w:rPr>
              <w:t>74.53</w:t>
            </w:r>
          </w:p>
        </w:tc>
        <w:tc>
          <w:tcPr>
            <w:tcW w:w="1216" w:type="dxa"/>
            <w:tcBorders>
              <w:left w:val="single" w:sz="4" w:space="0" w:color="auto"/>
            </w:tcBorders>
            <w:vAlign w:val="bottom"/>
          </w:tcPr>
          <w:p w:rsidR="006F5A6D" w:rsidRPr="00E13167" w:rsidRDefault="006F5A6D" w:rsidP="005D65EC">
            <w:pPr>
              <w:jc w:val="center"/>
              <w:rPr>
                <w:rFonts w:ascii="Arial" w:hAnsi="Arial"/>
                <w:sz w:val="20"/>
                <w:szCs w:val="20"/>
              </w:rPr>
            </w:pPr>
          </w:p>
        </w:tc>
        <w:tc>
          <w:tcPr>
            <w:tcW w:w="1216" w:type="dxa"/>
            <w:vAlign w:val="bottom"/>
          </w:tcPr>
          <w:p w:rsidR="006F5A6D" w:rsidRPr="00E13167" w:rsidRDefault="006F5A6D" w:rsidP="005D65EC">
            <w:pPr>
              <w:ind w:left="-210" w:right="265"/>
              <w:jc w:val="right"/>
              <w:rPr>
                <w:rFonts w:ascii="Arial" w:hAnsi="Arial"/>
                <w:sz w:val="20"/>
                <w:szCs w:val="20"/>
              </w:rPr>
            </w:pPr>
          </w:p>
        </w:tc>
        <w:tc>
          <w:tcPr>
            <w:tcW w:w="1334" w:type="dxa"/>
            <w:tcBorders>
              <w:left w:val="nil"/>
            </w:tcBorders>
            <w:tcMar>
              <w:left w:w="29" w:type="dxa"/>
              <w:right w:w="29" w:type="dxa"/>
            </w:tcMar>
            <w:vAlign w:val="bottom"/>
          </w:tcPr>
          <w:p w:rsidR="006F5A6D" w:rsidRPr="00E13167" w:rsidRDefault="006F5A6D" w:rsidP="005D65EC">
            <w:pPr>
              <w:ind w:right="391"/>
              <w:jc w:val="right"/>
              <w:rPr>
                <w:rFonts w:ascii="Arial" w:hAnsi="Arial"/>
                <w:sz w:val="20"/>
                <w:szCs w:val="20"/>
              </w:rPr>
            </w:pPr>
          </w:p>
        </w:tc>
        <w:tc>
          <w:tcPr>
            <w:tcW w:w="1516" w:type="dxa"/>
            <w:tcMar>
              <w:left w:w="29" w:type="dxa"/>
              <w:right w:w="29" w:type="dxa"/>
            </w:tcMar>
            <w:vAlign w:val="bottom"/>
          </w:tcPr>
          <w:p w:rsidR="006F5A6D" w:rsidRPr="00E13167" w:rsidRDefault="006F5A6D" w:rsidP="005D65EC">
            <w:pPr>
              <w:ind w:right="481"/>
              <w:jc w:val="right"/>
              <w:rPr>
                <w:rFonts w:ascii="Arial" w:hAnsi="Arial"/>
                <w:sz w:val="20"/>
                <w:szCs w:val="20"/>
              </w:rPr>
            </w:pPr>
          </w:p>
        </w:tc>
      </w:tr>
      <w:tr w:rsidR="006F5A6D" w:rsidRPr="00E13167" w:rsidTr="005D65EC">
        <w:trPr>
          <w:trHeight w:val="237"/>
          <w:jc w:val="center"/>
        </w:trPr>
        <w:tc>
          <w:tcPr>
            <w:tcW w:w="1297" w:type="dxa"/>
            <w:tcMar>
              <w:left w:w="29" w:type="dxa"/>
              <w:right w:w="29" w:type="dxa"/>
            </w:tcMar>
            <w:vAlign w:val="bottom"/>
          </w:tcPr>
          <w:p w:rsidR="006F5A6D" w:rsidRPr="00E13167" w:rsidRDefault="006F5A6D" w:rsidP="005D65EC">
            <w:pPr>
              <w:jc w:val="center"/>
              <w:rPr>
                <w:rFonts w:ascii="Arial" w:hAnsi="Arial"/>
                <w:sz w:val="20"/>
                <w:szCs w:val="20"/>
              </w:rPr>
            </w:pPr>
            <w:r w:rsidRPr="00E13167">
              <w:rPr>
                <w:rFonts w:ascii="Arial" w:hAnsi="Arial"/>
                <w:sz w:val="20"/>
                <w:szCs w:val="20"/>
              </w:rPr>
              <w:t>NY</w:t>
            </w:r>
          </w:p>
        </w:tc>
        <w:tc>
          <w:tcPr>
            <w:tcW w:w="1264" w:type="dxa"/>
            <w:vAlign w:val="bottom"/>
          </w:tcPr>
          <w:p w:rsidR="006F5A6D" w:rsidRPr="00E13167" w:rsidRDefault="006F5A6D" w:rsidP="005D65EC">
            <w:pPr>
              <w:ind w:right="184"/>
              <w:jc w:val="right"/>
              <w:rPr>
                <w:rFonts w:ascii="Arial" w:hAnsi="Arial"/>
                <w:sz w:val="20"/>
                <w:szCs w:val="20"/>
              </w:rPr>
            </w:pPr>
            <w:r w:rsidRPr="00E13167">
              <w:rPr>
                <w:rFonts w:ascii="Arial" w:hAnsi="Arial"/>
                <w:sz w:val="20"/>
                <w:szCs w:val="20"/>
              </w:rPr>
              <w:t>54,256</w:t>
            </w:r>
          </w:p>
        </w:tc>
        <w:tc>
          <w:tcPr>
            <w:tcW w:w="1218" w:type="dxa"/>
            <w:vAlign w:val="bottom"/>
          </w:tcPr>
          <w:p w:rsidR="006F5A6D" w:rsidRPr="00E13167" w:rsidRDefault="006F5A6D" w:rsidP="005D65EC">
            <w:pPr>
              <w:tabs>
                <w:tab w:val="left" w:pos="842"/>
              </w:tabs>
              <w:ind w:right="133"/>
              <w:jc w:val="right"/>
              <w:rPr>
                <w:rFonts w:ascii="Arial" w:hAnsi="Arial"/>
                <w:sz w:val="20"/>
                <w:szCs w:val="20"/>
              </w:rPr>
            </w:pPr>
            <w:r w:rsidRPr="00E13167">
              <w:rPr>
                <w:rFonts w:ascii="Arial" w:hAnsi="Arial"/>
                <w:sz w:val="20"/>
                <w:szCs w:val="20"/>
              </w:rPr>
              <w:t>42,321</w:t>
            </w:r>
          </w:p>
        </w:tc>
        <w:tc>
          <w:tcPr>
            <w:tcW w:w="1273" w:type="dxa"/>
            <w:tcBorders>
              <w:right w:val="single" w:sz="4" w:space="0" w:color="auto"/>
            </w:tcBorders>
            <w:vAlign w:val="bottom"/>
          </w:tcPr>
          <w:p w:rsidR="006F5A6D" w:rsidRPr="00E13167" w:rsidRDefault="006F5A6D" w:rsidP="005D65EC">
            <w:pPr>
              <w:ind w:right="155"/>
              <w:jc w:val="right"/>
              <w:rPr>
                <w:rFonts w:ascii="Arial" w:hAnsi="Arial"/>
                <w:sz w:val="20"/>
                <w:szCs w:val="20"/>
              </w:rPr>
            </w:pPr>
            <w:r w:rsidRPr="00E13167">
              <w:rPr>
                <w:rFonts w:ascii="Arial" w:hAnsi="Arial"/>
                <w:sz w:val="20"/>
                <w:szCs w:val="20"/>
              </w:rPr>
              <w:t>78.00</w:t>
            </w:r>
          </w:p>
        </w:tc>
        <w:tc>
          <w:tcPr>
            <w:tcW w:w="1216" w:type="dxa"/>
            <w:tcBorders>
              <w:left w:val="single" w:sz="4" w:space="0" w:color="auto"/>
            </w:tcBorders>
            <w:vAlign w:val="bottom"/>
          </w:tcPr>
          <w:p w:rsidR="006F5A6D" w:rsidRPr="00E13167" w:rsidRDefault="006F5A6D" w:rsidP="005D65EC">
            <w:pPr>
              <w:jc w:val="center"/>
              <w:rPr>
                <w:rFonts w:ascii="Arial" w:hAnsi="Arial"/>
                <w:sz w:val="20"/>
                <w:szCs w:val="20"/>
              </w:rPr>
            </w:pPr>
          </w:p>
        </w:tc>
        <w:tc>
          <w:tcPr>
            <w:tcW w:w="1216" w:type="dxa"/>
            <w:vAlign w:val="bottom"/>
          </w:tcPr>
          <w:p w:rsidR="006F5A6D" w:rsidRPr="00E13167" w:rsidRDefault="006F5A6D" w:rsidP="005D65EC">
            <w:pPr>
              <w:ind w:left="-210" w:right="265"/>
              <w:jc w:val="right"/>
              <w:rPr>
                <w:rFonts w:ascii="Arial" w:hAnsi="Arial"/>
                <w:sz w:val="20"/>
                <w:szCs w:val="20"/>
              </w:rPr>
            </w:pPr>
          </w:p>
        </w:tc>
        <w:tc>
          <w:tcPr>
            <w:tcW w:w="1334" w:type="dxa"/>
            <w:tcBorders>
              <w:left w:val="nil"/>
            </w:tcBorders>
            <w:tcMar>
              <w:left w:w="29" w:type="dxa"/>
              <w:right w:w="29" w:type="dxa"/>
            </w:tcMar>
            <w:vAlign w:val="bottom"/>
          </w:tcPr>
          <w:p w:rsidR="006F5A6D" w:rsidRPr="00E13167" w:rsidRDefault="006F5A6D" w:rsidP="005D65EC">
            <w:pPr>
              <w:ind w:right="391"/>
              <w:jc w:val="right"/>
              <w:rPr>
                <w:rFonts w:ascii="Arial" w:hAnsi="Arial"/>
                <w:sz w:val="20"/>
                <w:szCs w:val="20"/>
              </w:rPr>
            </w:pPr>
          </w:p>
        </w:tc>
        <w:tc>
          <w:tcPr>
            <w:tcW w:w="1516" w:type="dxa"/>
            <w:tcMar>
              <w:left w:w="29" w:type="dxa"/>
              <w:right w:w="29" w:type="dxa"/>
            </w:tcMar>
            <w:vAlign w:val="bottom"/>
          </w:tcPr>
          <w:p w:rsidR="006F5A6D" w:rsidRPr="00E13167" w:rsidRDefault="006F5A6D" w:rsidP="005D65EC">
            <w:pPr>
              <w:ind w:right="481"/>
              <w:jc w:val="right"/>
              <w:rPr>
                <w:rFonts w:ascii="Arial" w:hAnsi="Arial"/>
                <w:sz w:val="20"/>
                <w:szCs w:val="20"/>
              </w:rPr>
            </w:pPr>
          </w:p>
        </w:tc>
      </w:tr>
      <w:tr w:rsidR="006F5A6D" w:rsidRPr="00E13167" w:rsidTr="005D65EC">
        <w:trPr>
          <w:trHeight w:val="237"/>
          <w:jc w:val="center"/>
        </w:trPr>
        <w:tc>
          <w:tcPr>
            <w:tcW w:w="1297" w:type="dxa"/>
            <w:tcMar>
              <w:left w:w="29" w:type="dxa"/>
              <w:right w:w="29" w:type="dxa"/>
            </w:tcMar>
            <w:vAlign w:val="bottom"/>
          </w:tcPr>
          <w:p w:rsidR="006F5A6D" w:rsidRPr="00E13167" w:rsidRDefault="006F5A6D" w:rsidP="005D65EC">
            <w:pPr>
              <w:jc w:val="center"/>
              <w:rPr>
                <w:rFonts w:ascii="Arial" w:hAnsi="Arial"/>
                <w:sz w:val="20"/>
                <w:szCs w:val="20"/>
              </w:rPr>
            </w:pPr>
            <w:r w:rsidRPr="00E13167">
              <w:rPr>
                <w:rFonts w:ascii="Arial" w:hAnsi="Arial"/>
                <w:sz w:val="20"/>
                <w:szCs w:val="20"/>
              </w:rPr>
              <w:t>SC</w:t>
            </w:r>
          </w:p>
        </w:tc>
        <w:tc>
          <w:tcPr>
            <w:tcW w:w="1264" w:type="dxa"/>
            <w:vAlign w:val="bottom"/>
          </w:tcPr>
          <w:p w:rsidR="006F5A6D" w:rsidRPr="00E13167" w:rsidRDefault="006F5A6D" w:rsidP="005D65EC">
            <w:pPr>
              <w:ind w:right="184"/>
              <w:jc w:val="right"/>
              <w:rPr>
                <w:rFonts w:ascii="Arial" w:hAnsi="Arial"/>
                <w:sz w:val="20"/>
                <w:szCs w:val="20"/>
              </w:rPr>
            </w:pPr>
            <w:r w:rsidRPr="00E13167">
              <w:rPr>
                <w:rFonts w:ascii="Arial" w:hAnsi="Arial"/>
                <w:sz w:val="20"/>
                <w:szCs w:val="20"/>
              </w:rPr>
              <w:t>1,787</w:t>
            </w:r>
          </w:p>
        </w:tc>
        <w:tc>
          <w:tcPr>
            <w:tcW w:w="1218" w:type="dxa"/>
            <w:vAlign w:val="bottom"/>
          </w:tcPr>
          <w:p w:rsidR="006F5A6D" w:rsidRPr="00E13167" w:rsidRDefault="006F5A6D" w:rsidP="005D65EC">
            <w:pPr>
              <w:tabs>
                <w:tab w:val="left" w:pos="842"/>
              </w:tabs>
              <w:ind w:right="133"/>
              <w:jc w:val="right"/>
              <w:rPr>
                <w:rFonts w:ascii="Arial" w:hAnsi="Arial"/>
                <w:sz w:val="20"/>
                <w:szCs w:val="20"/>
              </w:rPr>
            </w:pPr>
            <w:r w:rsidRPr="00E13167">
              <w:rPr>
                <w:rFonts w:ascii="Arial" w:hAnsi="Arial"/>
                <w:sz w:val="20"/>
                <w:szCs w:val="20"/>
              </w:rPr>
              <w:t>3,944</w:t>
            </w:r>
          </w:p>
        </w:tc>
        <w:tc>
          <w:tcPr>
            <w:tcW w:w="1273" w:type="dxa"/>
            <w:tcBorders>
              <w:right w:val="single" w:sz="4" w:space="0" w:color="auto"/>
            </w:tcBorders>
            <w:vAlign w:val="bottom"/>
          </w:tcPr>
          <w:p w:rsidR="006F5A6D" w:rsidRPr="00E13167" w:rsidRDefault="006F5A6D" w:rsidP="005D65EC">
            <w:pPr>
              <w:ind w:right="155"/>
              <w:jc w:val="right"/>
              <w:rPr>
                <w:rFonts w:ascii="Arial" w:hAnsi="Arial"/>
                <w:sz w:val="20"/>
                <w:szCs w:val="20"/>
              </w:rPr>
            </w:pPr>
            <w:r w:rsidRPr="00E13167">
              <w:rPr>
                <w:rFonts w:ascii="Arial" w:hAnsi="Arial"/>
                <w:sz w:val="20"/>
                <w:szCs w:val="20"/>
              </w:rPr>
              <w:t>220.71</w:t>
            </w:r>
          </w:p>
        </w:tc>
        <w:tc>
          <w:tcPr>
            <w:tcW w:w="1216" w:type="dxa"/>
            <w:tcBorders>
              <w:left w:val="single" w:sz="4" w:space="0" w:color="auto"/>
            </w:tcBorders>
            <w:vAlign w:val="bottom"/>
          </w:tcPr>
          <w:p w:rsidR="006F5A6D" w:rsidRPr="00E13167" w:rsidRDefault="006F5A6D" w:rsidP="005D65EC">
            <w:pPr>
              <w:jc w:val="center"/>
              <w:rPr>
                <w:rFonts w:ascii="Arial" w:hAnsi="Arial"/>
                <w:sz w:val="20"/>
                <w:szCs w:val="20"/>
              </w:rPr>
            </w:pPr>
          </w:p>
        </w:tc>
        <w:tc>
          <w:tcPr>
            <w:tcW w:w="1216" w:type="dxa"/>
            <w:vAlign w:val="bottom"/>
          </w:tcPr>
          <w:p w:rsidR="006F5A6D" w:rsidRPr="00E13167" w:rsidRDefault="006F5A6D" w:rsidP="005D65EC">
            <w:pPr>
              <w:ind w:left="-210" w:right="265"/>
              <w:jc w:val="right"/>
              <w:rPr>
                <w:rFonts w:ascii="Arial" w:hAnsi="Arial"/>
                <w:sz w:val="20"/>
                <w:szCs w:val="20"/>
              </w:rPr>
            </w:pPr>
          </w:p>
        </w:tc>
        <w:tc>
          <w:tcPr>
            <w:tcW w:w="1334" w:type="dxa"/>
            <w:tcBorders>
              <w:left w:val="nil"/>
            </w:tcBorders>
            <w:tcMar>
              <w:left w:w="29" w:type="dxa"/>
              <w:right w:w="29" w:type="dxa"/>
            </w:tcMar>
            <w:vAlign w:val="bottom"/>
          </w:tcPr>
          <w:p w:rsidR="006F5A6D" w:rsidRPr="00E13167" w:rsidRDefault="006F5A6D" w:rsidP="005D65EC">
            <w:pPr>
              <w:ind w:right="391"/>
              <w:jc w:val="right"/>
              <w:rPr>
                <w:rFonts w:ascii="Arial" w:hAnsi="Arial"/>
                <w:sz w:val="20"/>
                <w:szCs w:val="20"/>
              </w:rPr>
            </w:pPr>
          </w:p>
        </w:tc>
        <w:tc>
          <w:tcPr>
            <w:tcW w:w="1516" w:type="dxa"/>
            <w:tcMar>
              <w:left w:w="29" w:type="dxa"/>
              <w:right w:w="29" w:type="dxa"/>
            </w:tcMar>
            <w:vAlign w:val="bottom"/>
          </w:tcPr>
          <w:p w:rsidR="006F5A6D" w:rsidRPr="00E13167" w:rsidRDefault="006F5A6D" w:rsidP="005D65EC">
            <w:pPr>
              <w:ind w:right="481"/>
              <w:jc w:val="right"/>
              <w:rPr>
                <w:rFonts w:ascii="Arial" w:hAnsi="Arial"/>
                <w:sz w:val="20"/>
                <w:szCs w:val="20"/>
              </w:rPr>
            </w:pPr>
          </w:p>
        </w:tc>
      </w:tr>
      <w:tr w:rsidR="006F5A6D" w:rsidRPr="00E13167" w:rsidTr="005D65EC">
        <w:trPr>
          <w:trHeight w:val="237"/>
          <w:jc w:val="center"/>
        </w:trPr>
        <w:tc>
          <w:tcPr>
            <w:tcW w:w="1297" w:type="dxa"/>
            <w:tcMar>
              <w:left w:w="29" w:type="dxa"/>
              <w:right w:w="29" w:type="dxa"/>
            </w:tcMar>
            <w:vAlign w:val="bottom"/>
          </w:tcPr>
          <w:p w:rsidR="006F5A6D" w:rsidRPr="00E13167" w:rsidRDefault="006F5A6D" w:rsidP="005D65EC">
            <w:pPr>
              <w:jc w:val="center"/>
              <w:rPr>
                <w:rFonts w:ascii="Arial" w:hAnsi="Arial"/>
                <w:sz w:val="20"/>
                <w:szCs w:val="20"/>
              </w:rPr>
            </w:pPr>
            <w:r w:rsidRPr="00E13167">
              <w:rPr>
                <w:rFonts w:ascii="Arial" w:hAnsi="Arial"/>
                <w:sz w:val="20"/>
                <w:szCs w:val="20"/>
              </w:rPr>
              <w:t>TN</w:t>
            </w:r>
          </w:p>
        </w:tc>
        <w:tc>
          <w:tcPr>
            <w:tcW w:w="1264" w:type="dxa"/>
            <w:vAlign w:val="bottom"/>
          </w:tcPr>
          <w:p w:rsidR="006F5A6D" w:rsidRPr="00E13167" w:rsidRDefault="006F5A6D" w:rsidP="005D65EC">
            <w:pPr>
              <w:ind w:right="184"/>
              <w:jc w:val="right"/>
              <w:rPr>
                <w:rFonts w:ascii="Arial" w:hAnsi="Arial"/>
                <w:sz w:val="20"/>
                <w:szCs w:val="20"/>
              </w:rPr>
            </w:pPr>
            <w:r w:rsidRPr="00E13167">
              <w:rPr>
                <w:rFonts w:ascii="Arial" w:hAnsi="Arial"/>
                <w:sz w:val="20"/>
                <w:szCs w:val="20"/>
              </w:rPr>
              <w:t>13,444</w:t>
            </w:r>
          </w:p>
        </w:tc>
        <w:tc>
          <w:tcPr>
            <w:tcW w:w="1218" w:type="dxa"/>
            <w:vAlign w:val="bottom"/>
          </w:tcPr>
          <w:p w:rsidR="006F5A6D" w:rsidRPr="00E13167" w:rsidRDefault="006F5A6D" w:rsidP="005D65EC">
            <w:pPr>
              <w:tabs>
                <w:tab w:val="left" w:pos="842"/>
              </w:tabs>
              <w:ind w:right="133"/>
              <w:jc w:val="right"/>
              <w:rPr>
                <w:rFonts w:ascii="Arial" w:hAnsi="Arial"/>
                <w:sz w:val="20"/>
                <w:szCs w:val="20"/>
              </w:rPr>
            </w:pPr>
            <w:r w:rsidRPr="00E13167">
              <w:rPr>
                <w:rFonts w:ascii="Arial" w:hAnsi="Arial"/>
                <w:sz w:val="20"/>
                <w:szCs w:val="20"/>
              </w:rPr>
              <w:t>17,671</w:t>
            </w:r>
          </w:p>
        </w:tc>
        <w:tc>
          <w:tcPr>
            <w:tcW w:w="1273" w:type="dxa"/>
            <w:tcBorders>
              <w:right w:val="single" w:sz="4" w:space="0" w:color="auto"/>
            </w:tcBorders>
            <w:vAlign w:val="bottom"/>
          </w:tcPr>
          <w:p w:rsidR="006F5A6D" w:rsidRPr="00E13167" w:rsidRDefault="006F5A6D" w:rsidP="005D65EC">
            <w:pPr>
              <w:ind w:right="155"/>
              <w:jc w:val="right"/>
              <w:rPr>
                <w:rFonts w:ascii="Arial" w:hAnsi="Arial"/>
                <w:sz w:val="20"/>
                <w:szCs w:val="20"/>
              </w:rPr>
            </w:pPr>
            <w:r w:rsidRPr="00E13167">
              <w:rPr>
                <w:rFonts w:ascii="Arial" w:hAnsi="Arial"/>
                <w:sz w:val="20"/>
                <w:szCs w:val="20"/>
              </w:rPr>
              <w:t>131.44</w:t>
            </w:r>
          </w:p>
        </w:tc>
        <w:tc>
          <w:tcPr>
            <w:tcW w:w="1216" w:type="dxa"/>
            <w:tcBorders>
              <w:left w:val="single" w:sz="4" w:space="0" w:color="auto"/>
            </w:tcBorders>
            <w:vAlign w:val="bottom"/>
          </w:tcPr>
          <w:p w:rsidR="006F5A6D" w:rsidRPr="00E13167" w:rsidRDefault="006F5A6D" w:rsidP="005D65EC">
            <w:pPr>
              <w:jc w:val="center"/>
              <w:rPr>
                <w:rFonts w:ascii="Arial" w:hAnsi="Arial"/>
                <w:sz w:val="20"/>
                <w:szCs w:val="20"/>
              </w:rPr>
            </w:pPr>
          </w:p>
        </w:tc>
        <w:tc>
          <w:tcPr>
            <w:tcW w:w="1216" w:type="dxa"/>
            <w:vAlign w:val="bottom"/>
          </w:tcPr>
          <w:p w:rsidR="006F5A6D" w:rsidRPr="00E13167" w:rsidRDefault="006F5A6D" w:rsidP="005D65EC">
            <w:pPr>
              <w:ind w:left="-210" w:right="265"/>
              <w:jc w:val="right"/>
              <w:rPr>
                <w:rFonts w:ascii="Arial" w:hAnsi="Arial"/>
                <w:sz w:val="20"/>
                <w:szCs w:val="20"/>
              </w:rPr>
            </w:pPr>
          </w:p>
        </w:tc>
        <w:tc>
          <w:tcPr>
            <w:tcW w:w="1334" w:type="dxa"/>
            <w:tcBorders>
              <w:left w:val="nil"/>
            </w:tcBorders>
            <w:tcMar>
              <w:left w:w="29" w:type="dxa"/>
              <w:right w:w="29" w:type="dxa"/>
            </w:tcMar>
            <w:vAlign w:val="bottom"/>
          </w:tcPr>
          <w:p w:rsidR="006F5A6D" w:rsidRPr="00E13167" w:rsidRDefault="006F5A6D" w:rsidP="005D65EC">
            <w:pPr>
              <w:ind w:right="391"/>
              <w:jc w:val="right"/>
              <w:rPr>
                <w:rFonts w:ascii="Arial" w:hAnsi="Arial"/>
                <w:sz w:val="20"/>
                <w:szCs w:val="20"/>
              </w:rPr>
            </w:pPr>
          </w:p>
        </w:tc>
        <w:tc>
          <w:tcPr>
            <w:tcW w:w="1516" w:type="dxa"/>
            <w:tcMar>
              <w:left w:w="29" w:type="dxa"/>
              <w:right w:w="29" w:type="dxa"/>
            </w:tcMar>
            <w:vAlign w:val="bottom"/>
          </w:tcPr>
          <w:p w:rsidR="006F5A6D" w:rsidRPr="00E13167" w:rsidRDefault="006F5A6D" w:rsidP="005D65EC">
            <w:pPr>
              <w:ind w:right="481"/>
              <w:jc w:val="right"/>
              <w:rPr>
                <w:rFonts w:ascii="Arial" w:hAnsi="Arial"/>
                <w:sz w:val="20"/>
                <w:szCs w:val="20"/>
              </w:rPr>
            </w:pPr>
          </w:p>
        </w:tc>
      </w:tr>
    </w:tbl>
    <w:p w:rsidR="006F5A6D" w:rsidRDefault="006F5A6D" w:rsidP="005D65EC">
      <w:pPr>
        <w:rPr>
          <w:rFonts w:ascii="Arial" w:hAnsi="Arial"/>
          <w:sz w:val="20"/>
          <w:szCs w:val="20"/>
        </w:rPr>
      </w:pPr>
    </w:p>
    <w:p w:rsidR="006F5A6D" w:rsidRDefault="006F5A6D" w:rsidP="005D65EC">
      <w:pPr>
        <w:rPr>
          <w:rFonts w:ascii="Arial" w:hAnsi="Arial"/>
          <w:sz w:val="20"/>
          <w:szCs w:val="20"/>
        </w:rPr>
      </w:pPr>
    </w:p>
    <w:p w:rsidR="006F5A6D" w:rsidRPr="005677FA" w:rsidRDefault="006F5A6D" w:rsidP="005D65EC">
      <w:pPr>
        <w:rPr>
          <w:rFonts w:ascii="Arial" w:hAnsi="Arial"/>
          <w:sz w:val="20"/>
          <w:szCs w:val="20"/>
        </w:rPr>
      </w:pPr>
    </w:p>
    <w:p w:rsidR="006F5A6D" w:rsidRDefault="006F5A6D" w:rsidP="005D65EC">
      <w:pPr>
        <w:numPr>
          <w:ilvl w:val="0"/>
          <w:numId w:val="32"/>
        </w:numPr>
        <w:rPr>
          <w:rFonts w:ascii="Arial" w:hAnsi="Arial"/>
          <w:sz w:val="20"/>
          <w:szCs w:val="20"/>
        </w:rPr>
      </w:pPr>
      <w:r>
        <w:rPr>
          <w:rFonts w:ascii="Arial" w:hAnsi="Arial"/>
          <w:sz w:val="20"/>
          <w:szCs w:val="20"/>
        </w:rPr>
        <w:t>Discussion of State selection based on ewe 1+ data presented in above tables 1-4</w:t>
      </w:r>
      <w:r w:rsidRPr="005677FA">
        <w:rPr>
          <w:rFonts w:ascii="Arial" w:hAnsi="Arial"/>
          <w:sz w:val="20"/>
          <w:szCs w:val="20"/>
        </w:rPr>
        <w:t>.</w:t>
      </w:r>
    </w:p>
    <w:p w:rsidR="006F5A6D" w:rsidRDefault="006F5A6D" w:rsidP="005D65EC">
      <w:pPr>
        <w:numPr>
          <w:ilvl w:val="1"/>
          <w:numId w:val="32"/>
        </w:numPr>
        <w:rPr>
          <w:rFonts w:ascii="Arial" w:hAnsi="Arial"/>
          <w:sz w:val="20"/>
          <w:szCs w:val="20"/>
        </w:rPr>
      </w:pPr>
      <w:r>
        <w:rPr>
          <w:rFonts w:ascii="Arial" w:hAnsi="Arial"/>
          <w:sz w:val="20"/>
          <w:szCs w:val="20"/>
        </w:rPr>
        <w:t xml:space="preserve">Suggest dropping States with less than 2 percent </w:t>
      </w:r>
      <w:proofErr w:type="spellStart"/>
      <w:r>
        <w:rPr>
          <w:rFonts w:ascii="Arial" w:hAnsi="Arial"/>
          <w:sz w:val="20"/>
          <w:szCs w:val="20"/>
        </w:rPr>
        <w:t>wtd</w:t>
      </w:r>
      <w:proofErr w:type="spellEnd"/>
      <w:r>
        <w:rPr>
          <w:rFonts w:ascii="Arial" w:hAnsi="Arial"/>
          <w:sz w:val="20"/>
          <w:szCs w:val="20"/>
        </w:rPr>
        <w:t xml:space="preserve">. </w:t>
      </w:r>
      <w:proofErr w:type="gramStart"/>
      <w:r>
        <w:rPr>
          <w:rFonts w:ascii="Arial" w:hAnsi="Arial"/>
          <w:sz w:val="20"/>
          <w:szCs w:val="20"/>
        </w:rPr>
        <w:t>contribution</w:t>
      </w:r>
      <w:proofErr w:type="gramEnd"/>
      <w:r>
        <w:rPr>
          <w:rFonts w:ascii="Arial" w:hAnsi="Arial"/>
          <w:sz w:val="20"/>
          <w:szCs w:val="20"/>
        </w:rPr>
        <w:t xml:space="preserve"> (using Jan. 2010 inventory estimates), including IL, IN, probably not MI, NY, OK, and probably not WA to help represent the West coast).</w:t>
      </w:r>
    </w:p>
    <w:p w:rsidR="006F5A6D" w:rsidRDefault="006F5A6D" w:rsidP="005D65EC">
      <w:pPr>
        <w:numPr>
          <w:ilvl w:val="1"/>
          <w:numId w:val="32"/>
        </w:numPr>
        <w:rPr>
          <w:rFonts w:ascii="Arial" w:hAnsi="Arial"/>
          <w:sz w:val="20"/>
          <w:szCs w:val="20"/>
        </w:rPr>
      </w:pPr>
      <w:r>
        <w:rPr>
          <w:rFonts w:ascii="Arial" w:hAnsi="Arial"/>
          <w:sz w:val="20"/>
          <w:szCs w:val="20"/>
        </w:rPr>
        <w:t xml:space="preserve">This would give a total of 20 States, although total percentage of farms would be under 70 percent, but close, at 68.89 percent and inventory at 83.65 thus giving a </w:t>
      </w:r>
      <w:proofErr w:type="spellStart"/>
      <w:r>
        <w:rPr>
          <w:rFonts w:ascii="Arial" w:hAnsi="Arial"/>
          <w:sz w:val="20"/>
          <w:szCs w:val="20"/>
        </w:rPr>
        <w:t>wtd</w:t>
      </w:r>
      <w:proofErr w:type="spellEnd"/>
      <w:r>
        <w:rPr>
          <w:rFonts w:ascii="Arial" w:hAnsi="Arial"/>
          <w:sz w:val="20"/>
          <w:szCs w:val="20"/>
        </w:rPr>
        <w:t xml:space="preserve">. </w:t>
      </w:r>
      <w:proofErr w:type="gramStart"/>
      <w:r>
        <w:rPr>
          <w:rFonts w:ascii="Arial" w:hAnsi="Arial"/>
          <w:sz w:val="20"/>
          <w:szCs w:val="20"/>
        </w:rPr>
        <w:t>percent</w:t>
      </w:r>
      <w:proofErr w:type="gramEnd"/>
      <w:r>
        <w:rPr>
          <w:rFonts w:ascii="Arial" w:hAnsi="Arial"/>
          <w:sz w:val="20"/>
          <w:szCs w:val="20"/>
        </w:rPr>
        <w:t xml:space="preserve"> of 77.73.</w:t>
      </w:r>
    </w:p>
    <w:p w:rsidR="006F5A6D" w:rsidRDefault="006F5A6D" w:rsidP="005D65EC">
      <w:pPr>
        <w:rPr>
          <w:rFonts w:ascii="Arial" w:hAnsi="Arial"/>
          <w:sz w:val="20"/>
          <w:szCs w:val="20"/>
        </w:rPr>
      </w:pPr>
    </w:p>
    <w:p w:rsidR="006F5A6D" w:rsidRDefault="006F5A6D" w:rsidP="005D65EC">
      <w:pPr>
        <w:rPr>
          <w:rFonts w:ascii="Arial" w:hAnsi="Arial"/>
          <w:sz w:val="16"/>
          <w:szCs w:val="20"/>
        </w:rPr>
      </w:pPr>
    </w:p>
    <w:p w:rsidR="006F5A6D" w:rsidRPr="00E23F9B" w:rsidRDefault="006F5A6D" w:rsidP="005D65EC">
      <w:pPr>
        <w:rPr>
          <w:rFonts w:ascii="Arial" w:hAnsi="Arial"/>
          <w:sz w:val="16"/>
          <w:szCs w:val="20"/>
        </w:rPr>
      </w:pPr>
    </w:p>
    <w:p w:rsidR="006F5A6D" w:rsidRDefault="006F5A6D" w:rsidP="005D65EC">
      <w:pPr>
        <w:numPr>
          <w:ilvl w:val="0"/>
          <w:numId w:val="32"/>
        </w:numPr>
        <w:rPr>
          <w:rFonts w:ascii="Arial" w:hAnsi="Arial"/>
          <w:sz w:val="20"/>
          <w:szCs w:val="20"/>
        </w:rPr>
      </w:pPr>
      <w:r w:rsidRPr="00C32548">
        <w:rPr>
          <w:rFonts w:ascii="Arial" w:hAnsi="Arial"/>
          <w:sz w:val="20"/>
          <w:szCs w:val="20"/>
        </w:rPr>
        <w:t xml:space="preserve">Discussion of </w:t>
      </w:r>
      <w:r>
        <w:rPr>
          <w:rFonts w:ascii="Arial" w:hAnsi="Arial"/>
          <w:sz w:val="20"/>
          <w:szCs w:val="20"/>
        </w:rPr>
        <w:t>State</w:t>
      </w:r>
      <w:r w:rsidRPr="00C32548">
        <w:rPr>
          <w:rFonts w:ascii="Arial" w:hAnsi="Arial"/>
          <w:sz w:val="20"/>
          <w:szCs w:val="20"/>
        </w:rPr>
        <w:t xml:space="preserve"> selection relevant to regional representation.</w:t>
      </w:r>
    </w:p>
    <w:p w:rsidR="006F5A6D" w:rsidRDefault="006F5A6D" w:rsidP="005D65EC">
      <w:pPr>
        <w:rPr>
          <w:rFonts w:ascii="Arial" w:hAnsi="Arial"/>
          <w:sz w:val="20"/>
          <w:szCs w:val="20"/>
        </w:rPr>
      </w:pPr>
      <w:r>
        <w:rPr>
          <w:rFonts w:ascii="Arial" w:hAnsi="Arial"/>
          <w:sz w:val="20"/>
          <w:szCs w:val="20"/>
        </w:rPr>
        <w:tab/>
        <w:t xml:space="preserve">      a.    Suggest using three regions.</w:t>
      </w:r>
    </w:p>
    <w:p w:rsidR="006F5A6D" w:rsidRDefault="006F5A6D" w:rsidP="005D65EC">
      <w:pPr>
        <w:rPr>
          <w:rFonts w:ascii="Arial" w:hAnsi="Arial"/>
          <w:sz w:val="20"/>
          <w:szCs w:val="20"/>
        </w:rPr>
      </w:pPr>
    </w:p>
    <w:p w:rsidR="006F5A6D" w:rsidRDefault="006F5A6D" w:rsidP="005D65EC">
      <w:pPr>
        <w:rPr>
          <w:rFonts w:ascii="Arial" w:hAnsi="Arial"/>
          <w:sz w:val="20"/>
          <w:szCs w:val="20"/>
        </w:rPr>
      </w:pPr>
    </w:p>
    <w:p w:rsidR="006F5A6D" w:rsidRDefault="006F5A6D" w:rsidP="005D65EC">
      <w:pPr>
        <w:numPr>
          <w:ilvl w:val="0"/>
          <w:numId w:val="32"/>
        </w:numPr>
        <w:rPr>
          <w:rFonts w:ascii="Arial" w:hAnsi="Arial"/>
          <w:sz w:val="20"/>
          <w:szCs w:val="20"/>
        </w:rPr>
      </w:pPr>
      <w:r>
        <w:rPr>
          <w:rFonts w:ascii="Arial" w:hAnsi="Arial"/>
          <w:sz w:val="20"/>
          <w:szCs w:val="20"/>
        </w:rPr>
        <w:t>Recommended ewe 1+ study States for further discussion.</w:t>
      </w:r>
    </w:p>
    <w:p w:rsidR="006F5A6D" w:rsidRDefault="006F5A6D" w:rsidP="005D65EC">
      <w:pPr>
        <w:rPr>
          <w:rFonts w:ascii="Arial" w:hAnsi="Arial"/>
          <w:sz w:val="20"/>
          <w:szCs w:val="20"/>
        </w:rPr>
      </w:pPr>
    </w:p>
    <w:tbl>
      <w:tblPr>
        <w:tblW w:w="10512" w:type="dxa"/>
        <w:jc w:val="center"/>
        <w:tblLook w:val="01E0"/>
      </w:tblPr>
      <w:tblGrid>
        <w:gridCol w:w="868"/>
        <w:gridCol w:w="1167"/>
        <w:gridCol w:w="850"/>
        <w:gridCol w:w="970"/>
        <w:gridCol w:w="941"/>
        <w:gridCol w:w="946"/>
        <w:gridCol w:w="1279"/>
        <w:gridCol w:w="837"/>
        <w:gridCol w:w="970"/>
        <w:gridCol w:w="894"/>
        <w:gridCol w:w="790"/>
      </w:tblGrid>
      <w:tr w:rsidR="006F5A6D" w:rsidRPr="00E13167" w:rsidTr="005D65EC">
        <w:trPr>
          <w:trHeight w:val="427"/>
          <w:jc w:val="center"/>
        </w:trPr>
        <w:tc>
          <w:tcPr>
            <w:tcW w:w="868" w:type="dxa"/>
            <w:tcMar>
              <w:left w:w="29" w:type="dxa"/>
              <w:right w:w="29" w:type="dxa"/>
            </w:tcMar>
          </w:tcPr>
          <w:p w:rsidR="006F5A6D" w:rsidRPr="00E13167" w:rsidRDefault="006F5A6D" w:rsidP="005D65EC">
            <w:pPr>
              <w:rPr>
                <w:rFonts w:ascii="Arial" w:hAnsi="Arial"/>
                <w:b/>
                <w:sz w:val="18"/>
                <w:szCs w:val="18"/>
              </w:rPr>
            </w:pPr>
          </w:p>
        </w:tc>
        <w:tc>
          <w:tcPr>
            <w:tcW w:w="4874" w:type="dxa"/>
            <w:gridSpan w:val="5"/>
            <w:tcBorders>
              <w:right w:val="doub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2007 Census of Agriculture</w:t>
            </w:r>
          </w:p>
        </w:tc>
        <w:tc>
          <w:tcPr>
            <w:tcW w:w="4770" w:type="dxa"/>
            <w:gridSpan w:val="5"/>
            <w:tcBorders>
              <w:left w:val="doub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NASS Sheep and Goats, Jan. 2010</w:t>
            </w:r>
          </w:p>
        </w:tc>
      </w:tr>
      <w:tr w:rsidR="006F5A6D" w:rsidRPr="00E13167" w:rsidTr="005D65EC">
        <w:trPr>
          <w:trHeight w:val="427"/>
          <w:jc w:val="center"/>
        </w:trPr>
        <w:tc>
          <w:tcPr>
            <w:tcW w:w="868" w:type="dxa"/>
            <w:tcMar>
              <w:left w:w="29" w:type="dxa"/>
              <w:right w:w="29" w:type="dxa"/>
            </w:tcMar>
          </w:tcPr>
          <w:p w:rsidR="006F5A6D" w:rsidRPr="00E13167" w:rsidRDefault="006F5A6D" w:rsidP="005D65EC">
            <w:pPr>
              <w:rPr>
                <w:rFonts w:ascii="Arial" w:hAnsi="Arial"/>
                <w:b/>
                <w:sz w:val="18"/>
                <w:szCs w:val="18"/>
              </w:rPr>
            </w:pPr>
          </w:p>
        </w:tc>
        <w:tc>
          <w:tcPr>
            <w:tcW w:w="2017" w:type="dxa"/>
            <w:gridSpan w:val="2"/>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Ewes 1+</w:t>
            </w:r>
          </w:p>
        </w:tc>
        <w:tc>
          <w:tcPr>
            <w:tcW w:w="1911" w:type="dxa"/>
            <w:gridSpan w:val="2"/>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Farms</w:t>
            </w:r>
          </w:p>
        </w:tc>
        <w:tc>
          <w:tcPr>
            <w:tcW w:w="946" w:type="dxa"/>
            <w:tcBorders>
              <w:right w:val="double" w:sz="4" w:space="0" w:color="auto"/>
            </w:tcBorders>
            <w:tcMar>
              <w:left w:w="29" w:type="dxa"/>
              <w:right w:w="29" w:type="dxa"/>
            </w:tcMar>
            <w:vAlign w:val="bottom"/>
          </w:tcPr>
          <w:p w:rsidR="006F5A6D" w:rsidRPr="00E13167" w:rsidRDefault="006F5A6D" w:rsidP="005D65EC">
            <w:pPr>
              <w:jc w:val="center"/>
              <w:rPr>
                <w:rFonts w:ascii="Arial" w:hAnsi="Arial"/>
                <w:b/>
                <w:sz w:val="18"/>
                <w:szCs w:val="18"/>
              </w:rPr>
            </w:pPr>
          </w:p>
        </w:tc>
        <w:tc>
          <w:tcPr>
            <w:tcW w:w="2116" w:type="dxa"/>
            <w:gridSpan w:val="2"/>
            <w:tcBorders>
              <w:left w:val="doub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Ewes 1+ (1/1/10)</w:t>
            </w:r>
          </w:p>
        </w:tc>
        <w:tc>
          <w:tcPr>
            <w:tcW w:w="1864" w:type="dxa"/>
            <w:gridSpan w:val="2"/>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Farms</w:t>
            </w:r>
          </w:p>
        </w:tc>
        <w:tc>
          <w:tcPr>
            <w:tcW w:w="790" w:type="dxa"/>
            <w:tcMar>
              <w:left w:w="29" w:type="dxa"/>
              <w:right w:w="29" w:type="dxa"/>
            </w:tcMar>
          </w:tcPr>
          <w:p w:rsidR="006F5A6D" w:rsidRPr="00E13167" w:rsidRDefault="006F5A6D" w:rsidP="005D65EC">
            <w:pPr>
              <w:jc w:val="center"/>
              <w:rPr>
                <w:rFonts w:ascii="Arial" w:hAnsi="Arial"/>
                <w:b/>
                <w:sz w:val="18"/>
                <w:szCs w:val="18"/>
              </w:rPr>
            </w:pPr>
          </w:p>
        </w:tc>
      </w:tr>
      <w:tr w:rsidR="006F5A6D" w:rsidRPr="00E13167" w:rsidTr="005D65EC">
        <w:trPr>
          <w:trHeight w:val="408"/>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b/>
                <w:sz w:val="18"/>
                <w:szCs w:val="18"/>
                <w:u w:val="single"/>
              </w:rPr>
            </w:pPr>
            <w:r>
              <w:rPr>
                <w:rFonts w:ascii="Arial" w:hAnsi="Arial"/>
                <w:b/>
                <w:sz w:val="18"/>
                <w:szCs w:val="18"/>
                <w:u w:val="single"/>
              </w:rPr>
              <w:t>State</w:t>
            </w:r>
          </w:p>
        </w:tc>
        <w:tc>
          <w:tcPr>
            <w:tcW w:w="1167" w:type="dxa"/>
            <w:tcBorders>
              <w:left w:val="sing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 xml:space="preserve">Number </w:t>
            </w:r>
          </w:p>
        </w:tc>
        <w:tc>
          <w:tcPr>
            <w:tcW w:w="850" w:type="dxa"/>
            <w:tcBorders>
              <w:right w:val="sing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Percent</w:t>
            </w:r>
          </w:p>
        </w:tc>
        <w:tc>
          <w:tcPr>
            <w:tcW w:w="970" w:type="dxa"/>
            <w:tcBorders>
              <w:left w:val="sing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Number</w:t>
            </w:r>
          </w:p>
        </w:tc>
        <w:tc>
          <w:tcPr>
            <w:tcW w:w="941" w:type="dxa"/>
            <w:tcBorders>
              <w:right w:val="sing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Percent</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proofErr w:type="spellStart"/>
            <w:r w:rsidRPr="00E13167">
              <w:rPr>
                <w:rFonts w:ascii="Arial" w:hAnsi="Arial"/>
                <w:b/>
                <w:sz w:val="18"/>
                <w:szCs w:val="18"/>
                <w:u w:val="single"/>
              </w:rPr>
              <w:t>Wtd</w:t>
            </w:r>
            <w:proofErr w:type="spellEnd"/>
            <w:r w:rsidRPr="00E13167">
              <w:rPr>
                <w:rFonts w:ascii="Arial" w:hAnsi="Arial"/>
                <w:b/>
                <w:sz w:val="18"/>
                <w:szCs w:val="18"/>
                <w:u w:val="single"/>
              </w:rPr>
              <w:t>. %</w:t>
            </w:r>
          </w:p>
        </w:tc>
        <w:tc>
          <w:tcPr>
            <w:tcW w:w="1279" w:type="dxa"/>
            <w:tcBorders>
              <w:left w:val="doub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 xml:space="preserve">Number </w:t>
            </w:r>
          </w:p>
        </w:tc>
        <w:tc>
          <w:tcPr>
            <w:tcW w:w="837" w:type="dxa"/>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Percent</w:t>
            </w:r>
          </w:p>
        </w:tc>
        <w:tc>
          <w:tcPr>
            <w:tcW w:w="970" w:type="dxa"/>
            <w:tcBorders>
              <w:left w:val="sing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Number</w:t>
            </w:r>
          </w:p>
        </w:tc>
        <w:tc>
          <w:tcPr>
            <w:tcW w:w="894" w:type="dxa"/>
            <w:tcBorders>
              <w:left w:val="nil"/>
            </w:tcBorders>
            <w:tcMar>
              <w:left w:w="29" w:type="dxa"/>
              <w:right w:w="29" w:type="dxa"/>
            </w:tcMar>
            <w:vAlign w:val="center"/>
          </w:tcPr>
          <w:p w:rsidR="006F5A6D" w:rsidRPr="00E13167" w:rsidRDefault="006F5A6D" w:rsidP="005D65EC">
            <w:pPr>
              <w:jc w:val="center"/>
              <w:rPr>
                <w:rFonts w:ascii="Arial" w:hAnsi="Arial"/>
                <w:b/>
                <w:sz w:val="18"/>
                <w:szCs w:val="18"/>
                <w:u w:val="single"/>
              </w:rPr>
            </w:pPr>
            <w:r w:rsidRPr="00E13167">
              <w:rPr>
                <w:rFonts w:ascii="Arial" w:hAnsi="Arial"/>
                <w:b/>
                <w:sz w:val="18"/>
                <w:szCs w:val="18"/>
                <w:u w:val="single"/>
              </w:rPr>
              <w:t>Percent</w:t>
            </w:r>
          </w:p>
        </w:tc>
        <w:tc>
          <w:tcPr>
            <w:tcW w:w="790" w:type="dxa"/>
            <w:tcBorders>
              <w:left w:val="single" w:sz="4" w:space="0" w:color="auto"/>
            </w:tcBorders>
            <w:tcMar>
              <w:left w:w="29" w:type="dxa"/>
              <w:right w:w="29" w:type="dxa"/>
            </w:tcMar>
            <w:vAlign w:val="center"/>
          </w:tcPr>
          <w:p w:rsidR="006F5A6D" w:rsidRPr="00E13167" w:rsidRDefault="006F5A6D" w:rsidP="005D65EC">
            <w:pPr>
              <w:jc w:val="center"/>
              <w:rPr>
                <w:rFonts w:ascii="Arial" w:hAnsi="Arial"/>
                <w:b/>
                <w:sz w:val="18"/>
                <w:szCs w:val="18"/>
                <w:u w:val="single"/>
              </w:rPr>
            </w:pPr>
            <w:proofErr w:type="spellStart"/>
            <w:r w:rsidRPr="00E13167">
              <w:rPr>
                <w:rFonts w:ascii="Arial" w:hAnsi="Arial"/>
                <w:b/>
                <w:sz w:val="18"/>
                <w:szCs w:val="18"/>
                <w:u w:val="single"/>
              </w:rPr>
              <w:t>Wtd</w:t>
            </w:r>
            <w:proofErr w:type="spellEnd"/>
            <w:r w:rsidRPr="00E13167">
              <w:rPr>
                <w:rFonts w:ascii="Arial" w:hAnsi="Arial"/>
                <w:b/>
                <w:sz w:val="18"/>
                <w:szCs w:val="18"/>
                <w:u w:val="single"/>
              </w:rPr>
              <w:t>. %</w:t>
            </w:r>
          </w:p>
        </w:tc>
      </w:tr>
      <w:tr w:rsidR="006F5A6D" w:rsidRPr="00E13167" w:rsidTr="005D65EC">
        <w:trPr>
          <w:trHeight w:val="237"/>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p>
        </w:tc>
        <w:tc>
          <w:tcPr>
            <w:tcW w:w="1167" w:type="dxa"/>
            <w:tcBorders>
              <w:left w:val="single" w:sz="4" w:space="0" w:color="auto"/>
            </w:tcBorders>
            <w:tcMar>
              <w:left w:w="29" w:type="dxa"/>
              <w:right w:w="29" w:type="dxa"/>
            </w:tcMar>
            <w:vAlign w:val="center"/>
          </w:tcPr>
          <w:p w:rsidR="006F5A6D" w:rsidRPr="00E13167" w:rsidRDefault="006F5A6D" w:rsidP="005D65EC">
            <w:pPr>
              <w:ind w:right="170"/>
              <w:jc w:val="right"/>
              <w:rPr>
                <w:rFonts w:ascii="Arial" w:hAnsi="Arial"/>
                <w:sz w:val="18"/>
                <w:szCs w:val="20"/>
              </w:rPr>
            </w:pPr>
          </w:p>
        </w:tc>
        <w:tc>
          <w:tcPr>
            <w:tcW w:w="850" w:type="dxa"/>
            <w:tcBorders>
              <w:right w:val="single" w:sz="4" w:space="0" w:color="auto"/>
            </w:tcBorders>
            <w:tcMar>
              <w:left w:w="29" w:type="dxa"/>
              <w:right w:w="29" w:type="dxa"/>
            </w:tcMar>
            <w:vAlign w:val="center"/>
          </w:tcPr>
          <w:p w:rsidR="006F5A6D" w:rsidRPr="00E13167" w:rsidRDefault="006F5A6D" w:rsidP="005D65EC">
            <w:pPr>
              <w:ind w:right="147"/>
              <w:jc w:val="right"/>
              <w:rPr>
                <w:rFonts w:ascii="Arial" w:hAnsi="Arial"/>
                <w:sz w:val="18"/>
                <w:szCs w:val="20"/>
              </w:rPr>
            </w:pP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p>
        </w:tc>
        <w:tc>
          <w:tcPr>
            <w:tcW w:w="941" w:type="dxa"/>
            <w:tcBorders>
              <w:right w:val="single" w:sz="4" w:space="0" w:color="auto"/>
            </w:tcBorders>
            <w:tcMar>
              <w:left w:w="29" w:type="dxa"/>
              <w:right w:w="29" w:type="dxa"/>
            </w:tcMar>
            <w:vAlign w:val="center"/>
          </w:tcPr>
          <w:p w:rsidR="006F5A6D" w:rsidRPr="00E13167" w:rsidRDefault="006F5A6D" w:rsidP="005D65EC">
            <w:pPr>
              <w:ind w:right="186"/>
              <w:jc w:val="right"/>
              <w:rPr>
                <w:rFonts w:ascii="Arial" w:hAnsi="Arial"/>
                <w:sz w:val="18"/>
                <w:szCs w:val="20"/>
              </w:rPr>
            </w:pP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160"/>
              <w:jc w:val="right"/>
              <w:rPr>
                <w:rFonts w:ascii="Arial" w:hAnsi="Arial"/>
                <w:sz w:val="18"/>
                <w:szCs w:val="20"/>
              </w:rPr>
            </w:pPr>
          </w:p>
        </w:tc>
        <w:tc>
          <w:tcPr>
            <w:tcW w:w="1279" w:type="dxa"/>
            <w:tcBorders>
              <w:left w:val="double" w:sz="4" w:space="0" w:color="auto"/>
            </w:tcBorders>
            <w:tcMar>
              <w:left w:w="29" w:type="dxa"/>
              <w:right w:w="29" w:type="dxa"/>
            </w:tcMar>
            <w:vAlign w:val="center"/>
          </w:tcPr>
          <w:p w:rsidR="006F5A6D" w:rsidRPr="00E13167" w:rsidRDefault="006F5A6D" w:rsidP="005D65EC">
            <w:pPr>
              <w:ind w:right="215"/>
              <w:jc w:val="right"/>
              <w:rPr>
                <w:rFonts w:ascii="Arial" w:hAnsi="Arial"/>
                <w:sz w:val="18"/>
                <w:szCs w:val="18"/>
              </w:rPr>
            </w:pP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p>
        </w:tc>
        <w:tc>
          <w:tcPr>
            <w:tcW w:w="970" w:type="dxa"/>
            <w:tcBorders>
              <w:left w:val="single" w:sz="4" w:space="0" w:color="auto"/>
            </w:tcBorders>
            <w:tcMar>
              <w:left w:w="29" w:type="dxa"/>
              <w:right w:w="230" w:type="dxa"/>
            </w:tcMar>
            <w:vAlign w:val="center"/>
          </w:tcPr>
          <w:p w:rsidR="006F5A6D" w:rsidRPr="00E13167" w:rsidRDefault="006F5A6D" w:rsidP="005D65EC">
            <w:pPr>
              <w:ind w:right="-51"/>
              <w:jc w:val="right"/>
              <w:rPr>
                <w:rFonts w:ascii="Arial" w:hAnsi="Arial"/>
                <w:sz w:val="18"/>
                <w:szCs w:val="20"/>
              </w:rPr>
            </w:pPr>
          </w:p>
        </w:tc>
        <w:tc>
          <w:tcPr>
            <w:tcW w:w="894" w:type="dxa"/>
            <w:tcBorders>
              <w:left w:val="nil"/>
            </w:tcBorders>
            <w:tcMar>
              <w:left w:w="29" w:type="dxa"/>
              <w:right w:w="173"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p>
        </w:tc>
      </w:tr>
      <w:tr w:rsidR="006F5A6D" w:rsidRPr="00E13167" w:rsidTr="005D65EC">
        <w:trPr>
          <w:trHeight w:val="237"/>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r w:rsidRPr="00E13167">
              <w:rPr>
                <w:rFonts w:ascii="Arial" w:hAnsi="Arial"/>
                <w:sz w:val="18"/>
                <w:szCs w:val="20"/>
              </w:rPr>
              <w:t>U.S.</w:t>
            </w:r>
          </w:p>
        </w:tc>
        <w:tc>
          <w:tcPr>
            <w:tcW w:w="1167" w:type="dxa"/>
            <w:tcBorders>
              <w:left w:val="single" w:sz="4" w:space="0" w:color="auto"/>
            </w:tcBorders>
            <w:tcMar>
              <w:left w:w="29" w:type="dxa"/>
              <w:right w:w="29" w:type="dxa"/>
            </w:tcMar>
            <w:vAlign w:val="center"/>
          </w:tcPr>
          <w:p w:rsidR="006F5A6D" w:rsidRPr="00E13167" w:rsidRDefault="006F5A6D" w:rsidP="005D65EC">
            <w:pPr>
              <w:ind w:right="170"/>
              <w:jc w:val="right"/>
              <w:rPr>
                <w:rFonts w:ascii="Arial" w:hAnsi="Arial"/>
                <w:sz w:val="18"/>
                <w:szCs w:val="20"/>
              </w:rPr>
            </w:pPr>
            <w:r w:rsidRPr="00E13167">
              <w:rPr>
                <w:rFonts w:ascii="Arial" w:hAnsi="Arial"/>
                <w:sz w:val="18"/>
                <w:szCs w:val="20"/>
              </w:rPr>
              <w:t>3,516,409</w:t>
            </w:r>
          </w:p>
        </w:tc>
        <w:tc>
          <w:tcPr>
            <w:tcW w:w="850" w:type="dxa"/>
            <w:tcBorders>
              <w:right w:val="single" w:sz="4" w:space="0" w:color="auto"/>
            </w:tcBorders>
            <w:tcMar>
              <w:left w:w="29" w:type="dxa"/>
              <w:right w:w="29" w:type="dxa"/>
            </w:tcMar>
            <w:vAlign w:val="center"/>
          </w:tcPr>
          <w:p w:rsidR="006F5A6D" w:rsidRPr="00E13167" w:rsidRDefault="006F5A6D" w:rsidP="005D65EC">
            <w:pPr>
              <w:ind w:right="147"/>
              <w:jc w:val="right"/>
              <w:rPr>
                <w:rFonts w:ascii="Arial" w:hAnsi="Arial"/>
                <w:sz w:val="18"/>
                <w:szCs w:val="20"/>
              </w:rPr>
            </w:pPr>
            <w:r w:rsidRPr="00E13167">
              <w:rPr>
                <w:rFonts w:ascii="Arial" w:hAnsi="Arial"/>
                <w:sz w:val="18"/>
                <w:szCs w:val="20"/>
              </w:rPr>
              <w:t>100.00</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r w:rsidRPr="00E13167">
              <w:rPr>
                <w:rFonts w:ascii="Arial" w:hAnsi="Arial"/>
                <w:sz w:val="18"/>
                <w:szCs w:val="20"/>
              </w:rPr>
              <w:t>68,222</w:t>
            </w:r>
          </w:p>
        </w:tc>
        <w:tc>
          <w:tcPr>
            <w:tcW w:w="941" w:type="dxa"/>
            <w:tcBorders>
              <w:right w:val="single" w:sz="4" w:space="0" w:color="auto"/>
            </w:tcBorders>
            <w:tcMar>
              <w:left w:w="29" w:type="dxa"/>
              <w:right w:w="29" w:type="dxa"/>
            </w:tcMar>
            <w:vAlign w:val="center"/>
          </w:tcPr>
          <w:p w:rsidR="006F5A6D" w:rsidRPr="00E13167" w:rsidRDefault="006F5A6D" w:rsidP="005D65EC">
            <w:pPr>
              <w:ind w:right="236"/>
              <w:jc w:val="right"/>
              <w:rPr>
                <w:rFonts w:ascii="Arial" w:hAnsi="Arial"/>
                <w:sz w:val="18"/>
                <w:szCs w:val="20"/>
              </w:rPr>
            </w:pPr>
            <w:r w:rsidRPr="00E13167">
              <w:rPr>
                <w:rFonts w:ascii="Arial" w:hAnsi="Arial"/>
                <w:sz w:val="18"/>
                <w:szCs w:val="20"/>
              </w:rPr>
              <w:t>100.00</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196"/>
              <w:jc w:val="right"/>
              <w:rPr>
                <w:rFonts w:ascii="Arial" w:hAnsi="Arial"/>
                <w:sz w:val="18"/>
                <w:szCs w:val="20"/>
              </w:rPr>
            </w:pPr>
          </w:p>
        </w:tc>
        <w:tc>
          <w:tcPr>
            <w:tcW w:w="1279" w:type="dxa"/>
            <w:tcBorders>
              <w:left w:val="double" w:sz="4" w:space="0" w:color="auto"/>
            </w:tcBorders>
            <w:tcMar>
              <w:left w:w="29" w:type="dxa"/>
              <w:right w:w="29" w:type="dxa"/>
            </w:tcMar>
            <w:vAlign w:val="center"/>
          </w:tcPr>
          <w:p w:rsidR="006F5A6D" w:rsidRPr="00E13167" w:rsidRDefault="006F5A6D" w:rsidP="005D65EC">
            <w:pPr>
              <w:ind w:right="215"/>
              <w:jc w:val="right"/>
              <w:rPr>
                <w:rFonts w:ascii="Arial" w:hAnsi="Arial"/>
                <w:sz w:val="18"/>
                <w:szCs w:val="18"/>
              </w:rPr>
            </w:pPr>
            <w:r w:rsidRPr="00E13167">
              <w:rPr>
                <w:rFonts w:ascii="Arial" w:hAnsi="Arial"/>
                <w:sz w:val="18"/>
                <w:szCs w:val="18"/>
              </w:rPr>
              <w:t>3,340,000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100.00</w:t>
            </w:r>
          </w:p>
        </w:tc>
        <w:tc>
          <w:tcPr>
            <w:tcW w:w="1864" w:type="dxa"/>
            <w:gridSpan w:val="2"/>
            <w:vMerge w:val="restart"/>
            <w:tcBorders>
              <w:left w:val="single" w:sz="4" w:space="0" w:color="auto"/>
            </w:tcBorders>
            <w:tcMar>
              <w:left w:w="29" w:type="dxa"/>
              <w:right w:w="230" w:type="dxa"/>
            </w:tcMar>
            <w:vAlign w:val="center"/>
          </w:tcPr>
          <w:p w:rsidR="006F5A6D" w:rsidRPr="00E13167" w:rsidRDefault="006F5A6D" w:rsidP="005D65EC">
            <w:pPr>
              <w:jc w:val="center"/>
              <w:rPr>
                <w:rFonts w:ascii="Arial" w:hAnsi="Arial"/>
                <w:sz w:val="18"/>
                <w:szCs w:val="18"/>
              </w:rPr>
            </w:pPr>
            <w:r w:rsidRPr="00E13167">
              <w:rPr>
                <w:rFonts w:ascii="Arial" w:hAnsi="Arial"/>
                <w:sz w:val="18"/>
                <w:szCs w:val="18"/>
              </w:rPr>
              <w:t xml:space="preserve">Used farm numbers from 2007 Census of Agriculture </w:t>
            </w:r>
          </w:p>
          <w:p w:rsidR="006F5A6D" w:rsidRPr="00E13167" w:rsidRDefault="006F5A6D" w:rsidP="005D65EC">
            <w:pPr>
              <w:jc w:val="center"/>
              <w:rPr>
                <w:rFonts w:ascii="Arial" w:hAnsi="Arial"/>
                <w:sz w:val="18"/>
                <w:szCs w:val="18"/>
              </w:rPr>
            </w:pPr>
            <w:r w:rsidRPr="00E13167">
              <w:rPr>
                <w:rFonts w:ascii="Arial" w:hAnsi="Arial"/>
                <w:sz w:val="18"/>
                <w:szCs w:val="18"/>
              </w:rPr>
              <w:t>(at left)</w:t>
            </w: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100.00</w:t>
            </w:r>
          </w:p>
        </w:tc>
      </w:tr>
      <w:tr w:rsidR="006F5A6D" w:rsidRPr="00E13167" w:rsidTr="005D65EC">
        <w:trPr>
          <w:trHeight w:val="237"/>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p>
        </w:tc>
        <w:tc>
          <w:tcPr>
            <w:tcW w:w="1167" w:type="dxa"/>
            <w:tcBorders>
              <w:left w:val="single" w:sz="4" w:space="0" w:color="auto"/>
            </w:tcBorders>
            <w:tcMar>
              <w:left w:w="29" w:type="dxa"/>
              <w:right w:w="29" w:type="dxa"/>
            </w:tcMar>
            <w:vAlign w:val="center"/>
          </w:tcPr>
          <w:p w:rsidR="006F5A6D" w:rsidRPr="00E13167" w:rsidRDefault="006F5A6D" w:rsidP="005D65EC">
            <w:pPr>
              <w:ind w:right="170"/>
              <w:jc w:val="right"/>
              <w:rPr>
                <w:rFonts w:ascii="Arial" w:hAnsi="Arial"/>
                <w:sz w:val="18"/>
                <w:szCs w:val="20"/>
              </w:rPr>
            </w:pPr>
          </w:p>
        </w:tc>
        <w:tc>
          <w:tcPr>
            <w:tcW w:w="850" w:type="dxa"/>
            <w:tcBorders>
              <w:right w:val="single" w:sz="4" w:space="0" w:color="auto"/>
            </w:tcBorders>
            <w:tcMar>
              <w:left w:w="29" w:type="dxa"/>
              <w:right w:w="29" w:type="dxa"/>
            </w:tcMar>
            <w:vAlign w:val="center"/>
          </w:tcPr>
          <w:p w:rsidR="006F5A6D" w:rsidRPr="00E13167" w:rsidRDefault="006F5A6D" w:rsidP="005D65EC">
            <w:pPr>
              <w:ind w:right="147"/>
              <w:jc w:val="right"/>
              <w:rPr>
                <w:rFonts w:ascii="Arial" w:hAnsi="Arial"/>
                <w:sz w:val="18"/>
                <w:szCs w:val="20"/>
              </w:rPr>
            </w:pP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p>
        </w:tc>
        <w:tc>
          <w:tcPr>
            <w:tcW w:w="941" w:type="dxa"/>
            <w:tcBorders>
              <w:right w:val="single" w:sz="4" w:space="0" w:color="auto"/>
            </w:tcBorders>
            <w:tcMar>
              <w:left w:w="29" w:type="dxa"/>
              <w:right w:w="29" w:type="dxa"/>
            </w:tcMar>
            <w:vAlign w:val="center"/>
          </w:tcPr>
          <w:p w:rsidR="006F5A6D" w:rsidRPr="00E13167" w:rsidRDefault="006F5A6D" w:rsidP="005D65EC">
            <w:pPr>
              <w:ind w:right="236"/>
              <w:jc w:val="right"/>
              <w:rPr>
                <w:rFonts w:ascii="Arial" w:hAnsi="Arial"/>
                <w:sz w:val="18"/>
                <w:szCs w:val="20"/>
              </w:rPr>
            </w:pP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196"/>
              <w:jc w:val="right"/>
              <w:rPr>
                <w:rFonts w:ascii="Arial" w:hAnsi="Arial"/>
                <w:sz w:val="18"/>
                <w:szCs w:val="20"/>
              </w:rPr>
            </w:pPr>
          </w:p>
        </w:tc>
        <w:tc>
          <w:tcPr>
            <w:tcW w:w="1279" w:type="dxa"/>
            <w:tcBorders>
              <w:left w:val="double" w:sz="4" w:space="0" w:color="auto"/>
            </w:tcBorders>
            <w:tcMar>
              <w:left w:w="29" w:type="dxa"/>
              <w:right w:w="29" w:type="dxa"/>
            </w:tcMar>
            <w:vAlign w:val="center"/>
          </w:tcPr>
          <w:p w:rsidR="006F5A6D" w:rsidRPr="00E13167" w:rsidRDefault="006F5A6D" w:rsidP="005D65EC">
            <w:pPr>
              <w:ind w:right="215"/>
              <w:jc w:val="right"/>
              <w:rPr>
                <w:rFonts w:ascii="Arial" w:hAnsi="Arial"/>
                <w:sz w:val="18"/>
                <w:szCs w:val="18"/>
              </w:rPr>
            </w:pP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p>
        </w:tc>
      </w:tr>
      <w:tr w:rsidR="006F5A6D" w:rsidRPr="00E13167" w:rsidTr="005D65EC">
        <w:trPr>
          <w:trHeight w:val="237"/>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r w:rsidRPr="00E13167">
              <w:rPr>
                <w:rFonts w:ascii="Arial" w:hAnsi="Arial"/>
                <w:sz w:val="18"/>
                <w:szCs w:val="20"/>
              </w:rPr>
              <w:t>AZ</w:t>
            </w:r>
          </w:p>
        </w:tc>
        <w:tc>
          <w:tcPr>
            <w:tcW w:w="1167" w:type="dxa"/>
            <w:tcBorders>
              <w:left w:val="single" w:sz="4" w:space="0" w:color="auto"/>
            </w:tcBorders>
            <w:tcMar>
              <w:left w:w="29" w:type="dxa"/>
              <w:right w:w="29" w:type="dxa"/>
            </w:tcMar>
            <w:vAlign w:val="center"/>
          </w:tcPr>
          <w:p w:rsidR="006F5A6D" w:rsidRPr="00E13167" w:rsidRDefault="006F5A6D" w:rsidP="005D65EC">
            <w:pPr>
              <w:ind w:right="170"/>
              <w:jc w:val="right"/>
              <w:rPr>
                <w:rFonts w:ascii="Arial" w:hAnsi="Arial"/>
                <w:sz w:val="18"/>
                <w:szCs w:val="20"/>
              </w:rPr>
            </w:pPr>
            <w:r w:rsidRPr="00E13167">
              <w:rPr>
                <w:rFonts w:ascii="Arial" w:hAnsi="Arial"/>
                <w:sz w:val="18"/>
                <w:szCs w:val="20"/>
              </w:rPr>
              <w:t>75,285</w:t>
            </w:r>
          </w:p>
        </w:tc>
        <w:tc>
          <w:tcPr>
            <w:tcW w:w="850" w:type="dxa"/>
            <w:tcBorders>
              <w:right w:val="single" w:sz="4" w:space="0" w:color="auto"/>
            </w:tcBorders>
            <w:tcMar>
              <w:left w:w="29" w:type="dxa"/>
              <w:right w:w="29" w:type="dxa"/>
            </w:tcMar>
            <w:vAlign w:val="center"/>
          </w:tcPr>
          <w:p w:rsidR="006F5A6D" w:rsidRPr="00E13167" w:rsidRDefault="006F5A6D" w:rsidP="005D65EC">
            <w:pPr>
              <w:ind w:right="147"/>
              <w:jc w:val="right"/>
              <w:rPr>
                <w:rFonts w:ascii="Arial" w:hAnsi="Arial"/>
                <w:sz w:val="18"/>
                <w:szCs w:val="20"/>
              </w:rPr>
            </w:pPr>
            <w:r w:rsidRPr="00E13167">
              <w:rPr>
                <w:rFonts w:ascii="Arial" w:hAnsi="Arial"/>
                <w:sz w:val="18"/>
                <w:szCs w:val="20"/>
              </w:rPr>
              <w:t>2.14</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r w:rsidRPr="00E13167">
              <w:rPr>
                <w:rFonts w:ascii="Arial" w:hAnsi="Arial"/>
                <w:sz w:val="18"/>
                <w:szCs w:val="20"/>
              </w:rPr>
              <w:t>2,843</w:t>
            </w:r>
          </w:p>
        </w:tc>
        <w:tc>
          <w:tcPr>
            <w:tcW w:w="941" w:type="dxa"/>
            <w:tcBorders>
              <w:right w:val="single" w:sz="4" w:space="0" w:color="auto"/>
            </w:tcBorders>
            <w:tcMar>
              <w:left w:w="29" w:type="dxa"/>
              <w:right w:w="29" w:type="dxa"/>
            </w:tcMar>
            <w:vAlign w:val="center"/>
          </w:tcPr>
          <w:p w:rsidR="006F5A6D" w:rsidRPr="00E13167" w:rsidRDefault="006F5A6D" w:rsidP="005D65EC">
            <w:pPr>
              <w:ind w:right="236"/>
              <w:jc w:val="right"/>
              <w:rPr>
                <w:rFonts w:ascii="Arial" w:hAnsi="Arial"/>
                <w:sz w:val="18"/>
                <w:szCs w:val="20"/>
              </w:rPr>
            </w:pPr>
            <w:r w:rsidRPr="00E13167">
              <w:rPr>
                <w:rFonts w:ascii="Arial" w:hAnsi="Arial"/>
                <w:sz w:val="18"/>
                <w:szCs w:val="20"/>
              </w:rPr>
              <w:t>4.17</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196"/>
              <w:jc w:val="right"/>
              <w:rPr>
                <w:rFonts w:ascii="Arial" w:hAnsi="Arial"/>
                <w:sz w:val="18"/>
                <w:szCs w:val="20"/>
              </w:rPr>
            </w:pPr>
            <w:r w:rsidRPr="00E13167">
              <w:rPr>
                <w:rFonts w:ascii="Arial" w:hAnsi="Arial"/>
                <w:sz w:val="18"/>
                <w:szCs w:val="20"/>
              </w:rPr>
              <w:t>2.95</w:t>
            </w:r>
          </w:p>
        </w:tc>
        <w:tc>
          <w:tcPr>
            <w:tcW w:w="1279" w:type="dxa"/>
            <w:tcBorders>
              <w:left w:val="double" w:sz="4" w:space="0" w:color="auto"/>
            </w:tcBorders>
            <w:tcMar>
              <w:left w:w="29" w:type="dxa"/>
              <w:right w:w="29" w:type="dxa"/>
            </w:tcMar>
            <w:vAlign w:val="center"/>
          </w:tcPr>
          <w:p w:rsidR="006F5A6D" w:rsidRPr="00E13167" w:rsidRDefault="006F5A6D" w:rsidP="005D65EC">
            <w:pPr>
              <w:ind w:right="215"/>
              <w:jc w:val="right"/>
              <w:rPr>
                <w:rFonts w:ascii="Arial" w:hAnsi="Arial"/>
                <w:sz w:val="18"/>
                <w:szCs w:val="18"/>
              </w:rPr>
            </w:pPr>
            <w:r w:rsidRPr="00E13167">
              <w:rPr>
                <w:rFonts w:ascii="Arial" w:hAnsi="Arial"/>
                <w:sz w:val="18"/>
                <w:szCs w:val="18"/>
              </w:rPr>
              <w:t>75,000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2.25</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3.01</w:t>
            </w:r>
          </w:p>
        </w:tc>
      </w:tr>
      <w:tr w:rsidR="006F5A6D" w:rsidRPr="00E13167" w:rsidTr="005D65EC">
        <w:trPr>
          <w:trHeight w:val="253"/>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r w:rsidRPr="00E13167">
              <w:rPr>
                <w:rFonts w:ascii="Arial" w:hAnsi="Arial"/>
                <w:sz w:val="18"/>
                <w:szCs w:val="20"/>
              </w:rPr>
              <w:t>CA*</w:t>
            </w:r>
          </w:p>
        </w:tc>
        <w:tc>
          <w:tcPr>
            <w:tcW w:w="1167" w:type="dxa"/>
            <w:tcBorders>
              <w:left w:val="single" w:sz="4" w:space="0" w:color="auto"/>
            </w:tcBorders>
            <w:tcMar>
              <w:left w:w="29" w:type="dxa"/>
              <w:right w:w="29" w:type="dxa"/>
            </w:tcMar>
            <w:vAlign w:val="center"/>
          </w:tcPr>
          <w:p w:rsidR="006F5A6D" w:rsidRPr="00E13167" w:rsidRDefault="006F5A6D" w:rsidP="005D65EC">
            <w:pPr>
              <w:ind w:right="170"/>
              <w:jc w:val="right"/>
              <w:rPr>
                <w:rFonts w:ascii="Arial" w:hAnsi="Arial"/>
                <w:sz w:val="18"/>
                <w:szCs w:val="20"/>
              </w:rPr>
            </w:pPr>
            <w:r w:rsidRPr="00E13167">
              <w:rPr>
                <w:rFonts w:ascii="Arial" w:hAnsi="Arial"/>
                <w:sz w:val="18"/>
                <w:szCs w:val="20"/>
              </w:rPr>
              <w:t>286,544</w:t>
            </w:r>
          </w:p>
        </w:tc>
        <w:tc>
          <w:tcPr>
            <w:tcW w:w="850" w:type="dxa"/>
            <w:tcBorders>
              <w:right w:val="single" w:sz="4" w:space="0" w:color="auto"/>
            </w:tcBorders>
            <w:tcMar>
              <w:left w:w="29" w:type="dxa"/>
              <w:right w:w="29" w:type="dxa"/>
            </w:tcMar>
            <w:vAlign w:val="center"/>
          </w:tcPr>
          <w:p w:rsidR="006F5A6D" w:rsidRPr="00E13167" w:rsidRDefault="006F5A6D" w:rsidP="005D65EC">
            <w:pPr>
              <w:ind w:right="147"/>
              <w:jc w:val="right"/>
              <w:rPr>
                <w:rFonts w:ascii="Arial" w:hAnsi="Arial"/>
                <w:sz w:val="18"/>
                <w:szCs w:val="20"/>
              </w:rPr>
            </w:pPr>
            <w:r w:rsidRPr="00E13167">
              <w:rPr>
                <w:rFonts w:ascii="Arial" w:hAnsi="Arial"/>
                <w:sz w:val="18"/>
                <w:szCs w:val="20"/>
              </w:rPr>
              <w:t>8.15</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r w:rsidRPr="00E13167">
              <w:rPr>
                <w:rFonts w:ascii="Arial" w:hAnsi="Arial"/>
                <w:sz w:val="18"/>
                <w:szCs w:val="20"/>
              </w:rPr>
              <w:t>3,413</w:t>
            </w:r>
          </w:p>
        </w:tc>
        <w:tc>
          <w:tcPr>
            <w:tcW w:w="941" w:type="dxa"/>
            <w:tcBorders>
              <w:right w:val="single" w:sz="4" w:space="0" w:color="auto"/>
            </w:tcBorders>
            <w:tcMar>
              <w:left w:w="29" w:type="dxa"/>
              <w:right w:w="29" w:type="dxa"/>
            </w:tcMar>
            <w:vAlign w:val="center"/>
          </w:tcPr>
          <w:p w:rsidR="006F5A6D" w:rsidRPr="00E13167" w:rsidRDefault="006F5A6D" w:rsidP="005D65EC">
            <w:pPr>
              <w:ind w:right="236"/>
              <w:jc w:val="right"/>
              <w:rPr>
                <w:rFonts w:ascii="Arial" w:hAnsi="Arial"/>
                <w:sz w:val="18"/>
                <w:szCs w:val="20"/>
              </w:rPr>
            </w:pPr>
            <w:r w:rsidRPr="00E13167">
              <w:rPr>
                <w:rFonts w:ascii="Arial" w:hAnsi="Arial"/>
                <w:sz w:val="18"/>
                <w:szCs w:val="20"/>
              </w:rPr>
              <w:t>5.00</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196"/>
              <w:jc w:val="right"/>
              <w:rPr>
                <w:rFonts w:ascii="Arial" w:hAnsi="Arial"/>
                <w:sz w:val="18"/>
                <w:szCs w:val="20"/>
              </w:rPr>
            </w:pPr>
            <w:r w:rsidRPr="00E13167">
              <w:rPr>
                <w:rFonts w:ascii="Arial" w:hAnsi="Arial"/>
                <w:sz w:val="18"/>
                <w:szCs w:val="20"/>
              </w:rPr>
              <w:t>6.89</w:t>
            </w:r>
          </w:p>
        </w:tc>
        <w:tc>
          <w:tcPr>
            <w:tcW w:w="1279" w:type="dxa"/>
            <w:tcBorders>
              <w:left w:val="double" w:sz="4" w:space="0" w:color="auto"/>
            </w:tcBorders>
            <w:tcMar>
              <w:left w:w="29" w:type="dxa"/>
              <w:right w:w="29" w:type="dxa"/>
            </w:tcMar>
            <w:vAlign w:val="center"/>
          </w:tcPr>
          <w:p w:rsidR="006F5A6D" w:rsidRPr="00E13167" w:rsidRDefault="006F5A6D" w:rsidP="005D65EC">
            <w:pPr>
              <w:ind w:right="215"/>
              <w:jc w:val="right"/>
              <w:rPr>
                <w:rFonts w:ascii="Arial" w:hAnsi="Arial"/>
                <w:sz w:val="18"/>
                <w:szCs w:val="18"/>
              </w:rPr>
            </w:pPr>
            <w:r w:rsidRPr="00E13167">
              <w:rPr>
                <w:rFonts w:ascii="Arial" w:hAnsi="Arial"/>
                <w:sz w:val="18"/>
                <w:szCs w:val="18"/>
              </w:rPr>
              <w:t>263,000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7.87</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6.73</w:t>
            </w:r>
          </w:p>
        </w:tc>
      </w:tr>
      <w:tr w:rsidR="006F5A6D" w:rsidRPr="00E13167" w:rsidTr="005D65EC">
        <w:trPr>
          <w:trHeight w:val="237"/>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r w:rsidRPr="00E13167">
              <w:rPr>
                <w:rFonts w:ascii="Arial" w:hAnsi="Arial"/>
                <w:sz w:val="18"/>
                <w:szCs w:val="18"/>
              </w:rPr>
              <w:t>CO*</w:t>
            </w:r>
          </w:p>
        </w:tc>
        <w:tc>
          <w:tcPr>
            <w:tcW w:w="1167" w:type="dxa"/>
            <w:tcBorders>
              <w:left w:val="single" w:sz="4" w:space="0" w:color="auto"/>
            </w:tcBorders>
            <w:tcMar>
              <w:left w:w="29" w:type="dxa"/>
              <w:right w:w="29" w:type="dxa"/>
            </w:tcMar>
            <w:vAlign w:val="center"/>
          </w:tcPr>
          <w:p w:rsidR="006F5A6D" w:rsidRPr="00E13167" w:rsidRDefault="006F5A6D" w:rsidP="005D65EC">
            <w:pPr>
              <w:ind w:right="170"/>
              <w:jc w:val="right"/>
              <w:rPr>
                <w:rFonts w:ascii="Arial" w:hAnsi="Arial"/>
                <w:sz w:val="18"/>
                <w:szCs w:val="20"/>
              </w:rPr>
            </w:pPr>
            <w:r w:rsidRPr="00E13167">
              <w:rPr>
                <w:rFonts w:ascii="Arial" w:hAnsi="Arial"/>
                <w:sz w:val="18"/>
                <w:szCs w:val="18"/>
              </w:rPr>
              <w:t>200,269</w:t>
            </w:r>
          </w:p>
        </w:tc>
        <w:tc>
          <w:tcPr>
            <w:tcW w:w="850" w:type="dxa"/>
            <w:tcBorders>
              <w:right w:val="single" w:sz="4" w:space="0" w:color="auto"/>
            </w:tcBorders>
            <w:tcMar>
              <w:left w:w="29" w:type="dxa"/>
              <w:right w:w="29" w:type="dxa"/>
            </w:tcMar>
            <w:vAlign w:val="center"/>
          </w:tcPr>
          <w:p w:rsidR="006F5A6D" w:rsidRPr="00E13167" w:rsidRDefault="006F5A6D" w:rsidP="005D65EC">
            <w:pPr>
              <w:ind w:right="147"/>
              <w:jc w:val="right"/>
              <w:rPr>
                <w:rFonts w:ascii="Arial" w:hAnsi="Arial"/>
                <w:sz w:val="18"/>
                <w:szCs w:val="20"/>
              </w:rPr>
            </w:pPr>
            <w:r w:rsidRPr="00E13167">
              <w:rPr>
                <w:rFonts w:ascii="Arial" w:hAnsi="Arial"/>
                <w:sz w:val="18"/>
                <w:szCs w:val="18"/>
              </w:rPr>
              <w:t>5.70</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r w:rsidRPr="00E13167">
              <w:rPr>
                <w:rFonts w:ascii="Arial" w:hAnsi="Arial"/>
                <w:sz w:val="18"/>
                <w:szCs w:val="18"/>
              </w:rPr>
              <w:t>1,265</w:t>
            </w:r>
          </w:p>
        </w:tc>
        <w:tc>
          <w:tcPr>
            <w:tcW w:w="941" w:type="dxa"/>
            <w:tcBorders>
              <w:right w:val="single" w:sz="4" w:space="0" w:color="auto"/>
            </w:tcBorders>
            <w:tcMar>
              <w:left w:w="29" w:type="dxa"/>
              <w:right w:w="29" w:type="dxa"/>
            </w:tcMar>
            <w:vAlign w:val="center"/>
          </w:tcPr>
          <w:p w:rsidR="006F5A6D" w:rsidRPr="00E13167" w:rsidRDefault="006F5A6D" w:rsidP="005D65EC">
            <w:pPr>
              <w:ind w:right="236"/>
              <w:jc w:val="right"/>
              <w:rPr>
                <w:rFonts w:ascii="Arial" w:hAnsi="Arial"/>
                <w:sz w:val="18"/>
                <w:szCs w:val="20"/>
              </w:rPr>
            </w:pPr>
            <w:r w:rsidRPr="00E13167">
              <w:rPr>
                <w:rFonts w:ascii="Arial" w:hAnsi="Arial"/>
                <w:sz w:val="18"/>
                <w:szCs w:val="18"/>
              </w:rPr>
              <w:t>1.85</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196"/>
              <w:jc w:val="right"/>
              <w:rPr>
                <w:rFonts w:ascii="Arial" w:hAnsi="Arial"/>
                <w:sz w:val="18"/>
                <w:szCs w:val="20"/>
              </w:rPr>
            </w:pPr>
            <w:r w:rsidRPr="00E13167">
              <w:rPr>
                <w:rFonts w:ascii="Arial" w:hAnsi="Arial"/>
                <w:sz w:val="18"/>
                <w:szCs w:val="18"/>
              </w:rPr>
              <w:t>4.16</w:t>
            </w:r>
          </w:p>
        </w:tc>
        <w:tc>
          <w:tcPr>
            <w:tcW w:w="1279" w:type="dxa"/>
            <w:tcBorders>
              <w:left w:val="double" w:sz="4" w:space="0" w:color="auto"/>
            </w:tcBorders>
            <w:tcMar>
              <w:left w:w="29" w:type="dxa"/>
              <w:right w:w="29" w:type="dxa"/>
            </w:tcMar>
            <w:vAlign w:val="center"/>
          </w:tcPr>
          <w:p w:rsidR="006F5A6D" w:rsidRPr="00E13167" w:rsidRDefault="006F5A6D" w:rsidP="005D65EC">
            <w:pPr>
              <w:ind w:right="215"/>
              <w:jc w:val="right"/>
              <w:rPr>
                <w:rFonts w:ascii="Arial" w:hAnsi="Arial"/>
                <w:sz w:val="18"/>
                <w:szCs w:val="18"/>
              </w:rPr>
            </w:pPr>
            <w:r w:rsidRPr="00E13167">
              <w:rPr>
                <w:rFonts w:ascii="Arial" w:hAnsi="Arial"/>
                <w:sz w:val="18"/>
                <w:szCs w:val="18"/>
              </w:rPr>
              <w:t>155,000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4.64</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3.53</w:t>
            </w:r>
          </w:p>
        </w:tc>
      </w:tr>
      <w:tr w:rsidR="006F5A6D" w:rsidRPr="00E13167" w:rsidTr="005D65EC">
        <w:trPr>
          <w:trHeight w:val="237"/>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r w:rsidRPr="00E13167">
              <w:rPr>
                <w:rFonts w:ascii="Arial" w:hAnsi="Arial"/>
                <w:sz w:val="18"/>
                <w:szCs w:val="20"/>
              </w:rPr>
              <w:t>IA*</w:t>
            </w:r>
          </w:p>
        </w:tc>
        <w:tc>
          <w:tcPr>
            <w:tcW w:w="1167" w:type="dxa"/>
            <w:tcBorders>
              <w:left w:val="single" w:sz="4" w:space="0" w:color="auto"/>
            </w:tcBorders>
            <w:tcMar>
              <w:left w:w="29" w:type="dxa"/>
              <w:right w:w="29" w:type="dxa"/>
            </w:tcMar>
            <w:vAlign w:val="center"/>
          </w:tcPr>
          <w:p w:rsidR="006F5A6D" w:rsidRPr="00E13167" w:rsidRDefault="006F5A6D" w:rsidP="005D65EC">
            <w:pPr>
              <w:ind w:right="170"/>
              <w:jc w:val="right"/>
              <w:rPr>
                <w:rFonts w:ascii="Arial" w:hAnsi="Arial"/>
                <w:sz w:val="18"/>
                <w:szCs w:val="20"/>
              </w:rPr>
            </w:pPr>
            <w:r w:rsidRPr="00E13167">
              <w:rPr>
                <w:rFonts w:ascii="Arial" w:hAnsi="Arial"/>
                <w:sz w:val="18"/>
                <w:szCs w:val="20"/>
              </w:rPr>
              <w:t>128,518</w:t>
            </w:r>
          </w:p>
        </w:tc>
        <w:tc>
          <w:tcPr>
            <w:tcW w:w="850" w:type="dxa"/>
            <w:tcBorders>
              <w:right w:val="single" w:sz="4" w:space="0" w:color="auto"/>
            </w:tcBorders>
            <w:tcMar>
              <w:left w:w="29" w:type="dxa"/>
              <w:right w:w="29" w:type="dxa"/>
            </w:tcMar>
            <w:vAlign w:val="center"/>
          </w:tcPr>
          <w:p w:rsidR="006F5A6D" w:rsidRPr="00E13167" w:rsidRDefault="006F5A6D" w:rsidP="005D65EC">
            <w:pPr>
              <w:ind w:right="147"/>
              <w:jc w:val="right"/>
              <w:rPr>
                <w:rFonts w:ascii="Arial" w:hAnsi="Arial"/>
                <w:sz w:val="18"/>
                <w:szCs w:val="20"/>
              </w:rPr>
            </w:pPr>
            <w:r w:rsidRPr="00E13167">
              <w:rPr>
                <w:rFonts w:ascii="Arial" w:hAnsi="Arial"/>
                <w:sz w:val="18"/>
                <w:szCs w:val="20"/>
              </w:rPr>
              <w:t>3.65</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r w:rsidRPr="00E13167">
              <w:rPr>
                <w:rFonts w:ascii="Arial" w:hAnsi="Arial"/>
                <w:sz w:val="18"/>
                <w:szCs w:val="20"/>
              </w:rPr>
              <w:t>3,168</w:t>
            </w:r>
          </w:p>
        </w:tc>
        <w:tc>
          <w:tcPr>
            <w:tcW w:w="941" w:type="dxa"/>
            <w:tcBorders>
              <w:right w:val="single" w:sz="4" w:space="0" w:color="auto"/>
            </w:tcBorders>
            <w:tcMar>
              <w:left w:w="29" w:type="dxa"/>
              <w:right w:w="29" w:type="dxa"/>
            </w:tcMar>
            <w:vAlign w:val="center"/>
          </w:tcPr>
          <w:p w:rsidR="006F5A6D" w:rsidRPr="00E13167" w:rsidRDefault="006F5A6D" w:rsidP="005D65EC">
            <w:pPr>
              <w:ind w:right="236"/>
              <w:jc w:val="right"/>
              <w:rPr>
                <w:rFonts w:ascii="Arial" w:hAnsi="Arial"/>
                <w:sz w:val="18"/>
                <w:szCs w:val="20"/>
              </w:rPr>
            </w:pPr>
            <w:r w:rsidRPr="00E13167">
              <w:rPr>
                <w:rFonts w:ascii="Arial" w:hAnsi="Arial"/>
                <w:sz w:val="18"/>
                <w:szCs w:val="20"/>
              </w:rPr>
              <w:t>4.64</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196"/>
              <w:jc w:val="right"/>
              <w:rPr>
                <w:rFonts w:ascii="Arial" w:hAnsi="Arial"/>
                <w:sz w:val="18"/>
                <w:szCs w:val="20"/>
              </w:rPr>
            </w:pPr>
            <w:r w:rsidRPr="00E13167">
              <w:rPr>
                <w:rFonts w:ascii="Arial" w:hAnsi="Arial"/>
                <w:sz w:val="18"/>
                <w:szCs w:val="20"/>
              </w:rPr>
              <w:t>4.05</w:t>
            </w:r>
          </w:p>
        </w:tc>
        <w:tc>
          <w:tcPr>
            <w:tcW w:w="1279" w:type="dxa"/>
            <w:tcBorders>
              <w:left w:val="double" w:sz="4" w:space="0" w:color="auto"/>
            </w:tcBorders>
            <w:tcMar>
              <w:left w:w="29" w:type="dxa"/>
              <w:right w:w="29" w:type="dxa"/>
            </w:tcMar>
            <w:vAlign w:val="center"/>
          </w:tcPr>
          <w:p w:rsidR="006F5A6D" w:rsidRPr="00E13167" w:rsidRDefault="006F5A6D" w:rsidP="005D65EC">
            <w:pPr>
              <w:ind w:right="215"/>
              <w:jc w:val="right"/>
              <w:rPr>
                <w:rFonts w:ascii="Arial" w:hAnsi="Arial"/>
                <w:sz w:val="18"/>
                <w:szCs w:val="18"/>
              </w:rPr>
            </w:pPr>
            <w:r w:rsidRPr="00E13167">
              <w:rPr>
                <w:rFonts w:ascii="Arial" w:hAnsi="Arial"/>
                <w:sz w:val="18"/>
                <w:szCs w:val="18"/>
              </w:rPr>
              <w:t>116,000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3.47</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3.94</w:t>
            </w:r>
          </w:p>
        </w:tc>
      </w:tr>
      <w:tr w:rsidR="006F5A6D" w:rsidRPr="00E13167" w:rsidTr="005D65EC">
        <w:trPr>
          <w:trHeight w:val="237"/>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r w:rsidRPr="00E13167">
              <w:rPr>
                <w:rFonts w:ascii="Arial" w:hAnsi="Arial"/>
                <w:sz w:val="18"/>
                <w:szCs w:val="18"/>
              </w:rPr>
              <w:t>ID*</w:t>
            </w:r>
          </w:p>
        </w:tc>
        <w:tc>
          <w:tcPr>
            <w:tcW w:w="1167" w:type="dxa"/>
            <w:tcBorders>
              <w:left w:val="single" w:sz="4" w:space="0" w:color="auto"/>
            </w:tcBorders>
            <w:tcMar>
              <w:left w:w="29" w:type="dxa"/>
              <w:right w:w="29" w:type="dxa"/>
            </w:tcMar>
            <w:vAlign w:val="center"/>
          </w:tcPr>
          <w:p w:rsidR="006F5A6D" w:rsidRPr="00E13167" w:rsidRDefault="006F5A6D" w:rsidP="005D65EC">
            <w:pPr>
              <w:ind w:right="170"/>
              <w:jc w:val="right"/>
              <w:rPr>
                <w:rFonts w:ascii="Arial" w:hAnsi="Arial"/>
                <w:sz w:val="18"/>
                <w:szCs w:val="20"/>
              </w:rPr>
            </w:pPr>
            <w:r w:rsidRPr="00E13167">
              <w:rPr>
                <w:rFonts w:ascii="Arial" w:hAnsi="Arial"/>
                <w:sz w:val="18"/>
                <w:szCs w:val="18"/>
              </w:rPr>
              <w:t>161,935</w:t>
            </w:r>
          </w:p>
        </w:tc>
        <w:tc>
          <w:tcPr>
            <w:tcW w:w="850" w:type="dxa"/>
            <w:tcBorders>
              <w:right w:val="single" w:sz="4" w:space="0" w:color="auto"/>
            </w:tcBorders>
            <w:tcMar>
              <w:left w:w="29" w:type="dxa"/>
              <w:right w:w="29" w:type="dxa"/>
            </w:tcMar>
            <w:vAlign w:val="center"/>
          </w:tcPr>
          <w:p w:rsidR="006F5A6D" w:rsidRPr="00E13167" w:rsidRDefault="006F5A6D" w:rsidP="005D65EC">
            <w:pPr>
              <w:ind w:right="147"/>
              <w:jc w:val="right"/>
              <w:rPr>
                <w:rFonts w:ascii="Arial" w:hAnsi="Arial"/>
                <w:sz w:val="18"/>
                <w:szCs w:val="20"/>
              </w:rPr>
            </w:pPr>
            <w:r w:rsidRPr="00E13167">
              <w:rPr>
                <w:rFonts w:ascii="Arial" w:hAnsi="Arial"/>
                <w:sz w:val="18"/>
                <w:szCs w:val="18"/>
              </w:rPr>
              <w:t>4.61</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r w:rsidRPr="00E13167">
              <w:rPr>
                <w:rFonts w:ascii="Arial" w:hAnsi="Arial"/>
                <w:sz w:val="18"/>
                <w:szCs w:val="18"/>
              </w:rPr>
              <w:t>1,047</w:t>
            </w:r>
          </w:p>
        </w:tc>
        <w:tc>
          <w:tcPr>
            <w:tcW w:w="941" w:type="dxa"/>
            <w:tcBorders>
              <w:right w:val="single" w:sz="4" w:space="0" w:color="auto"/>
            </w:tcBorders>
            <w:tcMar>
              <w:left w:w="29" w:type="dxa"/>
              <w:right w:w="29" w:type="dxa"/>
            </w:tcMar>
            <w:vAlign w:val="center"/>
          </w:tcPr>
          <w:p w:rsidR="006F5A6D" w:rsidRPr="00E13167" w:rsidRDefault="006F5A6D" w:rsidP="005D65EC">
            <w:pPr>
              <w:ind w:right="236"/>
              <w:jc w:val="right"/>
              <w:rPr>
                <w:rFonts w:ascii="Arial" w:hAnsi="Arial"/>
                <w:sz w:val="18"/>
                <w:szCs w:val="20"/>
              </w:rPr>
            </w:pPr>
            <w:r w:rsidRPr="00E13167">
              <w:rPr>
                <w:rFonts w:ascii="Arial" w:hAnsi="Arial"/>
                <w:sz w:val="18"/>
                <w:szCs w:val="18"/>
              </w:rPr>
              <w:t>1.53</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196"/>
              <w:jc w:val="right"/>
              <w:rPr>
                <w:rFonts w:ascii="Arial" w:hAnsi="Arial"/>
                <w:sz w:val="18"/>
                <w:szCs w:val="20"/>
              </w:rPr>
            </w:pPr>
            <w:r w:rsidRPr="00E13167">
              <w:rPr>
                <w:rFonts w:ascii="Arial" w:hAnsi="Arial"/>
                <w:sz w:val="18"/>
                <w:szCs w:val="18"/>
              </w:rPr>
              <w:t>3.38</w:t>
            </w:r>
          </w:p>
        </w:tc>
        <w:tc>
          <w:tcPr>
            <w:tcW w:w="1279" w:type="dxa"/>
            <w:tcBorders>
              <w:left w:val="double" w:sz="4" w:space="0" w:color="auto"/>
            </w:tcBorders>
            <w:tcMar>
              <w:left w:w="29" w:type="dxa"/>
              <w:right w:w="29" w:type="dxa"/>
            </w:tcMar>
            <w:vAlign w:val="center"/>
          </w:tcPr>
          <w:p w:rsidR="006F5A6D" w:rsidRPr="00E13167" w:rsidRDefault="006F5A6D" w:rsidP="005D65EC">
            <w:pPr>
              <w:ind w:right="215"/>
              <w:jc w:val="right"/>
              <w:rPr>
                <w:rFonts w:ascii="Arial" w:hAnsi="Arial"/>
                <w:sz w:val="18"/>
                <w:szCs w:val="18"/>
              </w:rPr>
            </w:pPr>
            <w:r w:rsidRPr="00E13167">
              <w:rPr>
                <w:rFonts w:ascii="Arial" w:hAnsi="Arial"/>
                <w:sz w:val="18"/>
                <w:szCs w:val="18"/>
              </w:rPr>
              <w:t>150,000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4.49</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3.31</w:t>
            </w:r>
          </w:p>
        </w:tc>
      </w:tr>
      <w:tr w:rsidR="006F5A6D" w:rsidRPr="00E13167" w:rsidTr="005D65EC">
        <w:trPr>
          <w:trHeight w:val="237"/>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r w:rsidRPr="00E13167">
              <w:rPr>
                <w:rFonts w:ascii="Arial" w:hAnsi="Arial"/>
                <w:sz w:val="18"/>
                <w:szCs w:val="18"/>
              </w:rPr>
              <w:t>MI</w:t>
            </w:r>
          </w:p>
        </w:tc>
        <w:tc>
          <w:tcPr>
            <w:tcW w:w="1167" w:type="dxa"/>
            <w:tcBorders>
              <w:left w:val="single" w:sz="4" w:space="0" w:color="auto"/>
            </w:tcBorders>
            <w:tcMar>
              <w:left w:w="29" w:type="dxa"/>
              <w:right w:w="29" w:type="dxa"/>
            </w:tcMar>
            <w:vAlign w:val="center"/>
          </w:tcPr>
          <w:p w:rsidR="006F5A6D" w:rsidRPr="00E13167" w:rsidRDefault="006F5A6D" w:rsidP="005D65EC">
            <w:pPr>
              <w:ind w:right="170"/>
              <w:jc w:val="right"/>
              <w:rPr>
                <w:rFonts w:ascii="Arial" w:hAnsi="Arial"/>
                <w:sz w:val="18"/>
                <w:szCs w:val="20"/>
              </w:rPr>
            </w:pPr>
            <w:r w:rsidRPr="00E13167">
              <w:rPr>
                <w:rFonts w:ascii="Arial" w:hAnsi="Arial"/>
                <w:sz w:val="18"/>
                <w:szCs w:val="18"/>
              </w:rPr>
              <w:t>48,398</w:t>
            </w:r>
          </w:p>
        </w:tc>
        <w:tc>
          <w:tcPr>
            <w:tcW w:w="850" w:type="dxa"/>
            <w:tcBorders>
              <w:right w:val="single" w:sz="4" w:space="0" w:color="auto"/>
            </w:tcBorders>
            <w:tcMar>
              <w:left w:w="29" w:type="dxa"/>
              <w:right w:w="29" w:type="dxa"/>
            </w:tcMar>
            <w:vAlign w:val="center"/>
          </w:tcPr>
          <w:p w:rsidR="006F5A6D" w:rsidRPr="00E13167" w:rsidRDefault="006F5A6D" w:rsidP="005D65EC">
            <w:pPr>
              <w:ind w:right="147"/>
              <w:jc w:val="right"/>
              <w:rPr>
                <w:rFonts w:ascii="Arial" w:hAnsi="Arial"/>
                <w:sz w:val="18"/>
                <w:szCs w:val="20"/>
              </w:rPr>
            </w:pPr>
            <w:r w:rsidRPr="00E13167">
              <w:rPr>
                <w:rFonts w:ascii="Arial" w:hAnsi="Arial"/>
                <w:sz w:val="18"/>
                <w:szCs w:val="18"/>
              </w:rPr>
              <w:t>1.38</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r w:rsidRPr="00E13167">
              <w:rPr>
                <w:rFonts w:ascii="Arial" w:hAnsi="Arial"/>
                <w:sz w:val="18"/>
                <w:szCs w:val="18"/>
              </w:rPr>
              <w:t>1,969</w:t>
            </w:r>
          </w:p>
        </w:tc>
        <w:tc>
          <w:tcPr>
            <w:tcW w:w="941" w:type="dxa"/>
            <w:tcBorders>
              <w:right w:val="single" w:sz="4" w:space="0" w:color="auto"/>
            </w:tcBorders>
            <w:tcMar>
              <w:left w:w="29" w:type="dxa"/>
              <w:right w:w="29" w:type="dxa"/>
            </w:tcMar>
            <w:vAlign w:val="center"/>
          </w:tcPr>
          <w:p w:rsidR="006F5A6D" w:rsidRPr="00E13167" w:rsidRDefault="006F5A6D" w:rsidP="005D65EC">
            <w:pPr>
              <w:ind w:right="236"/>
              <w:jc w:val="right"/>
              <w:rPr>
                <w:rFonts w:ascii="Arial" w:hAnsi="Arial"/>
                <w:sz w:val="18"/>
                <w:szCs w:val="20"/>
              </w:rPr>
            </w:pPr>
            <w:r w:rsidRPr="00E13167">
              <w:rPr>
                <w:rFonts w:ascii="Arial" w:hAnsi="Arial"/>
                <w:sz w:val="18"/>
                <w:szCs w:val="18"/>
              </w:rPr>
              <w:t>2.89</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196"/>
              <w:jc w:val="right"/>
              <w:rPr>
                <w:rFonts w:ascii="Arial" w:hAnsi="Arial"/>
                <w:sz w:val="18"/>
                <w:szCs w:val="20"/>
              </w:rPr>
            </w:pPr>
            <w:r w:rsidRPr="00E13167">
              <w:rPr>
                <w:rFonts w:ascii="Arial" w:hAnsi="Arial"/>
                <w:sz w:val="18"/>
                <w:szCs w:val="18"/>
              </w:rPr>
              <w:t>1.98</w:t>
            </w:r>
          </w:p>
        </w:tc>
        <w:tc>
          <w:tcPr>
            <w:tcW w:w="1279" w:type="dxa"/>
            <w:tcBorders>
              <w:left w:val="double" w:sz="4" w:space="0" w:color="auto"/>
            </w:tcBorders>
            <w:tcMar>
              <w:left w:w="29" w:type="dxa"/>
              <w:right w:w="29" w:type="dxa"/>
            </w:tcMar>
            <w:vAlign w:val="center"/>
          </w:tcPr>
          <w:p w:rsidR="006F5A6D" w:rsidRPr="00E13167" w:rsidRDefault="006F5A6D" w:rsidP="005D65EC">
            <w:pPr>
              <w:ind w:right="215"/>
              <w:jc w:val="right"/>
              <w:rPr>
                <w:rFonts w:ascii="Arial" w:hAnsi="Arial"/>
                <w:sz w:val="18"/>
                <w:szCs w:val="18"/>
              </w:rPr>
            </w:pPr>
            <w:r w:rsidRPr="00E13167">
              <w:rPr>
                <w:rFonts w:ascii="Arial" w:hAnsi="Arial"/>
                <w:sz w:val="18"/>
                <w:szCs w:val="18"/>
              </w:rPr>
              <w:t>46,000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1.38</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1.98</w:t>
            </w:r>
          </w:p>
        </w:tc>
      </w:tr>
      <w:tr w:rsidR="006F5A6D" w:rsidRPr="00E13167" w:rsidTr="005D65EC">
        <w:trPr>
          <w:trHeight w:val="237"/>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r w:rsidRPr="00E13167">
              <w:rPr>
                <w:rFonts w:ascii="Arial" w:hAnsi="Arial"/>
                <w:sz w:val="18"/>
                <w:szCs w:val="20"/>
              </w:rPr>
              <w:t>MN*</w:t>
            </w:r>
          </w:p>
        </w:tc>
        <w:tc>
          <w:tcPr>
            <w:tcW w:w="1167" w:type="dxa"/>
            <w:tcBorders>
              <w:left w:val="single" w:sz="4" w:space="0" w:color="auto"/>
            </w:tcBorders>
            <w:tcMar>
              <w:left w:w="29" w:type="dxa"/>
              <w:right w:w="29" w:type="dxa"/>
            </w:tcMar>
            <w:vAlign w:val="center"/>
          </w:tcPr>
          <w:p w:rsidR="006F5A6D" w:rsidRPr="00E13167" w:rsidRDefault="006F5A6D" w:rsidP="005D65EC">
            <w:pPr>
              <w:ind w:right="170"/>
              <w:jc w:val="right"/>
              <w:rPr>
                <w:rFonts w:ascii="Arial" w:hAnsi="Arial"/>
                <w:sz w:val="18"/>
                <w:szCs w:val="20"/>
              </w:rPr>
            </w:pPr>
            <w:r w:rsidRPr="00E13167">
              <w:rPr>
                <w:rFonts w:ascii="Arial" w:hAnsi="Arial"/>
                <w:sz w:val="18"/>
                <w:szCs w:val="20"/>
              </w:rPr>
              <w:t>85,049</w:t>
            </w:r>
          </w:p>
        </w:tc>
        <w:tc>
          <w:tcPr>
            <w:tcW w:w="850" w:type="dxa"/>
            <w:tcBorders>
              <w:right w:val="single" w:sz="4" w:space="0" w:color="auto"/>
            </w:tcBorders>
            <w:tcMar>
              <w:left w:w="29" w:type="dxa"/>
              <w:right w:w="29" w:type="dxa"/>
            </w:tcMar>
            <w:vAlign w:val="center"/>
          </w:tcPr>
          <w:p w:rsidR="006F5A6D" w:rsidRPr="00E13167" w:rsidRDefault="006F5A6D" w:rsidP="005D65EC">
            <w:pPr>
              <w:ind w:right="147"/>
              <w:jc w:val="right"/>
              <w:rPr>
                <w:rFonts w:ascii="Arial" w:hAnsi="Arial"/>
                <w:sz w:val="18"/>
                <w:szCs w:val="20"/>
              </w:rPr>
            </w:pPr>
            <w:r w:rsidRPr="00E13167">
              <w:rPr>
                <w:rFonts w:ascii="Arial" w:hAnsi="Arial"/>
                <w:sz w:val="18"/>
                <w:szCs w:val="20"/>
              </w:rPr>
              <w:t>2.42</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r w:rsidRPr="00E13167">
              <w:rPr>
                <w:rFonts w:ascii="Arial" w:hAnsi="Arial"/>
                <w:sz w:val="18"/>
                <w:szCs w:val="20"/>
              </w:rPr>
              <w:t>2,225</w:t>
            </w:r>
          </w:p>
        </w:tc>
        <w:tc>
          <w:tcPr>
            <w:tcW w:w="941" w:type="dxa"/>
            <w:tcBorders>
              <w:right w:val="single" w:sz="4" w:space="0" w:color="auto"/>
            </w:tcBorders>
            <w:tcMar>
              <w:left w:w="29" w:type="dxa"/>
              <w:right w:w="29" w:type="dxa"/>
            </w:tcMar>
            <w:vAlign w:val="center"/>
          </w:tcPr>
          <w:p w:rsidR="006F5A6D" w:rsidRPr="00E13167" w:rsidRDefault="006F5A6D" w:rsidP="005D65EC">
            <w:pPr>
              <w:ind w:right="236"/>
              <w:jc w:val="right"/>
              <w:rPr>
                <w:rFonts w:ascii="Arial" w:hAnsi="Arial"/>
                <w:sz w:val="18"/>
                <w:szCs w:val="20"/>
              </w:rPr>
            </w:pPr>
            <w:r w:rsidRPr="00E13167">
              <w:rPr>
                <w:rFonts w:ascii="Arial" w:hAnsi="Arial"/>
                <w:sz w:val="18"/>
                <w:szCs w:val="20"/>
              </w:rPr>
              <w:t>3.26</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196"/>
              <w:jc w:val="right"/>
              <w:rPr>
                <w:rFonts w:ascii="Arial" w:hAnsi="Arial"/>
                <w:sz w:val="18"/>
                <w:szCs w:val="20"/>
              </w:rPr>
            </w:pPr>
            <w:r w:rsidRPr="00E13167">
              <w:rPr>
                <w:rFonts w:ascii="Arial" w:hAnsi="Arial"/>
                <w:sz w:val="18"/>
                <w:szCs w:val="20"/>
              </w:rPr>
              <w:t>2.76</w:t>
            </w:r>
          </w:p>
        </w:tc>
        <w:tc>
          <w:tcPr>
            <w:tcW w:w="1279" w:type="dxa"/>
            <w:tcBorders>
              <w:left w:val="double" w:sz="4" w:space="0" w:color="auto"/>
            </w:tcBorders>
            <w:tcMar>
              <w:left w:w="29" w:type="dxa"/>
              <w:right w:w="29" w:type="dxa"/>
            </w:tcMar>
            <w:vAlign w:val="center"/>
          </w:tcPr>
          <w:p w:rsidR="006F5A6D" w:rsidRPr="00E13167" w:rsidRDefault="006F5A6D" w:rsidP="005D65EC">
            <w:pPr>
              <w:ind w:right="215"/>
              <w:jc w:val="right"/>
              <w:rPr>
                <w:rFonts w:ascii="Arial" w:hAnsi="Arial"/>
                <w:sz w:val="18"/>
                <w:szCs w:val="18"/>
              </w:rPr>
            </w:pPr>
            <w:r w:rsidRPr="00E13167">
              <w:rPr>
                <w:rFonts w:ascii="Arial" w:hAnsi="Arial"/>
                <w:sz w:val="18"/>
                <w:szCs w:val="18"/>
              </w:rPr>
              <w:t>76,000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2.28</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2.67</w:t>
            </w:r>
          </w:p>
        </w:tc>
      </w:tr>
      <w:tr w:rsidR="006F5A6D" w:rsidRPr="00E13167" w:rsidTr="005D65EC">
        <w:trPr>
          <w:trHeight w:val="237"/>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r w:rsidRPr="00E13167">
              <w:rPr>
                <w:rFonts w:ascii="Arial" w:hAnsi="Arial"/>
                <w:sz w:val="18"/>
                <w:szCs w:val="18"/>
              </w:rPr>
              <w:lastRenderedPageBreak/>
              <w:t>MO</w:t>
            </w:r>
          </w:p>
        </w:tc>
        <w:tc>
          <w:tcPr>
            <w:tcW w:w="1167" w:type="dxa"/>
            <w:tcBorders>
              <w:left w:val="single" w:sz="4" w:space="0" w:color="auto"/>
            </w:tcBorders>
            <w:tcMar>
              <w:left w:w="29" w:type="dxa"/>
              <w:right w:w="29" w:type="dxa"/>
            </w:tcMar>
            <w:vAlign w:val="center"/>
          </w:tcPr>
          <w:p w:rsidR="006F5A6D" w:rsidRPr="00E13167" w:rsidRDefault="006F5A6D" w:rsidP="005D65EC">
            <w:pPr>
              <w:ind w:right="170"/>
              <w:jc w:val="right"/>
              <w:rPr>
                <w:rFonts w:ascii="Arial" w:hAnsi="Arial"/>
                <w:sz w:val="18"/>
                <w:szCs w:val="20"/>
              </w:rPr>
            </w:pPr>
            <w:r w:rsidRPr="00E13167">
              <w:rPr>
                <w:rFonts w:ascii="Arial" w:hAnsi="Arial"/>
                <w:sz w:val="18"/>
                <w:szCs w:val="18"/>
              </w:rPr>
              <w:t>51,328</w:t>
            </w:r>
          </w:p>
        </w:tc>
        <w:tc>
          <w:tcPr>
            <w:tcW w:w="850" w:type="dxa"/>
            <w:tcBorders>
              <w:right w:val="single" w:sz="4" w:space="0" w:color="auto"/>
            </w:tcBorders>
            <w:tcMar>
              <w:left w:w="29" w:type="dxa"/>
              <w:right w:w="29" w:type="dxa"/>
            </w:tcMar>
            <w:vAlign w:val="center"/>
          </w:tcPr>
          <w:p w:rsidR="006F5A6D" w:rsidRPr="00E13167" w:rsidRDefault="006F5A6D" w:rsidP="005D65EC">
            <w:pPr>
              <w:ind w:right="147"/>
              <w:jc w:val="right"/>
              <w:rPr>
                <w:rFonts w:ascii="Arial" w:hAnsi="Arial"/>
                <w:sz w:val="18"/>
                <w:szCs w:val="20"/>
              </w:rPr>
            </w:pPr>
            <w:r w:rsidRPr="00E13167">
              <w:rPr>
                <w:rFonts w:ascii="Arial" w:hAnsi="Arial"/>
                <w:sz w:val="18"/>
                <w:szCs w:val="18"/>
              </w:rPr>
              <w:t>1.46</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r w:rsidRPr="00E13167">
              <w:rPr>
                <w:rFonts w:ascii="Arial" w:hAnsi="Arial"/>
                <w:sz w:val="18"/>
                <w:szCs w:val="18"/>
              </w:rPr>
              <w:t>1,911</w:t>
            </w:r>
          </w:p>
        </w:tc>
        <w:tc>
          <w:tcPr>
            <w:tcW w:w="941" w:type="dxa"/>
            <w:tcBorders>
              <w:right w:val="single" w:sz="4" w:space="0" w:color="auto"/>
            </w:tcBorders>
            <w:tcMar>
              <w:left w:w="29" w:type="dxa"/>
              <w:right w:w="29" w:type="dxa"/>
            </w:tcMar>
            <w:vAlign w:val="center"/>
          </w:tcPr>
          <w:p w:rsidR="006F5A6D" w:rsidRPr="00E13167" w:rsidRDefault="006F5A6D" w:rsidP="005D65EC">
            <w:pPr>
              <w:ind w:right="236"/>
              <w:jc w:val="right"/>
              <w:rPr>
                <w:rFonts w:ascii="Arial" w:hAnsi="Arial"/>
                <w:sz w:val="18"/>
                <w:szCs w:val="20"/>
              </w:rPr>
            </w:pPr>
            <w:r w:rsidRPr="00E13167">
              <w:rPr>
                <w:rFonts w:ascii="Arial" w:hAnsi="Arial"/>
                <w:sz w:val="18"/>
                <w:szCs w:val="18"/>
              </w:rPr>
              <w:t>2.80</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196"/>
              <w:jc w:val="right"/>
              <w:rPr>
                <w:rFonts w:ascii="Arial" w:hAnsi="Arial"/>
                <w:sz w:val="18"/>
                <w:szCs w:val="20"/>
              </w:rPr>
            </w:pPr>
            <w:r w:rsidRPr="00E13167">
              <w:rPr>
                <w:rFonts w:ascii="Arial" w:hAnsi="Arial"/>
                <w:sz w:val="18"/>
                <w:szCs w:val="18"/>
              </w:rPr>
              <w:t>2.00</w:t>
            </w:r>
          </w:p>
        </w:tc>
        <w:tc>
          <w:tcPr>
            <w:tcW w:w="1279" w:type="dxa"/>
            <w:tcBorders>
              <w:left w:val="double" w:sz="4" w:space="0" w:color="auto"/>
            </w:tcBorders>
            <w:tcMar>
              <w:left w:w="29" w:type="dxa"/>
              <w:right w:w="29" w:type="dxa"/>
            </w:tcMar>
            <w:vAlign w:val="center"/>
          </w:tcPr>
          <w:p w:rsidR="006F5A6D" w:rsidRPr="00E13167" w:rsidRDefault="006F5A6D" w:rsidP="005D65EC">
            <w:pPr>
              <w:ind w:right="215"/>
              <w:jc w:val="right"/>
              <w:rPr>
                <w:rFonts w:ascii="Arial" w:hAnsi="Arial"/>
                <w:sz w:val="18"/>
                <w:szCs w:val="18"/>
              </w:rPr>
            </w:pPr>
            <w:r w:rsidRPr="00E13167">
              <w:rPr>
                <w:rFonts w:ascii="Arial" w:hAnsi="Arial"/>
                <w:sz w:val="18"/>
                <w:szCs w:val="18"/>
              </w:rPr>
              <w:t>55,000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1.65</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2.11</w:t>
            </w:r>
          </w:p>
        </w:tc>
      </w:tr>
      <w:tr w:rsidR="006F5A6D" w:rsidRPr="00E13167" w:rsidTr="005D65EC">
        <w:trPr>
          <w:trHeight w:val="237"/>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r w:rsidRPr="00E13167">
              <w:rPr>
                <w:rFonts w:ascii="Arial" w:hAnsi="Arial"/>
                <w:sz w:val="18"/>
                <w:szCs w:val="20"/>
              </w:rPr>
              <w:t>MT*</w:t>
            </w:r>
          </w:p>
        </w:tc>
        <w:tc>
          <w:tcPr>
            <w:tcW w:w="1167" w:type="dxa"/>
            <w:tcBorders>
              <w:left w:val="single" w:sz="4" w:space="0" w:color="auto"/>
            </w:tcBorders>
            <w:tcMar>
              <w:left w:w="29" w:type="dxa"/>
              <w:right w:w="29" w:type="dxa"/>
            </w:tcMar>
            <w:vAlign w:val="center"/>
          </w:tcPr>
          <w:p w:rsidR="006F5A6D" w:rsidRPr="00E13167" w:rsidRDefault="006F5A6D" w:rsidP="005D65EC">
            <w:pPr>
              <w:ind w:right="170"/>
              <w:jc w:val="right"/>
              <w:rPr>
                <w:rFonts w:ascii="Arial" w:hAnsi="Arial"/>
                <w:sz w:val="18"/>
                <w:szCs w:val="20"/>
              </w:rPr>
            </w:pPr>
            <w:r w:rsidRPr="00E13167">
              <w:rPr>
                <w:rFonts w:ascii="Arial" w:hAnsi="Arial"/>
                <w:sz w:val="18"/>
                <w:szCs w:val="20"/>
              </w:rPr>
              <w:t>184,087</w:t>
            </w:r>
          </w:p>
        </w:tc>
        <w:tc>
          <w:tcPr>
            <w:tcW w:w="850" w:type="dxa"/>
            <w:tcBorders>
              <w:right w:val="single" w:sz="4" w:space="0" w:color="auto"/>
            </w:tcBorders>
            <w:tcMar>
              <w:left w:w="29" w:type="dxa"/>
              <w:right w:w="29" w:type="dxa"/>
            </w:tcMar>
            <w:vAlign w:val="center"/>
          </w:tcPr>
          <w:p w:rsidR="006F5A6D" w:rsidRPr="00E13167" w:rsidRDefault="006F5A6D" w:rsidP="005D65EC">
            <w:pPr>
              <w:ind w:right="147"/>
              <w:jc w:val="right"/>
              <w:rPr>
                <w:rFonts w:ascii="Arial" w:hAnsi="Arial"/>
                <w:sz w:val="18"/>
                <w:szCs w:val="20"/>
              </w:rPr>
            </w:pPr>
            <w:r w:rsidRPr="00E13167">
              <w:rPr>
                <w:rFonts w:ascii="Arial" w:hAnsi="Arial"/>
                <w:sz w:val="18"/>
                <w:szCs w:val="20"/>
              </w:rPr>
              <w:t>5.24</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r w:rsidRPr="00E13167">
              <w:rPr>
                <w:rFonts w:ascii="Arial" w:hAnsi="Arial"/>
                <w:sz w:val="18"/>
                <w:szCs w:val="20"/>
              </w:rPr>
              <w:t>1,375</w:t>
            </w:r>
          </w:p>
        </w:tc>
        <w:tc>
          <w:tcPr>
            <w:tcW w:w="941" w:type="dxa"/>
            <w:tcBorders>
              <w:right w:val="single" w:sz="4" w:space="0" w:color="auto"/>
            </w:tcBorders>
            <w:tcMar>
              <w:left w:w="29" w:type="dxa"/>
              <w:right w:w="29" w:type="dxa"/>
            </w:tcMar>
            <w:vAlign w:val="center"/>
          </w:tcPr>
          <w:p w:rsidR="006F5A6D" w:rsidRPr="00E13167" w:rsidRDefault="006F5A6D" w:rsidP="005D65EC">
            <w:pPr>
              <w:ind w:right="236"/>
              <w:jc w:val="right"/>
              <w:rPr>
                <w:rFonts w:ascii="Arial" w:hAnsi="Arial"/>
                <w:sz w:val="18"/>
                <w:szCs w:val="20"/>
              </w:rPr>
            </w:pPr>
            <w:r w:rsidRPr="00E13167">
              <w:rPr>
                <w:rFonts w:ascii="Arial" w:hAnsi="Arial"/>
                <w:sz w:val="18"/>
                <w:szCs w:val="20"/>
              </w:rPr>
              <w:t>2.02</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196"/>
              <w:jc w:val="right"/>
              <w:rPr>
                <w:rFonts w:ascii="Arial" w:hAnsi="Arial"/>
                <w:sz w:val="18"/>
                <w:szCs w:val="20"/>
              </w:rPr>
            </w:pPr>
            <w:r w:rsidRPr="00E13167">
              <w:rPr>
                <w:rFonts w:ascii="Arial" w:hAnsi="Arial"/>
                <w:sz w:val="18"/>
                <w:szCs w:val="20"/>
              </w:rPr>
              <w:t>3.95</w:t>
            </w:r>
          </w:p>
        </w:tc>
        <w:tc>
          <w:tcPr>
            <w:tcW w:w="1279" w:type="dxa"/>
            <w:tcBorders>
              <w:left w:val="double" w:sz="4" w:space="0" w:color="auto"/>
            </w:tcBorders>
            <w:tcMar>
              <w:left w:w="29" w:type="dxa"/>
              <w:right w:w="29" w:type="dxa"/>
            </w:tcMar>
            <w:vAlign w:val="center"/>
          </w:tcPr>
          <w:p w:rsidR="006F5A6D" w:rsidRPr="00E13167" w:rsidRDefault="006F5A6D" w:rsidP="005D65EC">
            <w:pPr>
              <w:ind w:right="215"/>
              <w:jc w:val="right"/>
              <w:rPr>
                <w:rFonts w:ascii="Arial" w:hAnsi="Arial"/>
                <w:sz w:val="18"/>
                <w:szCs w:val="18"/>
              </w:rPr>
            </w:pPr>
            <w:r w:rsidRPr="00E13167">
              <w:rPr>
                <w:rFonts w:ascii="Arial" w:hAnsi="Arial"/>
                <w:sz w:val="18"/>
                <w:szCs w:val="18"/>
              </w:rPr>
              <w:t>188,000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5.63</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4.18</w:t>
            </w:r>
          </w:p>
        </w:tc>
      </w:tr>
      <w:tr w:rsidR="006F5A6D" w:rsidRPr="00E13167" w:rsidTr="005D65EC">
        <w:trPr>
          <w:trHeight w:val="253"/>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r w:rsidRPr="00E13167">
              <w:rPr>
                <w:rFonts w:ascii="Arial" w:hAnsi="Arial"/>
                <w:sz w:val="18"/>
                <w:szCs w:val="20"/>
              </w:rPr>
              <w:t>NM*</w:t>
            </w:r>
          </w:p>
        </w:tc>
        <w:tc>
          <w:tcPr>
            <w:tcW w:w="1167" w:type="dxa"/>
            <w:tcBorders>
              <w:left w:val="single" w:sz="4" w:space="0" w:color="auto"/>
            </w:tcBorders>
            <w:tcMar>
              <w:left w:w="29" w:type="dxa"/>
              <w:right w:w="29" w:type="dxa"/>
            </w:tcMar>
            <w:vAlign w:val="center"/>
          </w:tcPr>
          <w:p w:rsidR="006F5A6D" w:rsidRPr="00E13167" w:rsidRDefault="006F5A6D" w:rsidP="005D65EC">
            <w:pPr>
              <w:ind w:right="170"/>
              <w:jc w:val="right"/>
              <w:rPr>
                <w:rFonts w:ascii="Arial" w:hAnsi="Arial"/>
                <w:sz w:val="18"/>
                <w:szCs w:val="20"/>
              </w:rPr>
            </w:pPr>
            <w:r w:rsidRPr="00E13167">
              <w:rPr>
                <w:rFonts w:ascii="Arial" w:hAnsi="Arial"/>
                <w:sz w:val="18"/>
                <w:szCs w:val="20"/>
              </w:rPr>
              <w:t>87,131</w:t>
            </w:r>
          </w:p>
        </w:tc>
        <w:tc>
          <w:tcPr>
            <w:tcW w:w="850" w:type="dxa"/>
            <w:tcBorders>
              <w:right w:val="single" w:sz="4" w:space="0" w:color="auto"/>
            </w:tcBorders>
            <w:tcMar>
              <w:left w:w="29" w:type="dxa"/>
              <w:right w:w="29" w:type="dxa"/>
            </w:tcMar>
            <w:vAlign w:val="center"/>
          </w:tcPr>
          <w:p w:rsidR="006F5A6D" w:rsidRPr="00E13167" w:rsidRDefault="006F5A6D" w:rsidP="005D65EC">
            <w:pPr>
              <w:ind w:right="147"/>
              <w:jc w:val="right"/>
              <w:rPr>
                <w:rFonts w:ascii="Arial" w:hAnsi="Arial"/>
                <w:sz w:val="18"/>
                <w:szCs w:val="20"/>
              </w:rPr>
            </w:pPr>
            <w:r w:rsidRPr="00E13167">
              <w:rPr>
                <w:rFonts w:ascii="Arial" w:hAnsi="Arial"/>
                <w:sz w:val="18"/>
                <w:szCs w:val="20"/>
              </w:rPr>
              <w:t>2.48</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r w:rsidRPr="00E13167">
              <w:rPr>
                <w:rFonts w:ascii="Arial" w:hAnsi="Arial"/>
                <w:sz w:val="18"/>
                <w:szCs w:val="20"/>
              </w:rPr>
              <w:t>2,152</w:t>
            </w:r>
          </w:p>
        </w:tc>
        <w:tc>
          <w:tcPr>
            <w:tcW w:w="941" w:type="dxa"/>
            <w:tcBorders>
              <w:right w:val="single" w:sz="4" w:space="0" w:color="auto"/>
            </w:tcBorders>
            <w:tcMar>
              <w:left w:w="29" w:type="dxa"/>
              <w:right w:w="29" w:type="dxa"/>
            </w:tcMar>
            <w:vAlign w:val="center"/>
          </w:tcPr>
          <w:p w:rsidR="006F5A6D" w:rsidRPr="00E13167" w:rsidRDefault="006F5A6D" w:rsidP="005D65EC">
            <w:pPr>
              <w:ind w:right="236"/>
              <w:jc w:val="right"/>
              <w:rPr>
                <w:rFonts w:ascii="Arial" w:hAnsi="Arial"/>
                <w:sz w:val="18"/>
                <w:szCs w:val="20"/>
              </w:rPr>
            </w:pPr>
            <w:r w:rsidRPr="00E13167">
              <w:rPr>
                <w:rFonts w:ascii="Arial" w:hAnsi="Arial"/>
                <w:sz w:val="18"/>
                <w:szCs w:val="20"/>
              </w:rPr>
              <w:t>3.15</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196"/>
              <w:jc w:val="right"/>
              <w:rPr>
                <w:rFonts w:ascii="Arial" w:hAnsi="Arial"/>
                <w:sz w:val="18"/>
                <w:szCs w:val="20"/>
              </w:rPr>
            </w:pPr>
            <w:r w:rsidRPr="00E13167">
              <w:rPr>
                <w:rFonts w:ascii="Arial" w:hAnsi="Arial"/>
                <w:sz w:val="18"/>
                <w:szCs w:val="20"/>
              </w:rPr>
              <w:t>2.75</w:t>
            </w:r>
          </w:p>
        </w:tc>
        <w:tc>
          <w:tcPr>
            <w:tcW w:w="1279" w:type="dxa"/>
            <w:tcBorders>
              <w:left w:val="double" w:sz="4" w:space="0" w:color="auto"/>
            </w:tcBorders>
            <w:tcMar>
              <w:left w:w="29" w:type="dxa"/>
              <w:right w:w="29" w:type="dxa"/>
            </w:tcMar>
            <w:vAlign w:val="center"/>
          </w:tcPr>
          <w:p w:rsidR="006F5A6D" w:rsidRPr="00E13167" w:rsidRDefault="006F5A6D" w:rsidP="005D65EC">
            <w:pPr>
              <w:ind w:right="215"/>
              <w:jc w:val="right"/>
              <w:rPr>
                <w:rFonts w:ascii="Arial" w:hAnsi="Arial"/>
                <w:sz w:val="18"/>
                <w:szCs w:val="18"/>
              </w:rPr>
            </w:pPr>
            <w:r w:rsidRPr="00E13167">
              <w:rPr>
                <w:rFonts w:ascii="Arial" w:hAnsi="Arial"/>
                <w:sz w:val="18"/>
                <w:szCs w:val="18"/>
              </w:rPr>
              <w:t>84,000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2.51</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2.77</w:t>
            </w:r>
          </w:p>
        </w:tc>
      </w:tr>
      <w:tr w:rsidR="006F5A6D" w:rsidRPr="00E13167" w:rsidTr="005D65EC">
        <w:trPr>
          <w:trHeight w:val="253"/>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r w:rsidRPr="00E13167">
              <w:rPr>
                <w:rFonts w:ascii="Arial" w:hAnsi="Arial"/>
                <w:sz w:val="18"/>
                <w:szCs w:val="20"/>
              </w:rPr>
              <w:t>OH*</w:t>
            </w:r>
          </w:p>
        </w:tc>
        <w:tc>
          <w:tcPr>
            <w:tcW w:w="1167" w:type="dxa"/>
            <w:tcBorders>
              <w:left w:val="single" w:sz="4" w:space="0" w:color="auto"/>
            </w:tcBorders>
            <w:tcMar>
              <w:left w:w="29" w:type="dxa"/>
              <w:right w:w="29" w:type="dxa"/>
            </w:tcMar>
            <w:vAlign w:val="center"/>
          </w:tcPr>
          <w:p w:rsidR="006F5A6D" w:rsidRPr="00E13167" w:rsidRDefault="006F5A6D" w:rsidP="005D65EC">
            <w:pPr>
              <w:ind w:right="170"/>
              <w:jc w:val="right"/>
              <w:rPr>
                <w:rFonts w:ascii="Arial" w:hAnsi="Arial"/>
                <w:sz w:val="18"/>
                <w:szCs w:val="20"/>
              </w:rPr>
            </w:pPr>
            <w:r w:rsidRPr="00E13167">
              <w:rPr>
                <w:rFonts w:ascii="Arial" w:hAnsi="Arial"/>
                <w:sz w:val="18"/>
                <w:szCs w:val="20"/>
              </w:rPr>
              <w:t>74,331</w:t>
            </w:r>
          </w:p>
        </w:tc>
        <w:tc>
          <w:tcPr>
            <w:tcW w:w="850" w:type="dxa"/>
            <w:tcBorders>
              <w:right w:val="single" w:sz="4" w:space="0" w:color="auto"/>
            </w:tcBorders>
            <w:tcMar>
              <w:left w:w="29" w:type="dxa"/>
              <w:right w:w="29" w:type="dxa"/>
            </w:tcMar>
            <w:vAlign w:val="center"/>
          </w:tcPr>
          <w:p w:rsidR="006F5A6D" w:rsidRPr="00E13167" w:rsidRDefault="006F5A6D" w:rsidP="005D65EC">
            <w:pPr>
              <w:ind w:right="147"/>
              <w:jc w:val="right"/>
              <w:rPr>
                <w:rFonts w:ascii="Arial" w:hAnsi="Arial"/>
                <w:sz w:val="18"/>
                <w:szCs w:val="20"/>
              </w:rPr>
            </w:pPr>
            <w:r w:rsidRPr="00E13167">
              <w:rPr>
                <w:rFonts w:ascii="Arial" w:hAnsi="Arial"/>
                <w:sz w:val="18"/>
                <w:szCs w:val="20"/>
              </w:rPr>
              <w:t>2.11</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r w:rsidRPr="00E13167">
              <w:rPr>
                <w:rFonts w:ascii="Arial" w:hAnsi="Arial"/>
                <w:sz w:val="18"/>
                <w:szCs w:val="20"/>
              </w:rPr>
              <w:t>2,929</w:t>
            </w:r>
          </w:p>
        </w:tc>
        <w:tc>
          <w:tcPr>
            <w:tcW w:w="941" w:type="dxa"/>
            <w:tcBorders>
              <w:right w:val="single" w:sz="4" w:space="0" w:color="auto"/>
            </w:tcBorders>
            <w:tcMar>
              <w:left w:w="29" w:type="dxa"/>
              <w:right w:w="29" w:type="dxa"/>
            </w:tcMar>
            <w:vAlign w:val="center"/>
          </w:tcPr>
          <w:p w:rsidR="006F5A6D" w:rsidRPr="00E13167" w:rsidRDefault="006F5A6D" w:rsidP="005D65EC">
            <w:pPr>
              <w:ind w:right="236"/>
              <w:jc w:val="right"/>
              <w:rPr>
                <w:rFonts w:ascii="Arial" w:hAnsi="Arial"/>
                <w:sz w:val="18"/>
                <w:szCs w:val="20"/>
              </w:rPr>
            </w:pPr>
            <w:r w:rsidRPr="00E13167">
              <w:rPr>
                <w:rFonts w:ascii="Arial" w:hAnsi="Arial"/>
                <w:sz w:val="18"/>
                <w:szCs w:val="20"/>
              </w:rPr>
              <w:t>4.29</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196"/>
              <w:jc w:val="right"/>
              <w:rPr>
                <w:rFonts w:ascii="Arial" w:hAnsi="Arial"/>
                <w:sz w:val="18"/>
                <w:szCs w:val="20"/>
              </w:rPr>
            </w:pPr>
            <w:r w:rsidRPr="00E13167">
              <w:rPr>
                <w:rFonts w:ascii="Arial" w:hAnsi="Arial"/>
                <w:sz w:val="18"/>
                <w:szCs w:val="20"/>
              </w:rPr>
              <w:t>2.99</w:t>
            </w:r>
          </w:p>
        </w:tc>
        <w:tc>
          <w:tcPr>
            <w:tcW w:w="1279" w:type="dxa"/>
            <w:tcBorders>
              <w:left w:val="double" w:sz="4" w:space="0" w:color="auto"/>
            </w:tcBorders>
            <w:tcMar>
              <w:left w:w="29" w:type="dxa"/>
              <w:right w:w="29" w:type="dxa"/>
            </w:tcMar>
            <w:vAlign w:val="center"/>
          </w:tcPr>
          <w:p w:rsidR="006F5A6D" w:rsidRPr="00E13167" w:rsidRDefault="006F5A6D" w:rsidP="005D65EC">
            <w:pPr>
              <w:ind w:right="215"/>
              <w:jc w:val="right"/>
              <w:rPr>
                <w:rFonts w:ascii="Arial" w:hAnsi="Arial"/>
                <w:sz w:val="18"/>
                <w:szCs w:val="18"/>
              </w:rPr>
            </w:pPr>
            <w:r w:rsidRPr="00E13167">
              <w:rPr>
                <w:rFonts w:ascii="Arial" w:hAnsi="Arial"/>
                <w:sz w:val="18"/>
                <w:szCs w:val="18"/>
              </w:rPr>
              <w:t>81,000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2.43</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3.17</w:t>
            </w:r>
          </w:p>
        </w:tc>
      </w:tr>
      <w:tr w:rsidR="006F5A6D" w:rsidRPr="00E13167" w:rsidTr="005D65EC">
        <w:trPr>
          <w:trHeight w:val="253"/>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r w:rsidRPr="00E13167">
              <w:rPr>
                <w:rFonts w:ascii="Arial" w:hAnsi="Arial"/>
                <w:sz w:val="18"/>
                <w:szCs w:val="20"/>
              </w:rPr>
              <w:t>OR*</w:t>
            </w:r>
          </w:p>
        </w:tc>
        <w:tc>
          <w:tcPr>
            <w:tcW w:w="1167" w:type="dxa"/>
            <w:tcBorders>
              <w:left w:val="single" w:sz="4" w:space="0" w:color="auto"/>
            </w:tcBorders>
            <w:tcMar>
              <w:left w:w="29" w:type="dxa"/>
              <w:right w:w="29" w:type="dxa"/>
            </w:tcMar>
            <w:vAlign w:val="center"/>
          </w:tcPr>
          <w:p w:rsidR="006F5A6D" w:rsidRPr="00E13167" w:rsidRDefault="006F5A6D" w:rsidP="005D65EC">
            <w:pPr>
              <w:ind w:right="170"/>
              <w:jc w:val="right"/>
              <w:rPr>
                <w:rFonts w:ascii="Arial" w:hAnsi="Arial"/>
                <w:sz w:val="18"/>
                <w:szCs w:val="20"/>
              </w:rPr>
            </w:pPr>
            <w:r w:rsidRPr="00E13167">
              <w:rPr>
                <w:rFonts w:ascii="Arial" w:hAnsi="Arial"/>
                <w:sz w:val="18"/>
                <w:szCs w:val="20"/>
              </w:rPr>
              <w:t>119,356</w:t>
            </w:r>
          </w:p>
        </w:tc>
        <w:tc>
          <w:tcPr>
            <w:tcW w:w="850" w:type="dxa"/>
            <w:tcBorders>
              <w:right w:val="single" w:sz="4" w:space="0" w:color="auto"/>
            </w:tcBorders>
            <w:tcMar>
              <w:left w:w="29" w:type="dxa"/>
              <w:right w:w="29" w:type="dxa"/>
            </w:tcMar>
            <w:vAlign w:val="center"/>
          </w:tcPr>
          <w:p w:rsidR="006F5A6D" w:rsidRPr="00E13167" w:rsidRDefault="006F5A6D" w:rsidP="005D65EC">
            <w:pPr>
              <w:ind w:right="147"/>
              <w:jc w:val="right"/>
              <w:rPr>
                <w:rFonts w:ascii="Arial" w:hAnsi="Arial"/>
                <w:sz w:val="18"/>
                <w:szCs w:val="20"/>
              </w:rPr>
            </w:pPr>
            <w:r w:rsidRPr="00E13167">
              <w:rPr>
                <w:rFonts w:ascii="Arial" w:hAnsi="Arial"/>
                <w:sz w:val="18"/>
                <w:szCs w:val="20"/>
              </w:rPr>
              <w:t>3.39</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r w:rsidRPr="00E13167">
              <w:rPr>
                <w:rFonts w:ascii="Arial" w:hAnsi="Arial"/>
                <w:sz w:val="18"/>
                <w:szCs w:val="20"/>
              </w:rPr>
              <w:t>2,802</w:t>
            </w:r>
          </w:p>
        </w:tc>
        <w:tc>
          <w:tcPr>
            <w:tcW w:w="941" w:type="dxa"/>
            <w:tcBorders>
              <w:right w:val="single" w:sz="4" w:space="0" w:color="auto"/>
            </w:tcBorders>
            <w:tcMar>
              <w:left w:w="29" w:type="dxa"/>
              <w:right w:w="29" w:type="dxa"/>
            </w:tcMar>
            <w:vAlign w:val="center"/>
          </w:tcPr>
          <w:p w:rsidR="006F5A6D" w:rsidRPr="00E13167" w:rsidRDefault="006F5A6D" w:rsidP="005D65EC">
            <w:pPr>
              <w:ind w:right="236"/>
              <w:jc w:val="right"/>
              <w:rPr>
                <w:rFonts w:ascii="Arial" w:hAnsi="Arial"/>
                <w:sz w:val="18"/>
                <w:szCs w:val="20"/>
              </w:rPr>
            </w:pPr>
            <w:r w:rsidRPr="00E13167">
              <w:rPr>
                <w:rFonts w:ascii="Arial" w:hAnsi="Arial"/>
                <w:sz w:val="18"/>
                <w:szCs w:val="20"/>
              </w:rPr>
              <w:t>4.11</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196"/>
              <w:jc w:val="right"/>
              <w:rPr>
                <w:rFonts w:ascii="Arial" w:hAnsi="Arial"/>
                <w:sz w:val="18"/>
                <w:szCs w:val="20"/>
              </w:rPr>
            </w:pPr>
            <w:r w:rsidRPr="00E13167">
              <w:rPr>
                <w:rFonts w:ascii="Arial" w:hAnsi="Arial"/>
                <w:sz w:val="18"/>
                <w:szCs w:val="20"/>
              </w:rPr>
              <w:t>3.68</w:t>
            </w:r>
          </w:p>
        </w:tc>
        <w:tc>
          <w:tcPr>
            <w:tcW w:w="1279" w:type="dxa"/>
            <w:tcBorders>
              <w:left w:val="double" w:sz="4" w:space="0" w:color="auto"/>
            </w:tcBorders>
            <w:tcMar>
              <w:left w:w="29" w:type="dxa"/>
              <w:right w:w="29" w:type="dxa"/>
            </w:tcMar>
            <w:vAlign w:val="center"/>
          </w:tcPr>
          <w:p w:rsidR="006F5A6D" w:rsidRPr="00E13167" w:rsidRDefault="006F5A6D" w:rsidP="005D65EC">
            <w:pPr>
              <w:ind w:right="215"/>
              <w:jc w:val="right"/>
              <w:rPr>
                <w:rFonts w:ascii="Arial" w:hAnsi="Arial"/>
                <w:sz w:val="18"/>
                <w:szCs w:val="18"/>
              </w:rPr>
            </w:pPr>
            <w:r w:rsidRPr="00E13167">
              <w:rPr>
                <w:rFonts w:ascii="Arial" w:hAnsi="Arial"/>
                <w:sz w:val="18"/>
                <w:szCs w:val="18"/>
              </w:rPr>
              <w:t>121,000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3.62</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3.82</w:t>
            </w:r>
          </w:p>
        </w:tc>
      </w:tr>
      <w:tr w:rsidR="006F5A6D" w:rsidRPr="00E13167" w:rsidTr="005D65EC">
        <w:trPr>
          <w:trHeight w:val="253"/>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r w:rsidRPr="00E13167">
              <w:rPr>
                <w:rFonts w:ascii="Arial" w:hAnsi="Arial"/>
                <w:sz w:val="18"/>
                <w:szCs w:val="18"/>
              </w:rPr>
              <w:t>PA*</w:t>
            </w:r>
          </w:p>
        </w:tc>
        <w:tc>
          <w:tcPr>
            <w:tcW w:w="1167" w:type="dxa"/>
            <w:tcBorders>
              <w:left w:val="single" w:sz="4" w:space="0" w:color="auto"/>
            </w:tcBorders>
            <w:tcMar>
              <w:left w:w="29" w:type="dxa"/>
              <w:right w:w="29" w:type="dxa"/>
            </w:tcMar>
            <w:vAlign w:val="center"/>
          </w:tcPr>
          <w:p w:rsidR="006F5A6D" w:rsidRPr="00E13167" w:rsidRDefault="006F5A6D" w:rsidP="005D65EC">
            <w:pPr>
              <w:ind w:right="170"/>
              <w:jc w:val="right"/>
              <w:rPr>
                <w:rFonts w:ascii="Arial" w:hAnsi="Arial"/>
                <w:sz w:val="18"/>
                <w:szCs w:val="20"/>
              </w:rPr>
            </w:pPr>
            <w:r w:rsidRPr="00E13167">
              <w:rPr>
                <w:rFonts w:ascii="Arial" w:hAnsi="Arial"/>
                <w:sz w:val="18"/>
                <w:szCs w:val="18"/>
              </w:rPr>
              <w:t>62,828</w:t>
            </w:r>
          </w:p>
        </w:tc>
        <w:tc>
          <w:tcPr>
            <w:tcW w:w="850" w:type="dxa"/>
            <w:tcBorders>
              <w:right w:val="single" w:sz="4" w:space="0" w:color="auto"/>
            </w:tcBorders>
            <w:tcMar>
              <w:left w:w="29" w:type="dxa"/>
              <w:right w:w="29" w:type="dxa"/>
            </w:tcMar>
            <w:vAlign w:val="center"/>
          </w:tcPr>
          <w:p w:rsidR="006F5A6D" w:rsidRPr="00E13167" w:rsidRDefault="006F5A6D" w:rsidP="005D65EC">
            <w:pPr>
              <w:ind w:right="147"/>
              <w:jc w:val="right"/>
              <w:rPr>
                <w:rFonts w:ascii="Arial" w:hAnsi="Arial"/>
                <w:sz w:val="18"/>
                <w:szCs w:val="20"/>
              </w:rPr>
            </w:pPr>
            <w:r w:rsidRPr="00E13167">
              <w:rPr>
                <w:rFonts w:ascii="Arial" w:hAnsi="Arial"/>
                <w:sz w:val="18"/>
                <w:szCs w:val="18"/>
              </w:rPr>
              <w:t>1.79</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r w:rsidRPr="00E13167">
              <w:rPr>
                <w:rFonts w:ascii="Arial" w:hAnsi="Arial"/>
                <w:sz w:val="18"/>
                <w:szCs w:val="18"/>
              </w:rPr>
              <w:t>3,067</w:t>
            </w:r>
          </w:p>
        </w:tc>
        <w:tc>
          <w:tcPr>
            <w:tcW w:w="941" w:type="dxa"/>
            <w:tcBorders>
              <w:right w:val="single" w:sz="4" w:space="0" w:color="auto"/>
            </w:tcBorders>
            <w:tcMar>
              <w:left w:w="29" w:type="dxa"/>
              <w:right w:w="29" w:type="dxa"/>
            </w:tcMar>
            <w:vAlign w:val="center"/>
          </w:tcPr>
          <w:p w:rsidR="006F5A6D" w:rsidRPr="00E13167" w:rsidRDefault="006F5A6D" w:rsidP="005D65EC">
            <w:pPr>
              <w:ind w:right="236"/>
              <w:jc w:val="right"/>
              <w:rPr>
                <w:rFonts w:ascii="Arial" w:hAnsi="Arial"/>
                <w:sz w:val="18"/>
                <w:szCs w:val="20"/>
              </w:rPr>
            </w:pPr>
            <w:r w:rsidRPr="00E13167">
              <w:rPr>
                <w:rFonts w:ascii="Arial" w:hAnsi="Arial"/>
                <w:sz w:val="18"/>
                <w:szCs w:val="18"/>
              </w:rPr>
              <w:t>4.50</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196"/>
              <w:jc w:val="right"/>
              <w:rPr>
                <w:rFonts w:ascii="Arial" w:hAnsi="Arial"/>
                <w:sz w:val="18"/>
                <w:szCs w:val="20"/>
              </w:rPr>
            </w:pPr>
            <w:r w:rsidRPr="00E13167">
              <w:rPr>
                <w:rFonts w:ascii="Arial" w:hAnsi="Arial"/>
                <w:sz w:val="18"/>
                <w:szCs w:val="18"/>
              </w:rPr>
              <w:t>2.87</w:t>
            </w:r>
          </w:p>
        </w:tc>
        <w:tc>
          <w:tcPr>
            <w:tcW w:w="1279" w:type="dxa"/>
            <w:tcBorders>
              <w:left w:val="double" w:sz="4" w:space="0" w:color="auto"/>
            </w:tcBorders>
            <w:tcMar>
              <w:left w:w="29" w:type="dxa"/>
              <w:right w:w="29" w:type="dxa"/>
            </w:tcMar>
            <w:vAlign w:val="center"/>
          </w:tcPr>
          <w:p w:rsidR="006F5A6D" w:rsidRPr="00E13167" w:rsidRDefault="006F5A6D" w:rsidP="005D65EC">
            <w:pPr>
              <w:ind w:right="215"/>
              <w:jc w:val="right"/>
              <w:rPr>
                <w:rFonts w:ascii="Arial" w:hAnsi="Arial"/>
                <w:sz w:val="18"/>
                <w:szCs w:val="18"/>
              </w:rPr>
            </w:pPr>
            <w:r w:rsidRPr="00E13167">
              <w:rPr>
                <w:rFonts w:ascii="Arial" w:hAnsi="Arial"/>
                <w:sz w:val="18"/>
                <w:szCs w:val="18"/>
              </w:rPr>
              <w:t>63,000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1.89</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2.93</w:t>
            </w:r>
          </w:p>
        </w:tc>
      </w:tr>
      <w:tr w:rsidR="006F5A6D" w:rsidRPr="00E13167" w:rsidTr="005D65EC">
        <w:trPr>
          <w:trHeight w:val="253"/>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r w:rsidRPr="00E13167">
              <w:rPr>
                <w:rFonts w:ascii="Arial" w:hAnsi="Arial"/>
                <w:sz w:val="18"/>
                <w:szCs w:val="20"/>
              </w:rPr>
              <w:t>SD*</w:t>
            </w:r>
          </w:p>
        </w:tc>
        <w:tc>
          <w:tcPr>
            <w:tcW w:w="1167" w:type="dxa"/>
            <w:tcBorders>
              <w:left w:val="single" w:sz="4" w:space="0" w:color="auto"/>
            </w:tcBorders>
            <w:tcMar>
              <w:left w:w="29" w:type="dxa"/>
              <w:right w:w="29" w:type="dxa"/>
            </w:tcMar>
            <w:vAlign w:val="center"/>
          </w:tcPr>
          <w:p w:rsidR="006F5A6D" w:rsidRPr="00E13167" w:rsidRDefault="006F5A6D" w:rsidP="005D65EC">
            <w:pPr>
              <w:ind w:right="170"/>
              <w:jc w:val="right"/>
              <w:rPr>
                <w:rFonts w:ascii="Arial" w:hAnsi="Arial"/>
                <w:sz w:val="18"/>
                <w:szCs w:val="20"/>
              </w:rPr>
            </w:pPr>
            <w:r w:rsidRPr="00E13167">
              <w:rPr>
                <w:rFonts w:ascii="Arial" w:hAnsi="Arial"/>
                <w:sz w:val="18"/>
                <w:szCs w:val="20"/>
              </w:rPr>
              <w:t>210,005</w:t>
            </w:r>
          </w:p>
        </w:tc>
        <w:tc>
          <w:tcPr>
            <w:tcW w:w="850" w:type="dxa"/>
            <w:tcBorders>
              <w:right w:val="single" w:sz="4" w:space="0" w:color="auto"/>
            </w:tcBorders>
            <w:tcMar>
              <w:left w:w="29" w:type="dxa"/>
              <w:right w:w="29" w:type="dxa"/>
            </w:tcMar>
            <w:vAlign w:val="center"/>
          </w:tcPr>
          <w:p w:rsidR="006F5A6D" w:rsidRPr="00E13167" w:rsidRDefault="006F5A6D" w:rsidP="005D65EC">
            <w:pPr>
              <w:ind w:right="147"/>
              <w:jc w:val="right"/>
              <w:rPr>
                <w:rFonts w:ascii="Arial" w:hAnsi="Arial"/>
                <w:sz w:val="18"/>
                <w:szCs w:val="20"/>
              </w:rPr>
            </w:pPr>
            <w:r w:rsidRPr="00E13167">
              <w:rPr>
                <w:rFonts w:ascii="Arial" w:hAnsi="Arial"/>
                <w:sz w:val="18"/>
                <w:szCs w:val="20"/>
              </w:rPr>
              <w:t>5.97</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r w:rsidRPr="00E13167">
              <w:rPr>
                <w:rFonts w:ascii="Arial" w:hAnsi="Arial"/>
                <w:sz w:val="18"/>
                <w:szCs w:val="20"/>
              </w:rPr>
              <w:t>1,580</w:t>
            </w:r>
          </w:p>
        </w:tc>
        <w:tc>
          <w:tcPr>
            <w:tcW w:w="941" w:type="dxa"/>
            <w:tcBorders>
              <w:right w:val="single" w:sz="4" w:space="0" w:color="auto"/>
            </w:tcBorders>
            <w:tcMar>
              <w:left w:w="29" w:type="dxa"/>
              <w:right w:w="29" w:type="dxa"/>
            </w:tcMar>
            <w:vAlign w:val="center"/>
          </w:tcPr>
          <w:p w:rsidR="006F5A6D" w:rsidRPr="00E13167" w:rsidRDefault="006F5A6D" w:rsidP="005D65EC">
            <w:pPr>
              <w:ind w:right="236"/>
              <w:jc w:val="right"/>
              <w:rPr>
                <w:rFonts w:ascii="Arial" w:hAnsi="Arial"/>
                <w:sz w:val="18"/>
                <w:szCs w:val="20"/>
              </w:rPr>
            </w:pPr>
            <w:r w:rsidRPr="00E13167">
              <w:rPr>
                <w:rFonts w:ascii="Arial" w:hAnsi="Arial"/>
                <w:sz w:val="18"/>
                <w:szCs w:val="20"/>
              </w:rPr>
              <w:t>2.32</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196"/>
              <w:jc w:val="right"/>
              <w:rPr>
                <w:rFonts w:ascii="Arial" w:hAnsi="Arial"/>
                <w:sz w:val="18"/>
                <w:szCs w:val="20"/>
              </w:rPr>
            </w:pPr>
            <w:r w:rsidRPr="00E13167">
              <w:rPr>
                <w:rFonts w:ascii="Arial" w:hAnsi="Arial"/>
                <w:sz w:val="18"/>
                <w:szCs w:val="20"/>
              </w:rPr>
              <w:t>4.51</w:t>
            </w:r>
          </w:p>
        </w:tc>
        <w:tc>
          <w:tcPr>
            <w:tcW w:w="1279" w:type="dxa"/>
            <w:tcBorders>
              <w:left w:val="double" w:sz="4" w:space="0" w:color="auto"/>
            </w:tcBorders>
            <w:tcMar>
              <w:left w:w="29" w:type="dxa"/>
              <w:right w:w="29" w:type="dxa"/>
            </w:tcMar>
            <w:vAlign w:val="center"/>
          </w:tcPr>
          <w:p w:rsidR="006F5A6D" w:rsidRPr="00E13167" w:rsidRDefault="006F5A6D" w:rsidP="005D65EC">
            <w:pPr>
              <w:ind w:right="215"/>
              <w:jc w:val="right"/>
              <w:rPr>
                <w:rFonts w:ascii="Arial" w:hAnsi="Arial"/>
                <w:sz w:val="18"/>
                <w:szCs w:val="18"/>
              </w:rPr>
            </w:pPr>
            <w:r w:rsidRPr="00E13167">
              <w:rPr>
                <w:rFonts w:ascii="Arial" w:hAnsi="Arial"/>
                <w:sz w:val="18"/>
                <w:szCs w:val="18"/>
              </w:rPr>
              <w:t>205,000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6.14</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4.61</w:t>
            </w:r>
          </w:p>
        </w:tc>
      </w:tr>
      <w:tr w:rsidR="006F5A6D" w:rsidRPr="00E13167" w:rsidTr="005D65EC">
        <w:trPr>
          <w:trHeight w:val="253"/>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r w:rsidRPr="00E13167">
              <w:rPr>
                <w:rFonts w:ascii="Arial" w:hAnsi="Arial"/>
                <w:sz w:val="18"/>
                <w:szCs w:val="20"/>
              </w:rPr>
              <w:t>TX*</w:t>
            </w:r>
          </w:p>
        </w:tc>
        <w:tc>
          <w:tcPr>
            <w:tcW w:w="1167" w:type="dxa"/>
            <w:tcBorders>
              <w:left w:val="single" w:sz="4" w:space="0" w:color="auto"/>
            </w:tcBorders>
            <w:tcMar>
              <w:left w:w="29" w:type="dxa"/>
              <w:right w:w="29" w:type="dxa"/>
            </w:tcMar>
            <w:vAlign w:val="center"/>
          </w:tcPr>
          <w:p w:rsidR="006F5A6D" w:rsidRPr="00E13167" w:rsidRDefault="006F5A6D" w:rsidP="005D65EC">
            <w:pPr>
              <w:ind w:right="170"/>
              <w:jc w:val="right"/>
              <w:rPr>
                <w:rFonts w:ascii="Arial" w:hAnsi="Arial"/>
                <w:sz w:val="18"/>
                <w:szCs w:val="20"/>
              </w:rPr>
            </w:pPr>
            <w:r w:rsidRPr="00E13167">
              <w:rPr>
                <w:rFonts w:ascii="Arial" w:hAnsi="Arial"/>
                <w:sz w:val="18"/>
                <w:szCs w:val="20"/>
              </w:rPr>
              <w:t>580,861</w:t>
            </w:r>
          </w:p>
        </w:tc>
        <w:tc>
          <w:tcPr>
            <w:tcW w:w="850" w:type="dxa"/>
            <w:tcBorders>
              <w:right w:val="single" w:sz="4" w:space="0" w:color="auto"/>
            </w:tcBorders>
            <w:tcMar>
              <w:left w:w="29" w:type="dxa"/>
              <w:right w:w="29" w:type="dxa"/>
            </w:tcMar>
            <w:vAlign w:val="center"/>
          </w:tcPr>
          <w:p w:rsidR="006F5A6D" w:rsidRPr="00E13167" w:rsidRDefault="006F5A6D" w:rsidP="005D65EC">
            <w:pPr>
              <w:ind w:right="147"/>
              <w:jc w:val="right"/>
              <w:rPr>
                <w:rFonts w:ascii="Arial" w:hAnsi="Arial"/>
                <w:sz w:val="18"/>
                <w:szCs w:val="20"/>
              </w:rPr>
            </w:pPr>
            <w:r w:rsidRPr="00E13167">
              <w:rPr>
                <w:rFonts w:ascii="Arial" w:hAnsi="Arial"/>
                <w:sz w:val="18"/>
                <w:szCs w:val="20"/>
              </w:rPr>
              <w:t>16.52</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r w:rsidRPr="00E13167">
              <w:rPr>
                <w:rFonts w:ascii="Arial" w:hAnsi="Arial"/>
                <w:sz w:val="18"/>
                <w:szCs w:val="20"/>
              </w:rPr>
              <w:t>6,814</w:t>
            </w:r>
          </w:p>
        </w:tc>
        <w:tc>
          <w:tcPr>
            <w:tcW w:w="941" w:type="dxa"/>
            <w:tcBorders>
              <w:right w:val="single" w:sz="4" w:space="0" w:color="auto"/>
            </w:tcBorders>
            <w:tcMar>
              <w:left w:w="29" w:type="dxa"/>
              <w:right w:w="29" w:type="dxa"/>
            </w:tcMar>
            <w:vAlign w:val="center"/>
          </w:tcPr>
          <w:p w:rsidR="006F5A6D" w:rsidRPr="00E13167" w:rsidRDefault="006F5A6D" w:rsidP="005D65EC">
            <w:pPr>
              <w:ind w:right="236"/>
              <w:jc w:val="right"/>
              <w:rPr>
                <w:rFonts w:ascii="Arial" w:hAnsi="Arial"/>
                <w:sz w:val="18"/>
                <w:szCs w:val="20"/>
              </w:rPr>
            </w:pPr>
            <w:r w:rsidRPr="00E13167">
              <w:rPr>
                <w:rFonts w:ascii="Arial" w:hAnsi="Arial"/>
                <w:sz w:val="18"/>
                <w:szCs w:val="20"/>
              </w:rPr>
              <w:t>9.99</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196"/>
              <w:jc w:val="right"/>
              <w:rPr>
                <w:rFonts w:ascii="Arial" w:hAnsi="Arial"/>
                <w:sz w:val="18"/>
                <w:szCs w:val="20"/>
              </w:rPr>
            </w:pPr>
            <w:r w:rsidRPr="00E13167">
              <w:rPr>
                <w:rFonts w:ascii="Arial" w:hAnsi="Arial"/>
                <w:sz w:val="18"/>
                <w:szCs w:val="20"/>
              </w:rPr>
              <w:t>13.91</w:t>
            </w:r>
          </w:p>
        </w:tc>
        <w:tc>
          <w:tcPr>
            <w:tcW w:w="1279" w:type="dxa"/>
            <w:tcBorders>
              <w:left w:val="double" w:sz="4" w:space="0" w:color="auto"/>
            </w:tcBorders>
            <w:tcMar>
              <w:left w:w="29" w:type="dxa"/>
              <w:right w:w="29" w:type="dxa"/>
            </w:tcMar>
            <w:vAlign w:val="center"/>
          </w:tcPr>
          <w:p w:rsidR="006F5A6D" w:rsidRPr="00E13167" w:rsidRDefault="006F5A6D" w:rsidP="005D65EC">
            <w:pPr>
              <w:ind w:right="215"/>
              <w:jc w:val="right"/>
              <w:rPr>
                <w:rFonts w:ascii="Arial" w:hAnsi="Arial"/>
                <w:sz w:val="18"/>
                <w:szCs w:val="18"/>
              </w:rPr>
            </w:pPr>
            <w:r w:rsidRPr="00E13167">
              <w:rPr>
                <w:rFonts w:ascii="Arial" w:hAnsi="Arial"/>
                <w:sz w:val="18"/>
                <w:szCs w:val="18"/>
              </w:rPr>
              <w:t>510,000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15.27</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13.16</w:t>
            </w:r>
          </w:p>
        </w:tc>
      </w:tr>
      <w:tr w:rsidR="006F5A6D" w:rsidRPr="00E13167" w:rsidTr="005D65EC">
        <w:trPr>
          <w:trHeight w:val="253"/>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20"/>
              </w:rPr>
            </w:pPr>
            <w:r w:rsidRPr="00E13167">
              <w:rPr>
                <w:rFonts w:ascii="Arial" w:hAnsi="Arial"/>
                <w:sz w:val="18"/>
                <w:szCs w:val="20"/>
              </w:rPr>
              <w:t>UT*</w:t>
            </w:r>
          </w:p>
        </w:tc>
        <w:tc>
          <w:tcPr>
            <w:tcW w:w="1167" w:type="dxa"/>
            <w:tcBorders>
              <w:left w:val="single" w:sz="4" w:space="0" w:color="auto"/>
            </w:tcBorders>
            <w:tcMar>
              <w:left w:w="29" w:type="dxa"/>
              <w:right w:w="29" w:type="dxa"/>
            </w:tcMar>
            <w:vAlign w:val="center"/>
          </w:tcPr>
          <w:p w:rsidR="006F5A6D" w:rsidRPr="00E13167" w:rsidRDefault="006F5A6D" w:rsidP="005D65EC">
            <w:pPr>
              <w:ind w:right="170"/>
              <w:jc w:val="right"/>
              <w:rPr>
                <w:rFonts w:ascii="Arial" w:hAnsi="Arial"/>
                <w:sz w:val="18"/>
                <w:szCs w:val="20"/>
              </w:rPr>
            </w:pPr>
            <w:r w:rsidRPr="00E13167">
              <w:rPr>
                <w:rFonts w:ascii="Arial" w:hAnsi="Arial"/>
                <w:sz w:val="18"/>
                <w:szCs w:val="20"/>
              </w:rPr>
              <w:t>210,388</w:t>
            </w:r>
          </w:p>
        </w:tc>
        <w:tc>
          <w:tcPr>
            <w:tcW w:w="850" w:type="dxa"/>
            <w:tcBorders>
              <w:right w:val="single" w:sz="4" w:space="0" w:color="auto"/>
            </w:tcBorders>
            <w:tcMar>
              <w:left w:w="29" w:type="dxa"/>
              <w:right w:w="29" w:type="dxa"/>
            </w:tcMar>
            <w:vAlign w:val="center"/>
          </w:tcPr>
          <w:p w:rsidR="006F5A6D" w:rsidRPr="00E13167" w:rsidRDefault="006F5A6D" w:rsidP="005D65EC">
            <w:pPr>
              <w:ind w:right="147"/>
              <w:jc w:val="right"/>
              <w:rPr>
                <w:rFonts w:ascii="Arial" w:hAnsi="Arial"/>
                <w:sz w:val="18"/>
                <w:szCs w:val="20"/>
              </w:rPr>
            </w:pPr>
            <w:r w:rsidRPr="00E13167">
              <w:rPr>
                <w:rFonts w:ascii="Arial" w:hAnsi="Arial"/>
                <w:sz w:val="18"/>
                <w:szCs w:val="20"/>
              </w:rPr>
              <w:t>5.98</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20"/>
              </w:rPr>
            </w:pPr>
            <w:r w:rsidRPr="00E13167">
              <w:rPr>
                <w:rFonts w:ascii="Arial" w:hAnsi="Arial"/>
                <w:sz w:val="18"/>
                <w:szCs w:val="20"/>
              </w:rPr>
              <w:t>1,430</w:t>
            </w:r>
          </w:p>
        </w:tc>
        <w:tc>
          <w:tcPr>
            <w:tcW w:w="941" w:type="dxa"/>
            <w:tcBorders>
              <w:right w:val="single" w:sz="4" w:space="0" w:color="auto"/>
            </w:tcBorders>
            <w:tcMar>
              <w:left w:w="29" w:type="dxa"/>
              <w:right w:w="29" w:type="dxa"/>
            </w:tcMar>
            <w:vAlign w:val="center"/>
          </w:tcPr>
          <w:p w:rsidR="006F5A6D" w:rsidRPr="00E13167" w:rsidRDefault="006F5A6D" w:rsidP="005D65EC">
            <w:pPr>
              <w:ind w:right="236"/>
              <w:jc w:val="right"/>
              <w:rPr>
                <w:rFonts w:ascii="Arial" w:hAnsi="Arial"/>
                <w:sz w:val="18"/>
                <w:szCs w:val="20"/>
              </w:rPr>
            </w:pPr>
            <w:r w:rsidRPr="00E13167">
              <w:rPr>
                <w:rFonts w:ascii="Arial" w:hAnsi="Arial"/>
                <w:sz w:val="18"/>
                <w:szCs w:val="20"/>
              </w:rPr>
              <w:t>2.10</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196"/>
              <w:jc w:val="right"/>
              <w:rPr>
                <w:rFonts w:ascii="Arial" w:hAnsi="Arial"/>
                <w:sz w:val="18"/>
                <w:szCs w:val="20"/>
              </w:rPr>
            </w:pPr>
            <w:r w:rsidRPr="00E13167">
              <w:rPr>
                <w:rFonts w:ascii="Arial" w:hAnsi="Arial"/>
                <w:sz w:val="18"/>
                <w:szCs w:val="20"/>
              </w:rPr>
              <w:t>4.43</w:t>
            </w:r>
          </w:p>
        </w:tc>
        <w:tc>
          <w:tcPr>
            <w:tcW w:w="1279" w:type="dxa"/>
            <w:tcBorders>
              <w:left w:val="double" w:sz="4" w:space="0" w:color="auto"/>
            </w:tcBorders>
            <w:tcMar>
              <w:left w:w="29" w:type="dxa"/>
              <w:right w:w="29" w:type="dxa"/>
            </w:tcMar>
            <w:vAlign w:val="center"/>
          </w:tcPr>
          <w:p w:rsidR="006F5A6D" w:rsidRPr="00E13167" w:rsidRDefault="006F5A6D" w:rsidP="005D65EC">
            <w:pPr>
              <w:ind w:right="215"/>
              <w:jc w:val="right"/>
              <w:rPr>
                <w:rFonts w:ascii="Arial" w:hAnsi="Arial"/>
                <w:sz w:val="18"/>
                <w:szCs w:val="18"/>
              </w:rPr>
            </w:pPr>
            <w:r w:rsidRPr="00E13167">
              <w:rPr>
                <w:rFonts w:ascii="Arial" w:hAnsi="Arial"/>
                <w:sz w:val="18"/>
                <w:szCs w:val="18"/>
              </w:rPr>
              <w:t>215,000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6.44</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4.70</w:t>
            </w:r>
          </w:p>
        </w:tc>
      </w:tr>
      <w:tr w:rsidR="006F5A6D" w:rsidRPr="00E13167" w:rsidTr="005D65EC">
        <w:trPr>
          <w:trHeight w:val="253"/>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r w:rsidRPr="00E13167">
              <w:rPr>
                <w:rFonts w:ascii="Arial" w:hAnsi="Arial"/>
                <w:sz w:val="18"/>
                <w:szCs w:val="18"/>
              </w:rPr>
              <w:t>VA*</w:t>
            </w:r>
          </w:p>
        </w:tc>
        <w:tc>
          <w:tcPr>
            <w:tcW w:w="1167" w:type="dxa"/>
            <w:tcBorders>
              <w:left w:val="single" w:sz="4" w:space="0" w:color="auto"/>
            </w:tcBorders>
            <w:tcMar>
              <w:left w:w="29" w:type="dxa"/>
              <w:right w:w="29" w:type="dxa"/>
            </w:tcMar>
            <w:vAlign w:val="center"/>
          </w:tcPr>
          <w:p w:rsidR="006F5A6D" w:rsidRPr="00E13167" w:rsidRDefault="006F5A6D" w:rsidP="005D65EC">
            <w:pPr>
              <w:ind w:right="172"/>
              <w:jc w:val="right"/>
              <w:rPr>
                <w:rFonts w:ascii="Arial" w:hAnsi="Arial"/>
                <w:sz w:val="18"/>
                <w:szCs w:val="18"/>
              </w:rPr>
            </w:pPr>
            <w:r w:rsidRPr="00E13167">
              <w:rPr>
                <w:rFonts w:ascii="Arial" w:hAnsi="Arial"/>
                <w:sz w:val="18"/>
                <w:szCs w:val="18"/>
              </w:rPr>
              <w:t>48,219</w:t>
            </w:r>
          </w:p>
        </w:tc>
        <w:tc>
          <w:tcPr>
            <w:tcW w:w="850" w:type="dxa"/>
            <w:tcBorders>
              <w:right w:val="single" w:sz="4" w:space="0" w:color="auto"/>
            </w:tcBorders>
            <w:tcMar>
              <w:left w:w="29" w:type="dxa"/>
              <w:right w:w="29" w:type="dxa"/>
            </w:tcMar>
            <w:vAlign w:val="center"/>
          </w:tcPr>
          <w:p w:rsidR="006F5A6D" w:rsidRPr="00E13167" w:rsidRDefault="006F5A6D" w:rsidP="005D65EC">
            <w:pPr>
              <w:ind w:right="156"/>
              <w:jc w:val="right"/>
              <w:rPr>
                <w:rFonts w:ascii="Arial" w:hAnsi="Arial"/>
                <w:sz w:val="18"/>
                <w:szCs w:val="18"/>
              </w:rPr>
            </w:pPr>
            <w:r w:rsidRPr="00E13167">
              <w:rPr>
                <w:rFonts w:ascii="Arial" w:hAnsi="Arial"/>
                <w:sz w:val="18"/>
                <w:szCs w:val="18"/>
              </w:rPr>
              <w:t>1.37</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18"/>
              </w:rPr>
            </w:pPr>
            <w:r w:rsidRPr="00E13167">
              <w:rPr>
                <w:rFonts w:ascii="Arial" w:hAnsi="Arial"/>
                <w:sz w:val="18"/>
                <w:szCs w:val="18"/>
              </w:rPr>
              <w:t>1,796</w:t>
            </w:r>
          </w:p>
        </w:tc>
        <w:tc>
          <w:tcPr>
            <w:tcW w:w="941"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18"/>
              </w:rPr>
            </w:pPr>
            <w:r w:rsidRPr="00E13167">
              <w:rPr>
                <w:rFonts w:ascii="Arial" w:hAnsi="Arial"/>
                <w:sz w:val="18"/>
                <w:szCs w:val="18"/>
              </w:rPr>
              <w:t>2.63</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13"/>
              <w:jc w:val="right"/>
              <w:rPr>
                <w:rFonts w:ascii="Arial" w:hAnsi="Arial"/>
                <w:sz w:val="18"/>
                <w:szCs w:val="18"/>
              </w:rPr>
            </w:pPr>
            <w:r w:rsidRPr="00E13167">
              <w:rPr>
                <w:rFonts w:ascii="Arial" w:hAnsi="Arial"/>
                <w:sz w:val="18"/>
                <w:szCs w:val="18"/>
              </w:rPr>
              <w:t>1.88</w:t>
            </w:r>
          </w:p>
        </w:tc>
        <w:tc>
          <w:tcPr>
            <w:tcW w:w="1279" w:type="dxa"/>
            <w:tcBorders>
              <w:left w:val="double" w:sz="4" w:space="0" w:color="auto"/>
            </w:tcBorders>
            <w:tcMar>
              <w:left w:w="29" w:type="dxa"/>
              <w:right w:w="29" w:type="dxa"/>
            </w:tcMar>
            <w:vAlign w:val="center"/>
          </w:tcPr>
          <w:p w:rsidR="006F5A6D" w:rsidRPr="00E13167" w:rsidRDefault="006F5A6D" w:rsidP="005D65EC">
            <w:pPr>
              <w:ind w:right="197"/>
              <w:jc w:val="right"/>
              <w:rPr>
                <w:rFonts w:ascii="Arial" w:hAnsi="Arial"/>
                <w:sz w:val="18"/>
                <w:szCs w:val="18"/>
              </w:rPr>
            </w:pPr>
            <w:r w:rsidRPr="00E13167">
              <w:rPr>
                <w:rFonts w:ascii="Arial" w:hAnsi="Arial"/>
                <w:sz w:val="18"/>
                <w:szCs w:val="18"/>
              </w:rPr>
              <w:t>55,000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1.65</w:t>
            </w:r>
          </w:p>
        </w:tc>
        <w:tc>
          <w:tcPr>
            <w:tcW w:w="970" w:type="dxa"/>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894" w:type="dxa"/>
            <w:tcBorders>
              <w:left w:val="nil"/>
            </w:tcBorders>
            <w:tcMar>
              <w:left w:w="29" w:type="dxa"/>
              <w:right w:w="173"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2.04</w:t>
            </w:r>
          </w:p>
        </w:tc>
      </w:tr>
      <w:tr w:rsidR="006F5A6D" w:rsidRPr="00E13167" w:rsidTr="005D65EC">
        <w:trPr>
          <w:trHeight w:val="253"/>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r w:rsidRPr="00E13167">
              <w:rPr>
                <w:rFonts w:ascii="Arial" w:hAnsi="Arial"/>
                <w:sz w:val="18"/>
                <w:szCs w:val="18"/>
              </w:rPr>
              <w:t>WA*</w:t>
            </w:r>
          </w:p>
        </w:tc>
        <w:tc>
          <w:tcPr>
            <w:tcW w:w="1167" w:type="dxa"/>
            <w:tcBorders>
              <w:left w:val="single" w:sz="4" w:space="0" w:color="auto"/>
            </w:tcBorders>
            <w:tcMar>
              <w:left w:w="29" w:type="dxa"/>
              <w:right w:w="29" w:type="dxa"/>
            </w:tcMar>
            <w:vAlign w:val="center"/>
          </w:tcPr>
          <w:p w:rsidR="006F5A6D" w:rsidRPr="00E13167" w:rsidRDefault="006F5A6D" w:rsidP="005D65EC">
            <w:pPr>
              <w:ind w:right="172"/>
              <w:jc w:val="right"/>
              <w:rPr>
                <w:rFonts w:ascii="Arial" w:hAnsi="Arial"/>
                <w:sz w:val="18"/>
                <w:szCs w:val="18"/>
              </w:rPr>
            </w:pPr>
            <w:r w:rsidRPr="00E13167">
              <w:rPr>
                <w:rFonts w:ascii="Arial" w:hAnsi="Arial"/>
                <w:sz w:val="18"/>
                <w:szCs w:val="18"/>
              </w:rPr>
              <w:t>35,138</w:t>
            </w:r>
          </w:p>
        </w:tc>
        <w:tc>
          <w:tcPr>
            <w:tcW w:w="850" w:type="dxa"/>
            <w:tcBorders>
              <w:right w:val="single" w:sz="4" w:space="0" w:color="auto"/>
            </w:tcBorders>
            <w:tcMar>
              <w:left w:w="29" w:type="dxa"/>
              <w:right w:w="29" w:type="dxa"/>
            </w:tcMar>
            <w:vAlign w:val="center"/>
          </w:tcPr>
          <w:p w:rsidR="006F5A6D" w:rsidRPr="00E13167" w:rsidRDefault="006F5A6D" w:rsidP="005D65EC">
            <w:pPr>
              <w:ind w:right="156"/>
              <w:jc w:val="right"/>
              <w:rPr>
                <w:rFonts w:ascii="Arial" w:hAnsi="Arial"/>
                <w:sz w:val="18"/>
                <w:szCs w:val="18"/>
              </w:rPr>
            </w:pPr>
            <w:r w:rsidRPr="00E13167">
              <w:rPr>
                <w:rFonts w:ascii="Arial" w:hAnsi="Arial"/>
                <w:sz w:val="18"/>
                <w:szCs w:val="18"/>
              </w:rPr>
              <w:t>1.00</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18"/>
              </w:rPr>
            </w:pPr>
            <w:r w:rsidRPr="00E13167">
              <w:rPr>
                <w:rFonts w:ascii="Arial" w:hAnsi="Arial"/>
                <w:sz w:val="18"/>
                <w:szCs w:val="18"/>
              </w:rPr>
              <w:t>1,977</w:t>
            </w:r>
          </w:p>
        </w:tc>
        <w:tc>
          <w:tcPr>
            <w:tcW w:w="941"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18"/>
              </w:rPr>
            </w:pPr>
            <w:r w:rsidRPr="00E13167">
              <w:rPr>
                <w:rFonts w:ascii="Arial" w:hAnsi="Arial"/>
                <w:sz w:val="18"/>
                <w:szCs w:val="18"/>
              </w:rPr>
              <w:t>2.90</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13"/>
              <w:jc w:val="right"/>
              <w:rPr>
                <w:rFonts w:ascii="Arial" w:hAnsi="Arial"/>
                <w:sz w:val="18"/>
                <w:szCs w:val="18"/>
              </w:rPr>
            </w:pPr>
            <w:r w:rsidRPr="00E13167">
              <w:rPr>
                <w:rFonts w:ascii="Arial" w:hAnsi="Arial"/>
                <w:sz w:val="18"/>
                <w:szCs w:val="18"/>
              </w:rPr>
              <w:t>1.76</w:t>
            </w:r>
          </w:p>
        </w:tc>
        <w:tc>
          <w:tcPr>
            <w:tcW w:w="1279" w:type="dxa"/>
            <w:tcBorders>
              <w:left w:val="double" w:sz="4" w:space="0" w:color="auto"/>
            </w:tcBorders>
            <w:tcMar>
              <w:left w:w="29" w:type="dxa"/>
              <w:right w:w="29" w:type="dxa"/>
            </w:tcMar>
            <w:vAlign w:val="center"/>
          </w:tcPr>
          <w:p w:rsidR="006F5A6D" w:rsidRPr="00E13167" w:rsidRDefault="006F5A6D" w:rsidP="005D65EC">
            <w:pPr>
              <w:ind w:right="197"/>
              <w:jc w:val="right"/>
              <w:rPr>
                <w:rFonts w:ascii="Arial" w:hAnsi="Arial"/>
                <w:sz w:val="18"/>
                <w:szCs w:val="18"/>
              </w:rPr>
            </w:pPr>
            <w:r w:rsidRPr="00E13167">
              <w:rPr>
                <w:rFonts w:ascii="Arial" w:hAnsi="Arial"/>
                <w:sz w:val="18"/>
                <w:szCs w:val="18"/>
              </w:rPr>
              <w:t>38,000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1.14</w:t>
            </w:r>
          </w:p>
        </w:tc>
        <w:tc>
          <w:tcPr>
            <w:tcW w:w="1864" w:type="dxa"/>
            <w:gridSpan w:val="2"/>
            <w:vMerge w:val="restart"/>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1.84</w:t>
            </w:r>
          </w:p>
        </w:tc>
      </w:tr>
      <w:tr w:rsidR="006F5A6D" w:rsidRPr="00E13167" w:rsidTr="005D65EC">
        <w:trPr>
          <w:trHeight w:val="237"/>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r w:rsidRPr="00E13167">
              <w:rPr>
                <w:rFonts w:ascii="Arial" w:hAnsi="Arial"/>
                <w:sz w:val="18"/>
                <w:szCs w:val="18"/>
              </w:rPr>
              <w:t>WI*</w:t>
            </w:r>
          </w:p>
        </w:tc>
        <w:tc>
          <w:tcPr>
            <w:tcW w:w="1167" w:type="dxa"/>
            <w:tcBorders>
              <w:left w:val="single" w:sz="4" w:space="0" w:color="auto"/>
            </w:tcBorders>
            <w:tcMar>
              <w:left w:w="29" w:type="dxa"/>
              <w:right w:w="29" w:type="dxa"/>
            </w:tcMar>
            <w:vAlign w:val="center"/>
          </w:tcPr>
          <w:p w:rsidR="006F5A6D" w:rsidRPr="00E13167" w:rsidRDefault="006F5A6D" w:rsidP="005D65EC">
            <w:pPr>
              <w:ind w:right="172"/>
              <w:jc w:val="right"/>
              <w:rPr>
                <w:rFonts w:ascii="Arial" w:hAnsi="Arial"/>
                <w:sz w:val="18"/>
                <w:szCs w:val="18"/>
              </w:rPr>
            </w:pPr>
            <w:r w:rsidRPr="00E13167">
              <w:rPr>
                <w:rFonts w:ascii="Arial" w:hAnsi="Arial"/>
                <w:sz w:val="18"/>
                <w:szCs w:val="18"/>
              </w:rPr>
              <w:t>56,172</w:t>
            </w:r>
          </w:p>
        </w:tc>
        <w:tc>
          <w:tcPr>
            <w:tcW w:w="850" w:type="dxa"/>
            <w:tcBorders>
              <w:right w:val="single" w:sz="4" w:space="0" w:color="auto"/>
            </w:tcBorders>
            <w:tcMar>
              <w:left w:w="29" w:type="dxa"/>
              <w:right w:w="29" w:type="dxa"/>
            </w:tcMar>
            <w:vAlign w:val="center"/>
          </w:tcPr>
          <w:p w:rsidR="006F5A6D" w:rsidRPr="00E13167" w:rsidRDefault="006F5A6D" w:rsidP="005D65EC">
            <w:pPr>
              <w:ind w:right="156"/>
              <w:jc w:val="right"/>
              <w:rPr>
                <w:rFonts w:ascii="Arial" w:hAnsi="Arial"/>
                <w:sz w:val="18"/>
                <w:szCs w:val="18"/>
              </w:rPr>
            </w:pPr>
            <w:r w:rsidRPr="00E13167">
              <w:rPr>
                <w:rFonts w:ascii="Arial" w:hAnsi="Arial"/>
                <w:sz w:val="18"/>
                <w:szCs w:val="18"/>
              </w:rPr>
              <w:t>1.60</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18"/>
              </w:rPr>
            </w:pPr>
            <w:r w:rsidRPr="00E13167">
              <w:rPr>
                <w:rFonts w:ascii="Arial" w:hAnsi="Arial"/>
                <w:sz w:val="18"/>
                <w:szCs w:val="18"/>
              </w:rPr>
              <w:t>2,413</w:t>
            </w:r>
          </w:p>
        </w:tc>
        <w:tc>
          <w:tcPr>
            <w:tcW w:w="941"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18"/>
              </w:rPr>
            </w:pPr>
            <w:r w:rsidRPr="00E13167">
              <w:rPr>
                <w:rFonts w:ascii="Arial" w:hAnsi="Arial"/>
                <w:sz w:val="18"/>
                <w:szCs w:val="18"/>
              </w:rPr>
              <w:t>3.54</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13"/>
              <w:jc w:val="right"/>
              <w:rPr>
                <w:rFonts w:ascii="Arial" w:hAnsi="Arial"/>
                <w:sz w:val="18"/>
                <w:szCs w:val="18"/>
              </w:rPr>
            </w:pPr>
            <w:r w:rsidRPr="00E13167">
              <w:rPr>
                <w:rFonts w:ascii="Arial" w:hAnsi="Arial"/>
                <w:sz w:val="18"/>
                <w:szCs w:val="18"/>
              </w:rPr>
              <w:t>2.37</w:t>
            </w:r>
          </w:p>
        </w:tc>
        <w:tc>
          <w:tcPr>
            <w:tcW w:w="1279" w:type="dxa"/>
            <w:tcBorders>
              <w:left w:val="double" w:sz="4" w:space="0" w:color="auto"/>
            </w:tcBorders>
            <w:tcMar>
              <w:left w:w="29" w:type="dxa"/>
              <w:right w:w="29" w:type="dxa"/>
            </w:tcMar>
            <w:vAlign w:val="center"/>
          </w:tcPr>
          <w:p w:rsidR="006F5A6D" w:rsidRPr="00E13167" w:rsidRDefault="006F5A6D" w:rsidP="005D65EC">
            <w:pPr>
              <w:ind w:right="197"/>
              <w:jc w:val="right"/>
              <w:rPr>
                <w:rFonts w:ascii="Arial" w:hAnsi="Arial"/>
                <w:sz w:val="18"/>
                <w:szCs w:val="18"/>
              </w:rPr>
            </w:pPr>
            <w:r w:rsidRPr="00E13167">
              <w:rPr>
                <w:rFonts w:ascii="Arial" w:hAnsi="Arial"/>
                <w:sz w:val="18"/>
                <w:szCs w:val="18"/>
              </w:rPr>
              <w:t>57,000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1.71</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2.44</w:t>
            </w:r>
          </w:p>
        </w:tc>
      </w:tr>
      <w:tr w:rsidR="006F5A6D" w:rsidRPr="00E13167" w:rsidTr="005D65EC">
        <w:trPr>
          <w:trHeight w:val="237"/>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r w:rsidRPr="00E13167">
              <w:rPr>
                <w:rFonts w:ascii="Arial" w:hAnsi="Arial"/>
                <w:sz w:val="18"/>
                <w:szCs w:val="18"/>
              </w:rPr>
              <w:t>WY*</w:t>
            </w:r>
          </w:p>
        </w:tc>
        <w:tc>
          <w:tcPr>
            <w:tcW w:w="1167" w:type="dxa"/>
            <w:tcBorders>
              <w:left w:val="single" w:sz="4" w:space="0" w:color="auto"/>
            </w:tcBorders>
            <w:tcMar>
              <w:left w:w="29" w:type="dxa"/>
              <w:right w:w="29" w:type="dxa"/>
            </w:tcMar>
            <w:vAlign w:val="center"/>
          </w:tcPr>
          <w:p w:rsidR="006F5A6D" w:rsidRPr="00E13167" w:rsidRDefault="006F5A6D" w:rsidP="005D65EC">
            <w:pPr>
              <w:ind w:right="172"/>
              <w:jc w:val="right"/>
              <w:rPr>
                <w:rFonts w:ascii="Arial" w:hAnsi="Arial"/>
                <w:sz w:val="18"/>
                <w:szCs w:val="18"/>
              </w:rPr>
            </w:pPr>
            <w:r w:rsidRPr="00E13167">
              <w:rPr>
                <w:rFonts w:ascii="Arial" w:hAnsi="Arial"/>
                <w:sz w:val="18"/>
                <w:szCs w:val="18"/>
              </w:rPr>
              <w:t>258,096</w:t>
            </w:r>
          </w:p>
        </w:tc>
        <w:tc>
          <w:tcPr>
            <w:tcW w:w="850" w:type="dxa"/>
            <w:tcBorders>
              <w:right w:val="single" w:sz="4" w:space="0" w:color="auto"/>
            </w:tcBorders>
            <w:tcMar>
              <w:left w:w="29" w:type="dxa"/>
              <w:right w:w="29" w:type="dxa"/>
            </w:tcMar>
            <w:vAlign w:val="center"/>
          </w:tcPr>
          <w:p w:rsidR="006F5A6D" w:rsidRPr="00E13167" w:rsidRDefault="006F5A6D" w:rsidP="005D65EC">
            <w:pPr>
              <w:ind w:right="156"/>
              <w:jc w:val="right"/>
              <w:rPr>
                <w:rFonts w:ascii="Arial" w:hAnsi="Arial"/>
                <w:sz w:val="18"/>
                <w:szCs w:val="18"/>
              </w:rPr>
            </w:pPr>
            <w:r w:rsidRPr="00E13167">
              <w:rPr>
                <w:rFonts w:ascii="Arial" w:hAnsi="Arial"/>
                <w:sz w:val="18"/>
                <w:szCs w:val="18"/>
              </w:rPr>
              <w:t>7.34</w:t>
            </w: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18"/>
              </w:rPr>
            </w:pPr>
            <w:r w:rsidRPr="00E13167">
              <w:rPr>
                <w:rFonts w:ascii="Arial" w:hAnsi="Arial"/>
                <w:sz w:val="18"/>
                <w:szCs w:val="18"/>
              </w:rPr>
              <w:t>817</w:t>
            </w:r>
          </w:p>
        </w:tc>
        <w:tc>
          <w:tcPr>
            <w:tcW w:w="941"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18"/>
              </w:rPr>
            </w:pPr>
            <w:r w:rsidRPr="00E13167">
              <w:rPr>
                <w:rFonts w:ascii="Arial" w:hAnsi="Arial"/>
                <w:sz w:val="18"/>
                <w:szCs w:val="18"/>
              </w:rPr>
              <w:t>1.20</w:t>
            </w: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13"/>
              <w:jc w:val="right"/>
              <w:rPr>
                <w:rFonts w:ascii="Arial" w:hAnsi="Arial"/>
                <w:sz w:val="18"/>
                <w:szCs w:val="18"/>
              </w:rPr>
            </w:pPr>
            <w:r w:rsidRPr="00E13167">
              <w:rPr>
                <w:rFonts w:ascii="Arial" w:hAnsi="Arial"/>
                <w:sz w:val="18"/>
                <w:szCs w:val="18"/>
              </w:rPr>
              <w:t>4.88</w:t>
            </w:r>
          </w:p>
        </w:tc>
        <w:tc>
          <w:tcPr>
            <w:tcW w:w="1279" w:type="dxa"/>
            <w:tcBorders>
              <w:left w:val="double" w:sz="4" w:space="0" w:color="auto"/>
            </w:tcBorders>
            <w:tcMar>
              <w:left w:w="29" w:type="dxa"/>
              <w:right w:w="29" w:type="dxa"/>
            </w:tcMar>
            <w:vAlign w:val="center"/>
          </w:tcPr>
          <w:p w:rsidR="006F5A6D" w:rsidRPr="00E13167" w:rsidRDefault="006F5A6D" w:rsidP="005D65EC">
            <w:pPr>
              <w:ind w:right="197"/>
              <w:jc w:val="right"/>
              <w:rPr>
                <w:rFonts w:ascii="Arial" w:hAnsi="Arial"/>
                <w:sz w:val="18"/>
                <w:szCs w:val="18"/>
              </w:rPr>
            </w:pPr>
            <w:r w:rsidRPr="00E13167">
              <w:rPr>
                <w:rFonts w:ascii="Arial" w:hAnsi="Arial"/>
                <w:sz w:val="18"/>
                <w:szCs w:val="18"/>
              </w:rPr>
              <w:t>240,000</w:t>
            </w: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7.19</w:t>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r w:rsidRPr="00E13167">
              <w:rPr>
                <w:rFonts w:ascii="Arial" w:hAnsi="Arial"/>
                <w:sz w:val="18"/>
                <w:szCs w:val="18"/>
              </w:rPr>
              <w:t>4.79</w:t>
            </w:r>
          </w:p>
        </w:tc>
      </w:tr>
      <w:tr w:rsidR="006F5A6D" w:rsidRPr="00E13167" w:rsidTr="005D65EC">
        <w:trPr>
          <w:trHeight w:val="253"/>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p>
        </w:tc>
        <w:tc>
          <w:tcPr>
            <w:tcW w:w="1167" w:type="dxa"/>
            <w:tcBorders>
              <w:left w:val="single" w:sz="4" w:space="0" w:color="auto"/>
            </w:tcBorders>
            <w:tcMar>
              <w:left w:w="29" w:type="dxa"/>
              <w:right w:w="29" w:type="dxa"/>
            </w:tcMar>
            <w:vAlign w:val="center"/>
          </w:tcPr>
          <w:p w:rsidR="006F5A6D" w:rsidRPr="00E13167" w:rsidRDefault="006F5A6D" w:rsidP="005D65EC">
            <w:pPr>
              <w:ind w:right="172"/>
              <w:jc w:val="right"/>
              <w:rPr>
                <w:rFonts w:ascii="Arial" w:hAnsi="Arial"/>
                <w:sz w:val="18"/>
                <w:szCs w:val="18"/>
              </w:rPr>
            </w:pPr>
          </w:p>
        </w:tc>
        <w:tc>
          <w:tcPr>
            <w:tcW w:w="850" w:type="dxa"/>
            <w:tcBorders>
              <w:right w:val="single" w:sz="4" w:space="0" w:color="auto"/>
            </w:tcBorders>
            <w:tcMar>
              <w:left w:w="29" w:type="dxa"/>
              <w:right w:w="29" w:type="dxa"/>
            </w:tcMar>
            <w:vAlign w:val="center"/>
          </w:tcPr>
          <w:p w:rsidR="006F5A6D" w:rsidRPr="00E13167" w:rsidRDefault="006F5A6D" w:rsidP="005D65EC">
            <w:pPr>
              <w:ind w:right="156"/>
              <w:jc w:val="right"/>
              <w:rPr>
                <w:rFonts w:ascii="Arial" w:hAnsi="Arial"/>
                <w:sz w:val="18"/>
                <w:szCs w:val="18"/>
              </w:rPr>
            </w:pP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18"/>
              </w:rPr>
            </w:pPr>
          </w:p>
        </w:tc>
        <w:tc>
          <w:tcPr>
            <w:tcW w:w="941"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18"/>
              </w:rPr>
            </w:pP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13"/>
              <w:jc w:val="right"/>
              <w:rPr>
                <w:rFonts w:ascii="Arial" w:hAnsi="Arial"/>
                <w:sz w:val="18"/>
                <w:szCs w:val="18"/>
              </w:rPr>
            </w:pPr>
          </w:p>
        </w:tc>
        <w:tc>
          <w:tcPr>
            <w:tcW w:w="1279" w:type="dxa"/>
            <w:tcBorders>
              <w:left w:val="double" w:sz="4" w:space="0" w:color="auto"/>
            </w:tcBorders>
            <w:tcMar>
              <w:left w:w="29" w:type="dxa"/>
              <w:right w:w="29" w:type="dxa"/>
            </w:tcMar>
            <w:vAlign w:val="center"/>
          </w:tcPr>
          <w:p w:rsidR="006F5A6D" w:rsidRPr="00E13167" w:rsidRDefault="006F5A6D" w:rsidP="005D65EC">
            <w:pPr>
              <w:ind w:right="197"/>
              <w:jc w:val="right"/>
              <w:rPr>
                <w:rFonts w:ascii="Arial" w:hAnsi="Arial"/>
                <w:sz w:val="18"/>
                <w:szCs w:val="18"/>
              </w:rPr>
            </w:pP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p>
        </w:tc>
      </w:tr>
      <w:tr w:rsidR="006F5A6D" w:rsidRPr="00E13167" w:rsidTr="005D65EC">
        <w:trPr>
          <w:trHeight w:val="237"/>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r w:rsidRPr="00E13167">
              <w:rPr>
                <w:rFonts w:ascii="Arial" w:hAnsi="Arial"/>
                <w:sz w:val="18"/>
                <w:szCs w:val="18"/>
              </w:rPr>
              <w:t xml:space="preserve">20 – </w:t>
            </w:r>
            <w:r>
              <w:rPr>
                <w:rFonts w:ascii="Arial" w:hAnsi="Arial"/>
                <w:sz w:val="18"/>
                <w:szCs w:val="18"/>
              </w:rPr>
              <w:t>State</w:t>
            </w:r>
            <w:r w:rsidRPr="00E13167">
              <w:rPr>
                <w:rFonts w:ascii="Arial" w:hAnsi="Arial"/>
                <w:sz w:val="18"/>
                <w:szCs w:val="18"/>
              </w:rPr>
              <w:t xml:space="preserve"> total</w:t>
            </w:r>
          </w:p>
        </w:tc>
        <w:tc>
          <w:tcPr>
            <w:tcW w:w="1167" w:type="dxa"/>
            <w:tcBorders>
              <w:left w:val="single" w:sz="4" w:space="0" w:color="auto"/>
            </w:tcBorders>
            <w:tcMar>
              <w:left w:w="29" w:type="dxa"/>
              <w:right w:w="29" w:type="dxa"/>
            </w:tcMar>
            <w:vAlign w:val="center"/>
          </w:tcPr>
          <w:p w:rsidR="006F5A6D" w:rsidRPr="00E13167" w:rsidRDefault="006F7829" w:rsidP="005D65EC">
            <w:pPr>
              <w:ind w:right="172"/>
              <w:jc w:val="right"/>
              <w:rPr>
                <w:rFonts w:ascii="Arial" w:hAnsi="Arial"/>
                <w:sz w:val="18"/>
                <w:szCs w:val="18"/>
              </w:rPr>
            </w:pPr>
            <w:r w:rsidRPr="00E13167">
              <w:rPr>
                <w:rFonts w:ascii="Arial" w:hAnsi="Arial"/>
                <w:sz w:val="18"/>
                <w:szCs w:val="18"/>
              </w:rPr>
              <w:fldChar w:fldCharType="begin"/>
            </w:r>
            <w:r w:rsidR="006F5A6D" w:rsidRPr="00E13167">
              <w:rPr>
                <w:rFonts w:ascii="Arial" w:hAnsi="Arial"/>
                <w:sz w:val="18"/>
                <w:szCs w:val="18"/>
              </w:rPr>
              <w:instrText xml:space="preserve"> =SUM(ABOVE) </w:instrText>
            </w:r>
            <w:r w:rsidRPr="00E13167">
              <w:rPr>
                <w:rFonts w:ascii="Arial" w:hAnsi="Arial"/>
                <w:sz w:val="18"/>
                <w:szCs w:val="18"/>
              </w:rPr>
              <w:fldChar w:fldCharType="separate"/>
            </w:r>
            <w:r w:rsidR="006F5A6D" w:rsidRPr="00E13167">
              <w:rPr>
                <w:rFonts w:ascii="Arial" w:hAnsi="Arial"/>
                <w:noProof/>
                <w:sz w:val="18"/>
                <w:szCs w:val="18"/>
              </w:rPr>
              <w:t>2,963,938</w:t>
            </w:r>
            <w:r w:rsidRPr="00E13167">
              <w:rPr>
                <w:rFonts w:ascii="Arial" w:hAnsi="Arial"/>
                <w:sz w:val="18"/>
                <w:szCs w:val="18"/>
              </w:rPr>
              <w:fldChar w:fldCharType="end"/>
            </w:r>
          </w:p>
        </w:tc>
        <w:tc>
          <w:tcPr>
            <w:tcW w:w="850" w:type="dxa"/>
            <w:tcBorders>
              <w:right w:val="single" w:sz="4" w:space="0" w:color="auto"/>
            </w:tcBorders>
            <w:tcMar>
              <w:left w:w="29" w:type="dxa"/>
              <w:right w:w="29" w:type="dxa"/>
            </w:tcMar>
            <w:vAlign w:val="center"/>
          </w:tcPr>
          <w:p w:rsidR="006F5A6D" w:rsidRPr="00E13167" w:rsidRDefault="006F7829" w:rsidP="005D65EC">
            <w:pPr>
              <w:ind w:right="156"/>
              <w:jc w:val="right"/>
              <w:rPr>
                <w:rFonts w:ascii="Arial" w:hAnsi="Arial"/>
                <w:sz w:val="18"/>
                <w:szCs w:val="18"/>
              </w:rPr>
            </w:pPr>
            <w:r w:rsidRPr="00E13167">
              <w:rPr>
                <w:rFonts w:ascii="Arial" w:hAnsi="Arial"/>
                <w:sz w:val="18"/>
                <w:szCs w:val="18"/>
              </w:rPr>
              <w:fldChar w:fldCharType="begin"/>
            </w:r>
            <w:r w:rsidR="006F5A6D" w:rsidRPr="00E13167">
              <w:rPr>
                <w:rFonts w:ascii="Arial" w:hAnsi="Arial"/>
                <w:sz w:val="18"/>
                <w:szCs w:val="18"/>
              </w:rPr>
              <w:instrText xml:space="preserve"> =SUM(above) </w:instrText>
            </w:r>
            <w:r w:rsidRPr="00E13167">
              <w:rPr>
                <w:rFonts w:ascii="Arial" w:hAnsi="Arial"/>
                <w:sz w:val="18"/>
                <w:szCs w:val="18"/>
              </w:rPr>
              <w:fldChar w:fldCharType="separate"/>
            </w:r>
            <w:r w:rsidR="006F5A6D" w:rsidRPr="00E13167">
              <w:rPr>
                <w:rFonts w:ascii="Arial" w:hAnsi="Arial"/>
                <w:noProof/>
                <w:sz w:val="18"/>
                <w:szCs w:val="18"/>
              </w:rPr>
              <w:t>84.3</w:t>
            </w:r>
            <w:r w:rsidRPr="00E13167">
              <w:rPr>
                <w:rFonts w:ascii="Arial" w:hAnsi="Arial"/>
                <w:sz w:val="18"/>
                <w:szCs w:val="18"/>
              </w:rPr>
              <w:fldChar w:fldCharType="end"/>
            </w:r>
          </w:p>
        </w:tc>
        <w:tc>
          <w:tcPr>
            <w:tcW w:w="970" w:type="dxa"/>
            <w:tcBorders>
              <w:left w:val="single" w:sz="4" w:space="0" w:color="auto"/>
            </w:tcBorders>
            <w:tcMar>
              <w:left w:w="29" w:type="dxa"/>
              <w:right w:w="29" w:type="dxa"/>
            </w:tcMar>
            <w:vAlign w:val="center"/>
          </w:tcPr>
          <w:p w:rsidR="006F5A6D" w:rsidRPr="00E13167" w:rsidRDefault="006F7829" w:rsidP="005D65EC">
            <w:pPr>
              <w:ind w:right="163"/>
              <w:jc w:val="right"/>
              <w:rPr>
                <w:rFonts w:ascii="Arial" w:hAnsi="Arial"/>
                <w:sz w:val="18"/>
                <w:szCs w:val="18"/>
              </w:rPr>
            </w:pPr>
            <w:r w:rsidRPr="00E13167">
              <w:rPr>
                <w:rFonts w:ascii="Arial" w:hAnsi="Arial"/>
                <w:sz w:val="18"/>
                <w:szCs w:val="18"/>
              </w:rPr>
              <w:fldChar w:fldCharType="begin"/>
            </w:r>
            <w:r w:rsidR="006F5A6D" w:rsidRPr="00E13167">
              <w:rPr>
                <w:rFonts w:ascii="Arial" w:hAnsi="Arial"/>
                <w:sz w:val="18"/>
                <w:szCs w:val="18"/>
              </w:rPr>
              <w:instrText xml:space="preserve"> =SUM(above) </w:instrText>
            </w:r>
            <w:r w:rsidRPr="00E13167">
              <w:rPr>
                <w:rFonts w:ascii="Arial" w:hAnsi="Arial"/>
                <w:sz w:val="18"/>
                <w:szCs w:val="18"/>
              </w:rPr>
              <w:fldChar w:fldCharType="separate"/>
            </w:r>
            <w:r w:rsidR="006F5A6D" w:rsidRPr="00E13167">
              <w:rPr>
                <w:rFonts w:ascii="Arial" w:hAnsi="Arial"/>
                <w:noProof/>
                <w:sz w:val="18"/>
                <w:szCs w:val="18"/>
              </w:rPr>
              <w:t>46,993</w:t>
            </w:r>
            <w:r w:rsidRPr="00E13167">
              <w:rPr>
                <w:rFonts w:ascii="Arial" w:hAnsi="Arial"/>
                <w:sz w:val="18"/>
                <w:szCs w:val="18"/>
              </w:rPr>
              <w:fldChar w:fldCharType="end"/>
            </w:r>
          </w:p>
        </w:tc>
        <w:tc>
          <w:tcPr>
            <w:tcW w:w="941" w:type="dxa"/>
            <w:tcBorders>
              <w:right w:val="single" w:sz="4" w:space="0" w:color="auto"/>
            </w:tcBorders>
            <w:tcMar>
              <w:left w:w="29" w:type="dxa"/>
              <w:right w:w="29" w:type="dxa"/>
            </w:tcMar>
            <w:vAlign w:val="center"/>
          </w:tcPr>
          <w:p w:rsidR="006F5A6D" w:rsidRPr="00E13167" w:rsidRDefault="006F7829" w:rsidP="005D65EC">
            <w:pPr>
              <w:ind w:right="169"/>
              <w:jc w:val="right"/>
              <w:rPr>
                <w:rFonts w:ascii="Arial" w:hAnsi="Arial"/>
                <w:sz w:val="18"/>
                <w:szCs w:val="18"/>
              </w:rPr>
            </w:pPr>
            <w:r w:rsidRPr="00E13167">
              <w:rPr>
                <w:rFonts w:ascii="Arial" w:hAnsi="Arial"/>
                <w:sz w:val="18"/>
                <w:szCs w:val="18"/>
              </w:rPr>
              <w:fldChar w:fldCharType="begin"/>
            </w:r>
            <w:r w:rsidR="006F5A6D" w:rsidRPr="00E13167">
              <w:rPr>
                <w:rFonts w:ascii="Arial" w:hAnsi="Arial"/>
                <w:sz w:val="18"/>
                <w:szCs w:val="18"/>
              </w:rPr>
              <w:instrText xml:space="preserve"> =SUM(above) </w:instrText>
            </w:r>
            <w:r w:rsidRPr="00E13167">
              <w:rPr>
                <w:rFonts w:ascii="Arial" w:hAnsi="Arial"/>
                <w:sz w:val="18"/>
                <w:szCs w:val="18"/>
              </w:rPr>
              <w:fldChar w:fldCharType="separate"/>
            </w:r>
            <w:r w:rsidR="006F5A6D" w:rsidRPr="00E13167">
              <w:rPr>
                <w:rFonts w:ascii="Arial" w:hAnsi="Arial"/>
                <w:noProof/>
                <w:sz w:val="18"/>
                <w:szCs w:val="18"/>
              </w:rPr>
              <w:t>68.89</w:t>
            </w:r>
            <w:r w:rsidRPr="00E13167">
              <w:rPr>
                <w:rFonts w:ascii="Arial" w:hAnsi="Arial"/>
                <w:sz w:val="18"/>
                <w:szCs w:val="18"/>
              </w:rPr>
              <w:fldChar w:fldCharType="end"/>
            </w:r>
          </w:p>
        </w:tc>
        <w:tc>
          <w:tcPr>
            <w:tcW w:w="946" w:type="dxa"/>
            <w:tcBorders>
              <w:left w:val="single" w:sz="4" w:space="0" w:color="auto"/>
              <w:right w:val="double" w:sz="4" w:space="0" w:color="auto"/>
            </w:tcBorders>
            <w:tcMar>
              <w:left w:w="29" w:type="dxa"/>
              <w:right w:w="29" w:type="dxa"/>
            </w:tcMar>
            <w:vAlign w:val="center"/>
          </w:tcPr>
          <w:p w:rsidR="006F5A6D" w:rsidRPr="00E13167" w:rsidRDefault="006F7829" w:rsidP="005D65EC">
            <w:pPr>
              <w:ind w:right="213"/>
              <w:jc w:val="right"/>
              <w:rPr>
                <w:rFonts w:ascii="Arial" w:hAnsi="Arial"/>
                <w:sz w:val="18"/>
                <w:szCs w:val="18"/>
              </w:rPr>
            </w:pPr>
            <w:r w:rsidRPr="00E13167">
              <w:rPr>
                <w:rFonts w:ascii="Arial" w:hAnsi="Arial"/>
                <w:sz w:val="18"/>
                <w:szCs w:val="18"/>
              </w:rPr>
              <w:fldChar w:fldCharType="begin"/>
            </w:r>
            <w:r w:rsidR="006F5A6D" w:rsidRPr="00E13167">
              <w:rPr>
                <w:rFonts w:ascii="Arial" w:hAnsi="Arial"/>
                <w:sz w:val="18"/>
                <w:szCs w:val="18"/>
              </w:rPr>
              <w:instrText xml:space="preserve"> =SUM(above) </w:instrText>
            </w:r>
            <w:r w:rsidRPr="00E13167">
              <w:rPr>
                <w:rFonts w:ascii="Arial" w:hAnsi="Arial"/>
                <w:sz w:val="18"/>
                <w:szCs w:val="18"/>
              </w:rPr>
              <w:fldChar w:fldCharType="separate"/>
            </w:r>
            <w:r w:rsidR="006F5A6D" w:rsidRPr="00E13167">
              <w:rPr>
                <w:rFonts w:ascii="Arial" w:hAnsi="Arial"/>
                <w:noProof/>
                <w:sz w:val="18"/>
                <w:szCs w:val="18"/>
              </w:rPr>
              <w:t>78.15</w:t>
            </w:r>
            <w:r w:rsidRPr="00E13167">
              <w:rPr>
                <w:rFonts w:ascii="Arial" w:hAnsi="Arial"/>
                <w:sz w:val="18"/>
                <w:szCs w:val="18"/>
              </w:rPr>
              <w:fldChar w:fldCharType="end"/>
            </w:r>
          </w:p>
        </w:tc>
        <w:tc>
          <w:tcPr>
            <w:tcW w:w="1279" w:type="dxa"/>
            <w:tcBorders>
              <w:left w:val="double" w:sz="4" w:space="0" w:color="auto"/>
            </w:tcBorders>
            <w:tcMar>
              <w:left w:w="29" w:type="dxa"/>
              <w:right w:w="29" w:type="dxa"/>
            </w:tcMar>
            <w:vAlign w:val="center"/>
          </w:tcPr>
          <w:p w:rsidR="006F5A6D" w:rsidRPr="00E13167" w:rsidRDefault="006F7829" w:rsidP="005D65EC">
            <w:pPr>
              <w:ind w:right="197"/>
              <w:jc w:val="right"/>
              <w:rPr>
                <w:rFonts w:ascii="Arial" w:hAnsi="Arial"/>
                <w:sz w:val="18"/>
                <w:szCs w:val="18"/>
              </w:rPr>
            </w:pPr>
            <w:r w:rsidRPr="00E13167">
              <w:rPr>
                <w:rFonts w:ascii="Arial" w:hAnsi="Arial"/>
                <w:sz w:val="18"/>
                <w:szCs w:val="18"/>
              </w:rPr>
              <w:fldChar w:fldCharType="begin"/>
            </w:r>
            <w:r w:rsidR="006F5A6D" w:rsidRPr="00E13167">
              <w:rPr>
                <w:rFonts w:ascii="Arial" w:hAnsi="Arial"/>
                <w:sz w:val="18"/>
                <w:szCs w:val="18"/>
              </w:rPr>
              <w:instrText xml:space="preserve"> =SUM(above) </w:instrText>
            </w:r>
            <w:r w:rsidRPr="00E13167">
              <w:rPr>
                <w:rFonts w:ascii="Arial" w:hAnsi="Arial"/>
                <w:sz w:val="18"/>
                <w:szCs w:val="18"/>
              </w:rPr>
              <w:fldChar w:fldCharType="separate"/>
            </w:r>
            <w:r w:rsidR="006F5A6D" w:rsidRPr="00E13167">
              <w:rPr>
                <w:rFonts w:ascii="Arial" w:hAnsi="Arial"/>
                <w:noProof/>
                <w:sz w:val="18"/>
                <w:szCs w:val="18"/>
              </w:rPr>
              <w:t>2,793,000</w:t>
            </w:r>
            <w:r w:rsidRPr="00E13167">
              <w:rPr>
                <w:rFonts w:ascii="Arial" w:hAnsi="Arial"/>
                <w:sz w:val="18"/>
                <w:szCs w:val="18"/>
              </w:rPr>
              <w:fldChar w:fldCharType="end"/>
            </w:r>
          </w:p>
        </w:tc>
        <w:tc>
          <w:tcPr>
            <w:tcW w:w="837" w:type="dxa"/>
            <w:tcMar>
              <w:left w:w="29" w:type="dxa"/>
              <w:right w:w="173" w:type="dxa"/>
            </w:tcMar>
            <w:vAlign w:val="center"/>
          </w:tcPr>
          <w:p w:rsidR="006F5A6D" w:rsidRPr="00E13167" w:rsidRDefault="006F7829" w:rsidP="005D65EC">
            <w:pPr>
              <w:jc w:val="right"/>
              <w:rPr>
                <w:rFonts w:ascii="Arial" w:hAnsi="Arial"/>
                <w:sz w:val="18"/>
                <w:szCs w:val="18"/>
              </w:rPr>
            </w:pPr>
            <w:r w:rsidRPr="00E13167">
              <w:rPr>
                <w:rFonts w:ascii="Arial" w:hAnsi="Arial"/>
                <w:sz w:val="18"/>
                <w:szCs w:val="18"/>
              </w:rPr>
              <w:fldChar w:fldCharType="begin"/>
            </w:r>
            <w:r w:rsidR="006F5A6D" w:rsidRPr="00E13167">
              <w:rPr>
                <w:rFonts w:ascii="Arial" w:hAnsi="Arial"/>
                <w:sz w:val="18"/>
                <w:szCs w:val="18"/>
              </w:rPr>
              <w:instrText xml:space="preserve"> =SUM(above) </w:instrText>
            </w:r>
            <w:r w:rsidRPr="00E13167">
              <w:rPr>
                <w:rFonts w:ascii="Arial" w:hAnsi="Arial"/>
                <w:sz w:val="18"/>
                <w:szCs w:val="18"/>
              </w:rPr>
              <w:fldChar w:fldCharType="separate"/>
            </w:r>
            <w:r w:rsidR="006F5A6D" w:rsidRPr="00E13167">
              <w:rPr>
                <w:rFonts w:ascii="Arial" w:hAnsi="Arial"/>
                <w:noProof/>
                <w:sz w:val="18"/>
                <w:szCs w:val="18"/>
              </w:rPr>
              <w:t>83.65</w:t>
            </w:r>
            <w:r w:rsidRPr="00E13167">
              <w:rPr>
                <w:rFonts w:ascii="Arial" w:hAnsi="Arial"/>
                <w:sz w:val="18"/>
                <w:szCs w:val="18"/>
              </w:rPr>
              <w:fldChar w:fldCharType="end"/>
            </w: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7829" w:rsidP="005D65EC">
            <w:pPr>
              <w:jc w:val="right"/>
              <w:rPr>
                <w:rFonts w:ascii="Arial" w:hAnsi="Arial"/>
                <w:sz w:val="18"/>
                <w:szCs w:val="18"/>
              </w:rPr>
            </w:pPr>
            <w:r w:rsidRPr="00E13167">
              <w:rPr>
                <w:rFonts w:ascii="Arial" w:hAnsi="Arial"/>
                <w:sz w:val="18"/>
                <w:szCs w:val="18"/>
              </w:rPr>
              <w:fldChar w:fldCharType="begin"/>
            </w:r>
            <w:r w:rsidR="006F5A6D" w:rsidRPr="00E13167">
              <w:rPr>
                <w:rFonts w:ascii="Arial" w:hAnsi="Arial"/>
                <w:sz w:val="18"/>
                <w:szCs w:val="18"/>
              </w:rPr>
              <w:instrText xml:space="preserve"> =SUM(above) </w:instrText>
            </w:r>
            <w:r w:rsidRPr="00E13167">
              <w:rPr>
                <w:rFonts w:ascii="Arial" w:hAnsi="Arial"/>
                <w:sz w:val="18"/>
                <w:szCs w:val="18"/>
              </w:rPr>
              <w:fldChar w:fldCharType="separate"/>
            </w:r>
            <w:r w:rsidR="006F5A6D" w:rsidRPr="00E13167">
              <w:rPr>
                <w:rFonts w:ascii="Arial" w:hAnsi="Arial"/>
                <w:noProof/>
                <w:sz w:val="18"/>
                <w:szCs w:val="18"/>
              </w:rPr>
              <w:t>77.73</w:t>
            </w:r>
            <w:r w:rsidRPr="00E13167">
              <w:rPr>
                <w:rFonts w:ascii="Arial" w:hAnsi="Arial"/>
                <w:sz w:val="18"/>
                <w:szCs w:val="18"/>
              </w:rPr>
              <w:fldChar w:fldCharType="end"/>
            </w:r>
          </w:p>
        </w:tc>
      </w:tr>
      <w:tr w:rsidR="006F5A6D" w:rsidRPr="00E13167" w:rsidTr="005D65EC">
        <w:trPr>
          <w:trHeight w:val="253"/>
          <w:jc w:val="center"/>
        </w:trPr>
        <w:tc>
          <w:tcPr>
            <w:tcW w:w="868" w:type="dxa"/>
            <w:tcBorders>
              <w:right w:val="single" w:sz="4" w:space="0" w:color="auto"/>
            </w:tcBorders>
            <w:tcMar>
              <w:left w:w="29" w:type="dxa"/>
              <w:right w:w="29" w:type="dxa"/>
            </w:tcMar>
            <w:vAlign w:val="center"/>
          </w:tcPr>
          <w:p w:rsidR="006F5A6D" w:rsidRPr="00E13167" w:rsidRDefault="006F5A6D" w:rsidP="005D65EC">
            <w:pPr>
              <w:rPr>
                <w:rFonts w:ascii="Arial" w:hAnsi="Arial"/>
                <w:sz w:val="18"/>
                <w:szCs w:val="18"/>
              </w:rPr>
            </w:pPr>
          </w:p>
        </w:tc>
        <w:tc>
          <w:tcPr>
            <w:tcW w:w="1167" w:type="dxa"/>
            <w:tcBorders>
              <w:left w:val="single" w:sz="4" w:space="0" w:color="auto"/>
            </w:tcBorders>
            <w:tcMar>
              <w:left w:w="29" w:type="dxa"/>
              <w:right w:w="29" w:type="dxa"/>
            </w:tcMar>
            <w:vAlign w:val="center"/>
          </w:tcPr>
          <w:p w:rsidR="006F5A6D" w:rsidRPr="00E13167" w:rsidRDefault="006F5A6D" w:rsidP="005D65EC">
            <w:pPr>
              <w:ind w:right="172"/>
              <w:jc w:val="right"/>
              <w:rPr>
                <w:rFonts w:ascii="Arial" w:hAnsi="Arial"/>
                <w:sz w:val="18"/>
                <w:szCs w:val="18"/>
              </w:rPr>
            </w:pPr>
          </w:p>
        </w:tc>
        <w:tc>
          <w:tcPr>
            <w:tcW w:w="850" w:type="dxa"/>
            <w:tcBorders>
              <w:right w:val="single" w:sz="4" w:space="0" w:color="auto"/>
            </w:tcBorders>
            <w:tcMar>
              <w:left w:w="29" w:type="dxa"/>
              <w:right w:w="29" w:type="dxa"/>
            </w:tcMar>
            <w:vAlign w:val="center"/>
          </w:tcPr>
          <w:p w:rsidR="006F5A6D" w:rsidRPr="00E13167" w:rsidRDefault="006F5A6D" w:rsidP="005D65EC">
            <w:pPr>
              <w:ind w:right="156"/>
              <w:jc w:val="right"/>
              <w:rPr>
                <w:rFonts w:ascii="Arial" w:hAnsi="Arial"/>
                <w:sz w:val="18"/>
                <w:szCs w:val="18"/>
              </w:rPr>
            </w:pPr>
          </w:p>
        </w:tc>
        <w:tc>
          <w:tcPr>
            <w:tcW w:w="970" w:type="dxa"/>
            <w:tcBorders>
              <w:left w:val="single" w:sz="4" w:space="0" w:color="auto"/>
            </w:tcBorders>
            <w:tcMar>
              <w:left w:w="29" w:type="dxa"/>
              <w:right w:w="29" w:type="dxa"/>
            </w:tcMar>
            <w:vAlign w:val="center"/>
          </w:tcPr>
          <w:p w:rsidR="006F5A6D" w:rsidRPr="00E13167" w:rsidRDefault="006F5A6D" w:rsidP="005D65EC">
            <w:pPr>
              <w:ind w:right="163"/>
              <w:jc w:val="right"/>
              <w:rPr>
                <w:rFonts w:ascii="Arial" w:hAnsi="Arial"/>
                <w:sz w:val="18"/>
                <w:szCs w:val="18"/>
              </w:rPr>
            </w:pPr>
          </w:p>
        </w:tc>
        <w:tc>
          <w:tcPr>
            <w:tcW w:w="941" w:type="dxa"/>
            <w:tcBorders>
              <w:right w:val="single" w:sz="4" w:space="0" w:color="auto"/>
            </w:tcBorders>
            <w:tcMar>
              <w:left w:w="29" w:type="dxa"/>
              <w:right w:w="29" w:type="dxa"/>
            </w:tcMar>
            <w:vAlign w:val="center"/>
          </w:tcPr>
          <w:p w:rsidR="006F5A6D" w:rsidRPr="00E13167" w:rsidRDefault="006F5A6D" w:rsidP="005D65EC">
            <w:pPr>
              <w:ind w:right="169"/>
              <w:jc w:val="right"/>
              <w:rPr>
                <w:rFonts w:ascii="Arial" w:hAnsi="Arial"/>
                <w:sz w:val="18"/>
                <w:szCs w:val="18"/>
              </w:rPr>
            </w:pPr>
          </w:p>
        </w:tc>
        <w:tc>
          <w:tcPr>
            <w:tcW w:w="946" w:type="dxa"/>
            <w:tcBorders>
              <w:left w:val="single" w:sz="4" w:space="0" w:color="auto"/>
              <w:right w:val="double" w:sz="4" w:space="0" w:color="auto"/>
            </w:tcBorders>
            <w:tcMar>
              <w:left w:w="29" w:type="dxa"/>
              <w:right w:w="29" w:type="dxa"/>
            </w:tcMar>
            <w:vAlign w:val="center"/>
          </w:tcPr>
          <w:p w:rsidR="006F5A6D" w:rsidRPr="00E13167" w:rsidRDefault="006F5A6D" w:rsidP="005D65EC">
            <w:pPr>
              <w:ind w:right="213"/>
              <w:jc w:val="right"/>
              <w:rPr>
                <w:rFonts w:ascii="Arial" w:hAnsi="Arial"/>
                <w:sz w:val="18"/>
                <w:szCs w:val="18"/>
              </w:rPr>
            </w:pPr>
          </w:p>
        </w:tc>
        <w:tc>
          <w:tcPr>
            <w:tcW w:w="1279" w:type="dxa"/>
            <w:tcBorders>
              <w:left w:val="double" w:sz="4" w:space="0" w:color="auto"/>
            </w:tcBorders>
            <w:tcMar>
              <w:left w:w="29" w:type="dxa"/>
              <w:right w:w="29" w:type="dxa"/>
            </w:tcMar>
            <w:vAlign w:val="center"/>
          </w:tcPr>
          <w:p w:rsidR="006F5A6D" w:rsidRPr="00E13167" w:rsidRDefault="006F5A6D" w:rsidP="005D65EC">
            <w:pPr>
              <w:ind w:right="197"/>
              <w:jc w:val="right"/>
              <w:rPr>
                <w:rFonts w:ascii="Arial" w:hAnsi="Arial"/>
                <w:sz w:val="18"/>
                <w:szCs w:val="18"/>
              </w:rPr>
            </w:pPr>
          </w:p>
        </w:tc>
        <w:tc>
          <w:tcPr>
            <w:tcW w:w="837" w:type="dxa"/>
            <w:tcMar>
              <w:left w:w="29" w:type="dxa"/>
              <w:right w:w="173" w:type="dxa"/>
            </w:tcMar>
            <w:vAlign w:val="center"/>
          </w:tcPr>
          <w:p w:rsidR="006F5A6D" w:rsidRPr="00E13167" w:rsidRDefault="006F5A6D" w:rsidP="005D65EC">
            <w:pPr>
              <w:jc w:val="right"/>
              <w:rPr>
                <w:rFonts w:ascii="Arial" w:hAnsi="Arial"/>
                <w:sz w:val="18"/>
                <w:szCs w:val="18"/>
              </w:rPr>
            </w:pPr>
          </w:p>
        </w:tc>
        <w:tc>
          <w:tcPr>
            <w:tcW w:w="1864" w:type="dxa"/>
            <w:gridSpan w:val="2"/>
            <w:vMerge/>
            <w:tcBorders>
              <w:left w:val="single" w:sz="4" w:space="0" w:color="auto"/>
            </w:tcBorders>
            <w:tcMar>
              <w:left w:w="29" w:type="dxa"/>
              <w:right w:w="230" w:type="dxa"/>
            </w:tcMar>
            <w:vAlign w:val="center"/>
          </w:tcPr>
          <w:p w:rsidR="006F5A6D" w:rsidRPr="00E13167" w:rsidRDefault="006F5A6D" w:rsidP="005D65EC">
            <w:pPr>
              <w:jc w:val="right"/>
              <w:rPr>
                <w:rFonts w:ascii="Arial" w:hAnsi="Arial"/>
                <w:sz w:val="18"/>
                <w:szCs w:val="18"/>
              </w:rPr>
            </w:pPr>
          </w:p>
        </w:tc>
        <w:tc>
          <w:tcPr>
            <w:tcW w:w="790" w:type="dxa"/>
            <w:tcBorders>
              <w:left w:val="single" w:sz="4" w:space="0" w:color="auto"/>
            </w:tcBorders>
            <w:tcMar>
              <w:left w:w="29" w:type="dxa"/>
              <w:right w:w="144" w:type="dxa"/>
            </w:tcMar>
            <w:vAlign w:val="center"/>
          </w:tcPr>
          <w:p w:rsidR="006F5A6D" w:rsidRPr="00E13167" w:rsidRDefault="006F5A6D" w:rsidP="005D65EC">
            <w:pPr>
              <w:jc w:val="right"/>
              <w:rPr>
                <w:rFonts w:ascii="Arial" w:hAnsi="Arial"/>
                <w:sz w:val="18"/>
                <w:szCs w:val="18"/>
              </w:rPr>
            </w:pPr>
          </w:p>
        </w:tc>
      </w:tr>
    </w:tbl>
    <w:p w:rsidR="006F5A6D" w:rsidRDefault="006F5A6D" w:rsidP="005D65EC">
      <w:pPr>
        <w:rPr>
          <w:rFonts w:ascii="Arial" w:hAnsi="Arial"/>
          <w:sz w:val="20"/>
          <w:szCs w:val="20"/>
        </w:rPr>
      </w:pPr>
    </w:p>
    <w:p w:rsidR="006F5A6D" w:rsidRDefault="006F5A6D" w:rsidP="005D65EC">
      <w:pPr>
        <w:rPr>
          <w:rFonts w:ascii="Arial" w:hAnsi="Arial"/>
          <w:sz w:val="20"/>
          <w:szCs w:val="20"/>
        </w:rPr>
      </w:pPr>
    </w:p>
    <w:p w:rsidR="006F5A6D" w:rsidRDefault="006F5A6D" w:rsidP="005D65EC">
      <w:pPr>
        <w:rPr>
          <w:rFonts w:ascii="Arial" w:hAnsi="Arial"/>
          <w:sz w:val="20"/>
          <w:szCs w:val="20"/>
        </w:rPr>
      </w:pPr>
    </w:p>
    <w:p w:rsidR="006F5A6D" w:rsidRDefault="006F5A6D" w:rsidP="005D65EC">
      <w:pPr>
        <w:rPr>
          <w:rFonts w:ascii="Arial" w:hAnsi="Arial"/>
          <w:sz w:val="20"/>
          <w:szCs w:val="20"/>
        </w:rPr>
      </w:pPr>
      <w:r>
        <w:rPr>
          <w:rFonts w:ascii="Arial" w:hAnsi="Arial"/>
          <w:sz w:val="20"/>
          <w:szCs w:val="20"/>
        </w:rPr>
        <w:t>8.  State selection based upon additional discussion with NAHMS staff.</w:t>
      </w:r>
    </w:p>
    <w:p w:rsidR="006F5A6D" w:rsidRDefault="006F5A6D" w:rsidP="005D65EC">
      <w:pPr>
        <w:rPr>
          <w:rFonts w:ascii="Arial" w:hAnsi="Arial"/>
          <w:sz w:val="20"/>
          <w:szCs w:val="20"/>
        </w:rPr>
      </w:pPr>
      <w:r>
        <w:rPr>
          <w:rFonts w:ascii="Arial" w:hAnsi="Arial"/>
          <w:sz w:val="20"/>
          <w:szCs w:val="20"/>
        </w:rPr>
        <w:tab/>
      </w:r>
      <w:proofErr w:type="gramStart"/>
      <w:r>
        <w:rPr>
          <w:rFonts w:ascii="Arial" w:hAnsi="Arial"/>
          <w:sz w:val="20"/>
          <w:szCs w:val="20"/>
        </w:rPr>
        <w:t>a.  The</w:t>
      </w:r>
      <w:proofErr w:type="gramEnd"/>
      <w:r>
        <w:rPr>
          <w:rFonts w:ascii="Arial" w:hAnsi="Arial"/>
          <w:sz w:val="20"/>
          <w:szCs w:val="20"/>
        </w:rPr>
        <w:t xml:space="preserve"> 20 States were deemed important however KY was added to provide more eastern representation and the final States are shown below.</w:t>
      </w:r>
    </w:p>
    <w:p w:rsidR="006F5A6D" w:rsidRDefault="006F5A6D" w:rsidP="005D65EC">
      <w:pPr>
        <w:rPr>
          <w:rFonts w:ascii="Arial" w:hAnsi="Arial"/>
          <w:sz w:val="20"/>
          <w:szCs w:val="20"/>
        </w:rPr>
      </w:pPr>
    </w:p>
    <w:p w:rsidR="006F5A6D" w:rsidRDefault="006F5A6D" w:rsidP="005D65EC"/>
    <w:tbl>
      <w:tblPr>
        <w:tblW w:w="10512" w:type="dxa"/>
        <w:jc w:val="center"/>
        <w:tblLook w:val="01E0"/>
      </w:tblPr>
      <w:tblGrid>
        <w:gridCol w:w="868"/>
        <w:gridCol w:w="1167"/>
        <w:gridCol w:w="850"/>
        <w:gridCol w:w="970"/>
        <w:gridCol w:w="941"/>
        <w:gridCol w:w="946"/>
        <w:gridCol w:w="1279"/>
        <w:gridCol w:w="837"/>
        <w:gridCol w:w="970"/>
        <w:gridCol w:w="894"/>
        <w:gridCol w:w="790"/>
      </w:tblGrid>
      <w:tr w:rsidR="006F5A6D" w:rsidTr="005D65EC">
        <w:trPr>
          <w:trHeight w:val="427"/>
          <w:jc w:val="center"/>
        </w:trPr>
        <w:tc>
          <w:tcPr>
            <w:tcW w:w="868" w:type="dxa"/>
            <w:tcMar>
              <w:top w:w="0" w:type="dxa"/>
              <w:left w:w="29" w:type="dxa"/>
              <w:bottom w:w="0" w:type="dxa"/>
              <w:right w:w="29" w:type="dxa"/>
            </w:tcMar>
          </w:tcPr>
          <w:p w:rsidR="006F5A6D" w:rsidRDefault="006F5A6D" w:rsidP="005D65EC">
            <w:pPr>
              <w:rPr>
                <w:rFonts w:ascii="Arial" w:hAnsi="Arial"/>
                <w:b/>
                <w:sz w:val="18"/>
                <w:szCs w:val="18"/>
              </w:rPr>
            </w:pPr>
          </w:p>
        </w:tc>
        <w:tc>
          <w:tcPr>
            <w:tcW w:w="4874" w:type="dxa"/>
            <w:gridSpan w:val="5"/>
            <w:tcBorders>
              <w:top w:val="nil"/>
              <w:left w:val="nil"/>
              <w:bottom w:val="nil"/>
              <w:right w:val="double" w:sz="4" w:space="0" w:color="auto"/>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2007 Census of Agriculture</w:t>
            </w:r>
          </w:p>
        </w:tc>
        <w:tc>
          <w:tcPr>
            <w:tcW w:w="4770" w:type="dxa"/>
            <w:gridSpan w:val="5"/>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NASS Sheep and Goats, Jan. 2010</w:t>
            </w:r>
          </w:p>
        </w:tc>
      </w:tr>
      <w:tr w:rsidR="006F5A6D" w:rsidTr="005D65EC">
        <w:trPr>
          <w:trHeight w:val="427"/>
          <w:jc w:val="center"/>
        </w:trPr>
        <w:tc>
          <w:tcPr>
            <w:tcW w:w="868" w:type="dxa"/>
          </w:tcPr>
          <w:p w:rsidR="006F5A6D" w:rsidRDefault="006F5A6D" w:rsidP="005D65EC">
            <w:pPr>
              <w:rPr>
                <w:rFonts w:ascii="Arial" w:hAnsi="Arial"/>
                <w:b/>
                <w:sz w:val="18"/>
                <w:szCs w:val="18"/>
              </w:rPr>
            </w:pPr>
          </w:p>
        </w:tc>
        <w:tc>
          <w:tcPr>
            <w:tcW w:w="2017" w:type="dxa"/>
            <w:gridSpan w:val="2"/>
            <w:vAlign w:val="center"/>
          </w:tcPr>
          <w:p w:rsidR="006F5A6D" w:rsidRDefault="006F5A6D" w:rsidP="005D65EC">
            <w:pPr>
              <w:jc w:val="center"/>
              <w:rPr>
                <w:rFonts w:ascii="Arial" w:hAnsi="Arial"/>
                <w:b/>
                <w:sz w:val="18"/>
                <w:szCs w:val="18"/>
                <w:u w:val="single"/>
              </w:rPr>
            </w:pPr>
            <w:r>
              <w:rPr>
                <w:b/>
                <w:sz w:val="18"/>
                <w:szCs w:val="18"/>
                <w:u w:val="single"/>
              </w:rPr>
              <w:t>Ewes 1+</w:t>
            </w:r>
          </w:p>
        </w:tc>
        <w:tc>
          <w:tcPr>
            <w:tcW w:w="1911" w:type="dxa"/>
            <w:gridSpan w:val="2"/>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Farms</w:t>
            </w:r>
          </w:p>
        </w:tc>
        <w:tc>
          <w:tcPr>
            <w:tcW w:w="946" w:type="dxa"/>
            <w:tcBorders>
              <w:top w:val="nil"/>
              <w:left w:val="nil"/>
              <w:bottom w:val="nil"/>
              <w:right w:val="double" w:sz="4" w:space="0" w:color="auto"/>
            </w:tcBorders>
            <w:tcMar>
              <w:top w:w="0" w:type="dxa"/>
              <w:left w:w="29" w:type="dxa"/>
              <w:bottom w:w="0" w:type="dxa"/>
              <w:right w:w="29" w:type="dxa"/>
            </w:tcMar>
            <w:vAlign w:val="bottom"/>
          </w:tcPr>
          <w:p w:rsidR="006F5A6D" w:rsidRDefault="006F5A6D" w:rsidP="005D65EC">
            <w:pPr>
              <w:jc w:val="center"/>
              <w:rPr>
                <w:rFonts w:ascii="Arial" w:hAnsi="Arial"/>
                <w:b/>
                <w:sz w:val="18"/>
                <w:szCs w:val="18"/>
              </w:rPr>
            </w:pPr>
          </w:p>
        </w:tc>
        <w:tc>
          <w:tcPr>
            <w:tcW w:w="2116" w:type="dxa"/>
            <w:gridSpan w:val="2"/>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Ewes 1+ (1/1/10)</w:t>
            </w:r>
          </w:p>
        </w:tc>
        <w:tc>
          <w:tcPr>
            <w:tcW w:w="1864" w:type="dxa"/>
            <w:gridSpan w:val="2"/>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Farms</w:t>
            </w:r>
          </w:p>
        </w:tc>
        <w:tc>
          <w:tcPr>
            <w:tcW w:w="790" w:type="dxa"/>
            <w:tcMar>
              <w:top w:w="0" w:type="dxa"/>
              <w:left w:w="29" w:type="dxa"/>
              <w:bottom w:w="0" w:type="dxa"/>
              <w:right w:w="29" w:type="dxa"/>
            </w:tcMar>
          </w:tcPr>
          <w:p w:rsidR="006F5A6D" w:rsidRDefault="006F5A6D" w:rsidP="005D65EC">
            <w:pPr>
              <w:jc w:val="center"/>
              <w:rPr>
                <w:rFonts w:ascii="Arial" w:hAnsi="Arial"/>
                <w:b/>
                <w:sz w:val="18"/>
                <w:szCs w:val="18"/>
              </w:rPr>
            </w:pPr>
          </w:p>
        </w:tc>
      </w:tr>
      <w:tr w:rsidR="006F5A6D" w:rsidTr="005D65EC">
        <w:trPr>
          <w:trHeight w:val="408"/>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b/>
                <w:sz w:val="18"/>
                <w:szCs w:val="18"/>
                <w:u w:val="single"/>
              </w:rPr>
            </w:pPr>
            <w:r>
              <w:rPr>
                <w:b/>
                <w:sz w:val="18"/>
                <w:szCs w:val="18"/>
                <w:u w:val="single"/>
              </w:rPr>
              <w:t>State</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 xml:space="preserve">Number </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Percent</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Number</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Percent</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proofErr w:type="spellStart"/>
            <w:r>
              <w:rPr>
                <w:b/>
                <w:sz w:val="18"/>
                <w:szCs w:val="18"/>
                <w:u w:val="single"/>
              </w:rPr>
              <w:t>Wtd</w:t>
            </w:r>
            <w:proofErr w:type="spellEnd"/>
            <w:r>
              <w:rPr>
                <w:b/>
                <w:sz w:val="18"/>
                <w:szCs w:val="18"/>
                <w:u w:val="single"/>
              </w:rPr>
              <w:t>. %</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 xml:space="preserve">Number </w:t>
            </w:r>
          </w:p>
        </w:tc>
        <w:tc>
          <w:tcPr>
            <w:tcW w:w="837" w:type="dxa"/>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Percent</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Number</w:t>
            </w:r>
          </w:p>
        </w:tc>
        <w:tc>
          <w:tcPr>
            <w:tcW w:w="894" w:type="dxa"/>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Percent</w:t>
            </w:r>
          </w:p>
        </w:tc>
        <w:tc>
          <w:tcPr>
            <w:tcW w:w="79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proofErr w:type="spellStart"/>
            <w:r>
              <w:rPr>
                <w:b/>
                <w:sz w:val="18"/>
                <w:szCs w:val="18"/>
                <w:u w:val="single"/>
              </w:rPr>
              <w:t>Wtd</w:t>
            </w:r>
            <w:proofErr w:type="spellEnd"/>
            <w:r>
              <w:rPr>
                <w:b/>
                <w:sz w:val="18"/>
                <w:szCs w:val="18"/>
                <w:u w:val="single"/>
              </w:rPr>
              <w:t>. %</w:t>
            </w: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86"/>
              <w:jc w:val="right"/>
              <w:rPr>
                <w:rFonts w:ascii="Arial" w:hAnsi="Arial"/>
                <w:sz w:val="18"/>
                <w:szCs w:val="20"/>
              </w:rPr>
            </w:pP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60"/>
              <w:jc w:val="right"/>
              <w:rPr>
                <w:rFonts w:ascii="Arial" w:hAnsi="Arial"/>
                <w:sz w:val="18"/>
                <w:szCs w:val="20"/>
              </w:rPr>
            </w:pP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p>
        </w:tc>
        <w:tc>
          <w:tcPr>
            <w:tcW w:w="970" w:type="dxa"/>
            <w:tcBorders>
              <w:top w:val="nil"/>
              <w:left w:val="single" w:sz="4" w:space="0" w:color="auto"/>
              <w:bottom w:val="nil"/>
              <w:right w:val="nil"/>
            </w:tcBorders>
            <w:tcMar>
              <w:top w:w="0" w:type="dxa"/>
              <w:left w:w="29" w:type="dxa"/>
              <w:bottom w:w="0" w:type="dxa"/>
              <w:right w:w="230" w:type="dxa"/>
            </w:tcMar>
            <w:vAlign w:val="center"/>
          </w:tcPr>
          <w:p w:rsidR="006F5A6D" w:rsidRDefault="006F5A6D" w:rsidP="005D65EC">
            <w:pPr>
              <w:ind w:right="-51"/>
              <w:jc w:val="right"/>
              <w:rPr>
                <w:rFonts w:ascii="Arial" w:hAnsi="Arial"/>
                <w:sz w:val="18"/>
                <w:szCs w:val="20"/>
              </w:rPr>
            </w:pPr>
          </w:p>
        </w:tc>
        <w:tc>
          <w:tcPr>
            <w:tcW w:w="894" w:type="dxa"/>
            <w:tcMar>
              <w:top w:w="0" w:type="dxa"/>
              <w:left w:w="29" w:type="dxa"/>
              <w:bottom w:w="0" w:type="dxa"/>
              <w:right w:w="173" w:type="dxa"/>
            </w:tcMar>
            <w:vAlign w:val="center"/>
          </w:tcPr>
          <w:p w:rsidR="006F5A6D" w:rsidRDefault="006F5A6D" w:rsidP="005D65EC">
            <w:pPr>
              <w:jc w:val="right"/>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r>
              <w:rPr>
                <w:sz w:val="18"/>
                <w:szCs w:val="20"/>
              </w:rPr>
              <w:t>U.S.</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r>
              <w:rPr>
                <w:sz w:val="18"/>
                <w:szCs w:val="20"/>
              </w:rPr>
              <w:t>3,516,409</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r>
              <w:rPr>
                <w:sz w:val="18"/>
                <w:szCs w:val="20"/>
              </w:rPr>
              <w:t>100.00</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r>
              <w:rPr>
                <w:sz w:val="18"/>
                <w:szCs w:val="20"/>
              </w:rPr>
              <w:t>68,222</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r>
              <w:rPr>
                <w:sz w:val="18"/>
                <w:szCs w:val="20"/>
              </w:rPr>
              <w:t>100.00</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3,340,000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100.00</w:t>
            </w:r>
          </w:p>
        </w:tc>
        <w:tc>
          <w:tcPr>
            <w:tcW w:w="1864" w:type="dxa"/>
            <w:gridSpan w:val="2"/>
            <w:vMerge w:val="restart"/>
            <w:tcBorders>
              <w:top w:val="nil"/>
              <w:left w:val="single" w:sz="4" w:space="0" w:color="auto"/>
              <w:bottom w:val="nil"/>
              <w:right w:val="nil"/>
            </w:tcBorders>
            <w:tcMar>
              <w:top w:w="0" w:type="dxa"/>
              <w:left w:w="29" w:type="dxa"/>
              <w:bottom w:w="0" w:type="dxa"/>
              <w:right w:w="230" w:type="dxa"/>
            </w:tcMar>
            <w:vAlign w:val="center"/>
          </w:tcPr>
          <w:p w:rsidR="006F5A6D" w:rsidRDefault="006F5A6D" w:rsidP="005D65EC">
            <w:pPr>
              <w:jc w:val="center"/>
              <w:rPr>
                <w:rFonts w:ascii="Arial" w:hAnsi="Arial"/>
                <w:sz w:val="18"/>
                <w:szCs w:val="18"/>
              </w:rPr>
            </w:pPr>
            <w:r>
              <w:rPr>
                <w:sz w:val="18"/>
                <w:szCs w:val="18"/>
              </w:rPr>
              <w:t xml:space="preserve">Used farm numbers from 2007 Census of Agriculture </w:t>
            </w:r>
          </w:p>
          <w:p w:rsidR="006F5A6D" w:rsidRDefault="006F5A6D" w:rsidP="005D65EC">
            <w:pPr>
              <w:jc w:val="center"/>
              <w:rPr>
                <w:rFonts w:ascii="Arial" w:hAnsi="Arial"/>
                <w:sz w:val="18"/>
                <w:szCs w:val="18"/>
              </w:rPr>
            </w:pPr>
            <w:r>
              <w:rPr>
                <w:sz w:val="18"/>
                <w:szCs w:val="18"/>
              </w:rPr>
              <w:t>(at left)</w:t>
            </w: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100.00</w:t>
            </w: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r>
              <w:rPr>
                <w:sz w:val="18"/>
                <w:szCs w:val="20"/>
              </w:rPr>
              <w:t>AZ</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r>
              <w:rPr>
                <w:sz w:val="18"/>
                <w:szCs w:val="20"/>
              </w:rPr>
              <w:t>75,285</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r>
              <w:rPr>
                <w:sz w:val="18"/>
                <w:szCs w:val="20"/>
              </w:rPr>
              <w:t>2.14</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r>
              <w:rPr>
                <w:sz w:val="18"/>
                <w:szCs w:val="20"/>
              </w:rPr>
              <w:t>2,843</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r>
              <w:rPr>
                <w:sz w:val="18"/>
                <w:szCs w:val="20"/>
              </w:rPr>
              <w:t>4.17</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r>
              <w:rPr>
                <w:sz w:val="18"/>
                <w:szCs w:val="20"/>
              </w:rPr>
              <w:t>2.95</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75,000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2.25</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3.01</w:t>
            </w:r>
          </w:p>
        </w:tc>
      </w:tr>
      <w:tr w:rsidR="006F5A6D" w:rsidTr="005D65EC">
        <w:trPr>
          <w:trHeight w:val="253"/>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r>
              <w:rPr>
                <w:sz w:val="18"/>
                <w:szCs w:val="20"/>
              </w:rPr>
              <w:t>CA*</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r>
              <w:rPr>
                <w:sz w:val="18"/>
                <w:szCs w:val="20"/>
              </w:rPr>
              <w:t>286,544</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r>
              <w:rPr>
                <w:sz w:val="18"/>
                <w:szCs w:val="20"/>
              </w:rPr>
              <w:t>8.15</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r>
              <w:rPr>
                <w:sz w:val="18"/>
                <w:szCs w:val="20"/>
              </w:rPr>
              <w:t>3,413</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r>
              <w:rPr>
                <w:sz w:val="18"/>
                <w:szCs w:val="20"/>
              </w:rPr>
              <w:t>5.00</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r>
              <w:rPr>
                <w:sz w:val="18"/>
                <w:szCs w:val="20"/>
              </w:rPr>
              <w:t>6.89</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263,000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7.87</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6.73</w:t>
            </w: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r>
              <w:rPr>
                <w:sz w:val="18"/>
                <w:szCs w:val="18"/>
              </w:rPr>
              <w:t>CO*</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r>
              <w:rPr>
                <w:sz w:val="18"/>
                <w:szCs w:val="18"/>
              </w:rPr>
              <w:t>200,269</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r>
              <w:rPr>
                <w:sz w:val="18"/>
                <w:szCs w:val="18"/>
              </w:rPr>
              <w:t>5.70</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r>
              <w:rPr>
                <w:sz w:val="18"/>
                <w:szCs w:val="18"/>
              </w:rPr>
              <w:t>1,265</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r>
              <w:rPr>
                <w:sz w:val="18"/>
                <w:szCs w:val="18"/>
              </w:rPr>
              <w:t>1.85</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r>
              <w:rPr>
                <w:sz w:val="18"/>
                <w:szCs w:val="18"/>
              </w:rPr>
              <w:t>4.16</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155,000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4.64</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3.53</w:t>
            </w: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r>
              <w:rPr>
                <w:sz w:val="18"/>
                <w:szCs w:val="20"/>
              </w:rPr>
              <w:t>IA*</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r>
              <w:rPr>
                <w:sz w:val="18"/>
                <w:szCs w:val="20"/>
              </w:rPr>
              <w:t>128,518</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r>
              <w:rPr>
                <w:sz w:val="18"/>
                <w:szCs w:val="20"/>
              </w:rPr>
              <w:t>3.65</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r>
              <w:rPr>
                <w:sz w:val="18"/>
                <w:szCs w:val="20"/>
              </w:rPr>
              <w:t>3,168</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r>
              <w:rPr>
                <w:sz w:val="18"/>
                <w:szCs w:val="20"/>
              </w:rPr>
              <w:t>4.64</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r>
              <w:rPr>
                <w:sz w:val="18"/>
                <w:szCs w:val="20"/>
              </w:rPr>
              <w:t>4.05</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116,000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3.47</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3.94</w:t>
            </w: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r>
              <w:rPr>
                <w:sz w:val="18"/>
                <w:szCs w:val="18"/>
              </w:rPr>
              <w:t>ID*</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r>
              <w:rPr>
                <w:sz w:val="18"/>
                <w:szCs w:val="18"/>
              </w:rPr>
              <w:t>161,935</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r>
              <w:rPr>
                <w:sz w:val="18"/>
                <w:szCs w:val="18"/>
              </w:rPr>
              <w:t>4.61</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r>
              <w:rPr>
                <w:sz w:val="18"/>
                <w:szCs w:val="18"/>
              </w:rPr>
              <w:t>1,047</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r>
              <w:rPr>
                <w:sz w:val="18"/>
                <w:szCs w:val="18"/>
              </w:rPr>
              <w:t>1.53</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r>
              <w:rPr>
                <w:sz w:val="18"/>
                <w:szCs w:val="18"/>
              </w:rPr>
              <w:t>3.38</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150,000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4.49</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3.31</w:t>
            </w: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18"/>
              </w:rPr>
            </w:pPr>
            <w:r>
              <w:rPr>
                <w:sz w:val="18"/>
                <w:szCs w:val="18"/>
              </w:rPr>
              <w:t>KY</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18"/>
              </w:rPr>
            </w:pPr>
            <w:r>
              <w:rPr>
                <w:sz w:val="18"/>
                <w:szCs w:val="18"/>
              </w:rPr>
              <w:t>22,225</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18"/>
              </w:rPr>
            </w:pPr>
            <w:r>
              <w:rPr>
                <w:sz w:val="18"/>
                <w:szCs w:val="18"/>
              </w:rPr>
              <w:t>0.63</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18"/>
              </w:rPr>
            </w:pPr>
            <w:r>
              <w:rPr>
                <w:sz w:val="18"/>
                <w:szCs w:val="18"/>
              </w:rPr>
              <w:t>1,171</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18"/>
              </w:rPr>
            </w:pPr>
            <w:r>
              <w:rPr>
                <w:sz w:val="18"/>
                <w:szCs w:val="18"/>
              </w:rPr>
              <w:t>1.72</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18"/>
              </w:rPr>
            </w:pPr>
            <w:r>
              <w:rPr>
                <w:sz w:val="18"/>
                <w:szCs w:val="18"/>
              </w:rPr>
              <w:t>1.07</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23,000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0.69</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1.10</w:t>
            </w: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r>
              <w:rPr>
                <w:sz w:val="18"/>
                <w:szCs w:val="18"/>
              </w:rPr>
              <w:t>MI</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r>
              <w:rPr>
                <w:sz w:val="18"/>
                <w:szCs w:val="18"/>
              </w:rPr>
              <w:t>48,398</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r>
              <w:rPr>
                <w:sz w:val="18"/>
                <w:szCs w:val="18"/>
              </w:rPr>
              <w:t>1.38</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r>
              <w:rPr>
                <w:sz w:val="18"/>
                <w:szCs w:val="18"/>
              </w:rPr>
              <w:t>1,969</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r>
              <w:rPr>
                <w:sz w:val="18"/>
                <w:szCs w:val="18"/>
              </w:rPr>
              <w:t>2.89</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r>
              <w:rPr>
                <w:sz w:val="18"/>
                <w:szCs w:val="18"/>
              </w:rPr>
              <w:t>1.98</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46,000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1.38</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1.98</w:t>
            </w: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r>
              <w:rPr>
                <w:sz w:val="18"/>
                <w:szCs w:val="20"/>
              </w:rPr>
              <w:t>MN*</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r>
              <w:rPr>
                <w:sz w:val="18"/>
                <w:szCs w:val="20"/>
              </w:rPr>
              <w:t>85,049</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r>
              <w:rPr>
                <w:sz w:val="18"/>
                <w:szCs w:val="20"/>
              </w:rPr>
              <w:t>2.42</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r>
              <w:rPr>
                <w:sz w:val="18"/>
                <w:szCs w:val="20"/>
              </w:rPr>
              <w:t>2,225</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r>
              <w:rPr>
                <w:sz w:val="18"/>
                <w:szCs w:val="20"/>
              </w:rPr>
              <w:t>3.26</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r>
              <w:rPr>
                <w:sz w:val="18"/>
                <w:szCs w:val="20"/>
              </w:rPr>
              <w:t>2.76</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76,000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2.28</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2.67</w:t>
            </w: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r>
              <w:rPr>
                <w:sz w:val="18"/>
                <w:szCs w:val="18"/>
              </w:rPr>
              <w:t>MO</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r>
              <w:rPr>
                <w:sz w:val="18"/>
                <w:szCs w:val="18"/>
              </w:rPr>
              <w:t>51,328</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r>
              <w:rPr>
                <w:sz w:val="18"/>
                <w:szCs w:val="18"/>
              </w:rPr>
              <w:t>1.46</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r>
              <w:rPr>
                <w:sz w:val="18"/>
                <w:szCs w:val="18"/>
              </w:rPr>
              <w:t>1,911</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r>
              <w:rPr>
                <w:sz w:val="18"/>
                <w:szCs w:val="18"/>
              </w:rPr>
              <w:t>2.80</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r>
              <w:rPr>
                <w:sz w:val="18"/>
                <w:szCs w:val="18"/>
              </w:rPr>
              <w:t>2.00</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55,000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1.65</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2.11</w:t>
            </w: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r>
              <w:rPr>
                <w:sz w:val="18"/>
                <w:szCs w:val="20"/>
              </w:rPr>
              <w:t>MT*</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r>
              <w:rPr>
                <w:sz w:val="18"/>
                <w:szCs w:val="20"/>
              </w:rPr>
              <w:t>184,087</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r>
              <w:rPr>
                <w:sz w:val="18"/>
                <w:szCs w:val="20"/>
              </w:rPr>
              <w:t>5.24</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r>
              <w:rPr>
                <w:sz w:val="18"/>
                <w:szCs w:val="20"/>
              </w:rPr>
              <w:t>1,375</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r>
              <w:rPr>
                <w:sz w:val="18"/>
                <w:szCs w:val="20"/>
              </w:rPr>
              <w:t>2.02</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r>
              <w:rPr>
                <w:sz w:val="18"/>
                <w:szCs w:val="20"/>
              </w:rPr>
              <w:t>3.95</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188,000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5.63</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4.18</w:t>
            </w:r>
          </w:p>
        </w:tc>
      </w:tr>
      <w:tr w:rsidR="006F5A6D" w:rsidTr="005D65EC">
        <w:trPr>
          <w:trHeight w:val="253"/>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r>
              <w:rPr>
                <w:sz w:val="18"/>
                <w:szCs w:val="20"/>
              </w:rPr>
              <w:t>NM*</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r>
              <w:rPr>
                <w:sz w:val="18"/>
                <w:szCs w:val="20"/>
              </w:rPr>
              <w:t>87,131</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r>
              <w:rPr>
                <w:sz w:val="18"/>
                <w:szCs w:val="20"/>
              </w:rPr>
              <w:t>2.48</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r>
              <w:rPr>
                <w:sz w:val="18"/>
                <w:szCs w:val="20"/>
              </w:rPr>
              <w:t>2,152</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r>
              <w:rPr>
                <w:sz w:val="18"/>
                <w:szCs w:val="20"/>
              </w:rPr>
              <w:t>3.15</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r>
              <w:rPr>
                <w:sz w:val="18"/>
                <w:szCs w:val="20"/>
              </w:rPr>
              <w:t>2.75</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84,000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2.51</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2.77</w:t>
            </w:r>
          </w:p>
        </w:tc>
      </w:tr>
      <w:tr w:rsidR="006F5A6D" w:rsidTr="005D65EC">
        <w:trPr>
          <w:trHeight w:val="253"/>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r>
              <w:rPr>
                <w:sz w:val="18"/>
                <w:szCs w:val="20"/>
              </w:rPr>
              <w:t>OH*</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r>
              <w:rPr>
                <w:sz w:val="18"/>
                <w:szCs w:val="20"/>
              </w:rPr>
              <w:t>74,331</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r>
              <w:rPr>
                <w:sz w:val="18"/>
                <w:szCs w:val="20"/>
              </w:rPr>
              <w:t>2.11</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r>
              <w:rPr>
                <w:sz w:val="18"/>
                <w:szCs w:val="20"/>
              </w:rPr>
              <w:t>2,929</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r>
              <w:rPr>
                <w:sz w:val="18"/>
                <w:szCs w:val="20"/>
              </w:rPr>
              <w:t>4.29</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r>
              <w:rPr>
                <w:sz w:val="18"/>
                <w:szCs w:val="20"/>
              </w:rPr>
              <w:t>2.99</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81,000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2.43</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3.17</w:t>
            </w:r>
          </w:p>
        </w:tc>
      </w:tr>
      <w:tr w:rsidR="006F5A6D" w:rsidTr="005D65EC">
        <w:trPr>
          <w:trHeight w:val="253"/>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r>
              <w:rPr>
                <w:sz w:val="18"/>
                <w:szCs w:val="20"/>
              </w:rPr>
              <w:t>OR*</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r>
              <w:rPr>
                <w:sz w:val="18"/>
                <w:szCs w:val="20"/>
              </w:rPr>
              <w:t>119,356</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r>
              <w:rPr>
                <w:sz w:val="18"/>
                <w:szCs w:val="20"/>
              </w:rPr>
              <w:t>3.39</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r>
              <w:rPr>
                <w:sz w:val="18"/>
                <w:szCs w:val="20"/>
              </w:rPr>
              <w:t>2,802</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r>
              <w:rPr>
                <w:sz w:val="18"/>
                <w:szCs w:val="20"/>
              </w:rPr>
              <w:t>4.11</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r>
              <w:rPr>
                <w:sz w:val="18"/>
                <w:szCs w:val="20"/>
              </w:rPr>
              <w:t>3.68</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121,000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3.62</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3.82</w:t>
            </w:r>
          </w:p>
        </w:tc>
      </w:tr>
      <w:tr w:rsidR="006F5A6D" w:rsidTr="005D65EC">
        <w:trPr>
          <w:trHeight w:val="253"/>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r>
              <w:rPr>
                <w:sz w:val="18"/>
                <w:szCs w:val="18"/>
              </w:rPr>
              <w:t>PA*</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r>
              <w:rPr>
                <w:sz w:val="18"/>
                <w:szCs w:val="18"/>
              </w:rPr>
              <w:t>62,828</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r>
              <w:rPr>
                <w:sz w:val="18"/>
                <w:szCs w:val="18"/>
              </w:rPr>
              <w:t>1.79</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r>
              <w:rPr>
                <w:sz w:val="18"/>
                <w:szCs w:val="18"/>
              </w:rPr>
              <w:t>3,067</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r>
              <w:rPr>
                <w:sz w:val="18"/>
                <w:szCs w:val="18"/>
              </w:rPr>
              <w:t>4.50</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r>
              <w:rPr>
                <w:sz w:val="18"/>
                <w:szCs w:val="18"/>
              </w:rPr>
              <w:t>2.87</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63,000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1.89</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2.93</w:t>
            </w:r>
          </w:p>
        </w:tc>
      </w:tr>
      <w:tr w:rsidR="006F5A6D" w:rsidTr="005D65EC">
        <w:trPr>
          <w:trHeight w:val="253"/>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r>
              <w:rPr>
                <w:sz w:val="18"/>
                <w:szCs w:val="20"/>
              </w:rPr>
              <w:t>SD*</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r>
              <w:rPr>
                <w:sz w:val="18"/>
                <w:szCs w:val="20"/>
              </w:rPr>
              <w:t>210,005</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r>
              <w:rPr>
                <w:sz w:val="18"/>
                <w:szCs w:val="20"/>
              </w:rPr>
              <w:t>5.97</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r>
              <w:rPr>
                <w:sz w:val="18"/>
                <w:szCs w:val="20"/>
              </w:rPr>
              <w:t>1,580</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r>
              <w:rPr>
                <w:sz w:val="18"/>
                <w:szCs w:val="20"/>
              </w:rPr>
              <w:t>2.32</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r>
              <w:rPr>
                <w:sz w:val="18"/>
                <w:szCs w:val="20"/>
              </w:rPr>
              <w:t>4.51</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205,000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6.14</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4.61</w:t>
            </w:r>
          </w:p>
        </w:tc>
      </w:tr>
      <w:tr w:rsidR="006F5A6D" w:rsidTr="005D65EC">
        <w:trPr>
          <w:trHeight w:val="253"/>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r>
              <w:rPr>
                <w:sz w:val="18"/>
                <w:szCs w:val="20"/>
              </w:rPr>
              <w:t>TX*</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r>
              <w:rPr>
                <w:sz w:val="18"/>
                <w:szCs w:val="20"/>
              </w:rPr>
              <w:t>580,861</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r>
              <w:rPr>
                <w:sz w:val="18"/>
                <w:szCs w:val="20"/>
              </w:rPr>
              <w:t>16.52</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r>
              <w:rPr>
                <w:sz w:val="18"/>
                <w:szCs w:val="20"/>
              </w:rPr>
              <w:t>6,814</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r>
              <w:rPr>
                <w:sz w:val="18"/>
                <w:szCs w:val="20"/>
              </w:rPr>
              <w:t>9.99</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r>
              <w:rPr>
                <w:sz w:val="18"/>
                <w:szCs w:val="20"/>
              </w:rPr>
              <w:t>13.91</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510,000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15.27</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13.16</w:t>
            </w:r>
          </w:p>
        </w:tc>
      </w:tr>
      <w:tr w:rsidR="006F5A6D" w:rsidTr="005D65EC">
        <w:trPr>
          <w:trHeight w:val="253"/>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r>
              <w:rPr>
                <w:sz w:val="18"/>
                <w:szCs w:val="20"/>
              </w:rPr>
              <w:t>UT*</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r>
              <w:rPr>
                <w:sz w:val="18"/>
                <w:szCs w:val="20"/>
              </w:rPr>
              <w:t>210,388</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r>
              <w:rPr>
                <w:sz w:val="18"/>
                <w:szCs w:val="20"/>
              </w:rPr>
              <w:t>5.98</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r>
              <w:rPr>
                <w:sz w:val="18"/>
                <w:szCs w:val="20"/>
              </w:rPr>
              <w:t>1,430</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r>
              <w:rPr>
                <w:sz w:val="18"/>
                <w:szCs w:val="20"/>
              </w:rPr>
              <w:t>2.10</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r>
              <w:rPr>
                <w:sz w:val="18"/>
                <w:szCs w:val="20"/>
              </w:rPr>
              <w:t>4.43</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215,000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6.44</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4.70</w:t>
            </w:r>
          </w:p>
        </w:tc>
      </w:tr>
      <w:tr w:rsidR="006F5A6D" w:rsidTr="005D65EC">
        <w:trPr>
          <w:trHeight w:val="253"/>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18"/>
              </w:rPr>
            </w:pPr>
            <w:r>
              <w:rPr>
                <w:sz w:val="18"/>
                <w:szCs w:val="18"/>
              </w:rPr>
              <w:t>VA*</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2"/>
              <w:jc w:val="right"/>
              <w:rPr>
                <w:rFonts w:ascii="Arial" w:hAnsi="Arial"/>
                <w:sz w:val="18"/>
                <w:szCs w:val="18"/>
              </w:rPr>
            </w:pPr>
            <w:r>
              <w:rPr>
                <w:sz w:val="18"/>
                <w:szCs w:val="18"/>
              </w:rPr>
              <w:t>48,219</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56"/>
              <w:jc w:val="right"/>
              <w:rPr>
                <w:rFonts w:ascii="Arial" w:hAnsi="Arial"/>
                <w:sz w:val="18"/>
                <w:szCs w:val="18"/>
              </w:rPr>
            </w:pPr>
            <w:r>
              <w:rPr>
                <w:sz w:val="18"/>
                <w:szCs w:val="18"/>
              </w:rPr>
              <w:t>1.37</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18"/>
              </w:rPr>
            </w:pPr>
            <w:r>
              <w:rPr>
                <w:sz w:val="18"/>
                <w:szCs w:val="18"/>
              </w:rPr>
              <w:t>1,796</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left="-428" w:right="222"/>
              <w:jc w:val="right"/>
              <w:rPr>
                <w:rFonts w:ascii="Arial" w:hAnsi="Arial"/>
                <w:sz w:val="18"/>
                <w:szCs w:val="18"/>
              </w:rPr>
            </w:pPr>
            <w:r>
              <w:rPr>
                <w:sz w:val="18"/>
                <w:szCs w:val="18"/>
              </w:rPr>
              <w:t>2.63</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213"/>
              <w:jc w:val="right"/>
              <w:rPr>
                <w:rFonts w:ascii="Arial" w:hAnsi="Arial"/>
                <w:sz w:val="18"/>
                <w:szCs w:val="18"/>
              </w:rPr>
            </w:pPr>
            <w:r>
              <w:rPr>
                <w:sz w:val="18"/>
                <w:szCs w:val="18"/>
              </w:rPr>
              <w:t>1.88</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197"/>
              <w:jc w:val="right"/>
              <w:rPr>
                <w:rFonts w:ascii="Arial" w:hAnsi="Arial"/>
                <w:sz w:val="18"/>
                <w:szCs w:val="18"/>
              </w:rPr>
            </w:pPr>
            <w:r>
              <w:rPr>
                <w:sz w:val="18"/>
                <w:szCs w:val="18"/>
              </w:rPr>
              <w:t>55,000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1.65</w:t>
            </w:r>
          </w:p>
        </w:tc>
        <w:tc>
          <w:tcPr>
            <w:tcW w:w="970" w:type="dxa"/>
            <w:tcBorders>
              <w:top w:val="nil"/>
              <w:left w:val="single" w:sz="4" w:space="0" w:color="auto"/>
              <w:bottom w:val="nil"/>
              <w:right w:val="nil"/>
            </w:tcBorders>
            <w:tcMar>
              <w:top w:w="0" w:type="dxa"/>
              <w:left w:w="29" w:type="dxa"/>
              <w:bottom w:w="0" w:type="dxa"/>
              <w:right w:w="230" w:type="dxa"/>
            </w:tcMar>
            <w:vAlign w:val="center"/>
          </w:tcPr>
          <w:p w:rsidR="006F5A6D" w:rsidRDefault="006F5A6D" w:rsidP="005D65EC">
            <w:pPr>
              <w:jc w:val="right"/>
              <w:rPr>
                <w:rFonts w:ascii="Arial" w:hAnsi="Arial"/>
                <w:sz w:val="18"/>
                <w:szCs w:val="18"/>
              </w:rPr>
            </w:pPr>
          </w:p>
        </w:tc>
        <w:tc>
          <w:tcPr>
            <w:tcW w:w="894" w:type="dxa"/>
            <w:tcMar>
              <w:top w:w="0" w:type="dxa"/>
              <w:left w:w="29" w:type="dxa"/>
              <w:bottom w:w="0" w:type="dxa"/>
              <w:right w:w="173" w:type="dxa"/>
            </w:tcMar>
            <w:vAlign w:val="center"/>
          </w:tcPr>
          <w:p w:rsidR="006F5A6D" w:rsidRDefault="006F5A6D" w:rsidP="005D65EC">
            <w:pPr>
              <w:jc w:val="right"/>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2.04</w:t>
            </w: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18"/>
              </w:rPr>
            </w:pPr>
            <w:r>
              <w:rPr>
                <w:sz w:val="18"/>
                <w:szCs w:val="18"/>
              </w:rPr>
              <w:t>WA*</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2"/>
              <w:jc w:val="right"/>
              <w:rPr>
                <w:rFonts w:ascii="Arial" w:hAnsi="Arial"/>
                <w:sz w:val="18"/>
                <w:szCs w:val="18"/>
              </w:rPr>
            </w:pPr>
            <w:r>
              <w:rPr>
                <w:sz w:val="18"/>
                <w:szCs w:val="18"/>
              </w:rPr>
              <w:t>35,138</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56"/>
              <w:jc w:val="right"/>
              <w:rPr>
                <w:rFonts w:ascii="Arial" w:hAnsi="Arial"/>
                <w:sz w:val="18"/>
                <w:szCs w:val="18"/>
              </w:rPr>
            </w:pPr>
            <w:r>
              <w:rPr>
                <w:sz w:val="18"/>
                <w:szCs w:val="18"/>
              </w:rPr>
              <w:t>1.00</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18"/>
              </w:rPr>
            </w:pPr>
            <w:r>
              <w:rPr>
                <w:sz w:val="18"/>
                <w:szCs w:val="18"/>
              </w:rPr>
              <w:t>1,977</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left="-428" w:right="222"/>
              <w:jc w:val="right"/>
              <w:rPr>
                <w:rFonts w:ascii="Arial" w:hAnsi="Arial"/>
                <w:sz w:val="18"/>
                <w:szCs w:val="18"/>
              </w:rPr>
            </w:pPr>
            <w:r>
              <w:rPr>
                <w:sz w:val="18"/>
                <w:szCs w:val="18"/>
              </w:rPr>
              <w:t>2.90</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213"/>
              <w:jc w:val="right"/>
              <w:rPr>
                <w:rFonts w:ascii="Arial" w:hAnsi="Arial"/>
                <w:sz w:val="18"/>
                <w:szCs w:val="18"/>
              </w:rPr>
            </w:pPr>
            <w:r>
              <w:rPr>
                <w:sz w:val="18"/>
                <w:szCs w:val="18"/>
              </w:rPr>
              <w:t>1.76</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197"/>
              <w:jc w:val="right"/>
              <w:rPr>
                <w:rFonts w:ascii="Arial" w:hAnsi="Arial"/>
                <w:sz w:val="18"/>
                <w:szCs w:val="18"/>
              </w:rPr>
            </w:pPr>
            <w:r>
              <w:rPr>
                <w:sz w:val="18"/>
                <w:szCs w:val="18"/>
              </w:rPr>
              <w:t>38,000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1.14</w:t>
            </w:r>
          </w:p>
        </w:tc>
        <w:tc>
          <w:tcPr>
            <w:tcW w:w="1864" w:type="dxa"/>
            <w:gridSpan w:val="2"/>
            <w:tcBorders>
              <w:top w:val="nil"/>
              <w:left w:val="single" w:sz="4" w:space="0" w:color="auto"/>
              <w:bottom w:val="nil"/>
              <w:right w:val="nil"/>
            </w:tcBorders>
            <w:tcMar>
              <w:top w:w="0" w:type="dxa"/>
              <w:left w:w="29" w:type="dxa"/>
              <w:bottom w:w="0" w:type="dxa"/>
              <w:right w:w="230" w:type="dxa"/>
            </w:tcMar>
            <w:vAlign w:val="center"/>
          </w:tcPr>
          <w:p w:rsidR="006F5A6D" w:rsidRDefault="006F5A6D" w:rsidP="005D65EC">
            <w:pPr>
              <w:jc w:val="right"/>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1.84</w:t>
            </w: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18"/>
              </w:rPr>
            </w:pPr>
            <w:r>
              <w:rPr>
                <w:sz w:val="18"/>
                <w:szCs w:val="18"/>
              </w:rPr>
              <w:lastRenderedPageBreak/>
              <w:t>WI*</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2"/>
              <w:jc w:val="right"/>
              <w:rPr>
                <w:rFonts w:ascii="Arial" w:hAnsi="Arial"/>
                <w:sz w:val="18"/>
                <w:szCs w:val="18"/>
              </w:rPr>
            </w:pPr>
            <w:r>
              <w:rPr>
                <w:sz w:val="18"/>
                <w:szCs w:val="18"/>
              </w:rPr>
              <w:t>56,172</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56"/>
              <w:jc w:val="right"/>
              <w:rPr>
                <w:rFonts w:ascii="Arial" w:hAnsi="Arial"/>
                <w:sz w:val="18"/>
                <w:szCs w:val="18"/>
              </w:rPr>
            </w:pPr>
            <w:r>
              <w:rPr>
                <w:sz w:val="18"/>
                <w:szCs w:val="18"/>
              </w:rPr>
              <w:t>1.60</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18"/>
              </w:rPr>
            </w:pPr>
            <w:r>
              <w:rPr>
                <w:sz w:val="18"/>
                <w:szCs w:val="18"/>
              </w:rPr>
              <w:t>2,413</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left="-428" w:right="222"/>
              <w:jc w:val="right"/>
              <w:rPr>
                <w:rFonts w:ascii="Arial" w:hAnsi="Arial"/>
                <w:sz w:val="18"/>
                <w:szCs w:val="18"/>
              </w:rPr>
            </w:pPr>
            <w:r>
              <w:rPr>
                <w:sz w:val="18"/>
                <w:szCs w:val="18"/>
              </w:rPr>
              <w:t>3.54</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213"/>
              <w:jc w:val="right"/>
              <w:rPr>
                <w:rFonts w:ascii="Arial" w:hAnsi="Arial"/>
                <w:sz w:val="18"/>
                <w:szCs w:val="18"/>
              </w:rPr>
            </w:pPr>
            <w:r>
              <w:rPr>
                <w:sz w:val="18"/>
                <w:szCs w:val="18"/>
              </w:rPr>
              <w:t>2.37</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197"/>
              <w:jc w:val="right"/>
              <w:rPr>
                <w:rFonts w:ascii="Arial" w:hAnsi="Arial"/>
                <w:sz w:val="18"/>
                <w:szCs w:val="18"/>
              </w:rPr>
            </w:pPr>
            <w:r>
              <w:rPr>
                <w:sz w:val="18"/>
                <w:szCs w:val="18"/>
              </w:rPr>
              <w:t>57,000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1.71</w:t>
            </w:r>
          </w:p>
        </w:tc>
        <w:tc>
          <w:tcPr>
            <w:tcW w:w="1864" w:type="dxa"/>
            <w:gridSpan w:val="2"/>
            <w:vMerge w:val="restart"/>
            <w:tcBorders>
              <w:top w:val="nil"/>
              <w:left w:val="single" w:sz="4" w:space="0" w:color="auto"/>
              <w:bottom w:val="nil"/>
              <w:right w:val="nil"/>
            </w:tcBorders>
            <w:tcMar>
              <w:top w:w="0" w:type="dxa"/>
              <w:left w:w="29" w:type="dxa"/>
              <w:bottom w:w="0" w:type="dxa"/>
              <w:right w:w="230" w:type="dxa"/>
            </w:tcMar>
            <w:vAlign w:val="center"/>
          </w:tcPr>
          <w:p w:rsidR="006F5A6D" w:rsidRDefault="006F5A6D" w:rsidP="005D65EC">
            <w:pPr>
              <w:jc w:val="right"/>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2.44</w:t>
            </w: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18"/>
              </w:rPr>
            </w:pPr>
            <w:r>
              <w:rPr>
                <w:sz w:val="18"/>
                <w:szCs w:val="18"/>
              </w:rPr>
              <w:t>WY*</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2"/>
              <w:jc w:val="right"/>
              <w:rPr>
                <w:rFonts w:ascii="Arial" w:hAnsi="Arial"/>
                <w:sz w:val="18"/>
                <w:szCs w:val="18"/>
              </w:rPr>
            </w:pPr>
            <w:r>
              <w:rPr>
                <w:sz w:val="18"/>
                <w:szCs w:val="18"/>
              </w:rPr>
              <w:t>258,096</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56"/>
              <w:jc w:val="right"/>
              <w:rPr>
                <w:rFonts w:ascii="Arial" w:hAnsi="Arial"/>
                <w:sz w:val="18"/>
                <w:szCs w:val="18"/>
              </w:rPr>
            </w:pPr>
            <w:r>
              <w:rPr>
                <w:sz w:val="18"/>
                <w:szCs w:val="18"/>
              </w:rPr>
              <w:t>7.34</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18"/>
              </w:rPr>
            </w:pPr>
            <w:r>
              <w:rPr>
                <w:sz w:val="18"/>
                <w:szCs w:val="18"/>
              </w:rPr>
              <w:t>817</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left="-428" w:right="222"/>
              <w:jc w:val="right"/>
              <w:rPr>
                <w:rFonts w:ascii="Arial" w:hAnsi="Arial"/>
                <w:sz w:val="18"/>
                <w:szCs w:val="18"/>
              </w:rPr>
            </w:pPr>
            <w:r>
              <w:rPr>
                <w:sz w:val="18"/>
                <w:szCs w:val="18"/>
              </w:rPr>
              <w:t>1.20</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213"/>
              <w:jc w:val="right"/>
              <w:rPr>
                <w:rFonts w:ascii="Arial" w:hAnsi="Arial"/>
                <w:sz w:val="18"/>
                <w:szCs w:val="18"/>
              </w:rPr>
            </w:pPr>
            <w:r>
              <w:rPr>
                <w:sz w:val="18"/>
                <w:szCs w:val="18"/>
              </w:rPr>
              <w:t>4.88</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197"/>
              <w:jc w:val="right"/>
              <w:rPr>
                <w:rFonts w:ascii="Arial" w:hAnsi="Arial"/>
                <w:sz w:val="18"/>
                <w:szCs w:val="18"/>
              </w:rPr>
            </w:pPr>
            <w:r>
              <w:rPr>
                <w:sz w:val="18"/>
                <w:szCs w:val="18"/>
              </w:rPr>
              <w:t>240,000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7.19</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4.79</w:t>
            </w:r>
          </w:p>
        </w:tc>
      </w:tr>
      <w:tr w:rsidR="006F5A6D" w:rsidTr="005D65EC">
        <w:trPr>
          <w:trHeight w:val="253"/>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18"/>
              </w:rPr>
            </w:pP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2"/>
              <w:jc w:val="right"/>
              <w:rPr>
                <w:rFonts w:ascii="Arial" w:hAnsi="Arial"/>
                <w:sz w:val="18"/>
                <w:szCs w:val="18"/>
              </w:rPr>
            </w:pP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56"/>
              <w:jc w:val="right"/>
              <w:rPr>
                <w:rFonts w:ascii="Arial" w:hAnsi="Arial"/>
                <w:sz w:val="18"/>
                <w:szCs w:val="18"/>
              </w:rPr>
            </w:pP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18"/>
              </w:rPr>
            </w:pP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left="-428" w:right="222"/>
              <w:jc w:val="right"/>
              <w:rPr>
                <w:rFonts w:ascii="Arial" w:hAnsi="Arial"/>
                <w:sz w:val="18"/>
                <w:szCs w:val="18"/>
              </w:rPr>
            </w:pP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213"/>
              <w:jc w:val="right"/>
              <w:rPr>
                <w:rFonts w:ascii="Arial" w:hAnsi="Arial"/>
                <w:sz w:val="18"/>
                <w:szCs w:val="18"/>
              </w:rPr>
            </w:pP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197"/>
              <w:jc w:val="right"/>
              <w:rPr>
                <w:rFonts w:ascii="Arial" w:hAnsi="Arial"/>
                <w:sz w:val="18"/>
                <w:szCs w:val="18"/>
              </w:rPr>
            </w:pP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18"/>
              </w:rPr>
            </w:pPr>
            <w:r>
              <w:rPr>
                <w:sz w:val="18"/>
                <w:szCs w:val="18"/>
              </w:rPr>
              <w:t>21-State total</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2"/>
              <w:jc w:val="right"/>
              <w:rPr>
                <w:rFonts w:ascii="Arial" w:hAnsi="Arial"/>
                <w:sz w:val="18"/>
                <w:szCs w:val="18"/>
              </w:rPr>
            </w:pPr>
            <w:r>
              <w:rPr>
                <w:sz w:val="18"/>
                <w:szCs w:val="18"/>
              </w:rPr>
              <w:t>2,986,163</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7829" w:rsidP="005D65EC">
            <w:pPr>
              <w:ind w:right="156"/>
              <w:jc w:val="right"/>
              <w:rPr>
                <w:rFonts w:ascii="Arial" w:hAnsi="Arial"/>
                <w:sz w:val="18"/>
                <w:szCs w:val="18"/>
              </w:rPr>
            </w:pPr>
            <w:r>
              <w:rPr>
                <w:sz w:val="18"/>
                <w:szCs w:val="18"/>
              </w:rPr>
              <w:fldChar w:fldCharType="begin"/>
            </w:r>
            <w:r w:rsidR="006F5A6D">
              <w:rPr>
                <w:sz w:val="18"/>
                <w:szCs w:val="18"/>
              </w:rPr>
              <w:instrText xml:space="preserve"> =SUM(above) </w:instrText>
            </w:r>
            <w:r>
              <w:rPr>
                <w:sz w:val="18"/>
                <w:szCs w:val="18"/>
              </w:rPr>
              <w:fldChar w:fldCharType="separate"/>
            </w:r>
            <w:r w:rsidR="006F5A6D">
              <w:rPr>
                <w:noProof/>
                <w:sz w:val="18"/>
                <w:szCs w:val="18"/>
              </w:rPr>
              <w:t>84.93</w:t>
            </w:r>
            <w:r>
              <w:rPr>
                <w:sz w:val="18"/>
                <w:szCs w:val="18"/>
              </w:rPr>
              <w:fldChar w:fldCharType="end"/>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7829" w:rsidP="005D65EC">
            <w:pPr>
              <w:ind w:right="163"/>
              <w:jc w:val="right"/>
              <w:rPr>
                <w:rFonts w:ascii="Arial" w:hAnsi="Arial"/>
                <w:sz w:val="18"/>
                <w:szCs w:val="18"/>
              </w:rPr>
            </w:pPr>
            <w:r>
              <w:rPr>
                <w:sz w:val="18"/>
                <w:szCs w:val="18"/>
              </w:rPr>
              <w:fldChar w:fldCharType="begin"/>
            </w:r>
            <w:r w:rsidR="006F5A6D">
              <w:rPr>
                <w:sz w:val="18"/>
                <w:szCs w:val="18"/>
              </w:rPr>
              <w:instrText xml:space="preserve"> =SUM(above) </w:instrText>
            </w:r>
            <w:r>
              <w:rPr>
                <w:sz w:val="18"/>
                <w:szCs w:val="18"/>
              </w:rPr>
              <w:fldChar w:fldCharType="separate"/>
            </w:r>
            <w:r w:rsidR="006F5A6D">
              <w:rPr>
                <w:noProof/>
                <w:sz w:val="18"/>
                <w:szCs w:val="18"/>
              </w:rPr>
              <w:t>48,164</w:t>
            </w:r>
            <w:r>
              <w:rPr>
                <w:sz w:val="18"/>
                <w:szCs w:val="18"/>
              </w:rPr>
              <w:fldChar w:fldCharType="end"/>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7829" w:rsidP="005D65EC">
            <w:pPr>
              <w:ind w:left="-428" w:right="222"/>
              <w:jc w:val="right"/>
              <w:rPr>
                <w:rFonts w:ascii="Arial" w:hAnsi="Arial"/>
                <w:sz w:val="18"/>
                <w:szCs w:val="18"/>
              </w:rPr>
            </w:pPr>
            <w:r>
              <w:rPr>
                <w:sz w:val="18"/>
                <w:szCs w:val="18"/>
              </w:rPr>
              <w:fldChar w:fldCharType="begin"/>
            </w:r>
            <w:r w:rsidR="006F5A6D">
              <w:rPr>
                <w:sz w:val="18"/>
                <w:szCs w:val="18"/>
              </w:rPr>
              <w:instrText xml:space="preserve"> =SUM(above) </w:instrText>
            </w:r>
            <w:r>
              <w:rPr>
                <w:sz w:val="18"/>
                <w:szCs w:val="18"/>
              </w:rPr>
              <w:fldChar w:fldCharType="separate"/>
            </w:r>
            <w:r w:rsidR="006F5A6D">
              <w:rPr>
                <w:noProof/>
                <w:sz w:val="18"/>
                <w:szCs w:val="18"/>
              </w:rPr>
              <w:t>70.61</w:t>
            </w:r>
            <w:r>
              <w:rPr>
                <w:sz w:val="18"/>
                <w:szCs w:val="18"/>
              </w:rPr>
              <w:fldChar w:fldCharType="end"/>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7829" w:rsidP="005D65EC">
            <w:pPr>
              <w:ind w:right="213"/>
              <w:jc w:val="right"/>
              <w:rPr>
                <w:rFonts w:ascii="Arial" w:hAnsi="Arial"/>
                <w:sz w:val="18"/>
                <w:szCs w:val="18"/>
              </w:rPr>
            </w:pPr>
            <w:r>
              <w:rPr>
                <w:sz w:val="18"/>
                <w:szCs w:val="18"/>
              </w:rPr>
              <w:fldChar w:fldCharType="begin"/>
            </w:r>
            <w:r w:rsidR="006F5A6D">
              <w:rPr>
                <w:sz w:val="18"/>
                <w:szCs w:val="18"/>
              </w:rPr>
              <w:instrText xml:space="preserve"> =SUM(above) </w:instrText>
            </w:r>
            <w:r>
              <w:rPr>
                <w:sz w:val="18"/>
                <w:szCs w:val="18"/>
              </w:rPr>
              <w:fldChar w:fldCharType="separate"/>
            </w:r>
            <w:r w:rsidR="006F5A6D">
              <w:rPr>
                <w:noProof/>
                <w:sz w:val="18"/>
                <w:szCs w:val="18"/>
              </w:rPr>
              <w:t>79.22</w:t>
            </w:r>
            <w:r>
              <w:rPr>
                <w:sz w:val="18"/>
                <w:szCs w:val="18"/>
              </w:rPr>
              <w:fldChar w:fldCharType="end"/>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7829" w:rsidP="005D65EC">
            <w:pPr>
              <w:ind w:right="197"/>
              <w:jc w:val="right"/>
              <w:rPr>
                <w:rFonts w:ascii="Arial" w:hAnsi="Arial"/>
                <w:sz w:val="18"/>
                <w:szCs w:val="18"/>
              </w:rPr>
            </w:pPr>
            <w:r>
              <w:rPr>
                <w:sz w:val="18"/>
                <w:szCs w:val="18"/>
              </w:rPr>
              <w:fldChar w:fldCharType="begin"/>
            </w:r>
            <w:r w:rsidR="006F5A6D">
              <w:rPr>
                <w:sz w:val="18"/>
                <w:szCs w:val="18"/>
              </w:rPr>
              <w:instrText xml:space="preserve"> =SUM(above) </w:instrText>
            </w:r>
            <w:r>
              <w:rPr>
                <w:sz w:val="18"/>
                <w:szCs w:val="18"/>
              </w:rPr>
              <w:fldChar w:fldCharType="separate"/>
            </w:r>
            <w:r w:rsidR="006F5A6D">
              <w:rPr>
                <w:noProof/>
                <w:sz w:val="18"/>
                <w:szCs w:val="18"/>
              </w:rPr>
              <w:t>2,816,000</w:t>
            </w:r>
            <w:r>
              <w:rPr>
                <w:sz w:val="18"/>
                <w:szCs w:val="18"/>
              </w:rPr>
              <w:fldChar w:fldCharType="end"/>
            </w:r>
          </w:p>
        </w:tc>
        <w:tc>
          <w:tcPr>
            <w:tcW w:w="837" w:type="dxa"/>
            <w:tcMar>
              <w:top w:w="0" w:type="dxa"/>
              <w:left w:w="29" w:type="dxa"/>
              <w:bottom w:w="0" w:type="dxa"/>
              <w:right w:w="173" w:type="dxa"/>
            </w:tcMar>
            <w:vAlign w:val="center"/>
          </w:tcPr>
          <w:p w:rsidR="006F5A6D" w:rsidRDefault="006F7829" w:rsidP="005D65EC">
            <w:pPr>
              <w:jc w:val="right"/>
              <w:rPr>
                <w:rFonts w:ascii="Arial" w:hAnsi="Arial"/>
                <w:sz w:val="18"/>
                <w:szCs w:val="18"/>
              </w:rPr>
            </w:pPr>
            <w:r>
              <w:rPr>
                <w:sz w:val="18"/>
                <w:szCs w:val="18"/>
              </w:rPr>
              <w:fldChar w:fldCharType="begin"/>
            </w:r>
            <w:r w:rsidR="006F5A6D">
              <w:rPr>
                <w:sz w:val="18"/>
                <w:szCs w:val="18"/>
              </w:rPr>
              <w:instrText xml:space="preserve"> =SUM(above) </w:instrText>
            </w:r>
            <w:r>
              <w:rPr>
                <w:sz w:val="18"/>
                <w:szCs w:val="18"/>
              </w:rPr>
              <w:fldChar w:fldCharType="separate"/>
            </w:r>
            <w:r w:rsidR="006F5A6D">
              <w:rPr>
                <w:noProof/>
                <w:sz w:val="18"/>
                <w:szCs w:val="18"/>
              </w:rPr>
              <w:t>84.34</w:t>
            </w:r>
            <w:r>
              <w:rPr>
                <w:sz w:val="18"/>
                <w:szCs w:val="18"/>
              </w:rPr>
              <w:fldChar w:fldCharType="end"/>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7829" w:rsidP="005D65EC">
            <w:pPr>
              <w:jc w:val="right"/>
              <w:rPr>
                <w:rFonts w:ascii="Arial" w:hAnsi="Arial"/>
                <w:sz w:val="18"/>
                <w:szCs w:val="18"/>
              </w:rPr>
            </w:pPr>
            <w:r>
              <w:rPr>
                <w:sz w:val="18"/>
                <w:szCs w:val="18"/>
              </w:rPr>
              <w:fldChar w:fldCharType="begin"/>
            </w:r>
            <w:r w:rsidR="006F5A6D">
              <w:rPr>
                <w:sz w:val="18"/>
                <w:szCs w:val="18"/>
              </w:rPr>
              <w:instrText xml:space="preserve"> =SUM(above) </w:instrText>
            </w:r>
            <w:r>
              <w:rPr>
                <w:sz w:val="18"/>
                <w:szCs w:val="18"/>
              </w:rPr>
              <w:fldChar w:fldCharType="separate"/>
            </w:r>
            <w:r w:rsidR="006F5A6D">
              <w:rPr>
                <w:noProof/>
                <w:sz w:val="18"/>
                <w:szCs w:val="18"/>
              </w:rPr>
              <w:t>78.83</w:t>
            </w:r>
            <w:r>
              <w:rPr>
                <w:sz w:val="18"/>
                <w:szCs w:val="18"/>
              </w:rPr>
              <w:fldChar w:fldCharType="end"/>
            </w:r>
          </w:p>
        </w:tc>
      </w:tr>
      <w:tr w:rsidR="006F5A6D" w:rsidTr="005D65EC">
        <w:trPr>
          <w:trHeight w:val="253"/>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18"/>
              </w:rPr>
            </w:pP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2"/>
              <w:jc w:val="right"/>
              <w:rPr>
                <w:rFonts w:ascii="Arial" w:hAnsi="Arial"/>
                <w:sz w:val="18"/>
                <w:szCs w:val="18"/>
              </w:rPr>
            </w:pP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56"/>
              <w:jc w:val="right"/>
              <w:rPr>
                <w:rFonts w:ascii="Arial" w:hAnsi="Arial"/>
                <w:sz w:val="18"/>
                <w:szCs w:val="18"/>
              </w:rPr>
            </w:pP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18"/>
              </w:rPr>
            </w:pP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69"/>
              <w:jc w:val="right"/>
              <w:rPr>
                <w:rFonts w:ascii="Arial" w:hAnsi="Arial"/>
                <w:sz w:val="18"/>
                <w:szCs w:val="18"/>
              </w:rPr>
            </w:pP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213"/>
              <w:jc w:val="right"/>
              <w:rPr>
                <w:rFonts w:ascii="Arial" w:hAnsi="Arial"/>
                <w:sz w:val="18"/>
                <w:szCs w:val="18"/>
              </w:rPr>
            </w:pP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197"/>
              <w:jc w:val="right"/>
              <w:rPr>
                <w:rFonts w:ascii="Arial" w:hAnsi="Arial"/>
                <w:sz w:val="18"/>
                <w:szCs w:val="18"/>
              </w:rPr>
            </w:pP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p>
        </w:tc>
      </w:tr>
    </w:tbl>
    <w:p w:rsidR="006F5A6D" w:rsidRDefault="006F5A6D" w:rsidP="005D65EC">
      <w:pPr>
        <w:rPr>
          <w:rFonts w:ascii="Arial" w:hAnsi="Arial"/>
          <w:sz w:val="20"/>
        </w:rPr>
      </w:pPr>
    </w:p>
    <w:p w:rsidR="006F5A6D" w:rsidRDefault="006F5A6D" w:rsidP="005D65EC"/>
    <w:p w:rsidR="006F5A6D" w:rsidRDefault="006F5A6D" w:rsidP="005D65EC"/>
    <w:p w:rsidR="006F5A6D" w:rsidRDefault="006F5A6D" w:rsidP="005D65EC">
      <w:r>
        <w:t>9.  Final State selection based upon feedback from NASS regarding sampling considerations.</w:t>
      </w:r>
    </w:p>
    <w:p w:rsidR="006F5A6D" w:rsidRDefault="006F5A6D" w:rsidP="005D65EC">
      <w:r>
        <w:tab/>
      </w:r>
      <w:proofErr w:type="gramStart"/>
      <w:r>
        <w:t>a.  The</w:t>
      </w:r>
      <w:proofErr w:type="gramEnd"/>
      <w:r>
        <w:t xml:space="preserve"> individual operation sampling will based upon a sub-sample of those operations reporting one or more ewes on the NASS Jan. 1, 2020 Sheep and Goat Report.  Analysis of this data set shows for AZ there are only 11 available in the 1-19 group and 19 in the 20+ ewes group.  Therefore, not enough considering response rates, consent and also VMO response rates.  It was recommended we drop AZ and discussion was held to include KS and NY to meet our criteria of both 70% for producers and inventory.  Therefore 22 States are recommended for the study.</w:t>
      </w:r>
    </w:p>
    <w:p w:rsidR="006F5A6D" w:rsidRDefault="006F5A6D" w:rsidP="005D65EC"/>
    <w:tbl>
      <w:tblPr>
        <w:tblW w:w="10512" w:type="dxa"/>
        <w:jc w:val="center"/>
        <w:tblLook w:val="01E0"/>
      </w:tblPr>
      <w:tblGrid>
        <w:gridCol w:w="868"/>
        <w:gridCol w:w="1167"/>
        <w:gridCol w:w="850"/>
        <w:gridCol w:w="970"/>
        <w:gridCol w:w="941"/>
        <w:gridCol w:w="946"/>
        <w:gridCol w:w="1279"/>
        <w:gridCol w:w="837"/>
        <w:gridCol w:w="970"/>
        <w:gridCol w:w="894"/>
        <w:gridCol w:w="790"/>
      </w:tblGrid>
      <w:tr w:rsidR="006F5A6D" w:rsidTr="005D65EC">
        <w:trPr>
          <w:trHeight w:val="427"/>
          <w:jc w:val="center"/>
        </w:trPr>
        <w:tc>
          <w:tcPr>
            <w:tcW w:w="868" w:type="dxa"/>
            <w:tcMar>
              <w:top w:w="0" w:type="dxa"/>
              <w:left w:w="29" w:type="dxa"/>
              <w:bottom w:w="0" w:type="dxa"/>
              <w:right w:w="29" w:type="dxa"/>
            </w:tcMar>
          </w:tcPr>
          <w:p w:rsidR="006F5A6D" w:rsidRDefault="006F5A6D" w:rsidP="005D65EC">
            <w:pPr>
              <w:rPr>
                <w:rFonts w:ascii="Arial" w:hAnsi="Arial"/>
                <w:b/>
                <w:sz w:val="18"/>
                <w:szCs w:val="18"/>
              </w:rPr>
            </w:pPr>
          </w:p>
        </w:tc>
        <w:tc>
          <w:tcPr>
            <w:tcW w:w="4874" w:type="dxa"/>
            <w:gridSpan w:val="5"/>
            <w:tcBorders>
              <w:top w:val="nil"/>
              <w:left w:val="nil"/>
              <w:bottom w:val="nil"/>
              <w:right w:val="double" w:sz="4" w:space="0" w:color="auto"/>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2007 Census of Agriculture</w:t>
            </w:r>
          </w:p>
        </w:tc>
        <w:tc>
          <w:tcPr>
            <w:tcW w:w="4770" w:type="dxa"/>
            <w:gridSpan w:val="5"/>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NASS Sheep and Goats, Jan. 2010</w:t>
            </w:r>
          </w:p>
        </w:tc>
      </w:tr>
      <w:tr w:rsidR="006F5A6D" w:rsidTr="005D65EC">
        <w:trPr>
          <w:trHeight w:val="427"/>
          <w:jc w:val="center"/>
        </w:trPr>
        <w:tc>
          <w:tcPr>
            <w:tcW w:w="868" w:type="dxa"/>
          </w:tcPr>
          <w:p w:rsidR="006F5A6D" w:rsidRDefault="006F5A6D" w:rsidP="005D65EC">
            <w:pPr>
              <w:rPr>
                <w:rFonts w:ascii="Arial" w:hAnsi="Arial"/>
                <w:b/>
                <w:sz w:val="18"/>
                <w:szCs w:val="18"/>
              </w:rPr>
            </w:pPr>
          </w:p>
        </w:tc>
        <w:tc>
          <w:tcPr>
            <w:tcW w:w="2017" w:type="dxa"/>
            <w:gridSpan w:val="2"/>
            <w:vAlign w:val="center"/>
          </w:tcPr>
          <w:p w:rsidR="006F5A6D" w:rsidRDefault="006F5A6D" w:rsidP="005D65EC">
            <w:pPr>
              <w:jc w:val="center"/>
              <w:rPr>
                <w:rFonts w:ascii="Arial" w:hAnsi="Arial"/>
                <w:b/>
                <w:sz w:val="18"/>
                <w:szCs w:val="18"/>
                <w:u w:val="single"/>
              </w:rPr>
            </w:pPr>
            <w:r>
              <w:rPr>
                <w:b/>
                <w:sz w:val="18"/>
                <w:szCs w:val="18"/>
                <w:u w:val="single"/>
              </w:rPr>
              <w:t>Ewes 1+</w:t>
            </w:r>
          </w:p>
        </w:tc>
        <w:tc>
          <w:tcPr>
            <w:tcW w:w="1911" w:type="dxa"/>
            <w:gridSpan w:val="2"/>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Farms</w:t>
            </w:r>
          </w:p>
        </w:tc>
        <w:tc>
          <w:tcPr>
            <w:tcW w:w="946" w:type="dxa"/>
            <w:tcBorders>
              <w:top w:val="nil"/>
              <w:left w:val="nil"/>
              <w:bottom w:val="nil"/>
              <w:right w:val="double" w:sz="4" w:space="0" w:color="auto"/>
            </w:tcBorders>
            <w:tcMar>
              <w:top w:w="0" w:type="dxa"/>
              <w:left w:w="29" w:type="dxa"/>
              <w:bottom w:w="0" w:type="dxa"/>
              <w:right w:w="29" w:type="dxa"/>
            </w:tcMar>
            <w:vAlign w:val="bottom"/>
          </w:tcPr>
          <w:p w:rsidR="006F5A6D" w:rsidRDefault="006F5A6D" w:rsidP="005D65EC">
            <w:pPr>
              <w:jc w:val="center"/>
              <w:rPr>
                <w:rFonts w:ascii="Arial" w:hAnsi="Arial"/>
                <w:b/>
                <w:sz w:val="18"/>
                <w:szCs w:val="18"/>
              </w:rPr>
            </w:pPr>
          </w:p>
        </w:tc>
        <w:tc>
          <w:tcPr>
            <w:tcW w:w="2116" w:type="dxa"/>
            <w:gridSpan w:val="2"/>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Ewes 1+ (1/1/10)</w:t>
            </w:r>
          </w:p>
        </w:tc>
        <w:tc>
          <w:tcPr>
            <w:tcW w:w="1864" w:type="dxa"/>
            <w:gridSpan w:val="2"/>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Farms</w:t>
            </w:r>
          </w:p>
        </w:tc>
        <w:tc>
          <w:tcPr>
            <w:tcW w:w="790" w:type="dxa"/>
            <w:tcMar>
              <w:top w:w="0" w:type="dxa"/>
              <w:left w:w="29" w:type="dxa"/>
              <w:bottom w:w="0" w:type="dxa"/>
              <w:right w:w="29" w:type="dxa"/>
            </w:tcMar>
          </w:tcPr>
          <w:p w:rsidR="006F5A6D" w:rsidRDefault="006F5A6D" w:rsidP="005D65EC">
            <w:pPr>
              <w:jc w:val="center"/>
              <w:rPr>
                <w:rFonts w:ascii="Arial" w:hAnsi="Arial"/>
                <w:b/>
                <w:sz w:val="18"/>
                <w:szCs w:val="18"/>
              </w:rPr>
            </w:pPr>
          </w:p>
        </w:tc>
      </w:tr>
      <w:tr w:rsidR="006F5A6D" w:rsidTr="005D65EC">
        <w:trPr>
          <w:trHeight w:val="408"/>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b/>
                <w:sz w:val="18"/>
                <w:szCs w:val="18"/>
                <w:u w:val="single"/>
              </w:rPr>
            </w:pPr>
            <w:r>
              <w:rPr>
                <w:b/>
                <w:sz w:val="18"/>
                <w:szCs w:val="18"/>
                <w:u w:val="single"/>
              </w:rPr>
              <w:t>State</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 xml:space="preserve">Number </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Percent</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Number</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Percent</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proofErr w:type="spellStart"/>
            <w:r>
              <w:rPr>
                <w:b/>
                <w:sz w:val="18"/>
                <w:szCs w:val="18"/>
                <w:u w:val="single"/>
              </w:rPr>
              <w:t>Wtd</w:t>
            </w:r>
            <w:proofErr w:type="spellEnd"/>
            <w:r>
              <w:rPr>
                <w:b/>
                <w:sz w:val="18"/>
                <w:szCs w:val="18"/>
                <w:u w:val="single"/>
              </w:rPr>
              <w:t>. %</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 xml:space="preserve">Number </w:t>
            </w:r>
          </w:p>
        </w:tc>
        <w:tc>
          <w:tcPr>
            <w:tcW w:w="837" w:type="dxa"/>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Percent</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Number</w:t>
            </w:r>
          </w:p>
        </w:tc>
        <w:tc>
          <w:tcPr>
            <w:tcW w:w="894" w:type="dxa"/>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Percent</w:t>
            </w:r>
          </w:p>
        </w:tc>
        <w:tc>
          <w:tcPr>
            <w:tcW w:w="79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proofErr w:type="spellStart"/>
            <w:r>
              <w:rPr>
                <w:b/>
                <w:sz w:val="18"/>
                <w:szCs w:val="18"/>
                <w:u w:val="single"/>
              </w:rPr>
              <w:t>Wtd</w:t>
            </w:r>
            <w:proofErr w:type="spellEnd"/>
            <w:r>
              <w:rPr>
                <w:b/>
                <w:sz w:val="18"/>
                <w:szCs w:val="18"/>
                <w:u w:val="single"/>
              </w:rPr>
              <w:t>. %</w:t>
            </w: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86"/>
              <w:jc w:val="right"/>
              <w:rPr>
                <w:rFonts w:ascii="Arial" w:hAnsi="Arial"/>
                <w:sz w:val="18"/>
                <w:szCs w:val="20"/>
              </w:rPr>
            </w:pP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60"/>
              <w:jc w:val="right"/>
              <w:rPr>
                <w:rFonts w:ascii="Arial" w:hAnsi="Arial"/>
                <w:sz w:val="18"/>
                <w:szCs w:val="20"/>
              </w:rPr>
            </w:pP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p>
        </w:tc>
        <w:tc>
          <w:tcPr>
            <w:tcW w:w="970" w:type="dxa"/>
            <w:tcBorders>
              <w:top w:val="nil"/>
              <w:left w:val="single" w:sz="4" w:space="0" w:color="auto"/>
              <w:bottom w:val="nil"/>
              <w:right w:val="nil"/>
            </w:tcBorders>
            <w:tcMar>
              <w:top w:w="0" w:type="dxa"/>
              <w:left w:w="29" w:type="dxa"/>
              <w:bottom w:w="0" w:type="dxa"/>
              <w:right w:w="230" w:type="dxa"/>
            </w:tcMar>
            <w:vAlign w:val="center"/>
          </w:tcPr>
          <w:p w:rsidR="006F5A6D" w:rsidRDefault="006F5A6D" w:rsidP="005D65EC">
            <w:pPr>
              <w:ind w:right="-51"/>
              <w:jc w:val="right"/>
              <w:rPr>
                <w:rFonts w:ascii="Arial" w:hAnsi="Arial"/>
                <w:sz w:val="18"/>
                <w:szCs w:val="20"/>
              </w:rPr>
            </w:pPr>
          </w:p>
        </w:tc>
        <w:tc>
          <w:tcPr>
            <w:tcW w:w="894" w:type="dxa"/>
            <w:tcMar>
              <w:top w:w="0" w:type="dxa"/>
              <w:left w:w="29" w:type="dxa"/>
              <w:bottom w:w="0" w:type="dxa"/>
              <w:right w:w="173" w:type="dxa"/>
            </w:tcMar>
            <w:vAlign w:val="center"/>
          </w:tcPr>
          <w:p w:rsidR="006F5A6D" w:rsidRDefault="006F5A6D" w:rsidP="005D65EC">
            <w:pPr>
              <w:jc w:val="right"/>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r>
              <w:rPr>
                <w:sz w:val="18"/>
                <w:szCs w:val="20"/>
              </w:rPr>
              <w:t>U.S.</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r>
              <w:rPr>
                <w:sz w:val="18"/>
                <w:szCs w:val="20"/>
              </w:rPr>
              <w:t>3,516,409</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r>
              <w:rPr>
                <w:sz w:val="18"/>
                <w:szCs w:val="20"/>
              </w:rPr>
              <w:t>100.00</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r>
              <w:rPr>
                <w:sz w:val="18"/>
                <w:szCs w:val="20"/>
              </w:rPr>
              <w:t>68,222</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r>
              <w:rPr>
                <w:sz w:val="18"/>
                <w:szCs w:val="20"/>
              </w:rPr>
              <w:t>100.00</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3,340,000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100.00</w:t>
            </w:r>
          </w:p>
        </w:tc>
        <w:tc>
          <w:tcPr>
            <w:tcW w:w="1864" w:type="dxa"/>
            <w:gridSpan w:val="2"/>
            <w:vMerge w:val="restart"/>
            <w:tcBorders>
              <w:top w:val="nil"/>
              <w:left w:val="single" w:sz="4" w:space="0" w:color="auto"/>
              <w:bottom w:val="nil"/>
              <w:right w:val="nil"/>
            </w:tcBorders>
            <w:tcMar>
              <w:top w:w="0" w:type="dxa"/>
              <w:left w:w="29" w:type="dxa"/>
              <w:bottom w:w="0" w:type="dxa"/>
              <w:right w:w="230" w:type="dxa"/>
            </w:tcMar>
            <w:vAlign w:val="center"/>
          </w:tcPr>
          <w:p w:rsidR="006F5A6D" w:rsidRDefault="006F5A6D" w:rsidP="005D65EC">
            <w:pPr>
              <w:jc w:val="center"/>
              <w:rPr>
                <w:rFonts w:ascii="Arial" w:hAnsi="Arial"/>
                <w:sz w:val="18"/>
                <w:szCs w:val="18"/>
              </w:rPr>
            </w:pPr>
            <w:r>
              <w:rPr>
                <w:sz w:val="18"/>
                <w:szCs w:val="18"/>
              </w:rPr>
              <w:t xml:space="preserve">Used farm numbers from 2007 Census of Agriculture </w:t>
            </w:r>
          </w:p>
          <w:p w:rsidR="006F5A6D" w:rsidRDefault="006F5A6D" w:rsidP="005D65EC">
            <w:pPr>
              <w:jc w:val="center"/>
              <w:rPr>
                <w:rFonts w:ascii="Arial" w:hAnsi="Arial"/>
                <w:sz w:val="18"/>
                <w:szCs w:val="18"/>
              </w:rPr>
            </w:pPr>
            <w:r>
              <w:rPr>
                <w:sz w:val="18"/>
                <w:szCs w:val="18"/>
              </w:rPr>
              <w:t>(at left)</w:t>
            </w: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100.00</w:t>
            </w: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p>
        </w:tc>
      </w:tr>
      <w:tr w:rsidR="006F5A6D" w:rsidTr="005D65EC">
        <w:trPr>
          <w:trHeight w:val="253"/>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r>
              <w:rPr>
                <w:sz w:val="18"/>
                <w:szCs w:val="20"/>
              </w:rPr>
              <w:t>CA*</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r>
              <w:rPr>
                <w:sz w:val="18"/>
                <w:szCs w:val="20"/>
              </w:rPr>
              <w:t>286,544</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r>
              <w:rPr>
                <w:sz w:val="18"/>
                <w:szCs w:val="20"/>
              </w:rPr>
              <w:t>8.15</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r>
              <w:rPr>
                <w:sz w:val="18"/>
                <w:szCs w:val="20"/>
              </w:rPr>
              <w:t>3,413</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r>
              <w:rPr>
                <w:sz w:val="18"/>
                <w:szCs w:val="20"/>
              </w:rPr>
              <w:t>5.00</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r>
              <w:rPr>
                <w:sz w:val="18"/>
                <w:szCs w:val="20"/>
              </w:rPr>
              <w:t>6.89</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263,000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7.87</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6.73</w:t>
            </w: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r>
              <w:rPr>
                <w:sz w:val="18"/>
                <w:szCs w:val="18"/>
              </w:rPr>
              <w:t>CO*</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r>
              <w:rPr>
                <w:sz w:val="18"/>
                <w:szCs w:val="18"/>
              </w:rPr>
              <w:t>200,269</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r>
              <w:rPr>
                <w:sz w:val="18"/>
                <w:szCs w:val="18"/>
              </w:rPr>
              <w:t>5.70</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r>
              <w:rPr>
                <w:sz w:val="18"/>
                <w:szCs w:val="18"/>
              </w:rPr>
              <w:t>1,265</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r>
              <w:rPr>
                <w:sz w:val="18"/>
                <w:szCs w:val="18"/>
              </w:rPr>
              <w:t>1.85</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r>
              <w:rPr>
                <w:sz w:val="18"/>
                <w:szCs w:val="18"/>
              </w:rPr>
              <w:t>4.16</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155,000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4.64</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3.53</w:t>
            </w: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r>
              <w:rPr>
                <w:sz w:val="18"/>
                <w:szCs w:val="20"/>
              </w:rPr>
              <w:t>IA*</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r>
              <w:rPr>
                <w:sz w:val="18"/>
                <w:szCs w:val="20"/>
              </w:rPr>
              <w:t>128,518</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r>
              <w:rPr>
                <w:sz w:val="18"/>
                <w:szCs w:val="20"/>
              </w:rPr>
              <w:t>3.65</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r>
              <w:rPr>
                <w:sz w:val="18"/>
                <w:szCs w:val="20"/>
              </w:rPr>
              <w:t>3,168</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r>
              <w:rPr>
                <w:sz w:val="18"/>
                <w:szCs w:val="20"/>
              </w:rPr>
              <w:t>4.64</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r>
              <w:rPr>
                <w:sz w:val="18"/>
                <w:szCs w:val="20"/>
              </w:rPr>
              <w:t>4.05</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116,000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3.47</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3.94</w:t>
            </w: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r>
              <w:rPr>
                <w:sz w:val="18"/>
                <w:szCs w:val="18"/>
              </w:rPr>
              <w:t>ID*</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r>
              <w:rPr>
                <w:sz w:val="18"/>
                <w:szCs w:val="18"/>
              </w:rPr>
              <w:t>161,935</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r>
              <w:rPr>
                <w:sz w:val="18"/>
                <w:szCs w:val="18"/>
              </w:rPr>
              <w:t>4.61</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r>
              <w:rPr>
                <w:sz w:val="18"/>
                <w:szCs w:val="18"/>
              </w:rPr>
              <w:t>1,047</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r>
              <w:rPr>
                <w:sz w:val="18"/>
                <w:szCs w:val="18"/>
              </w:rPr>
              <w:t>1.53</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r>
              <w:rPr>
                <w:sz w:val="18"/>
                <w:szCs w:val="18"/>
              </w:rPr>
              <w:t>3.38</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150,000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4.49</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3.31</w:t>
            </w: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18"/>
              </w:rPr>
            </w:pPr>
            <w:r>
              <w:rPr>
                <w:sz w:val="18"/>
                <w:szCs w:val="18"/>
              </w:rPr>
              <w:t>KY</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18"/>
              </w:rPr>
            </w:pPr>
            <w:r>
              <w:rPr>
                <w:sz w:val="18"/>
                <w:szCs w:val="18"/>
              </w:rPr>
              <w:t>22,225</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18"/>
              </w:rPr>
            </w:pPr>
            <w:r>
              <w:rPr>
                <w:sz w:val="18"/>
                <w:szCs w:val="18"/>
              </w:rPr>
              <w:t>0.63</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18"/>
              </w:rPr>
            </w:pPr>
            <w:r>
              <w:rPr>
                <w:sz w:val="18"/>
                <w:szCs w:val="18"/>
              </w:rPr>
              <w:t>1,171</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18"/>
              </w:rPr>
            </w:pPr>
            <w:r>
              <w:rPr>
                <w:sz w:val="18"/>
                <w:szCs w:val="18"/>
              </w:rPr>
              <w:t>1.72</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18"/>
              </w:rPr>
            </w:pPr>
            <w:r>
              <w:rPr>
                <w:sz w:val="18"/>
                <w:szCs w:val="18"/>
              </w:rPr>
              <w:t>1.07</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23,000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0.69</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1.10</w:t>
            </w: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sz w:val="18"/>
                <w:szCs w:val="18"/>
              </w:rPr>
            </w:pPr>
            <w:r>
              <w:rPr>
                <w:sz w:val="18"/>
                <w:szCs w:val="18"/>
              </w:rPr>
              <w:t>KS*</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sz w:val="18"/>
                <w:szCs w:val="18"/>
              </w:rPr>
            </w:pPr>
            <w:r>
              <w:rPr>
                <w:sz w:val="18"/>
                <w:szCs w:val="18"/>
              </w:rPr>
              <w:t>52,614</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sz w:val="18"/>
                <w:szCs w:val="18"/>
              </w:rPr>
            </w:pPr>
            <w:r>
              <w:rPr>
                <w:sz w:val="18"/>
                <w:szCs w:val="18"/>
              </w:rPr>
              <w:t>1.50</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sz w:val="18"/>
                <w:szCs w:val="18"/>
              </w:rPr>
            </w:pPr>
            <w:r>
              <w:rPr>
                <w:sz w:val="18"/>
                <w:szCs w:val="18"/>
              </w:rPr>
              <w:t>1,011</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sz w:val="18"/>
                <w:szCs w:val="18"/>
              </w:rPr>
            </w:pPr>
            <w:r>
              <w:rPr>
                <w:sz w:val="18"/>
                <w:szCs w:val="18"/>
              </w:rPr>
              <w:t>1.48</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sz w:val="18"/>
                <w:szCs w:val="18"/>
              </w:rPr>
            </w:pPr>
            <w:r>
              <w:rPr>
                <w:sz w:val="18"/>
                <w:szCs w:val="18"/>
              </w:rPr>
              <w:t>1.49</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sz w:val="18"/>
                <w:szCs w:val="18"/>
              </w:rPr>
            </w:pPr>
            <w:r>
              <w:rPr>
                <w:sz w:val="18"/>
                <w:szCs w:val="18"/>
              </w:rPr>
              <w:t>41,000</w:t>
            </w:r>
          </w:p>
        </w:tc>
        <w:tc>
          <w:tcPr>
            <w:tcW w:w="837" w:type="dxa"/>
            <w:tcMar>
              <w:top w:w="0" w:type="dxa"/>
              <w:left w:w="29" w:type="dxa"/>
              <w:bottom w:w="0" w:type="dxa"/>
              <w:right w:w="173" w:type="dxa"/>
            </w:tcMar>
            <w:vAlign w:val="center"/>
          </w:tcPr>
          <w:p w:rsidR="006F5A6D" w:rsidRDefault="006F5A6D" w:rsidP="005D65EC">
            <w:pPr>
              <w:jc w:val="right"/>
              <w:rPr>
                <w:sz w:val="18"/>
                <w:szCs w:val="18"/>
              </w:rPr>
            </w:pPr>
            <w:r>
              <w:rPr>
                <w:sz w:val="18"/>
                <w:szCs w:val="18"/>
              </w:rPr>
              <w:t>1.23</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sz w:val="18"/>
                <w:szCs w:val="18"/>
              </w:rPr>
            </w:pPr>
            <w:r>
              <w:rPr>
                <w:sz w:val="18"/>
                <w:szCs w:val="18"/>
              </w:rPr>
              <w:t>1.33</w:t>
            </w: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r>
              <w:rPr>
                <w:sz w:val="18"/>
                <w:szCs w:val="18"/>
              </w:rPr>
              <w:t>MI</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r>
              <w:rPr>
                <w:sz w:val="18"/>
                <w:szCs w:val="18"/>
              </w:rPr>
              <w:t>48,398</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r>
              <w:rPr>
                <w:sz w:val="18"/>
                <w:szCs w:val="18"/>
              </w:rPr>
              <w:t>1.38</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r>
              <w:rPr>
                <w:sz w:val="18"/>
                <w:szCs w:val="18"/>
              </w:rPr>
              <w:t>1,969</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r>
              <w:rPr>
                <w:sz w:val="18"/>
                <w:szCs w:val="18"/>
              </w:rPr>
              <w:t>2.89</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r>
              <w:rPr>
                <w:sz w:val="18"/>
                <w:szCs w:val="18"/>
              </w:rPr>
              <w:t>1.98</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46,000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1.38</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1.98</w:t>
            </w: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r>
              <w:rPr>
                <w:sz w:val="18"/>
                <w:szCs w:val="20"/>
              </w:rPr>
              <w:t>MN*</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r>
              <w:rPr>
                <w:sz w:val="18"/>
                <w:szCs w:val="20"/>
              </w:rPr>
              <w:t>85,049</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r>
              <w:rPr>
                <w:sz w:val="18"/>
                <w:szCs w:val="20"/>
              </w:rPr>
              <w:t>2.42</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r>
              <w:rPr>
                <w:sz w:val="18"/>
                <w:szCs w:val="20"/>
              </w:rPr>
              <w:t>2,225</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r>
              <w:rPr>
                <w:sz w:val="18"/>
                <w:szCs w:val="20"/>
              </w:rPr>
              <w:t>3.26</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r>
              <w:rPr>
                <w:sz w:val="18"/>
                <w:szCs w:val="20"/>
              </w:rPr>
              <w:t>2.76</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76,000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2.28</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2.67</w:t>
            </w: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r>
              <w:rPr>
                <w:sz w:val="18"/>
                <w:szCs w:val="18"/>
              </w:rPr>
              <w:t>MO</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r>
              <w:rPr>
                <w:sz w:val="18"/>
                <w:szCs w:val="18"/>
              </w:rPr>
              <w:t>51,328</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r>
              <w:rPr>
                <w:sz w:val="18"/>
                <w:szCs w:val="18"/>
              </w:rPr>
              <w:t>1.46</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r>
              <w:rPr>
                <w:sz w:val="18"/>
                <w:szCs w:val="18"/>
              </w:rPr>
              <w:t>1,911</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r>
              <w:rPr>
                <w:sz w:val="18"/>
                <w:szCs w:val="18"/>
              </w:rPr>
              <w:t>2.80</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r>
              <w:rPr>
                <w:sz w:val="18"/>
                <w:szCs w:val="18"/>
              </w:rPr>
              <w:t>2.00</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55,000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1.65</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2.11</w:t>
            </w: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r>
              <w:rPr>
                <w:sz w:val="18"/>
                <w:szCs w:val="20"/>
              </w:rPr>
              <w:t>MT*</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r>
              <w:rPr>
                <w:sz w:val="18"/>
                <w:szCs w:val="20"/>
              </w:rPr>
              <w:t>184,087</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r>
              <w:rPr>
                <w:sz w:val="18"/>
                <w:szCs w:val="20"/>
              </w:rPr>
              <w:t>5.24</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r>
              <w:rPr>
                <w:sz w:val="18"/>
                <w:szCs w:val="20"/>
              </w:rPr>
              <w:t>1,375</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r>
              <w:rPr>
                <w:sz w:val="18"/>
                <w:szCs w:val="20"/>
              </w:rPr>
              <w:t>2.02</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r>
              <w:rPr>
                <w:sz w:val="18"/>
                <w:szCs w:val="20"/>
              </w:rPr>
              <w:t>3.95</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188,000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5.63</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4.18</w:t>
            </w:r>
          </w:p>
        </w:tc>
      </w:tr>
      <w:tr w:rsidR="006F5A6D" w:rsidTr="005D65EC">
        <w:trPr>
          <w:trHeight w:val="253"/>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r>
              <w:rPr>
                <w:sz w:val="18"/>
                <w:szCs w:val="20"/>
              </w:rPr>
              <w:t>NM*</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r>
              <w:rPr>
                <w:sz w:val="18"/>
                <w:szCs w:val="20"/>
              </w:rPr>
              <w:t>87,131</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r>
              <w:rPr>
                <w:sz w:val="18"/>
                <w:szCs w:val="20"/>
              </w:rPr>
              <w:t>2.48</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r>
              <w:rPr>
                <w:sz w:val="18"/>
                <w:szCs w:val="20"/>
              </w:rPr>
              <w:t>2,152</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r>
              <w:rPr>
                <w:sz w:val="18"/>
                <w:szCs w:val="20"/>
              </w:rPr>
              <w:t>3.15</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r>
              <w:rPr>
                <w:sz w:val="18"/>
                <w:szCs w:val="20"/>
              </w:rPr>
              <w:t>2.75</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84,000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2.51</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2.77</w:t>
            </w:r>
          </w:p>
        </w:tc>
      </w:tr>
      <w:tr w:rsidR="006F5A6D" w:rsidTr="005D65EC">
        <w:trPr>
          <w:trHeight w:val="253"/>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sz w:val="18"/>
                <w:szCs w:val="20"/>
              </w:rPr>
            </w:pPr>
            <w:r>
              <w:rPr>
                <w:sz w:val="18"/>
                <w:szCs w:val="20"/>
              </w:rPr>
              <w:t>NY</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sz w:val="18"/>
                <w:szCs w:val="20"/>
              </w:rPr>
            </w:pPr>
            <w:r>
              <w:rPr>
                <w:sz w:val="18"/>
                <w:szCs w:val="20"/>
              </w:rPr>
              <w:t>42,321</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sz w:val="18"/>
                <w:szCs w:val="20"/>
              </w:rPr>
            </w:pPr>
            <w:r>
              <w:rPr>
                <w:sz w:val="18"/>
                <w:szCs w:val="20"/>
              </w:rPr>
              <w:t>1.20</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sz w:val="18"/>
                <w:szCs w:val="20"/>
              </w:rPr>
            </w:pPr>
            <w:r>
              <w:rPr>
                <w:sz w:val="18"/>
                <w:szCs w:val="20"/>
              </w:rPr>
              <w:t>1,523</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sz w:val="18"/>
                <w:szCs w:val="20"/>
              </w:rPr>
            </w:pPr>
            <w:r>
              <w:rPr>
                <w:sz w:val="18"/>
                <w:szCs w:val="20"/>
              </w:rPr>
              <w:t>2.23</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sz w:val="18"/>
                <w:szCs w:val="20"/>
              </w:rPr>
            </w:pPr>
            <w:r>
              <w:rPr>
                <w:sz w:val="18"/>
                <w:szCs w:val="20"/>
              </w:rPr>
              <w:t>1.62</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sz w:val="18"/>
                <w:szCs w:val="18"/>
              </w:rPr>
            </w:pPr>
            <w:r>
              <w:rPr>
                <w:sz w:val="18"/>
                <w:szCs w:val="18"/>
              </w:rPr>
              <w:t>42,000</w:t>
            </w:r>
          </w:p>
        </w:tc>
        <w:tc>
          <w:tcPr>
            <w:tcW w:w="837" w:type="dxa"/>
            <w:tcMar>
              <w:top w:w="0" w:type="dxa"/>
              <w:left w:w="29" w:type="dxa"/>
              <w:bottom w:w="0" w:type="dxa"/>
              <w:right w:w="173" w:type="dxa"/>
            </w:tcMar>
            <w:vAlign w:val="center"/>
          </w:tcPr>
          <w:p w:rsidR="006F5A6D" w:rsidRDefault="006F5A6D" w:rsidP="005D65EC">
            <w:pPr>
              <w:jc w:val="right"/>
              <w:rPr>
                <w:sz w:val="18"/>
                <w:szCs w:val="18"/>
              </w:rPr>
            </w:pPr>
            <w:r>
              <w:rPr>
                <w:sz w:val="18"/>
                <w:szCs w:val="18"/>
              </w:rPr>
              <w:t>1.26</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sz w:val="18"/>
                <w:szCs w:val="18"/>
              </w:rPr>
            </w:pPr>
            <w:r>
              <w:rPr>
                <w:sz w:val="18"/>
                <w:szCs w:val="18"/>
              </w:rPr>
              <w:t>1.65</w:t>
            </w:r>
          </w:p>
        </w:tc>
      </w:tr>
      <w:tr w:rsidR="006F5A6D" w:rsidTr="005D65EC">
        <w:trPr>
          <w:trHeight w:val="253"/>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r>
              <w:rPr>
                <w:sz w:val="18"/>
                <w:szCs w:val="20"/>
              </w:rPr>
              <w:t>OH*</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r>
              <w:rPr>
                <w:sz w:val="18"/>
                <w:szCs w:val="20"/>
              </w:rPr>
              <w:t>74,331</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r>
              <w:rPr>
                <w:sz w:val="18"/>
                <w:szCs w:val="20"/>
              </w:rPr>
              <w:t>2.11</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r>
              <w:rPr>
                <w:sz w:val="18"/>
                <w:szCs w:val="20"/>
              </w:rPr>
              <w:t>2,929</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r>
              <w:rPr>
                <w:sz w:val="18"/>
                <w:szCs w:val="20"/>
              </w:rPr>
              <w:t>4.29</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r>
              <w:rPr>
                <w:sz w:val="18"/>
                <w:szCs w:val="20"/>
              </w:rPr>
              <w:t>2.99</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81,000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2.43</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3.17</w:t>
            </w:r>
          </w:p>
        </w:tc>
      </w:tr>
      <w:tr w:rsidR="006F5A6D" w:rsidTr="005D65EC">
        <w:trPr>
          <w:trHeight w:val="253"/>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Pr="004A1966" w:rsidRDefault="006F5A6D" w:rsidP="005D65EC">
            <w:pPr>
              <w:rPr>
                <w:sz w:val="18"/>
                <w:szCs w:val="20"/>
              </w:rPr>
            </w:pPr>
            <w:r>
              <w:rPr>
                <w:sz w:val="18"/>
                <w:szCs w:val="20"/>
              </w:rPr>
              <w:t>OR*</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r>
              <w:rPr>
                <w:sz w:val="18"/>
                <w:szCs w:val="20"/>
              </w:rPr>
              <w:t>119,356</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r>
              <w:rPr>
                <w:sz w:val="18"/>
                <w:szCs w:val="20"/>
              </w:rPr>
              <w:t>3.39</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r>
              <w:rPr>
                <w:sz w:val="18"/>
                <w:szCs w:val="20"/>
              </w:rPr>
              <w:t>2,802</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r>
              <w:rPr>
                <w:sz w:val="18"/>
                <w:szCs w:val="20"/>
              </w:rPr>
              <w:t>4.11</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r>
              <w:rPr>
                <w:sz w:val="18"/>
                <w:szCs w:val="20"/>
              </w:rPr>
              <w:t>3.68</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121,000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3.62</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3.82</w:t>
            </w:r>
          </w:p>
        </w:tc>
      </w:tr>
      <w:tr w:rsidR="006F5A6D" w:rsidTr="005D65EC">
        <w:trPr>
          <w:trHeight w:val="253"/>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r>
              <w:rPr>
                <w:sz w:val="18"/>
                <w:szCs w:val="18"/>
              </w:rPr>
              <w:t>PA*</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r>
              <w:rPr>
                <w:sz w:val="18"/>
                <w:szCs w:val="18"/>
              </w:rPr>
              <w:t>62,828</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r>
              <w:rPr>
                <w:sz w:val="18"/>
                <w:szCs w:val="18"/>
              </w:rPr>
              <w:t>1.79</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r>
              <w:rPr>
                <w:sz w:val="18"/>
                <w:szCs w:val="18"/>
              </w:rPr>
              <w:t>3,067</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r>
              <w:rPr>
                <w:sz w:val="18"/>
                <w:szCs w:val="18"/>
              </w:rPr>
              <w:t>4.50</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r>
              <w:rPr>
                <w:sz w:val="18"/>
                <w:szCs w:val="18"/>
              </w:rPr>
              <w:t>2.87</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63,000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1.89</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2.93</w:t>
            </w:r>
          </w:p>
        </w:tc>
      </w:tr>
      <w:tr w:rsidR="006F5A6D" w:rsidTr="005D65EC">
        <w:trPr>
          <w:trHeight w:val="253"/>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r>
              <w:rPr>
                <w:sz w:val="18"/>
                <w:szCs w:val="20"/>
              </w:rPr>
              <w:t>SD*</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r>
              <w:rPr>
                <w:sz w:val="18"/>
                <w:szCs w:val="20"/>
              </w:rPr>
              <w:t>210,005</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r>
              <w:rPr>
                <w:sz w:val="18"/>
                <w:szCs w:val="20"/>
              </w:rPr>
              <w:t>5.97</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r>
              <w:rPr>
                <w:sz w:val="18"/>
                <w:szCs w:val="20"/>
              </w:rPr>
              <w:t>1,580</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r>
              <w:rPr>
                <w:sz w:val="18"/>
                <w:szCs w:val="20"/>
              </w:rPr>
              <w:t>2.32</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r>
              <w:rPr>
                <w:sz w:val="18"/>
                <w:szCs w:val="20"/>
              </w:rPr>
              <w:t>4.51</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205,000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6.14</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4.61</w:t>
            </w:r>
          </w:p>
        </w:tc>
      </w:tr>
      <w:tr w:rsidR="006F5A6D" w:rsidTr="005D65EC">
        <w:trPr>
          <w:trHeight w:val="253"/>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r>
              <w:rPr>
                <w:sz w:val="18"/>
                <w:szCs w:val="20"/>
              </w:rPr>
              <w:t>TX*</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r>
              <w:rPr>
                <w:sz w:val="18"/>
                <w:szCs w:val="20"/>
              </w:rPr>
              <w:t>580,861</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r>
              <w:rPr>
                <w:sz w:val="18"/>
                <w:szCs w:val="20"/>
              </w:rPr>
              <w:t>16.52</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r>
              <w:rPr>
                <w:sz w:val="18"/>
                <w:szCs w:val="20"/>
              </w:rPr>
              <w:t>6,814</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r>
              <w:rPr>
                <w:sz w:val="18"/>
                <w:szCs w:val="20"/>
              </w:rPr>
              <w:t>9.99</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r>
              <w:rPr>
                <w:sz w:val="18"/>
                <w:szCs w:val="20"/>
              </w:rPr>
              <w:t>13.91</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510,000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15.27</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13.16</w:t>
            </w:r>
          </w:p>
        </w:tc>
      </w:tr>
      <w:tr w:rsidR="006F5A6D" w:rsidTr="005D65EC">
        <w:trPr>
          <w:trHeight w:val="253"/>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r>
              <w:rPr>
                <w:sz w:val="18"/>
                <w:szCs w:val="20"/>
              </w:rPr>
              <w:t>UT*</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r>
              <w:rPr>
                <w:sz w:val="18"/>
                <w:szCs w:val="20"/>
              </w:rPr>
              <w:t>210,388</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r>
              <w:rPr>
                <w:sz w:val="18"/>
                <w:szCs w:val="20"/>
              </w:rPr>
              <w:t>5.98</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r>
              <w:rPr>
                <w:sz w:val="18"/>
                <w:szCs w:val="20"/>
              </w:rPr>
              <w:t>1,430</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r>
              <w:rPr>
                <w:sz w:val="18"/>
                <w:szCs w:val="20"/>
              </w:rPr>
              <w:t>2.10</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r>
              <w:rPr>
                <w:sz w:val="18"/>
                <w:szCs w:val="20"/>
              </w:rPr>
              <w:t>4.43</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215,000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6.44</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4.70</w:t>
            </w:r>
          </w:p>
        </w:tc>
      </w:tr>
      <w:tr w:rsidR="006F5A6D" w:rsidTr="005D65EC">
        <w:trPr>
          <w:trHeight w:val="253"/>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18"/>
              </w:rPr>
            </w:pPr>
            <w:r>
              <w:rPr>
                <w:sz w:val="18"/>
                <w:szCs w:val="18"/>
              </w:rPr>
              <w:t>VA*</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2"/>
              <w:jc w:val="right"/>
              <w:rPr>
                <w:rFonts w:ascii="Arial" w:hAnsi="Arial"/>
                <w:sz w:val="18"/>
                <w:szCs w:val="18"/>
              </w:rPr>
            </w:pPr>
            <w:r>
              <w:rPr>
                <w:sz w:val="18"/>
                <w:szCs w:val="18"/>
              </w:rPr>
              <w:t>48,219</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56"/>
              <w:jc w:val="right"/>
              <w:rPr>
                <w:rFonts w:ascii="Arial" w:hAnsi="Arial"/>
                <w:sz w:val="18"/>
                <w:szCs w:val="18"/>
              </w:rPr>
            </w:pPr>
            <w:r>
              <w:rPr>
                <w:sz w:val="18"/>
                <w:szCs w:val="18"/>
              </w:rPr>
              <w:t>1.37</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18"/>
              </w:rPr>
            </w:pPr>
            <w:r>
              <w:rPr>
                <w:sz w:val="18"/>
                <w:szCs w:val="18"/>
              </w:rPr>
              <w:t>1,796</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left="-428" w:right="222"/>
              <w:jc w:val="right"/>
              <w:rPr>
                <w:rFonts w:ascii="Arial" w:hAnsi="Arial"/>
                <w:sz w:val="18"/>
                <w:szCs w:val="18"/>
              </w:rPr>
            </w:pPr>
            <w:r>
              <w:rPr>
                <w:sz w:val="18"/>
                <w:szCs w:val="18"/>
              </w:rPr>
              <w:t>2.63</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213"/>
              <w:jc w:val="right"/>
              <w:rPr>
                <w:rFonts w:ascii="Arial" w:hAnsi="Arial"/>
                <w:sz w:val="18"/>
                <w:szCs w:val="18"/>
              </w:rPr>
            </w:pPr>
            <w:r>
              <w:rPr>
                <w:sz w:val="18"/>
                <w:szCs w:val="18"/>
              </w:rPr>
              <w:t>1.88</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197"/>
              <w:jc w:val="right"/>
              <w:rPr>
                <w:rFonts w:ascii="Arial" w:hAnsi="Arial"/>
                <w:sz w:val="18"/>
                <w:szCs w:val="18"/>
              </w:rPr>
            </w:pPr>
            <w:r>
              <w:rPr>
                <w:sz w:val="18"/>
                <w:szCs w:val="18"/>
              </w:rPr>
              <w:t>55,000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1.65</w:t>
            </w:r>
          </w:p>
        </w:tc>
        <w:tc>
          <w:tcPr>
            <w:tcW w:w="970" w:type="dxa"/>
            <w:tcBorders>
              <w:top w:val="nil"/>
              <w:left w:val="single" w:sz="4" w:space="0" w:color="auto"/>
              <w:bottom w:val="nil"/>
              <w:right w:val="nil"/>
            </w:tcBorders>
            <w:tcMar>
              <w:top w:w="0" w:type="dxa"/>
              <w:left w:w="29" w:type="dxa"/>
              <w:bottom w:w="0" w:type="dxa"/>
              <w:right w:w="230" w:type="dxa"/>
            </w:tcMar>
            <w:vAlign w:val="center"/>
          </w:tcPr>
          <w:p w:rsidR="006F5A6D" w:rsidRDefault="006F5A6D" w:rsidP="005D65EC">
            <w:pPr>
              <w:jc w:val="right"/>
              <w:rPr>
                <w:rFonts w:ascii="Arial" w:hAnsi="Arial"/>
                <w:sz w:val="18"/>
                <w:szCs w:val="18"/>
              </w:rPr>
            </w:pPr>
          </w:p>
        </w:tc>
        <w:tc>
          <w:tcPr>
            <w:tcW w:w="894" w:type="dxa"/>
            <w:tcMar>
              <w:top w:w="0" w:type="dxa"/>
              <w:left w:w="29" w:type="dxa"/>
              <w:bottom w:w="0" w:type="dxa"/>
              <w:right w:w="173" w:type="dxa"/>
            </w:tcMar>
            <w:vAlign w:val="center"/>
          </w:tcPr>
          <w:p w:rsidR="006F5A6D" w:rsidRDefault="006F5A6D" w:rsidP="005D65EC">
            <w:pPr>
              <w:jc w:val="right"/>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2.04</w:t>
            </w: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18"/>
              </w:rPr>
            </w:pPr>
            <w:r>
              <w:rPr>
                <w:sz w:val="18"/>
                <w:szCs w:val="18"/>
              </w:rPr>
              <w:t>WA*</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2"/>
              <w:jc w:val="right"/>
              <w:rPr>
                <w:rFonts w:ascii="Arial" w:hAnsi="Arial"/>
                <w:sz w:val="18"/>
                <w:szCs w:val="18"/>
              </w:rPr>
            </w:pPr>
            <w:r>
              <w:rPr>
                <w:sz w:val="18"/>
                <w:szCs w:val="18"/>
              </w:rPr>
              <w:t>35,138</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56"/>
              <w:jc w:val="right"/>
              <w:rPr>
                <w:rFonts w:ascii="Arial" w:hAnsi="Arial"/>
                <w:sz w:val="18"/>
                <w:szCs w:val="18"/>
              </w:rPr>
            </w:pPr>
            <w:r>
              <w:rPr>
                <w:sz w:val="18"/>
                <w:szCs w:val="18"/>
              </w:rPr>
              <w:t>1.00</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18"/>
              </w:rPr>
            </w:pPr>
            <w:r>
              <w:rPr>
                <w:sz w:val="18"/>
                <w:szCs w:val="18"/>
              </w:rPr>
              <w:t>1,977</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left="-428" w:right="222"/>
              <w:jc w:val="right"/>
              <w:rPr>
                <w:rFonts w:ascii="Arial" w:hAnsi="Arial"/>
                <w:sz w:val="18"/>
                <w:szCs w:val="18"/>
              </w:rPr>
            </w:pPr>
            <w:r>
              <w:rPr>
                <w:sz w:val="18"/>
                <w:szCs w:val="18"/>
              </w:rPr>
              <w:t>2.90</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213"/>
              <w:jc w:val="right"/>
              <w:rPr>
                <w:rFonts w:ascii="Arial" w:hAnsi="Arial"/>
                <w:sz w:val="18"/>
                <w:szCs w:val="18"/>
              </w:rPr>
            </w:pPr>
            <w:r>
              <w:rPr>
                <w:sz w:val="18"/>
                <w:szCs w:val="18"/>
              </w:rPr>
              <w:t>1.76</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197"/>
              <w:jc w:val="right"/>
              <w:rPr>
                <w:rFonts w:ascii="Arial" w:hAnsi="Arial"/>
                <w:sz w:val="18"/>
                <w:szCs w:val="18"/>
              </w:rPr>
            </w:pPr>
            <w:r>
              <w:rPr>
                <w:sz w:val="18"/>
                <w:szCs w:val="18"/>
              </w:rPr>
              <w:t>38,000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1.14</w:t>
            </w:r>
          </w:p>
        </w:tc>
        <w:tc>
          <w:tcPr>
            <w:tcW w:w="1864" w:type="dxa"/>
            <w:gridSpan w:val="2"/>
            <w:tcBorders>
              <w:top w:val="nil"/>
              <w:left w:val="single" w:sz="4" w:space="0" w:color="auto"/>
              <w:bottom w:val="nil"/>
              <w:right w:val="nil"/>
            </w:tcBorders>
            <w:tcMar>
              <w:top w:w="0" w:type="dxa"/>
              <w:left w:w="29" w:type="dxa"/>
              <w:bottom w:w="0" w:type="dxa"/>
              <w:right w:w="230" w:type="dxa"/>
            </w:tcMar>
            <w:vAlign w:val="center"/>
          </w:tcPr>
          <w:p w:rsidR="006F5A6D" w:rsidRDefault="006F5A6D" w:rsidP="005D65EC">
            <w:pPr>
              <w:jc w:val="right"/>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1.84</w:t>
            </w: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18"/>
              </w:rPr>
            </w:pPr>
            <w:r>
              <w:rPr>
                <w:sz w:val="18"/>
                <w:szCs w:val="18"/>
              </w:rPr>
              <w:t>WI*</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2"/>
              <w:jc w:val="right"/>
              <w:rPr>
                <w:rFonts w:ascii="Arial" w:hAnsi="Arial"/>
                <w:sz w:val="18"/>
                <w:szCs w:val="18"/>
              </w:rPr>
            </w:pPr>
            <w:r>
              <w:rPr>
                <w:sz w:val="18"/>
                <w:szCs w:val="18"/>
              </w:rPr>
              <w:t>56,172</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56"/>
              <w:jc w:val="right"/>
              <w:rPr>
                <w:rFonts w:ascii="Arial" w:hAnsi="Arial"/>
                <w:sz w:val="18"/>
                <w:szCs w:val="18"/>
              </w:rPr>
            </w:pPr>
            <w:r>
              <w:rPr>
                <w:sz w:val="18"/>
                <w:szCs w:val="18"/>
              </w:rPr>
              <w:t>1.60</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18"/>
              </w:rPr>
            </w:pPr>
            <w:r>
              <w:rPr>
                <w:sz w:val="18"/>
                <w:szCs w:val="18"/>
              </w:rPr>
              <w:t>2,413</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left="-428" w:right="222"/>
              <w:jc w:val="right"/>
              <w:rPr>
                <w:rFonts w:ascii="Arial" w:hAnsi="Arial"/>
                <w:sz w:val="18"/>
                <w:szCs w:val="18"/>
              </w:rPr>
            </w:pPr>
            <w:r>
              <w:rPr>
                <w:sz w:val="18"/>
                <w:szCs w:val="18"/>
              </w:rPr>
              <w:t>3.54</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213"/>
              <w:jc w:val="right"/>
              <w:rPr>
                <w:rFonts w:ascii="Arial" w:hAnsi="Arial"/>
                <w:sz w:val="18"/>
                <w:szCs w:val="18"/>
              </w:rPr>
            </w:pPr>
            <w:r>
              <w:rPr>
                <w:sz w:val="18"/>
                <w:szCs w:val="18"/>
              </w:rPr>
              <w:t>2.37</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197"/>
              <w:jc w:val="right"/>
              <w:rPr>
                <w:rFonts w:ascii="Arial" w:hAnsi="Arial"/>
                <w:sz w:val="18"/>
                <w:szCs w:val="18"/>
              </w:rPr>
            </w:pPr>
            <w:r>
              <w:rPr>
                <w:sz w:val="18"/>
                <w:szCs w:val="18"/>
              </w:rPr>
              <w:t>57,000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1.71</w:t>
            </w:r>
          </w:p>
        </w:tc>
        <w:tc>
          <w:tcPr>
            <w:tcW w:w="1864" w:type="dxa"/>
            <w:gridSpan w:val="2"/>
            <w:vMerge w:val="restart"/>
            <w:tcBorders>
              <w:top w:val="nil"/>
              <w:left w:val="single" w:sz="4" w:space="0" w:color="auto"/>
              <w:bottom w:val="nil"/>
              <w:right w:val="nil"/>
            </w:tcBorders>
            <w:tcMar>
              <w:top w:w="0" w:type="dxa"/>
              <w:left w:w="29" w:type="dxa"/>
              <w:bottom w:w="0" w:type="dxa"/>
              <w:right w:w="230" w:type="dxa"/>
            </w:tcMar>
            <w:vAlign w:val="center"/>
          </w:tcPr>
          <w:p w:rsidR="006F5A6D" w:rsidRDefault="006F5A6D" w:rsidP="005D65EC">
            <w:pPr>
              <w:jc w:val="right"/>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2.44</w:t>
            </w: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18"/>
              </w:rPr>
            </w:pPr>
            <w:r>
              <w:rPr>
                <w:sz w:val="18"/>
                <w:szCs w:val="18"/>
              </w:rPr>
              <w:t>WY*</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2"/>
              <w:jc w:val="right"/>
              <w:rPr>
                <w:rFonts w:ascii="Arial" w:hAnsi="Arial"/>
                <w:sz w:val="18"/>
                <w:szCs w:val="18"/>
              </w:rPr>
            </w:pPr>
            <w:r>
              <w:rPr>
                <w:sz w:val="18"/>
                <w:szCs w:val="18"/>
              </w:rPr>
              <w:t>258,096</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56"/>
              <w:jc w:val="right"/>
              <w:rPr>
                <w:rFonts w:ascii="Arial" w:hAnsi="Arial"/>
                <w:sz w:val="18"/>
                <w:szCs w:val="18"/>
              </w:rPr>
            </w:pPr>
            <w:r>
              <w:rPr>
                <w:sz w:val="18"/>
                <w:szCs w:val="18"/>
              </w:rPr>
              <w:t>7.34</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18"/>
              </w:rPr>
            </w:pPr>
            <w:r>
              <w:rPr>
                <w:sz w:val="18"/>
                <w:szCs w:val="18"/>
              </w:rPr>
              <w:t>817</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left="-428" w:right="222"/>
              <w:jc w:val="right"/>
              <w:rPr>
                <w:rFonts w:ascii="Arial" w:hAnsi="Arial"/>
                <w:sz w:val="18"/>
                <w:szCs w:val="18"/>
              </w:rPr>
            </w:pPr>
            <w:r>
              <w:rPr>
                <w:sz w:val="18"/>
                <w:szCs w:val="18"/>
              </w:rPr>
              <w:t>1.20</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213"/>
              <w:jc w:val="right"/>
              <w:rPr>
                <w:rFonts w:ascii="Arial" w:hAnsi="Arial"/>
                <w:sz w:val="18"/>
                <w:szCs w:val="18"/>
              </w:rPr>
            </w:pPr>
            <w:r>
              <w:rPr>
                <w:sz w:val="18"/>
                <w:szCs w:val="18"/>
              </w:rPr>
              <w:t>4.88</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197"/>
              <w:jc w:val="right"/>
              <w:rPr>
                <w:rFonts w:ascii="Arial" w:hAnsi="Arial"/>
                <w:sz w:val="18"/>
                <w:szCs w:val="18"/>
              </w:rPr>
            </w:pPr>
            <w:r>
              <w:rPr>
                <w:sz w:val="18"/>
                <w:szCs w:val="18"/>
              </w:rPr>
              <w:t>240,000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7.19</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4.79</w:t>
            </w:r>
          </w:p>
        </w:tc>
      </w:tr>
      <w:tr w:rsidR="006F5A6D" w:rsidTr="005D65EC">
        <w:trPr>
          <w:trHeight w:val="253"/>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18"/>
              </w:rPr>
            </w:pP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2"/>
              <w:jc w:val="right"/>
              <w:rPr>
                <w:rFonts w:ascii="Arial" w:hAnsi="Arial"/>
                <w:sz w:val="18"/>
                <w:szCs w:val="18"/>
              </w:rPr>
            </w:pP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56"/>
              <w:jc w:val="right"/>
              <w:rPr>
                <w:rFonts w:ascii="Arial" w:hAnsi="Arial"/>
                <w:sz w:val="18"/>
                <w:szCs w:val="18"/>
              </w:rPr>
            </w:pP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18"/>
              </w:rPr>
            </w:pP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left="-428" w:right="222"/>
              <w:jc w:val="right"/>
              <w:rPr>
                <w:rFonts w:ascii="Arial" w:hAnsi="Arial"/>
                <w:sz w:val="18"/>
                <w:szCs w:val="18"/>
              </w:rPr>
            </w:pP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213"/>
              <w:jc w:val="right"/>
              <w:rPr>
                <w:rFonts w:ascii="Arial" w:hAnsi="Arial"/>
                <w:sz w:val="18"/>
                <w:szCs w:val="18"/>
              </w:rPr>
            </w:pP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197"/>
              <w:jc w:val="right"/>
              <w:rPr>
                <w:rFonts w:ascii="Arial" w:hAnsi="Arial"/>
                <w:sz w:val="18"/>
                <w:szCs w:val="18"/>
              </w:rPr>
            </w:pP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18"/>
              </w:rPr>
            </w:pPr>
            <w:r>
              <w:rPr>
                <w:sz w:val="18"/>
                <w:szCs w:val="18"/>
              </w:rPr>
              <w:t>22-State total</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2"/>
              <w:jc w:val="right"/>
              <w:rPr>
                <w:rFonts w:ascii="Arial" w:hAnsi="Arial"/>
                <w:sz w:val="18"/>
                <w:szCs w:val="18"/>
              </w:rPr>
            </w:pPr>
            <w:r>
              <w:rPr>
                <w:sz w:val="18"/>
                <w:szCs w:val="18"/>
              </w:rPr>
              <w:t>3,005,813</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7829" w:rsidP="005D65EC">
            <w:pPr>
              <w:ind w:right="156"/>
              <w:jc w:val="right"/>
              <w:rPr>
                <w:rFonts w:ascii="Arial" w:hAnsi="Arial"/>
                <w:sz w:val="18"/>
                <w:szCs w:val="18"/>
              </w:rPr>
            </w:pPr>
            <w:r>
              <w:rPr>
                <w:sz w:val="18"/>
                <w:szCs w:val="18"/>
              </w:rPr>
              <w:fldChar w:fldCharType="begin"/>
            </w:r>
            <w:r w:rsidR="006F5A6D">
              <w:rPr>
                <w:sz w:val="18"/>
                <w:szCs w:val="18"/>
              </w:rPr>
              <w:instrText xml:space="preserve"> =SUM(above) </w:instrText>
            </w:r>
            <w:r>
              <w:rPr>
                <w:sz w:val="18"/>
                <w:szCs w:val="18"/>
              </w:rPr>
              <w:fldChar w:fldCharType="separate"/>
            </w:r>
            <w:r w:rsidR="006F5A6D">
              <w:rPr>
                <w:noProof/>
                <w:sz w:val="18"/>
                <w:szCs w:val="18"/>
              </w:rPr>
              <w:t>85.49</w:t>
            </w:r>
            <w:r>
              <w:rPr>
                <w:sz w:val="18"/>
                <w:szCs w:val="18"/>
              </w:rPr>
              <w:fldChar w:fldCharType="end"/>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7829" w:rsidP="005D65EC">
            <w:pPr>
              <w:ind w:right="163"/>
              <w:jc w:val="right"/>
              <w:rPr>
                <w:rFonts w:ascii="Arial" w:hAnsi="Arial"/>
                <w:sz w:val="18"/>
                <w:szCs w:val="18"/>
              </w:rPr>
            </w:pPr>
            <w:r>
              <w:rPr>
                <w:sz w:val="18"/>
                <w:szCs w:val="18"/>
              </w:rPr>
              <w:fldChar w:fldCharType="begin"/>
            </w:r>
            <w:r w:rsidR="006F5A6D">
              <w:rPr>
                <w:sz w:val="18"/>
                <w:szCs w:val="18"/>
              </w:rPr>
              <w:instrText xml:space="preserve"> =SUM(above) </w:instrText>
            </w:r>
            <w:r>
              <w:rPr>
                <w:sz w:val="18"/>
                <w:szCs w:val="18"/>
              </w:rPr>
              <w:fldChar w:fldCharType="separate"/>
            </w:r>
            <w:r w:rsidR="006F5A6D">
              <w:rPr>
                <w:noProof/>
                <w:sz w:val="18"/>
                <w:szCs w:val="18"/>
              </w:rPr>
              <w:t>47,855</w:t>
            </w:r>
            <w:r>
              <w:rPr>
                <w:sz w:val="18"/>
                <w:szCs w:val="18"/>
              </w:rPr>
              <w:fldChar w:fldCharType="end"/>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7829" w:rsidP="005D65EC">
            <w:pPr>
              <w:ind w:left="-428" w:right="222"/>
              <w:jc w:val="right"/>
              <w:rPr>
                <w:rFonts w:ascii="Arial" w:hAnsi="Arial"/>
                <w:sz w:val="18"/>
                <w:szCs w:val="18"/>
              </w:rPr>
            </w:pPr>
            <w:r>
              <w:rPr>
                <w:sz w:val="18"/>
                <w:szCs w:val="18"/>
              </w:rPr>
              <w:fldChar w:fldCharType="begin"/>
            </w:r>
            <w:r w:rsidR="006F5A6D">
              <w:rPr>
                <w:sz w:val="18"/>
                <w:szCs w:val="18"/>
              </w:rPr>
              <w:instrText xml:space="preserve"> =SUM(above) </w:instrText>
            </w:r>
            <w:r>
              <w:rPr>
                <w:sz w:val="18"/>
                <w:szCs w:val="18"/>
              </w:rPr>
              <w:fldChar w:fldCharType="separate"/>
            </w:r>
            <w:r w:rsidR="006F5A6D">
              <w:rPr>
                <w:noProof/>
                <w:sz w:val="18"/>
                <w:szCs w:val="18"/>
              </w:rPr>
              <w:t>70.15</w:t>
            </w:r>
            <w:r>
              <w:rPr>
                <w:sz w:val="18"/>
                <w:szCs w:val="18"/>
              </w:rPr>
              <w:fldChar w:fldCharType="end"/>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7829" w:rsidP="005D65EC">
            <w:pPr>
              <w:ind w:right="213"/>
              <w:jc w:val="right"/>
              <w:rPr>
                <w:rFonts w:ascii="Arial" w:hAnsi="Arial"/>
                <w:sz w:val="18"/>
                <w:szCs w:val="18"/>
              </w:rPr>
            </w:pPr>
            <w:r>
              <w:rPr>
                <w:sz w:val="18"/>
                <w:szCs w:val="18"/>
              </w:rPr>
              <w:fldChar w:fldCharType="begin"/>
            </w:r>
            <w:r w:rsidR="006F5A6D">
              <w:rPr>
                <w:sz w:val="18"/>
                <w:szCs w:val="18"/>
              </w:rPr>
              <w:instrText xml:space="preserve"> =SUM(above) </w:instrText>
            </w:r>
            <w:r>
              <w:rPr>
                <w:sz w:val="18"/>
                <w:szCs w:val="18"/>
              </w:rPr>
              <w:fldChar w:fldCharType="separate"/>
            </w:r>
            <w:r w:rsidR="006F5A6D">
              <w:rPr>
                <w:noProof/>
                <w:sz w:val="18"/>
                <w:szCs w:val="18"/>
              </w:rPr>
              <w:t>79.38</w:t>
            </w:r>
            <w:r>
              <w:rPr>
                <w:sz w:val="18"/>
                <w:szCs w:val="18"/>
              </w:rPr>
              <w:fldChar w:fldCharType="end"/>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7829" w:rsidP="005D65EC">
            <w:pPr>
              <w:ind w:right="197"/>
              <w:jc w:val="right"/>
              <w:rPr>
                <w:rFonts w:ascii="Arial" w:hAnsi="Arial"/>
                <w:sz w:val="18"/>
                <w:szCs w:val="18"/>
              </w:rPr>
            </w:pPr>
            <w:r>
              <w:rPr>
                <w:sz w:val="18"/>
                <w:szCs w:val="18"/>
              </w:rPr>
              <w:fldChar w:fldCharType="begin"/>
            </w:r>
            <w:r w:rsidR="006F5A6D">
              <w:rPr>
                <w:sz w:val="18"/>
                <w:szCs w:val="18"/>
              </w:rPr>
              <w:instrText xml:space="preserve"> =SUM(above) </w:instrText>
            </w:r>
            <w:r>
              <w:rPr>
                <w:sz w:val="18"/>
                <w:szCs w:val="18"/>
              </w:rPr>
              <w:fldChar w:fldCharType="separate"/>
            </w:r>
            <w:r w:rsidR="006F5A6D">
              <w:rPr>
                <w:noProof/>
                <w:sz w:val="18"/>
                <w:szCs w:val="18"/>
              </w:rPr>
              <w:t>2,824,000</w:t>
            </w:r>
            <w:r>
              <w:rPr>
                <w:sz w:val="18"/>
                <w:szCs w:val="18"/>
              </w:rPr>
              <w:fldChar w:fldCharType="end"/>
            </w:r>
          </w:p>
        </w:tc>
        <w:tc>
          <w:tcPr>
            <w:tcW w:w="837" w:type="dxa"/>
            <w:tcMar>
              <w:top w:w="0" w:type="dxa"/>
              <w:left w:w="29" w:type="dxa"/>
              <w:bottom w:w="0" w:type="dxa"/>
              <w:right w:w="173" w:type="dxa"/>
            </w:tcMar>
            <w:vAlign w:val="center"/>
          </w:tcPr>
          <w:p w:rsidR="006F5A6D" w:rsidRDefault="006F7829" w:rsidP="005D65EC">
            <w:pPr>
              <w:jc w:val="right"/>
              <w:rPr>
                <w:rFonts w:ascii="Arial" w:hAnsi="Arial"/>
                <w:sz w:val="18"/>
                <w:szCs w:val="18"/>
              </w:rPr>
            </w:pPr>
            <w:r>
              <w:rPr>
                <w:sz w:val="18"/>
                <w:szCs w:val="18"/>
              </w:rPr>
              <w:fldChar w:fldCharType="begin"/>
            </w:r>
            <w:r w:rsidR="006F5A6D">
              <w:rPr>
                <w:sz w:val="18"/>
                <w:szCs w:val="18"/>
              </w:rPr>
              <w:instrText xml:space="preserve"> =SUM(above) </w:instrText>
            </w:r>
            <w:r>
              <w:rPr>
                <w:sz w:val="18"/>
                <w:szCs w:val="18"/>
              </w:rPr>
              <w:fldChar w:fldCharType="separate"/>
            </w:r>
            <w:r w:rsidR="006F5A6D">
              <w:rPr>
                <w:noProof/>
                <w:sz w:val="18"/>
                <w:szCs w:val="18"/>
              </w:rPr>
              <w:t>84.58</w:t>
            </w:r>
            <w:r>
              <w:rPr>
                <w:sz w:val="18"/>
                <w:szCs w:val="18"/>
              </w:rPr>
              <w:fldChar w:fldCharType="end"/>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7829" w:rsidP="005D65EC">
            <w:pPr>
              <w:jc w:val="right"/>
              <w:rPr>
                <w:rFonts w:ascii="Arial" w:hAnsi="Arial"/>
                <w:sz w:val="18"/>
                <w:szCs w:val="18"/>
              </w:rPr>
            </w:pPr>
            <w:r>
              <w:rPr>
                <w:sz w:val="18"/>
                <w:szCs w:val="18"/>
              </w:rPr>
              <w:fldChar w:fldCharType="begin"/>
            </w:r>
            <w:r w:rsidR="006F5A6D">
              <w:rPr>
                <w:sz w:val="18"/>
                <w:szCs w:val="18"/>
              </w:rPr>
              <w:instrText xml:space="preserve"> =SUM(above) </w:instrText>
            </w:r>
            <w:r>
              <w:rPr>
                <w:sz w:val="18"/>
                <w:szCs w:val="18"/>
              </w:rPr>
              <w:fldChar w:fldCharType="separate"/>
            </w:r>
            <w:r w:rsidR="006F5A6D">
              <w:rPr>
                <w:noProof/>
                <w:sz w:val="18"/>
                <w:szCs w:val="18"/>
              </w:rPr>
              <w:t>78.80</w:t>
            </w:r>
            <w:r>
              <w:rPr>
                <w:sz w:val="18"/>
                <w:szCs w:val="18"/>
              </w:rPr>
              <w:fldChar w:fldCharType="end"/>
            </w:r>
          </w:p>
        </w:tc>
      </w:tr>
      <w:tr w:rsidR="006F5A6D" w:rsidTr="005D65EC">
        <w:trPr>
          <w:trHeight w:val="253"/>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18"/>
              </w:rPr>
            </w:pP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2"/>
              <w:jc w:val="right"/>
              <w:rPr>
                <w:rFonts w:ascii="Arial" w:hAnsi="Arial"/>
                <w:sz w:val="18"/>
                <w:szCs w:val="18"/>
              </w:rPr>
            </w:pP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56"/>
              <w:jc w:val="right"/>
              <w:rPr>
                <w:rFonts w:ascii="Arial" w:hAnsi="Arial"/>
                <w:sz w:val="18"/>
                <w:szCs w:val="18"/>
              </w:rPr>
            </w:pP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18"/>
              </w:rPr>
            </w:pP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69"/>
              <w:jc w:val="right"/>
              <w:rPr>
                <w:rFonts w:ascii="Arial" w:hAnsi="Arial"/>
                <w:sz w:val="18"/>
                <w:szCs w:val="18"/>
              </w:rPr>
            </w:pP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213"/>
              <w:jc w:val="right"/>
              <w:rPr>
                <w:rFonts w:ascii="Arial" w:hAnsi="Arial"/>
                <w:sz w:val="18"/>
                <w:szCs w:val="18"/>
              </w:rPr>
            </w:pP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197"/>
              <w:jc w:val="right"/>
              <w:rPr>
                <w:rFonts w:ascii="Arial" w:hAnsi="Arial"/>
                <w:sz w:val="18"/>
                <w:szCs w:val="18"/>
              </w:rPr>
            </w:pP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p>
        </w:tc>
      </w:tr>
    </w:tbl>
    <w:p w:rsidR="006F5A6D" w:rsidRDefault="006F5A6D" w:rsidP="005D65EC">
      <w:pPr>
        <w:rPr>
          <w:rFonts w:ascii="Arial" w:hAnsi="Arial"/>
          <w:sz w:val="20"/>
        </w:rPr>
      </w:pPr>
    </w:p>
    <w:p w:rsidR="006F5A6D" w:rsidRDefault="006F5A6D" w:rsidP="005D65EC"/>
    <w:p w:rsidR="006F5A6D" w:rsidRDefault="006F5A6D" w:rsidP="005D65EC"/>
    <w:p w:rsidR="006F5A6D" w:rsidRDefault="006F5A6D" w:rsidP="005D65EC">
      <w:r>
        <w:rPr>
          <w:b/>
        </w:rPr>
        <w:t>West region</w:t>
      </w:r>
    </w:p>
    <w:p w:rsidR="006F5A6D" w:rsidRDefault="006F5A6D" w:rsidP="005D65EC"/>
    <w:p w:rsidR="006F5A6D" w:rsidRDefault="006F5A6D" w:rsidP="005D65EC"/>
    <w:tbl>
      <w:tblPr>
        <w:tblW w:w="10512" w:type="dxa"/>
        <w:jc w:val="center"/>
        <w:tblLook w:val="01E0"/>
      </w:tblPr>
      <w:tblGrid>
        <w:gridCol w:w="868"/>
        <w:gridCol w:w="1167"/>
        <w:gridCol w:w="850"/>
        <w:gridCol w:w="970"/>
        <w:gridCol w:w="941"/>
        <w:gridCol w:w="946"/>
        <w:gridCol w:w="1279"/>
        <w:gridCol w:w="837"/>
        <w:gridCol w:w="970"/>
        <w:gridCol w:w="894"/>
        <w:gridCol w:w="790"/>
      </w:tblGrid>
      <w:tr w:rsidR="006F5A6D" w:rsidTr="005D65EC">
        <w:trPr>
          <w:trHeight w:val="427"/>
          <w:jc w:val="center"/>
        </w:trPr>
        <w:tc>
          <w:tcPr>
            <w:tcW w:w="868" w:type="dxa"/>
            <w:tcMar>
              <w:top w:w="0" w:type="dxa"/>
              <w:left w:w="29" w:type="dxa"/>
              <w:bottom w:w="0" w:type="dxa"/>
              <w:right w:w="29" w:type="dxa"/>
            </w:tcMar>
          </w:tcPr>
          <w:p w:rsidR="006F5A6D" w:rsidRDefault="006F5A6D" w:rsidP="005D65EC">
            <w:pPr>
              <w:rPr>
                <w:rFonts w:ascii="Arial" w:hAnsi="Arial"/>
                <w:b/>
                <w:sz w:val="18"/>
                <w:szCs w:val="18"/>
              </w:rPr>
            </w:pPr>
          </w:p>
        </w:tc>
        <w:tc>
          <w:tcPr>
            <w:tcW w:w="4874" w:type="dxa"/>
            <w:gridSpan w:val="5"/>
            <w:tcBorders>
              <w:top w:val="nil"/>
              <w:left w:val="nil"/>
              <w:bottom w:val="nil"/>
              <w:right w:val="double" w:sz="4" w:space="0" w:color="auto"/>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2007 Census of Agriculture</w:t>
            </w:r>
          </w:p>
        </w:tc>
        <w:tc>
          <w:tcPr>
            <w:tcW w:w="4770" w:type="dxa"/>
            <w:gridSpan w:val="5"/>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NASS Sheep and Goats, Jan. 2010</w:t>
            </w:r>
          </w:p>
        </w:tc>
      </w:tr>
      <w:tr w:rsidR="006F5A6D" w:rsidTr="005D65EC">
        <w:trPr>
          <w:trHeight w:val="427"/>
          <w:jc w:val="center"/>
        </w:trPr>
        <w:tc>
          <w:tcPr>
            <w:tcW w:w="868" w:type="dxa"/>
          </w:tcPr>
          <w:p w:rsidR="006F5A6D" w:rsidRDefault="006F5A6D" w:rsidP="005D65EC">
            <w:pPr>
              <w:rPr>
                <w:rFonts w:ascii="Arial" w:hAnsi="Arial"/>
                <w:b/>
                <w:sz w:val="18"/>
                <w:szCs w:val="18"/>
              </w:rPr>
            </w:pPr>
          </w:p>
        </w:tc>
        <w:tc>
          <w:tcPr>
            <w:tcW w:w="2017" w:type="dxa"/>
            <w:gridSpan w:val="2"/>
            <w:vAlign w:val="center"/>
          </w:tcPr>
          <w:p w:rsidR="006F5A6D" w:rsidRDefault="006F5A6D" w:rsidP="005D65EC">
            <w:pPr>
              <w:jc w:val="center"/>
              <w:rPr>
                <w:rFonts w:ascii="Arial" w:hAnsi="Arial"/>
                <w:b/>
                <w:sz w:val="18"/>
                <w:szCs w:val="18"/>
                <w:u w:val="single"/>
              </w:rPr>
            </w:pPr>
            <w:r>
              <w:rPr>
                <w:b/>
                <w:sz w:val="18"/>
                <w:szCs w:val="18"/>
                <w:u w:val="single"/>
              </w:rPr>
              <w:t>Ewes 1+</w:t>
            </w:r>
          </w:p>
        </w:tc>
        <w:tc>
          <w:tcPr>
            <w:tcW w:w="1911" w:type="dxa"/>
            <w:gridSpan w:val="2"/>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Farms</w:t>
            </w:r>
          </w:p>
        </w:tc>
        <w:tc>
          <w:tcPr>
            <w:tcW w:w="946" w:type="dxa"/>
            <w:tcBorders>
              <w:top w:val="nil"/>
              <w:left w:val="nil"/>
              <w:bottom w:val="nil"/>
              <w:right w:val="double" w:sz="4" w:space="0" w:color="auto"/>
            </w:tcBorders>
            <w:tcMar>
              <w:top w:w="0" w:type="dxa"/>
              <w:left w:w="29" w:type="dxa"/>
              <w:bottom w:w="0" w:type="dxa"/>
              <w:right w:w="29" w:type="dxa"/>
            </w:tcMar>
            <w:vAlign w:val="bottom"/>
          </w:tcPr>
          <w:p w:rsidR="006F5A6D" w:rsidRDefault="006F5A6D" w:rsidP="005D65EC">
            <w:pPr>
              <w:jc w:val="center"/>
              <w:rPr>
                <w:rFonts w:ascii="Arial" w:hAnsi="Arial"/>
                <w:b/>
                <w:sz w:val="18"/>
                <w:szCs w:val="18"/>
              </w:rPr>
            </w:pPr>
          </w:p>
        </w:tc>
        <w:tc>
          <w:tcPr>
            <w:tcW w:w="2116" w:type="dxa"/>
            <w:gridSpan w:val="2"/>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Ewes 1+ (1/1/10)</w:t>
            </w:r>
          </w:p>
        </w:tc>
        <w:tc>
          <w:tcPr>
            <w:tcW w:w="1864" w:type="dxa"/>
            <w:gridSpan w:val="2"/>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Farms</w:t>
            </w:r>
          </w:p>
        </w:tc>
        <w:tc>
          <w:tcPr>
            <w:tcW w:w="790" w:type="dxa"/>
            <w:tcMar>
              <w:top w:w="0" w:type="dxa"/>
              <w:left w:w="29" w:type="dxa"/>
              <w:bottom w:w="0" w:type="dxa"/>
              <w:right w:w="29" w:type="dxa"/>
            </w:tcMar>
          </w:tcPr>
          <w:p w:rsidR="006F5A6D" w:rsidRDefault="006F5A6D" w:rsidP="005D65EC">
            <w:pPr>
              <w:jc w:val="center"/>
              <w:rPr>
                <w:rFonts w:ascii="Arial" w:hAnsi="Arial"/>
                <w:b/>
                <w:sz w:val="18"/>
                <w:szCs w:val="18"/>
              </w:rPr>
            </w:pPr>
          </w:p>
        </w:tc>
      </w:tr>
      <w:tr w:rsidR="006F5A6D" w:rsidTr="005D65EC">
        <w:trPr>
          <w:trHeight w:val="408"/>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b/>
                <w:sz w:val="18"/>
                <w:szCs w:val="18"/>
                <w:u w:val="single"/>
              </w:rPr>
            </w:pPr>
            <w:r>
              <w:rPr>
                <w:b/>
                <w:sz w:val="18"/>
                <w:szCs w:val="18"/>
                <w:u w:val="single"/>
              </w:rPr>
              <w:t>State</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 xml:space="preserve">Number </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Percent</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Number</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Percent</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proofErr w:type="spellStart"/>
            <w:r>
              <w:rPr>
                <w:b/>
                <w:sz w:val="18"/>
                <w:szCs w:val="18"/>
                <w:u w:val="single"/>
              </w:rPr>
              <w:t>Wtd</w:t>
            </w:r>
            <w:proofErr w:type="spellEnd"/>
            <w:r>
              <w:rPr>
                <w:b/>
                <w:sz w:val="18"/>
                <w:szCs w:val="18"/>
                <w:u w:val="single"/>
              </w:rPr>
              <w:t>. %</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 xml:space="preserve">Number </w:t>
            </w:r>
          </w:p>
        </w:tc>
        <w:tc>
          <w:tcPr>
            <w:tcW w:w="837" w:type="dxa"/>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Percent</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Number</w:t>
            </w:r>
          </w:p>
        </w:tc>
        <w:tc>
          <w:tcPr>
            <w:tcW w:w="894" w:type="dxa"/>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Percent</w:t>
            </w:r>
          </w:p>
        </w:tc>
        <w:tc>
          <w:tcPr>
            <w:tcW w:w="79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proofErr w:type="spellStart"/>
            <w:r>
              <w:rPr>
                <w:b/>
                <w:sz w:val="18"/>
                <w:szCs w:val="18"/>
                <w:u w:val="single"/>
              </w:rPr>
              <w:t>Wtd</w:t>
            </w:r>
            <w:proofErr w:type="spellEnd"/>
            <w:r>
              <w:rPr>
                <w:b/>
                <w:sz w:val="18"/>
                <w:szCs w:val="18"/>
                <w:u w:val="single"/>
              </w:rPr>
              <w:t>. %</w:t>
            </w: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86"/>
              <w:jc w:val="right"/>
              <w:rPr>
                <w:rFonts w:ascii="Arial" w:hAnsi="Arial"/>
                <w:sz w:val="18"/>
                <w:szCs w:val="20"/>
              </w:rPr>
            </w:pP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60"/>
              <w:jc w:val="right"/>
              <w:rPr>
                <w:rFonts w:ascii="Arial" w:hAnsi="Arial"/>
                <w:sz w:val="18"/>
                <w:szCs w:val="20"/>
              </w:rPr>
            </w:pP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p>
        </w:tc>
        <w:tc>
          <w:tcPr>
            <w:tcW w:w="970" w:type="dxa"/>
            <w:tcBorders>
              <w:top w:val="nil"/>
              <w:left w:val="single" w:sz="4" w:space="0" w:color="auto"/>
              <w:bottom w:val="nil"/>
              <w:right w:val="nil"/>
            </w:tcBorders>
            <w:tcMar>
              <w:top w:w="0" w:type="dxa"/>
              <w:left w:w="29" w:type="dxa"/>
              <w:bottom w:w="0" w:type="dxa"/>
              <w:right w:w="230" w:type="dxa"/>
            </w:tcMar>
            <w:vAlign w:val="center"/>
          </w:tcPr>
          <w:p w:rsidR="006F5A6D" w:rsidRDefault="006F5A6D" w:rsidP="005D65EC">
            <w:pPr>
              <w:ind w:right="-51"/>
              <w:jc w:val="right"/>
              <w:rPr>
                <w:rFonts w:ascii="Arial" w:hAnsi="Arial"/>
                <w:sz w:val="18"/>
                <w:szCs w:val="20"/>
              </w:rPr>
            </w:pPr>
          </w:p>
        </w:tc>
        <w:tc>
          <w:tcPr>
            <w:tcW w:w="894" w:type="dxa"/>
            <w:tcMar>
              <w:top w:w="0" w:type="dxa"/>
              <w:left w:w="29" w:type="dxa"/>
              <w:bottom w:w="0" w:type="dxa"/>
              <w:right w:w="173" w:type="dxa"/>
            </w:tcMar>
            <w:vAlign w:val="center"/>
          </w:tcPr>
          <w:p w:rsidR="006F5A6D" w:rsidRDefault="006F5A6D" w:rsidP="005D65EC">
            <w:pPr>
              <w:jc w:val="right"/>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r>
              <w:rPr>
                <w:sz w:val="18"/>
                <w:szCs w:val="20"/>
              </w:rPr>
              <w:t>U.S.</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r>
              <w:rPr>
                <w:sz w:val="18"/>
                <w:szCs w:val="20"/>
              </w:rPr>
              <w:t>3,516,409</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r>
              <w:rPr>
                <w:sz w:val="18"/>
                <w:szCs w:val="20"/>
              </w:rPr>
              <w:t>100.00</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r>
              <w:rPr>
                <w:sz w:val="18"/>
                <w:szCs w:val="20"/>
              </w:rPr>
              <w:t>68,222</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r>
              <w:rPr>
                <w:sz w:val="18"/>
                <w:szCs w:val="20"/>
              </w:rPr>
              <w:t>100.00</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3,340,000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100.00</w:t>
            </w:r>
          </w:p>
        </w:tc>
        <w:tc>
          <w:tcPr>
            <w:tcW w:w="1864" w:type="dxa"/>
            <w:gridSpan w:val="2"/>
            <w:vMerge w:val="restart"/>
            <w:tcBorders>
              <w:top w:val="nil"/>
              <w:left w:val="single" w:sz="4" w:space="0" w:color="auto"/>
              <w:bottom w:val="nil"/>
              <w:right w:val="nil"/>
            </w:tcBorders>
            <w:tcMar>
              <w:top w:w="0" w:type="dxa"/>
              <w:left w:w="29" w:type="dxa"/>
              <w:bottom w:w="0" w:type="dxa"/>
              <w:right w:w="230" w:type="dxa"/>
            </w:tcMar>
            <w:vAlign w:val="center"/>
          </w:tcPr>
          <w:p w:rsidR="006F5A6D" w:rsidRDefault="006F5A6D" w:rsidP="005D65EC">
            <w:pPr>
              <w:jc w:val="center"/>
              <w:rPr>
                <w:rFonts w:ascii="Arial" w:hAnsi="Arial"/>
                <w:sz w:val="18"/>
                <w:szCs w:val="18"/>
              </w:rPr>
            </w:pPr>
            <w:r>
              <w:rPr>
                <w:sz w:val="18"/>
                <w:szCs w:val="18"/>
              </w:rPr>
              <w:t xml:space="preserve">Used farm numbers from 2007 Census of Agriculture </w:t>
            </w:r>
          </w:p>
          <w:p w:rsidR="006F5A6D" w:rsidRDefault="006F5A6D" w:rsidP="005D65EC">
            <w:pPr>
              <w:jc w:val="center"/>
              <w:rPr>
                <w:rFonts w:ascii="Arial" w:hAnsi="Arial"/>
                <w:sz w:val="18"/>
                <w:szCs w:val="18"/>
              </w:rPr>
            </w:pPr>
            <w:r>
              <w:rPr>
                <w:sz w:val="18"/>
                <w:szCs w:val="18"/>
              </w:rPr>
              <w:t>(at left)</w:t>
            </w: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100.00</w:t>
            </w: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p>
        </w:tc>
      </w:tr>
      <w:tr w:rsidR="006F5A6D" w:rsidTr="005D65EC">
        <w:trPr>
          <w:trHeight w:val="253"/>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r>
              <w:rPr>
                <w:sz w:val="18"/>
                <w:szCs w:val="20"/>
              </w:rPr>
              <w:t>CA*</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r>
              <w:rPr>
                <w:sz w:val="18"/>
                <w:szCs w:val="20"/>
              </w:rPr>
              <w:t>286,544</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r>
              <w:rPr>
                <w:sz w:val="18"/>
                <w:szCs w:val="20"/>
              </w:rPr>
              <w:t>8.15</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r>
              <w:rPr>
                <w:sz w:val="18"/>
                <w:szCs w:val="20"/>
              </w:rPr>
              <w:t>3,413</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r>
              <w:rPr>
                <w:sz w:val="18"/>
                <w:szCs w:val="20"/>
              </w:rPr>
              <w:t>5.00</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r>
              <w:rPr>
                <w:sz w:val="18"/>
                <w:szCs w:val="20"/>
              </w:rPr>
              <w:t>6.89</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263,000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7.87</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6.73</w:t>
            </w:r>
          </w:p>
        </w:tc>
      </w:tr>
      <w:tr w:rsidR="006F5A6D" w:rsidTr="005D65EC">
        <w:trPr>
          <w:trHeight w:val="253"/>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r>
              <w:rPr>
                <w:sz w:val="18"/>
                <w:szCs w:val="20"/>
              </w:rPr>
              <w:t>OR*</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r>
              <w:rPr>
                <w:sz w:val="18"/>
                <w:szCs w:val="20"/>
              </w:rPr>
              <w:t>119,356</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r>
              <w:rPr>
                <w:sz w:val="18"/>
                <w:szCs w:val="20"/>
              </w:rPr>
              <w:t>3.39</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r>
              <w:rPr>
                <w:sz w:val="18"/>
                <w:szCs w:val="20"/>
              </w:rPr>
              <w:t>2,802</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r>
              <w:rPr>
                <w:sz w:val="18"/>
                <w:szCs w:val="20"/>
              </w:rPr>
              <w:t>4.11</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r>
              <w:rPr>
                <w:sz w:val="18"/>
                <w:szCs w:val="20"/>
              </w:rPr>
              <w:t>3.68</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121,000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3.62</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3.82</w:t>
            </w: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18"/>
              </w:rPr>
            </w:pPr>
            <w:r>
              <w:rPr>
                <w:sz w:val="18"/>
                <w:szCs w:val="18"/>
              </w:rPr>
              <w:t>WA*</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2"/>
              <w:jc w:val="right"/>
              <w:rPr>
                <w:rFonts w:ascii="Arial" w:hAnsi="Arial"/>
                <w:sz w:val="18"/>
                <w:szCs w:val="18"/>
              </w:rPr>
            </w:pPr>
            <w:r>
              <w:rPr>
                <w:sz w:val="18"/>
                <w:szCs w:val="18"/>
              </w:rPr>
              <w:t>35,138</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56"/>
              <w:jc w:val="right"/>
              <w:rPr>
                <w:rFonts w:ascii="Arial" w:hAnsi="Arial"/>
                <w:sz w:val="18"/>
                <w:szCs w:val="18"/>
              </w:rPr>
            </w:pPr>
            <w:r>
              <w:rPr>
                <w:sz w:val="18"/>
                <w:szCs w:val="18"/>
              </w:rPr>
              <w:t>1.00</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18"/>
              </w:rPr>
            </w:pPr>
            <w:r>
              <w:rPr>
                <w:sz w:val="18"/>
                <w:szCs w:val="18"/>
              </w:rPr>
              <w:t>1,977</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left="-338" w:right="222"/>
              <w:jc w:val="right"/>
              <w:rPr>
                <w:rFonts w:ascii="Arial" w:hAnsi="Arial"/>
                <w:sz w:val="18"/>
                <w:szCs w:val="18"/>
              </w:rPr>
            </w:pPr>
            <w:r>
              <w:rPr>
                <w:sz w:val="18"/>
                <w:szCs w:val="18"/>
              </w:rPr>
              <w:t>2.90</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213"/>
              <w:jc w:val="right"/>
              <w:rPr>
                <w:rFonts w:ascii="Arial" w:hAnsi="Arial"/>
                <w:sz w:val="18"/>
                <w:szCs w:val="18"/>
              </w:rPr>
            </w:pPr>
            <w:r>
              <w:rPr>
                <w:sz w:val="18"/>
                <w:szCs w:val="18"/>
              </w:rPr>
              <w:t>1.76</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197"/>
              <w:jc w:val="right"/>
              <w:rPr>
                <w:rFonts w:ascii="Arial" w:hAnsi="Arial"/>
                <w:sz w:val="18"/>
                <w:szCs w:val="18"/>
              </w:rPr>
            </w:pPr>
            <w:r>
              <w:rPr>
                <w:sz w:val="18"/>
                <w:szCs w:val="18"/>
              </w:rPr>
              <w:t>38,000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1.14</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1.84</w:t>
            </w:r>
          </w:p>
        </w:tc>
      </w:tr>
      <w:tr w:rsidR="006F5A6D" w:rsidTr="005D65EC">
        <w:trPr>
          <w:trHeight w:val="253"/>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18"/>
              </w:rPr>
            </w:pP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2"/>
              <w:jc w:val="right"/>
              <w:rPr>
                <w:rFonts w:ascii="Arial" w:hAnsi="Arial"/>
                <w:sz w:val="18"/>
                <w:szCs w:val="18"/>
              </w:rPr>
            </w:pP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56"/>
              <w:jc w:val="right"/>
              <w:rPr>
                <w:rFonts w:ascii="Arial" w:hAnsi="Arial"/>
                <w:sz w:val="18"/>
                <w:szCs w:val="18"/>
              </w:rPr>
            </w:pP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18"/>
              </w:rPr>
            </w:pP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69"/>
              <w:jc w:val="right"/>
              <w:rPr>
                <w:rFonts w:ascii="Arial" w:hAnsi="Arial"/>
                <w:sz w:val="18"/>
                <w:szCs w:val="18"/>
              </w:rPr>
            </w:pP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213"/>
              <w:jc w:val="right"/>
              <w:rPr>
                <w:rFonts w:ascii="Arial" w:hAnsi="Arial"/>
                <w:sz w:val="18"/>
                <w:szCs w:val="18"/>
              </w:rPr>
            </w:pP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197"/>
              <w:jc w:val="right"/>
              <w:rPr>
                <w:rFonts w:ascii="Arial" w:hAnsi="Arial"/>
                <w:sz w:val="18"/>
                <w:szCs w:val="18"/>
              </w:rPr>
            </w:pP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18"/>
              </w:rPr>
            </w:pPr>
            <w:r>
              <w:rPr>
                <w:sz w:val="18"/>
                <w:szCs w:val="18"/>
              </w:rPr>
              <w:t>3-State total</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7829" w:rsidP="005D65EC">
            <w:pPr>
              <w:ind w:right="172"/>
              <w:jc w:val="right"/>
              <w:rPr>
                <w:rFonts w:ascii="Arial" w:hAnsi="Arial"/>
                <w:sz w:val="18"/>
                <w:szCs w:val="18"/>
              </w:rPr>
            </w:pPr>
            <w:r>
              <w:rPr>
                <w:sz w:val="18"/>
                <w:szCs w:val="18"/>
              </w:rPr>
              <w:fldChar w:fldCharType="begin"/>
            </w:r>
            <w:r w:rsidR="006F5A6D">
              <w:rPr>
                <w:sz w:val="18"/>
                <w:szCs w:val="18"/>
              </w:rPr>
              <w:instrText xml:space="preserve"> =SUM(ABOVE) </w:instrText>
            </w:r>
            <w:r>
              <w:rPr>
                <w:sz w:val="18"/>
                <w:szCs w:val="18"/>
              </w:rPr>
              <w:fldChar w:fldCharType="separate"/>
            </w:r>
            <w:r w:rsidR="006F5A6D">
              <w:rPr>
                <w:noProof/>
                <w:sz w:val="18"/>
                <w:szCs w:val="18"/>
              </w:rPr>
              <w:t>441,038</w:t>
            </w:r>
            <w:r>
              <w:rPr>
                <w:sz w:val="18"/>
                <w:szCs w:val="18"/>
              </w:rPr>
              <w:fldChar w:fldCharType="end"/>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7829" w:rsidP="005D65EC">
            <w:pPr>
              <w:ind w:right="156"/>
              <w:jc w:val="right"/>
              <w:rPr>
                <w:rFonts w:ascii="Arial" w:hAnsi="Arial"/>
                <w:sz w:val="18"/>
                <w:szCs w:val="18"/>
              </w:rPr>
            </w:pPr>
            <w:r>
              <w:rPr>
                <w:sz w:val="18"/>
                <w:szCs w:val="18"/>
              </w:rPr>
              <w:fldChar w:fldCharType="begin"/>
            </w:r>
            <w:r w:rsidR="006F5A6D">
              <w:rPr>
                <w:sz w:val="18"/>
                <w:szCs w:val="18"/>
              </w:rPr>
              <w:instrText xml:space="preserve"> =SUM(above) </w:instrText>
            </w:r>
            <w:r>
              <w:rPr>
                <w:sz w:val="18"/>
                <w:szCs w:val="18"/>
              </w:rPr>
              <w:fldChar w:fldCharType="separate"/>
            </w:r>
            <w:r w:rsidR="006F5A6D">
              <w:rPr>
                <w:noProof/>
                <w:sz w:val="18"/>
                <w:szCs w:val="18"/>
              </w:rPr>
              <w:t>12.54</w:t>
            </w:r>
            <w:r>
              <w:rPr>
                <w:sz w:val="18"/>
                <w:szCs w:val="18"/>
              </w:rPr>
              <w:fldChar w:fldCharType="end"/>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7829" w:rsidP="005D65EC">
            <w:pPr>
              <w:ind w:right="163"/>
              <w:jc w:val="right"/>
              <w:rPr>
                <w:rFonts w:ascii="Arial" w:hAnsi="Arial"/>
                <w:sz w:val="18"/>
                <w:szCs w:val="18"/>
              </w:rPr>
            </w:pPr>
            <w:r>
              <w:rPr>
                <w:sz w:val="18"/>
                <w:szCs w:val="18"/>
              </w:rPr>
              <w:fldChar w:fldCharType="begin"/>
            </w:r>
            <w:r w:rsidR="006F5A6D">
              <w:rPr>
                <w:sz w:val="18"/>
                <w:szCs w:val="18"/>
              </w:rPr>
              <w:instrText xml:space="preserve"> =SUM(above) </w:instrText>
            </w:r>
            <w:r>
              <w:rPr>
                <w:sz w:val="18"/>
                <w:szCs w:val="18"/>
              </w:rPr>
              <w:fldChar w:fldCharType="separate"/>
            </w:r>
            <w:r w:rsidR="006F5A6D">
              <w:rPr>
                <w:noProof/>
                <w:sz w:val="18"/>
                <w:szCs w:val="18"/>
              </w:rPr>
              <w:t>8,192</w:t>
            </w:r>
            <w:r>
              <w:rPr>
                <w:sz w:val="18"/>
                <w:szCs w:val="18"/>
              </w:rPr>
              <w:fldChar w:fldCharType="end"/>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left="-248" w:right="213"/>
              <w:jc w:val="right"/>
              <w:rPr>
                <w:rFonts w:ascii="Arial" w:hAnsi="Arial"/>
                <w:sz w:val="18"/>
                <w:szCs w:val="18"/>
              </w:rPr>
            </w:pPr>
            <w:r>
              <w:rPr>
                <w:sz w:val="18"/>
                <w:szCs w:val="18"/>
              </w:rPr>
              <w:t>12.01</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7829" w:rsidP="005D65EC">
            <w:pPr>
              <w:ind w:right="213"/>
              <w:jc w:val="right"/>
              <w:rPr>
                <w:rFonts w:ascii="Arial" w:hAnsi="Arial"/>
                <w:sz w:val="18"/>
                <w:szCs w:val="18"/>
              </w:rPr>
            </w:pPr>
            <w:r>
              <w:rPr>
                <w:sz w:val="18"/>
                <w:szCs w:val="18"/>
              </w:rPr>
              <w:fldChar w:fldCharType="begin"/>
            </w:r>
            <w:r w:rsidR="006F5A6D">
              <w:rPr>
                <w:sz w:val="18"/>
                <w:szCs w:val="18"/>
              </w:rPr>
              <w:instrText xml:space="preserve"> =SUM(above) </w:instrText>
            </w:r>
            <w:r>
              <w:rPr>
                <w:sz w:val="18"/>
                <w:szCs w:val="18"/>
              </w:rPr>
              <w:fldChar w:fldCharType="separate"/>
            </w:r>
            <w:r w:rsidR="006F5A6D">
              <w:rPr>
                <w:noProof/>
                <w:sz w:val="18"/>
                <w:szCs w:val="18"/>
              </w:rPr>
              <w:t>12.33</w:t>
            </w:r>
            <w:r>
              <w:rPr>
                <w:sz w:val="18"/>
                <w:szCs w:val="18"/>
              </w:rPr>
              <w:fldChar w:fldCharType="end"/>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7829" w:rsidP="005D65EC">
            <w:pPr>
              <w:ind w:right="197"/>
              <w:jc w:val="right"/>
              <w:rPr>
                <w:rFonts w:ascii="Arial" w:hAnsi="Arial"/>
                <w:sz w:val="18"/>
                <w:szCs w:val="18"/>
              </w:rPr>
            </w:pPr>
            <w:r>
              <w:rPr>
                <w:sz w:val="18"/>
                <w:szCs w:val="18"/>
              </w:rPr>
              <w:fldChar w:fldCharType="begin"/>
            </w:r>
            <w:r w:rsidR="006F5A6D">
              <w:rPr>
                <w:sz w:val="18"/>
                <w:szCs w:val="18"/>
              </w:rPr>
              <w:instrText xml:space="preserve"> =SUM(above) </w:instrText>
            </w:r>
            <w:r>
              <w:rPr>
                <w:sz w:val="18"/>
                <w:szCs w:val="18"/>
              </w:rPr>
              <w:fldChar w:fldCharType="separate"/>
            </w:r>
            <w:r w:rsidR="006F5A6D">
              <w:rPr>
                <w:noProof/>
                <w:sz w:val="18"/>
                <w:szCs w:val="18"/>
              </w:rPr>
              <w:t>422,000</w:t>
            </w:r>
            <w:r>
              <w:rPr>
                <w:sz w:val="18"/>
                <w:szCs w:val="18"/>
              </w:rPr>
              <w:fldChar w:fldCharType="end"/>
            </w:r>
          </w:p>
        </w:tc>
        <w:tc>
          <w:tcPr>
            <w:tcW w:w="837" w:type="dxa"/>
            <w:tcMar>
              <w:top w:w="0" w:type="dxa"/>
              <w:left w:w="29" w:type="dxa"/>
              <w:bottom w:w="0" w:type="dxa"/>
              <w:right w:w="173" w:type="dxa"/>
            </w:tcMar>
            <w:vAlign w:val="center"/>
          </w:tcPr>
          <w:p w:rsidR="006F5A6D" w:rsidRDefault="006F7829" w:rsidP="005D65EC">
            <w:pPr>
              <w:jc w:val="right"/>
              <w:rPr>
                <w:rFonts w:ascii="Arial" w:hAnsi="Arial"/>
                <w:sz w:val="18"/>
                <w:szCs w:val="18"/>
              </w:rPr>
            </w:pPr>
            <w:r>
              <w:rPr>
                <w:sz w:val="18"/>
                <w:szCs w:val="18"/>
              </w:rPr>
              <w:fldChar w:fldCharType="begin"/>
            </w:r>
            <w:r w:rsidR="006F5A6D">
              <w:rPr>
                <w:sz w:val="18"/>
                <w:szCs w:val="18"/>
              </w:rPr>
              <w:instrText xml:space="preserve"> =SUM(above) </w:instrText>
            </w:r>
            <w:r>
              <w:rPr>
                <w:sz w:val="18"/>
                <w:szCs w:val="18"/>
              </w:rPr>
              <w:fldChar w:fldCharType="separate"/>
            </w:r>
            <w:r w:rsidR="006F5A6D">
              <w:rPr>
                <w:noProof/>
                <w:sz w:val="18"/>
                <w:szCs w:val="18"/>
              </w:rPr>
              <w:t>12.63</w:t>
            </w:r>
            <w:r>
              <w:rPr>
                <w:sz w:val="18"/>
                <w:szCs w:val="18"/>
              </w:rPr>
              <w:fldChar w:fldCharType="end"/>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7829" w:rsidP="005D65EC">
            <w:pPr>
              <w:jc w:val="right"/>
              <w:rPr>
                <w:rFonts w:ascii="Arial" w:hAnsi="Arial"/>
                <w:sz w:val="18"/>
                <w:szCs w:val="18"/>
              </w:rPr>
            </w:pPr>
            <w:r>
              <w:rPr>
                <w:sz w:val="18"/>
                <w:szCs w:val="18"/>
              </w:rPr>
              <w:fldChar w:fldCharType="begin"/>
            </w:r>
            <w:r w:rsidR="006F5A6D">
              <w:rPr>
                <w:sz w:val="18"/>
                <w:szCs w:val="18"/>
              </w:rPr>
              <w:instrText xml:space="preserve"> =SUM(above) </w:instrText>
            </w:r>
            <w:r>
              <w:rPr>
                <w:sz w:val="18"/>
                <w:szCs w:val="18"/>
              </w:rPr>
              <w:fldChar w:fldCharType="separate"/>
            </w:r>
            <w:r w:rsidR="006F5A6D">
              <w:rPr>
                <w:noProof/>
                <w:sz w:val="18"/>
                <w:szCs w:val="18"/>
              </w:rPr>
              <w:t>12.39</w:t>
            </w:r>
            <w:r>
              <w:rPr>
                <w:sz w:val="18"/>
                <w:szCs w:val="18"/>
              </w:rPr>
              <w:fldChar w:fldCharType="end"/>
            </w: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18"/>
              </w:rPr>
            </w:pP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2"/>
              <w:jc w:val="right"/>
              <w:rPr>
                <w:rFonts w:ascii="Arial" w:hAnsi="Arial"/>
                <w:sz w:val="18"/>
                <w:szCs w:val="18"/>
              </w:rPr>
            </w:pP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56"/>
              <w:jc w:val="right"/>
              <w:rPr>
                <w:rFonts w:ascii="Arial" w:hAnsi="Arial"/>
                <w:sz w:val="18"/>
                <w:szCs w:val="18"/>
              </w:rPr>
            </w:pP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18"/>
              </w:rPr>
            </w:pP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69"/>
              <w:jc w:val="right"/>
              <w:rPr>
                <w:rFonts w:ascii="Arial" w:hAnsi="Arial"/>
                <w:sz w:val="18"/>
                <w:szCs w:val="18"/>
              </w:rPr>
            </w:pP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213"/>
              <w:jc w:val="right"/>
              <w:rPr>
                <w:rFonts w:ascii="Arial" w:hAnsi="Arial"/>
                <w:sz w:val="18"/>
                <w:szCs w:val="18"/>
              </w:rPr>
            </w:pP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197"/>
              <w:jc w:val="right"/>
              <w:rPr>
                <w:rFonts w:ascii="Arial" w:hAnsi="Arial"/>
                <w:sz w:val="18"/>
                <w:szCs w:val="18"/>
              </w:rPr>
            </w:pP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p>
        </w:tc>
      </w:tr>
    </w:tbl>
    <w:p w:rsidR="006F5A6D" w:rsidRDefault="006F5A6D" w:rsidP="005D65EC">
      <w:pPr>
        <w:rPr>
          <w:rFonts w:ascii="Arial" w:hAnsi="Arial"/>
          <w:sz w:val="20"/>
        </w:rPr>
      </w:pPr>
    </w:p>
    <w:p w:rsidR="006F5A6D" w:rsidRDefault="006F5A6D" w:rsidP="005D65EC"/>
    <w:p w:rsidR="006F5A6D" w:rsidRDefault="006F5A6D" w:rsidP="005D65EC">
      <w:pPr>
        <w:rPr>
          <w:b/>
        </w:rPr>
      </w:pPr>
      <w:r>
        <w:rPr>
          <w:b/>
        </w:rPr>
        <w:t>Central region</w:t>
      </w:r>
    </w:p>
    <w:p w:rsidR="006F5A6D" w:rsidRDefault="006F5A6D" w:rsidP="005D65EC"/>
    <w:tbl>
      <w:tblPr>
        <w:tblW w:w="10512" w:type="dxa"/>
        <w:jc w:val="center"/>
        <w:tblLook w:val="01E0"/>
      </w:tblPr>
      <w:tblGrid>
        <w:gridCol w:w="868"/>
        <w:gridCol w:w="1167"/>
        <w:gridCol w:w="850"/>
        <w:gridCol w:w="970"/>
        <w:gridCol w:w="941"/>
        <w:gridCol w:w="946"/>
        <w:gridCol w:w="1279"/>
        <w:gridCol w:w="837"/>
        <w:gridCol w:w="970"/>
        <w:gridCol w:w="894"/>
        <w:gridCol w:w="790"/>
      </w:tblGrid>
      <w:tr w:rsidR="006F5A6D" w:rsidTr="005D65EC">
        <w:trPr>
          <w:trHeight w:val="427"/>
          <w:jc w:val="center"/>
        </w:trPr>
        <w:tc>
          <w:tcPr>
            <w:tcW w:w="868" w:type="dxa"/>
            <w:tcMar>
              <w:top w:w="0" w:type="dxa"/>
              <w:left w:w="29" w:type="dxa"/>
              <w:bottom w:w="0" w:type="dxa"/>
              <w:right w:w="29" w:type="dxa"/>
            </w:tcMar>
          </w:tcPr>
          <w:p w:rsidR="006F5A6D" w:rsidRDefault="006F5A6D" w:rsidP="005D65EC">
            <w:pPr>
              <w:rPr>
                <w:rFonts w:ascii="Arial" w:hAnsi="Arial"/>
                <w:b/>
                <w:sz w:val="18"/>
                <w:szCs w:val="18"/>
              </w:rPr>
            </w:pPr>
          </w:p>
        </w:tc>
        <w:tc>
          <w:tcPr>
            <w:tcW w:w="4874" w:type="dxa"/>
            <w:gridSpan w:val="5"/>
            <w:tcBorders>
              <w:top w:val="nil"/>
              <w:left w:val="nil"/>
              <w:bottom w:val="nil"/>
              <w:right w:val="double" w:sz="4" w:space="0" w:color="auto"/>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2007 Census of Agriculture</w:t>
            </w:r>
          </w:p>
        </w:tc>
        <w:tc>
          <w:tcPr>
            <w:tcW w:w="4770" w:type="dxa"/>
            <w:gridSpan w:val="5"/>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NASS Sheep and Goats, Jan. 2010</w:t>
            </w:r>
          </w:p>
        </w:tc>
      </w:tr>
      <w:tr w:rsidR="006F5A6D" w:rsidTr="005D65EC">
        <w:trPr>
          <w:trHeight w:val="427"/>
          <w:jc w:val="center"/>
        </w:trPr>
        <w:tc>
          <w:tcPr>
            <w:tcW w:w="868" w:type="dxa"/>
          </w:tcPr>
          <w:p w:rsidR="006F5A6D" w:rsidRDefault="006F5A6D" w:rsidP="005D65EC">
            <w:pPr>
              <w:rPr>
                <w:rFonts w:ascii="Arial" w:hAnsi="Arial"/>
                <w:b/>
                <w:sz w:val="18"/>
                <w:szCs w:val="18"/>
              </w:rPr>
            </w:pPr>
          </w:p>
        </w:tc>
        <w:tc>
          <w:tcPr>
            <w:tcW w:w="2017" w:type="dxa"/>
            <w:gridSpan w:val="2"/>
            <w:vAlign w:val="center"/>
          </w:tcPr>
          <w:p w:rsidR="006F5A6D" w:rsidRDefault="006F5A6D" w:rsidP="005D65EC">
            <w:pPr>
              <w:jc w:val="center"/>
              <w:rPr>
                <w:rFonts w:ascii="Arial" w:hAnsi="Arial"/>
                <w:b/>
                <w:sz w:val="18"/>
                <w:szCs w:val="18"/>
                <w:u w:val="single"/>
              </w:rPr>
            </w:pPr>
            <w:r>
              <w:rPr>
                <w:b/>
                <w:sz w:val="18"/>
                <w:szCs w:val="18"/>
                <w:u w:val="single"/>
              </w:rPr>
              <w:t>Ewes 1+</w:t>
            </w:r>
          </w:p>
        </w:tc>
        <w:tc>
          <w:tcPr>
            <w:tcW w:w="1911" w:type="dxa"/>
            <w:gridSpan w:val="2"/>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Farms</w:t>
            </w:r>
          </w:p>
        </w:tc>
        <w:tc>
          <w:tcPr>
            <w:tcW w:w="946" w:type="dxa"/>
            <w:tcBorders>
              <w:top w:val="nil"/>
              <w:left w:val="nil"/>
              <w:bottom w:val="nil"/>
              <w:right w:val="double" w:sz="4" w:space="0" w:color="auto"/>
            </w:tcBorders>
            <w:tcMar>
              <w:top w:w="0" w:type="dxa"/>
              <w:left w:w="29" w:type="dxa"/>
              <w:bottom w:w="0" w:type="dxa"/>
              <w:right w:w="29" w:type="dxa"/>
            </w:tcMar>
            <w:vAlign w:val="bottom"/>
          </w:tcPr>
          <w:p w:rsidR="006F5A6D" w:rsidRDefault="006F5A6D" w:rsidP="005D65EC">
            <w:pPr>
              <w:jc w:val="center"/>
              <w:rPr>
                <w:rFonts w:ascii="Arial" w:hAnsi="Arial"/>
                <w:b/>
                <w:sz w:val="18"/>
                <w:szCs w:val="18"/>
              </w:rPr>
            </w:pPr>
          </w:p>
        </w:tc>
        <w:tc>
          <w:tcPr>
            <w:tcW w:w="2116" w:type="dxa"/>
            <w:gridSpan w:val="2"/>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Ewes 1+ (1/1/10)</w:t>
            </w:r>
          </w:p>
        </w:tc>
        <w:tc>
          <w:tcPr>
            <w:tcW w:w="1864" w:type="dxa"/>
            <w:gridSpan w:val="2"/>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Farms</w:t>
            </w:r>
          </w:p>
        </w:tc>
        <w:tc>
          <w:tcPr>
            <w:tcW w:w="790" w:type="dxa"/>
            <w:tcMar>
              <w:top w:w="0" w:type="dxa"/>
              <w:left w:w="29" w:type="dxa"/>
              <w:bottom w:w="0" w:type="dxa"/>
              <w:right w:w="29" w:type="dxa"/>
            </w:tcMar>
          </w:tcPr>
          <w:p w:rsidR="006F5A6D" w:rsidRDefault="006F5A6D" w:rsidP="005D65EC">
            <w:pPr>
              <w:jc w:val="center"/>
              <w:rPr>
                <w:rFonts w:ascii="Arial" w:hAnsi="Arial"/>
                <w:b/>
                <w:sz w:val="18"/>
                <w:szCs w:val="18"/>
              </w:rPr>
            </w:pPr>
          </w:p>
        </w:tc>
      </w:tr>
      <w:tr w:rsidR="006F5A6D" w:rsidTr="005D65EC">
        <w:trPr>
          <w:trHeight w:val="408"/>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b/>
                <w:sz w:val="18"/>
                <w:szCs w:val="18"/>
                <w:u w:val="single"/>
              </w:rPr>
            </w:pPr>
            <w:r>
              <w:rPr>
                <w:b/>
                <w:sz w:val="18"/>
                <w:szCs w:val="18"/>
                <w:u w:val="single"/>
              </w:rPr>
              <w:t>State</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 xml:space="preserve">Number </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Percent</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Number</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Percent</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proofErr w:type="spellStart"/>
            <w:r>
              <w:rPr>
                <w:b/>
                <w:sz w:val="18"/>
                <w:szCs w:val="18"/>
                <w:u w:val="single"/>
              </w:rPr>
              <w:t>Wtd</w:t>
            </w:r>
            <w:proofErr w:type="spellEnd"/>
            <w:r>
              <w:rPr>
                <w:b/>
                <w:sz w:val="18"/>
                <w:szCs w:val="18"/>
                <w:u w:val="single"/>
              </w:rPr>
              <w:t>. %</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 xml:space="preserve">Number </w:t>
            </w:r>
          </w:p>
        </w:tc>
        <w:tc>
          <w:tcPr>
            <w:tcW w:w="837" w:type="dxa"/>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Percent</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Number</w:t>
            </w:r>
          </w:p>
        </w:tc>
        <w:tc>
          <w:tcPr>
            <w:tcW w:w="894" w:type="dxa"/>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Percent</w:t>
            </w:r>
          </w:p>
        </w:tc>
        <w:tc>
          <w:tcPr>
            <w:tcW w:w="79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proofErr w:type="spellStart"/>
            <w:r>
              <w:rPr>
                <w:b/>
                <w:sz w:val="18"/>
                <w:szCs w:val="18"/>
                <w:u w:val="single"/>
              </w:rPr>
              <w:t>Wtd</w:t>
            </w:r>
            <w:proofErr w:type="spellEnd"/>
            <w:r>
              <w:rPr>
                <w:b/>
                <w:sz w:val="18"/>
                <w:szCs w:val="18"/>
                <w:u w:val="single"/>
              </w:rPr>
              <w:t>. %</w:t>
            </w: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86"/>
              <w:jc w:val="right"/>
              <w:rPr>
                <w:rFonts w:ascii="Arial" w:hAnsi="Arial"/>
                <w:sz w:val="18"/>
                <w:szCs w:val="20"/>
              </w:rPr>
            </w:pP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60"/>
              <w:jc w:val="right"/>
              <w:rPr>
                <w:rFonts w:ascii="Arial" w:hAnsi="Arial"/>
                <w:sz w:val="18"/>
                <w:szCs w:val="20"/>
              </w:rPr>
            </w:pP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p>
        </w:tc>
        <w:tc>
          <w:tcPr>
            <w:tcW w:w="970" w:type="dxa"/>
            <w:tcBorders>
              <w:top w:val="nil"/>
              <w:left w:val="single" w:sz="4" w:space="0" w:color="auto"/>
              <w:bottom w:val="nil"/>
              <w:right w:val="nil"/>
            </w:tcBorders>
            <w:tcMar>
              <w:top w:w="0" w:type="dxa"/>
              <w:left w:w="29" w:type="dxa"/>
              <w:bottom w:w="0" w:type="dxa"/>
              <w:right w:w="230" w:type="dxa"/>
            </w:tcMar>
            <w:vAlign w:val="center"/>
          </w:tcPr>
          <w:p w:rsidR="006F5A6D" w:rsidRDefault="006F5A6D" w:rsidP="005D65EC">
            <w:pPr>
              <w:ind w:right="-51"/>
              <w:jc w:val="right"/>
              <w:rPr>
                <w:rFonts w:ascii="Arial" w:hAnsi="Arial"/>
                <w:sz w:val="18"/>
                <w:szCs w:val="20"/>
              </w:rPr>
            </w:pPr>
          </w:p>
        </w:tc>
        <w:tc>
          <w:tcPr>
            <w:tcW w:w="894" w:type="dxa"/>
            <w:tcMar>
              <w:top w:w="0" w:type="dxa"/>
              <w:left w:w="29" w:type="dxa"/>
              <w:bottom w:w="0" w:type="dxa"/>
              <w:right w:w="173" w:type="dxa"/>
            </w:tcMar>
            <w:vAlign w:val="center"/>
          </w:tcPr>
          <w:p w:rsidR="006F5A6D" w:rsidRDefault="006F5A6D" w:rsidP="005D65EC">
            <w:pPr>
              <w:jc w:val="right"/>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r>
              <w:rPr>
                <w:sz w:val="18"/>
                <w:szCs w:val="20"/>
              </w:rPr>
              <w:t>U.S.</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r>
              <w:rPr>
                <w:sz w:val="18"/>
                <w:szCs w:val="20"/>
              </w:rPr>
              <w:t>3,516,409</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r>
              <w:rPr>
                <w:sz w:val="18"/>
                <w:szCs w:val="20"/>
              </w:rPr>
              <w:t>100.00</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r>
              <w:rPr>
                <w:sz w:val="18"/>
                <w:szCs w:val="20"/>
              </w:rPr>
              <w:t>68,222</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r>
              <w:rPr>
                <w:sz w:val="18"/>
                <w:szCs w:val="20"/>
              </w:rPr>
              <w:t>100.00</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3,340,000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100.00</w:t>
            </w:r>
          </w:p>
        </w:tc>
        <w:tc>
          <w:tcPr>
            <w:tcW w:w="1864" w:type="dxa"/>
            <w:gridSpan w:val="2"/>
            <w:vMerge w:val="restart"/>
            <w:tcBorders>
              <w:top w:val="nil"/>
              <w:left w:val="single" w:sz="4" w:space="0" w:color="auto"/>
              <w:bottom w:val="nil"/>
              <w:right w:val="nil"/>
            </w:tcBorders>
            <w:tcMar>
              <w:top w:w="0" w:type="dxa"/>
              <w:left w:w="29" w:type="dxa"/>
              <w:bottom w:w="0" w:type="dxa"/>
              <w:right w:w="230" w:type="dxa"/>
            </w:tcMar>
            <w:vAlign w:val="center"/>
          </w:tcPr>
          <w:p w:rsidR="006F5A6D" w:rsidRDefault="006F5A6D" w:rsidP="005D65EC">
            <w:pPr>
              <w:jc w:val="center"/>
              <w:rPr>
                <w:rFonts w:ascii="Arial" w:hAnsi="Arial"/>
                <w:sz w:val="18"/>
                <w:szCs w:val="18"/>
              </w:rPr>
            </w:pPr>
            <w:r>
              <w:rPr>
                <w:sz w:val="18"/>
                <w:szCs w:val="18"/>
              </w:rPr>
              <w:t xml:space="preserve">Used farm numbers from 2007 Census of Agriculture </w:t>
            </w:r>
          </w:p>
          <w:p w:rsidR="006F5A6D" w:rsidRDefault="006F5A6D" w:rsidP="005D65EC">
            <w:pPr>
              <w:jc w:val="center"/>
              <w:rPr>
                <w:rFonts w:ascii="Arial" w:hAnsi="Arial"/>
                <w:sz w:val="18"/>
                <w:szCs w:val="18"/>
              </w:rPr>
            </w:pPr>
            <w:r>
              <w:rPr>
                <w:sz w:val="18"/>
                <w:szCs w:val="18"/>
              </w:rPr>
              <w:t>(at left)</w:t>
            </w: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100.00</w:t>
            </w: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r>
              <w:rPr>
                <w:sz w:val="18"/>
                <w:szCs w:val="18"/>
              </w:rPr>
              <w:t>CO*</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r>
              <w:rPr>
                <w:sz w:val="18"/>
                <w:szCs w:val="18"/>
              </w:rPr>
              <w:t>200,269</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r>
              <w:rPr>
                <w:sz w:val="18"/>
                <w:szCs w:val="18"/>
              </w:rPr>
              <w:t>5.70</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r>
              <w:rPr>
                <w:sz w:val="18"/>
                <w:szCs w:val="18"/>
              </w:rPr>
              <w:t>1,265</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r>
              <w:rPr>
                <w:sz w:val="18"/>
                <w:szCs w:val="18"/>
              </w:rPr>
              <w:t>1.85</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r>
              <w:rPr>
                <w:sz w:val="18"/>
                <w:szCs w:val="18"/>
              </w:rPr>
              <w:t>4.16</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155,000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4.64</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3.53</w:t>
            </w: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r>
              <w:rPr>
                <w:sz w:val="18"/>
                <w:szCs w:val="18"/>
              </w:rPr>
              <w:t>ID*</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r>
              <w:rPr>
                <w:sz w:val="18"/>
                <w:szCs w:val="18"/>
              </w:rPr>
              <w:t>161,935</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r>
              <w:rPr>
                <w:sz w:val="18"/>
                <w:szCs w:val="18"/>
              </w:rPr>
              <w:t>4.61</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r>
              <w:rPr>
                <w:sz w:val="18"/>
                <w:szCs w:val="18"/>
              </w:rPr>
              <w:t>1,047</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r>
              <w:rPr>
                <w:sz w:val="18"/>
                <w:szCs w:val="18"/>
              </w:rPr>
              <w:t>1.53</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r>
              <w:rPr>
                <w:sz w:val="18"/>
                <w:szCs w:val="18"/>
              </w:rPr>
              <w:t>3.38</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150,000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4.49</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3.31</w:t>
            </w: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sz w:val="18"/>
                <w:szCs w:val="18"/>
              </w:rPr>
            </w:pPr>
            <w:r>
              <w:rPr>
                <w:sz w:val="18"/>
                <w:szCs w:val="18"/>
              </w:rPr>
              <w:t>KS*</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sz w:val="18"/>
                <w:szCs w:val="18"/>
              </w:rPr>
            </w:pPr>
            <w:r>
              <w:rPr>
                <w:sz w:val="18"/>
                <w:szCs w:val="18"/>
              </w:rPr>
              <w:t>52,614</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sz w:val="18"/>
                <w:szCs w:val="18"/>
              </w:rPr>
            </w:pPr>
            <w:r>
              <w:rPr>
                <w:sz w:val="18"/>
                <w:szCs w:val="18"/>
              </w:rPr>
              <w:t>1.50</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sz w:val="18"/>
                <w:szCs w:val="18"/>
              </w:rPr>
            </w:pPr>
            <w:r>
              <w:rPr>
                <w:sz w:val="18"/>
                <w:szCs w:val="18"/>
              </w:rPr>
              <w:t>1.011</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sz w:val="18"/>
                <w:szCs w:val="18"/>
              </w:rPr>
            </w:pPr>
            <w:r>
              <w:rPr>
                <w:sz w:val="18"/>
                <w:szCs w:val="18"/>
              </w:rPr>
              <w:t>1.48</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sz w:val="18"/>
                <w:szCs w:val="18"/>
              </w:rPr>
            </w:pPr>
            <w:r>
              <w:rPr>
                <w:sz w:val="18"/>
                <w:szCs w:val="18"/>
              </w:rPr>
              <w:t>1.49</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sz w:val="18"/>
                <w:szCs w:val="18"/>
              </w:rPr>
            </w:pPr>
            <w:r>
              <w:rPr>
                <w:sz w:val="18"/>
                <w:szCs w:val="18"/>
              </w:rPr>
              <w:t>41,000</w:t>
            </w:r>
          </w:p>
        </w:tc>
        <w:tc>
          <w:tcPr>
            <w:tcW w:w="837" w:type="dxa"/>
            <w:tcMar>
              <w:top w:w="0" w:type="dxa"/>
              <w:left w:w="29" w:type="dxa"/>
              <w:bottom w:w="0" w:type="dxa"/>
              <w:right w:w="173" w:type="dxa"/>
            </w:tcMar>
            <w:vAlign w:val="center"/>
          </w:tcPr>
          <w:p w:rsidR="006F5A6D" w:rsidRDefault="006F5A6D" w:rsidP="005D65EC">
            <w:pPr>
              <w:jc w:val="right"/>
              <w:rPr>
                <w:sz w:val="18"/>
                <w:szCs w:val="18"/>
              </w:rPr>
            </w:pPr>
            <w:r>
              <w:rPr>
                <w:sz w:val="18"/>
                <w:szCs w:val="18"/>
              </w:rPr>
              <w:t>1.23</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sz w:val="18"/>
                <w:szCs w:val="18"/>
              </w:rPr>
            </w:pPr>
            <w:r>
              <w:rPr>
                <w:sz w:val="18"/>
                <w:szCs w:val="18"/>
              </w:rPr>
              <w:t>1.33</w:t>
            </w: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r>
              <w:rPr>
                <w:sz w:val="18"/>
                <w:szCs w:val="20"/>
              </w:rPr>
              <w:t>MT*</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r>
              <w:rPr>
                <w:sz w:val="18"/>
                <w:szCs w:val="20"/>
              </w:rPr>
              <w:t>184,087</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r>
              <w:rPr>
                <w:sz w:val="18"/>
                <w:szCs w:val="20"/>
              </w:rPr>
              <w:t>5.24</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r>
              <w:rPr>
                <w:sz w:val="18"/>
                <w:szCs w:val="20"/>
              </w:rPr>
              <w:t>1,375</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r>
              <w:rPr>
                <w:sz w:val="18"/>
                <w:szCs w:val="20"/>
              </w:rPr>
              <w:t>2.02</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r>
              <w:rPr>
                <w:sz w:val="18"/>
                <w:szCs w:val="20"/>
              </w:rPr>
              <w:t>3.95</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188,000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5.63</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4.18</w:t>
            </w:r>
          </w:p>
        </w:tc>
      </w:tr>
      <w:tr w:rsidR="006F5A6D" w:rsidTr="005D65EC">
        <w:trPr>
          <w:trHeight w:val="253"/>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r>
              <w:rPr>
                <w:sz w:val="18"/>
                <w:szCs w:val="20"/>
              </w:rPr>
              <w:t>NM*</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r>
              <w:rPr>
                <w:sz w:val="18"/>
                <w:szCs w:val="20"/>
              </w:rPr>
              <w:t>87,131</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r>
              <w:rPr>
                <w:sz w:val="18"/>
                <w:szCs w:val="20"/>
              </w:rPr>
              <w:t>2.48</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r>
              <w:rPr>
                <w:sz w:val="18"/>
                <w:szCs w:val="20"/>
              </w:rPr>
              <w:t>2,152</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r>
              <w:rPr>
                <w:sz w:val="18"/>
                <w:szCs w:val="20"/>
              </w:rPr>
              <w:t>3.15</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r>
              <w:rPr>
                <w:sz w:val="18"/>
                <w:szCs w:val="20"/>
              </w:rPr>
              <w:t>2.75</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84,000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2.51</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2.77</w:t>
            </w:r>
          </w:p>
        </w:tc>
      </w:tr>
      <w:tr w:rsidR="006F5A6D" w:rsidTr="005D65EC">
        <w:trPr>
          <w:trHeight w:val="253"/>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r>
              <w:rPr>
                <w:sz w:val="18"/>
                <w:szCs w:val="20"/>
              </w:rPr>
              <w:t>SD*</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r>
              <w:rPr>
                <w:sz w:val="18"/>
                <w:szCs w:val="20"/>
              </w:rPr>
              <w:t>210,005</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r>
              <w:rPr>
                <w:sz w:val="18"/>
                <w:szCs w:val="20"/>
              </w:rPr>
              <w:t>5.97</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r>
              <w:rPr>
                <w:sz w:val="18"/>
                <w:szCs w:val="20"/>
              </w:rPr>
              <w:t>1,580</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r>
              <w:rPr>
                <w:sz w:val="18"/>
                <w:szCs w:val="20"/>
              </w:rPr>
              <w:t>2.32</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r>
              <w:rPr>
                <w:sz w:val="18"/>
                <w:szCs w:val="20"/>
              </w:rPr>
              <w:t>4.51</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205,000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6.14</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4.61</w:t>
            </w:r>
          </w:p>
        </w:tc>
      </w:tr>
      <w:tr w:rsidR="006F5A6D" w:rsidTr="005D65EC">
        <w:trPr>
          <w:trHeight w:val="253"/>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r>
              <w:rPr>
                <w:sz w:val="18"/>
                <w:szCs w:val="20"/>
              </w:rPr>
              <w:t>TX*</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r>
              <w:rPr>
                <w:sz w:val="18"/>
                <w:szCs w:val="20"/>
              </w:rPr>
              <w:t>580,861</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r>
              <w:rPr>
                <w:sz w:val="18"/>
                <w:szCs w:val="20"/>
              </w:rPr>
              <w:t>16.52</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r>
              <w:rPr>
                <w:sz w:val="18"/>
                <w:szCs w:val="20"/>
              </w:rPr>
              <w:t>6,814</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r>
              <w:rPr>
                <w:sz w:val="18"/>
                <w:szCs w:val="20"/>
              </w:rPr>
              <w:t>9.99</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r>
              <w:rPr>
                <w:sz w:val="18"/>
                <w:szCs w:val="20"/>
              </w:rPr>
              <w:t>13.91</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510,000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15.27</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13.16</w:t>
            </w:r>
          </w:p>
        </w:tc>
      </w:tr>
      <w:tr w:rsidR="006F5A6D" w:rsidTr="005D65EC">
        <w:trPr>
          <w:trHeight w:val="253"/>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r>
              <w:rPr>
                <w:sz w:val="18"/>
                <w:szCs w:val="20"/>
              </w:rPr>
              <w:t>UT*</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r>
              <w:rPr>
                <w:sz w:val="18"/>
                <w:szCs w:val="20"/>
              </w:rPr>
              <w:t>210,388</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r>
              <w:rPr>
                <w:sz w:val="18"/>
                <w:szCs w:val="20"/>
              </w:rPr>
              <w:t>5.98</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r>
              <w:rPr>
                <w:sz w:val="18"/>
                <w:szCs w:val="20"/>
              </w:rPr>
              <w:t>1,430</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r>
              <w:rPr>
                <w:sz w:val="18"/>
                <w:szCs w:val="20"/>
              </w:rPr>
              <w:t>2.10</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r>
              <w:rPr>
                <w:sz w:val="18"/>
                <w:szCs w:val="20"/>
              </w:rPr>
              <w:t>4.43</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215,000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6.44</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4.70</w:t>
            </w: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18"/>
              </w:rPr>
            </w:pPr>
            <w:r>
              <w:rPr>
                <w:sz w:val="18"/>
                <w:szCs w:val="18"/>
              </w:rPr>
              <w:t>WY*</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2"/>
              <w:jc w:val="right"/>
              <w:rPr>
                <w:rFonts w:ascii="Arial" w:hAnsi="Arial"/>
                <w:sz w:val="18"/>
                <w:szCs w:val="18"/>
              </w:rPr>
            </w:pPr>
            <w:r>
              <w:rPr>
                <w:sz w:val="18"/>
                <w:szCs w:val="18"/>
              </w:rPr>
              <w:t>258,096</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56"/>
              <w:jc w:val="right"/>
              <w:rPr>
                <w:rFonts w:ascii="Arial" w:hAnsi="Arial"/>
                <w:sz w:val="18"/>
                <w:szCs w:val="18"/>
              </w:rPr>
            </w:pPr>
            <w:r>
              <w:rPr>
                <w:sz w:val="18"/>
                <w:szCs w:val="18"/>
              </w:rPr>
              <w:t>7.34</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18"/>
              </w:rPr>
            </w:pPr>
            <w:r>
              <w:rPr>
                <w:sz w:val="18"/>
                <w:szCs w:val="18"/>
              </w:rPr>
              <w:t>817</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left="-248" w:right="222"/>
              <w:jc w:val="right"/>
              <w:rPr>
                <w:rFonts w:ascii="Arial" w:hAnsi="Arial"/>
                <w:sz w:val="18"/>
                <w:szCs w:val="18"/>
              </w:rPr>
            </w:pPr>
            <w:r>
              <w:rPr>
                <w:sz w:val="18"/>
                <w:szCs w:val="18"/>
              </w:rPr>
              <w:t>1.20</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213"/>
              <w:jc w:val="right"/>
              <w:rPr>
                <w:rFonts w:ascii="Arial" w:hAnsi="Arial"/>
                <w:sz w:val="18"/>
                <w:szCs w:val="18"/>
              </w:rPr>
            </w:pPr>
            <w:r>
              <w:rPr>
                <w:sz w:val="18"/>
                <w:szCs w:val="18"/>
              </w:rPr>
              <w:t>4.88</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197"/>
              <w:jc w:val="right"/>
              <w:rPr>
                <w:rFonts w:ascii="Arial" w:hAnsi="Arial"/>
                <w:sz w:val="18"/>
                <w:szCs w:val="18"/>
              </w:rPr>
            </w:pPr>
            <w:r>
              <w:rPr>
                <w:sz w:val="18"/>
                <w:szCs w:val="18"/>
              </w:rPr>
              <w:t>240,000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7.19</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4.79</w:t>
            </w:r>
          </w:p>
        </w:tc>
      </w:tr>
      <w:tr w:rsidR="006F5A6D" w:rsidTr="005D65EC">
        <w:trPr>
          <w:trHeight w:val="253"/>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18"/>
              </w:rPr>
            </w:pP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2"/>
              <w:jc w:val="right"/>
              <w:rPr>
                <w:rFonts w:ascii="Arial" w:hAnsi="Arial"/>
                <w:sz w:val="18"/>
                <w:szCs w:val="18"/>
              </w:rPr>
            </w:pP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56"/>
              <w:jc w:val="right"/>
              <w:rPr>
                <w:rFonts w:ascii="Arial" w:hAnsi="Arial"/>
                <w:sz w:val="18"/>
                <w:szCs w:val="18"/>
              </w:rPr>
            </w:pP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18"/>
              </w:rPr>
            </w:pP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69"/>
              <w:jc w:val="right"/>
              <w:rPr>
                <w:rFonts w:ascii="Arial" w:hAnsi="Arial"/>
                <w:sz w:val="18"/>
                <w:szCs w:val="18"/>
              </w:rPr>
            </w:pP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213"/>
              <w:jc w:val="right"/>
              <w:rPr>
                <w:rFonts w:ascii="Arial" w:hAnsi="Arial"/>
                <w:sz w:val="18"/>
                <w:szCs w:val="18"/>
              </w:rPr>
            </w:pP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197"/>
              <w:jc w:val="right"/>
              <w:rPr>
                <w:rFonts w:ascii="Arial" w:hAnsi="Arial"/>
                <w:sz w:val="18"/>
                <w:szCs w:val="18"/>
              </w:rPr>
            </w:pP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18"/>
              </w:rPr>
            </w:pPr>
            <w:r>
              <w:rPr>
                <w:sz w:val="18"/>
                <w:szCs w:val="18"/>
              </w:rPr>
              <w:t>9-State total</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2"/>
              <w:jc w:val="right"/>
              <w:rPr>
                <w:rFonts w:ascii="Arial" w:hAnsi="Arial"/>
                <w:sz w:val="18"/>
                <w:szCs w:val="18"/>
              </w:rPr>
            </w:pPr>
            <w:r>
              <w:rPr>
                <w:sz w:val="18"/>
                <w:szCs w:val="18"/>
              </w:rPr>
              <w:t>1,945,386</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7829" w:rsidP="005D65EC">
            <w:pPr>
              <w:ind w:right="156"/>
              <w:jc w:val="right"/>
              <w:rPr>
                <w:rFonts w:ascii="Arial" w:hAnsi="Arial"/>
                <w:sz w:val="18"/>
                <w:szCs w:val="18"/>
              </w:rPr>
            </w:pPr>
            <w:r>
              <w:rPr>
                <w:sz w:val="18"/>
                <w:szCs w:val="18"/>
              </w:rPr>
              <w:fldChar w:fldCharType="begin"/>
            </w:r>
            <w:r w:rsidR="006F5A6D">
              <w:rPr>
                <w:sz w:val="18"/>
                <w:szCs w:val="18"/>
              </w:rPr>
              <w:instrText xml:space="preserve"> =SUM(above) </w:instrText>
            </w:r>
            <w:r>
              <w:rPr>
                <w:sz w:val="18"/>
                <w:szCs w:val="18"/>
              </w:rPr>
              <w:fldChar w:fldCharType="separate"/>
            </w:r>
            <w:r w:rsidR="006F5A6D">
              <w:rPr>
                <w:noProof/>
                <w:sz w:val="18"/>
                <w:szCs w:val="18"/>
              </w:rPr>
              <w:t>55.34</w:t>
            </w:r>
            <w:r>
              <w:rPr>
                <w:sz w:val="18"/>
                <w:szCs w:val="18"/>
              </w:rPr>
              <w:fldChar w:fldCharType="end"/>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18"/>
              </w:rPr>
            </w:pPr>
            <w:r>
              <w:rPr>
                <w:sz w:val="18"/>
                <w:szCs w:val="18"/>
              </w:rPr>
              <w:t>17,491</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7829" w:rsidP="005D65EC">
            <w:pPr>
              <w:ind w:left="-248" w:right="222"/>
              <w:jc w:val="right"/>
              <w:rPr>
                <w:rFonts w:ascii="Arial" w:hAnsi="Arial"/>
                <w:sz w:val="18"/>
                <w:szCs w:val="18"/>
              </w:rPr>
            </w:pPr>
            <w:r>
              <w:rPr>
                <w:sz w:val="18"/>
                <w:szCs w:val="18"/>
              </w:rPr>
              <w:fldChar w:fldCharType="begin"/>
            </w:r>
            <w:r w:rsidR="006F5A6D">
              <w:rPr>
                <w:sz w:val="18"/>
                <w:szCs w:val="18"/>
              </w:rPr>
              <w:instrText xml:space="preserve"> =SUM(above) </w:instrText>
            </w:r>
            <w:r>
              <w:rPr>
                <w:sz w:val="18"/>
                <w:szCs w:val="18"/>
              </w:rPr>
              <w:fldChar w:fldCharType="separate"/>
            </w:r>
            <w:r w:rsidR="006F5A6D">
              <w:rPr>
                <w:noProof/>
                <w:sz w:val="18"/>
                <w:szCs w:val="18"/>
              </w:rPr>
              <w:t>25.64</w:t>
            </w:r>
            <w:r>
              <w:rPr>
                <w:sz w:val="18"/>
                <w:szCs w:val="18"/>
              </w:rPr>
              <w:fldChar w:fldCharType="end"/>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7829" w:rsidP="005D65EC">
            <w:pPr>
              <w:ind w:right="213"/>
              <w:jc w:val="right"/>
              <w:rPr>
                <w:rFonts w:ascii="Arial" w:hAnsi="Arial"/>
                <w:sz w:val="18"/>
                <w:szCs w:val="18"/>
              </w:rPr>
            </w:pPr>
            <w:r>
              <w:rPr>
                <w:sz w:val="18"/>
                <w:szCs w:val="18"/>
              </w:rPr>
              <w:fldChar w:fldCharType="begin"/>
            </w:r>
            <w:r w:rsidR="006F5A6D">
              <w:rPr>
                <w:sz w:val="18"/>
                <w:szCs w:val="18"/>
              </w:rPr>
              <w:instrText xml:space="preserve"> =SUM(above) </w:instrText>
            </w:r>
            <w:r>
              <w:rPr>
                <w:sz w:val="18"/>
                <w:szCs w:val="18"/>
              </w:rPr>
              <w:fldChar w:fldCharType="separate"/>
            </w:r>
            <w:r w:rsidR="006F5A6D">
              <w:rPr>
                <w:noProof/>
                <w:sz w:val="18"/>
                <w:szCs w:val="18"/>
              </w:rPr>
              <w:t>43.46</w:t>
            </w:r>
            <w:r>
              <w:rPr>
                <w:sz w:val="18"/>
                <w:szCs w:val="18"/>
              </w:rPr>
              <w:fldChar w:fldCharType="end"/>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7829" w:rsidP="005D65EC">
            <w:pPr>
              <w:ind w:right="197"/>
              <w:jc w:val="right"/>
              <w:rPr>
                <w:rFonts w:ascii="Arial" w:hAnsi="Arial"/>
                <w:sz w:val="18"/>
                <w:szCs w:val="18"/>
              </w:rPr>
            </w:pPr>
            <w:r>
              <w:rPr>
                <w:sz w:val="18"/>
                <w:szCs w:val="18"/>
              </w:rPr>
              <w:fldChar w:fldCharType="begin"/>
            </w:r>
            <w:r w:rsidR="006F5A6D">
              <w:rPr>
                <w:sz w:val="18"/>
                <w:szCs w:val="18"/>
              </w:rPr>
              <w:instrText xml:space="preserve"> =SUM(above) </w:instrText>
            </w:r>
            <w:r>
              <w:rPr>
                <w:sz w:val="18"/>
                <w:szCs w:val="18"/>
              </w:rPr>
              <w:fldChar w:fldCharType="separate"/>
            </w:r>
            <w:r w:rsidR="006F5A6D">
              <w:rPr>
                <w:noProof/>
                <w:sz w:val="18"/>
                <w:szCs w:val="18"/>
              </w:rPr>
              <w:t>1,788,000</w:t>
            </w:r>
            <w:r>
              <w:rPr>
                <w:sz w:val="18"/>
                <w:szCs w:val="18"/>
              </w:rPr>
              <w:fldChar w:fldCharType="end"/>
            </w:r>
          </w:p>
        </w:tc>
        <w:tc>
          <w:tcPr>
            <w:tcW w:w="837" w:type="dxa"/>
            <w:tcMar>
              <w:top w:w="0" w:type="dxa"/>
              <w:left w:w="29" w:type="dxa"/>
              <w:bottom w:w="0" w:type="dxa"/>
              <w:right w:w="173" w:type="dxa"/>
            </w:tcMar>
            <w:vAlign w:val="center"/>
          </w:tcPr>
          <w:p w:rsidR="006F5A6D" w:rsidRDefault="006F7829" w:rsidP="005D65EC">
            <w:pPr>
              <w:jc w:val="right"/>
              <w:rPr>
                <w:rFonts w:ascii="Arial" w:hAnsi="Arial"/>
                <w:sz w:val="18"/>
                <w:szCs w:val="18"/>
              </w:rPr>
            </w:pPr>
            <w:r>
              <w:rPr>
                <w:sz w:val="18"/>
                <w:szCs w:val="18"/>
              </w:rPr>
              <w:fldChar w:fldCharType="begin"/>
            </w:r>
            <w:r w:rsidR="006F5A6D">
              <w:rPr>
                <w:sz w:val="18"/>
                <w:szCs w:val="18"/>
              </w:rPr>
              <w:instrText xml:space="preserve"> =SUM(above) </w:instrText>
            </w:r>
            <w:r>
              <w:rPr>
                <w:sz w:val="18"/>
                <w:szCs w:val="18"/>
              </w:rPr>
              <w:fldChar w:fldCharType="separate"/>
            </w:r>
            <w:r w:rsidR="006F5A6D">
              <w:rPr>
                <w:noProof/>
                <w:sz w:val="18"/>
                <w:szCs w:val="18"/>
              </w:rPr>
              <w:t>53.54</w:t>
            </w:r>
            <w:r>
              <w:rPr>
                <w:sz w:val="18"/>
                <w:szCs w:val="18"/>
              </w:rPr>
              <w:fldChar w:fldCharType="end"/>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7829" w:rsidP="005D65EC">
            <w:pPr>
              <w:jc w:val="right"/>
              <w:rPr>
                <w:rFonts w:ascii="Arial" w:hAnsi="Arial"/>
                <w:sz w:val="18"/>
                <w:szCs w:val="18"/>
              </w:rPr>
            </w:pPr>
            <w:r>
              <w:rPr>
                <w:sz w:val="18"/>
                <w:szCs w:val="18"/>
              </w:rPr>
              <w:fldChar w:fldCharType="begin"/>
            </w:r>
            <w:r w:rsidR="006F5A6D">
              <w:rPr>
                <w:sz w:val="18"/>
                <w:szCs w:val="18"/>
              </w:rPr>
              <w:instrText xml:space="preserve"> =SUM(above) </w:instrText>
            </w:r>
            <w:r>
              <w:rPr>
                <w:sz w:val="18"/>
                <w:szCs w:val="18"/>
              </w:rPr>
              <w:fldChar w:fldCharType="separate"/>
            </w:r>
            <w:r w:rsidR="006F5A6D">
              <w:rPr>
                <w:noProof/>
                <w:sz w:val="18"/>
                <w:szCs w:val="18"/>
              </w:rPr>
              <w:t>42.38</w:t>
            </w:r>
            <w:r>
              <w:rPr>
                <w:sz w:val="18"/>
                <w:szCs w:val="18"/>
              </w:rPr>
              <w:fldChar w:fldCharType="end"/>
            </w: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18"/>
              </w:rPr>
            </w:pP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2"/>
              <w:jc w:val="right"/>
              <w:rPr>
                <w:rFonts w:ascii="Arial" w:hAnsi="Arial"/>
                <w:sz w:val="18"/>
                <w:szCs w:val="18"/>
              </w:rPr>
            </w:pP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56"/>
              <w:jc w:val="right"/>
              <w:rPr>
                <w:rFonts w:ascii="Arial" w:hAnsi="Arial"/>
                <w:sz w:val="18"/>
                <w:szCs w:val="18"/>
              </w:rPr>
            </w:pP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18"/>
              </w:rPr>
            </w:pP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69"/>
              <w:jc w:val="right"/>
              <w:rPr>
                <w:rFonts w:ascii="Arial" w:hAnsi="Arial"/>
                <w:sz w:val="18"/>
                <w:szCs w:val="18"/>
              </w:rPr>
            </w:pP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213"/>
              <w:jc w:val="right"/>
              <w:rPr>
                <w:rFonts w:ascii="Arial" w:hAnsi="Arial"/>
                <w:sz w:val="18"/>
                <w:szCs w:val="18"/>
              </w:rPr>
            </w:pP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197"/>
              <w:jc w:val="right"/>
              <w:rPr>
                <w:rFonts w:ascii="Arial" w:hAnsi="Arial"/>
                <w:sz w:val="18"/>
                <w:szCs w:val="18"/>
              </w:rPr>
            </w:pP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p>
        </w:tc>
      </w:tr>
    </w:tbl>
    <w:p w:rsidR="006F5A6D" w:rsidRDefault="006F5A6D" w:rsidP="005D65EC">
      <w:pPr>
        <w:rPr>
          <w:rFonts w:ascii="Arial" w:hAnsi="Arial"/>
          <w:sz w:val="20"/>
        </w:rPr>
      </w:pPr>
    </w:p>
    <w:p w:rsidR="006F5A6D" w:rsidRDefault="006F5A6D" w:rsidP="005D65EC"/>
    <w:p w:rsidR="006F5A6D" w:rsidRDefault="006F5A6D" w:rsidP="005D65EC">
      <w:r>
        <w:rPr>
          <w:b/>
        </w:rPr>
        <w:br w:type="page"/>
      </w:r>
      <w:r>
        <w:rPr>
          <w:b/>
        </w:rPr>
        <w:lastRenderedPageBreak/>
        <w:t>East region</w:t>
      </w:r>
    </w:p>
    <w:p w:rsidR="006F5A6D" w:rsidRDefault="006F5A6D" w:rsidP="005D65EC"/>
    <w:tbl>
      <w:tblPr>
        <w:tblW w:w="10512" w:type="dxa"/>
        <w:jc w:val="center"/>
        <w:tblLook w:val="01E0"/>
      </w:tblPr>
      <w:tblGrid>
        <w:gridCol w:w="868"/>
        <w:gridCol w:w="1167"/>
        <w:gridCol w:w="850"/>
        <w:gridCol w:w="970"/>
        <w:gridCol w:w="941"/>
        <w:gridCol w:w="946"/>
        <w:gridCol w:w="1279"/>
        <w:gridCol w:w="837"/>
        <w:gridCol w:w="970"/>
        <w:gridCol w:w="894"/>
        <w:gridCol w:w="790"/>
      </w:tblGrid>
      <w:tr w:rsidR="006F5A6D" w:rsidTr="005D65EC">
        <w:trPr>
          <w:trHeight w:val="427"/>
          <w:jc w:val="center"/>
        </w:trPr>
        <w:tc>
          <w:tcPr>
            <w:tcW w:w="868" w:type="dxa"/>
            <w:tcMar>
              <w:top w:w="0" w:type="dxa"/>
              <w:left w:w="29" w:type="dxa"/>
              <w:bottom w:w="0" w:type="dxa"/>
              <w:right w:w="29" w:type="dxa"/>
            </w:tcMar>
          </w:tcPr>
          <w:p w:rsidR="006F5A6D" w:rsidRDefault="006F5A6D" w:rsidP="005D65EC">
            <w:pPr>
              <w:rPr>
                <w:rFonts w:ascii="Arial" w:hAnsi="Arial"/>
                <w:b/>
                <w:sz w:val="18"/>
                <w:szCs w:val="18"/>
              </w:rPr>
            </w:pPr>
          </w:p>
        </w:tc>
        <w:tc>
          <w:tcPr>
            <w:tcW w:w="4874" w:type="dxa"/>
            <w:gridSpan w:val="5"/>
            <w:tcBorders>
              <w:top w:val="nil"/>
              <w:left w:val="nil"/>
              <w:bottom w:val="nil"/>
              <w:right w:val="double" w:sz="4" w:space="0" w:color="auto"/>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2007 Census of Agriculture</w:t>
            </w:r>
          </w:p>
        </w:tc>
        <w:tc>
          <w:tcPr>
            <w:tcW w:w="4770" w:type="dxa"/>
            <w:gridSpan w:val="5"/>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NASS Sheep and Goats, Jan. 2010</w:t>
            </w:r>
          </w:p>
        </w:tc>
      </w:tr>
      <w:tr w:rsidR="006F5A6D" w:rsidTr="005D65EC">
        <w:trPr>
          <w:trHeight w:val="427"/>
          <w:jc w:val="center"/>
        </w:trPr>
        <w:tc>
          <w:tcPr>
            <w:tcW w:w="868" w:type="dxa"/>
          </w:tcPr>
          <w:p w:rsidR="006F5A6D" w:rsidRDefault="006F5A6D" w:rsidP="005D65EC">
            <w:pPr>
              <w:rPr>
                <w:rFonts w:ascii="Arial" w:hAnsi="Arial"/>
                <w:b/>
                <w:sz w:val="18"/>
                <w:szCs w:val="18"/>
              </w:rPr>
            </w:pPr>
          </w:p>
        </w:tc>
        <w:tc>
          <w:tcPr>
            <w:tcW w:w="2017" w:type="dxa"/>
            <w:gridSpan w:val="2"/>
            <w:vAlign w:val="center"/>
          </w:tcPr>
          <w:p w:rsidR="006F5A6D" w:rsidRDefault="006F5A6D" w:rsidP="005D65EC">
            <w:pPr>
              <w:jc w:val="center"/>
              <w:rPr>
                <w:rFonts w:ascii="Arial" w:hAnsi="Arial"/>
                <w:b/>
                <w:sz w:val="18"/>
                <w:szCs w:val="18"/>
                <w:u w:val="single"/>
              </w:rPr>
            </w:pPr>
            <w:r>
              <w:rPr>
                <w:b/>
                <w:sz w:val="18"/>
                <w:szCs w:val="18"/>
                <w:u w:val="single"/>
              </w:rPr>
              <w:t>Ewes 1+</w:t>
            </w:r>
          </w:p>
        </w:tc>
        <w:tc>
          <w:tcPr>
            <w:tcW w:w="1911" w:type="dxa"/>
            <w:gridSpan w:val="2"/>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Farms</w:t>
            </w:r>
          </w:p>
        </w:tc>
        <w:tc>
          <w:tcPr>
            <w:tcW w:w="946" w:type="dxa"/>
            <w:tcBorders>
              <w:top w:val="nil"/>
              <w:left w:val="nil"/>
              <w:bottom w:val="nil"/>
              <w:right w:val="double" w:sz="4" w:space="0" w:color="auto"/>
            </w:tcBorders>
            <w:tcMar>
              <w:top w:w="0" w:type="dxa"/>
              <w:left w:w="29" w:type="dxa"/>
              <w:bottom w:w="0" w:type="dxa"/>
              <w:right w:w="29" w:type="dxa"/>
            </w:tcMar>
            <w:vAlign w:val="bottom"/>
          </w:tcPr>
          <w:p w:rsidR="006F5A6D" w:rsidRDefault="006F5A6D" w:rsidP="005D65EC">
            <w:pPr>
              <w:jc w:val="center"/>
              <w:rPr>
                <w:rFonts w:ascii="Arial" w:hAnsi="Arial"/>
                <w:b/>
                <w:sz w:val="18"/>
                <w:szCs w:val="18"/>
              </w:rPr>
            </w:pPr>
          </w:p>
        </w:tc>
        <w:tc>
          <w:tcPr>
            <w:tcW w:w="2116" w:type="dxa"/>
            <w:gridSpan w:val="2"/>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Ewes 1+ (1/1/10)</w:t>
            </w:r>
          </w:p>
        </w:tc>
        <w:tc>
          <w:tcPr>
            <w:tcW w:w="1864" w:type="dxa"/>
            <w:gridSpan w:val="2"/>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Farms</w:t>
            </w:r>
          </w:p>
        </w:tc>
        <w:tc>
          <w:tcPr>
            <w:tcW w:w="790" w:type="dxa"/>
            <w:tcMar>
              <w:top w:w="0" w:type="dxa"/>
              <w:left w:w="29" w:type="dxa"/>
              <w:bottom w:w="0" w:type="dxa"/>
              <w:right w:w="29" w:type="dxa"/>
            </w:tcMar>
          </w:tcPr>
          <w:p w:rsidR="006F5A6D" w:rsidRDefault="006F5A6D" w:rsidP="005D65EC">
            <w:pPr>
              <w:jc w:val="center"/>
              <w:rPr>
                <w:rFonts w:ascii="Arial" w:hAnsi="Arial"/>
                <w:b/>
                <w:sz w:val="18"/>
                <w:szCs w:val="18"/>
              </w:rPr>
            </w:pPr>
          </w:p>
        </w:tc>
      </w:tr>
      <w:tr w:rsidR="006F5A6D" w:rsidTr="005D65EC">
        <w:trPr>
          <w:trHeight w:val="408"/>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b/>
                <w:sz w:val="18"/>
                <w:szCs w:val="18"/>
                <w:u w:val="single"/>
              </w:rPr>
            </w:pPr>
            <w:r>
              <w:rPr>
                <w:b/>
                <w:sz w:val="18"/>
                <w:szCs w:val="18"/>
                <w:u w:val="single"/>
              </w:rPr>
              <w:t>State</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 xml:space="preserve">Number </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Percent</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Number</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Percent</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proofErr w:type="spellStart"/>
            <w:r>
              <w:rPr>
                <w:b/>
                <w:sz w:val="18"/>
                <w:szCs w:val="18"/>
                <w:u w:val="single"/>
              </w:rPr>
              <w:t>Wtd</w:t>
            </w:r>
            <w:proofErr w:type="spellEnd"/>
            <w:r>
              <w:rPr>
                <w:b/>
                <w:sz w:val="18"/>
                <w:szCs w:val="18"/>
                <w:u w:val="single"/>
              </w:rPr>
              <w:t>. %</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 xml:space="preserve">Number </w:t>
            </w:r>
          </w:p>
        </w:tc>
        <w:tc>
          <w:tcPr>
            <w:tcW w:w="837" w:type="dxa"/>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Percent</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Number</w:t>
            </w:r>
          </w:p>
        </w:tc>
        <w:tc>
          <w:tcPr>
            <w:tcW w:w="894" w:type="dxa"/>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r>
              <w:rPr>
                <w:b/>
                <w:sz w:val="18"/>
                <w:szCs w:val="18"/>
                <w:u w:val="single"/>
              </w:rPr>
              <w:t>Percent</w:t>
            </w:r>
          </w:p>
        </w:tc>
        <w:tc>
          <w:tcPr>
            <w:tcW w:w="79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jc w:val="center"/>
              <w:rPr>
                <w:rFonts w:ascii="Arial" w:hAnsi="Arial"/>
                <w:b/>
                <w:sz w:val="18"/>
                <w:szCs w:val="18"/>
                <w:u w:val="single"/>
              </w:rPr>
            </w:pPr>
            <w:proofErr w:type="spellStart"/>
            <w:r>
              <w:rPr>
                <w:b/>
                <w:sz w:val="18"/>
                <w:szCs w:val="18"/>
                <w:u w:val="single"/>
              </w:rPr>
              <w:t>Wtd</w:t>
            </w:r>
            <w:proofErr w:type="spellEnd"/>
            <w:r>
              <w:rPr>
                <w:b/>
                <w:sz w:val="18"/>
                <w:szCs w:val="18"/>
                <w:u w:val="single"/>
              </w:rPr>
              <w:t>. %</w:t>
            </w: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86"/>
              <w:jc w:val="right"/>
              <w:rPr>
                <w:rFonts w:ascii="Arial" w:hAnsi="Arial"/>
                <w:sz w:val="18"/>
                <w:szCs w:val="20"/>
              </w:rPr>
            </w:pP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60"/>
              <w:jc w:val="right"/>
              <w:rPr>
                <w:rFonts w:ascii="Arial" w:hAnsi="Arial"/>
                <w:sz w:val="18"/>
                <w:szCs w:val="20"/>
              </w:rPr>
            </w:pP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p>
        </w:tc>
        <w:tc>
          <w:tcPr>
            <w:tcW w:w="970" w:type="dxa"/>
            <w:tcBorders>
              <w:top w:val="nil"/>
              <w:left w:val="single" w:sz="4" w:space="0" w:color="auto"/>
              <w:bottom w:val="nil"/>
              <w:right w:val="nil"/>
            </w:tcBorders>
            <w:tcMar>
              <w:top w:w="0" w:type="dxa"/>
              <w:left w:w="29" w:type="dxa"/>
              <w:bottom w:w="0" w:type="dxa"/>
              <w:right w:w="230" w:type="dxa"/>
            </w:tcMar>
            <w:vAlign w:val="center"/>
          </w:tcPr>
          <w:p w:rsidR="006F5A6D" w:rsidRDefault="006F5A6D" w:rsidP="005D65EC">
            <w:pPr>
              <w:ind w:right="-51"/>
              <w:jc w:val="right"/>
              <w:rPr>
                <w:rFonts w:ascii="Arial" w:hAnsi="Arial"/>
                <w:sz w:val="18"/>
                <w:szCs w:val="20"/>
              </w:rPr>
            </w:pPr>
          </w:p>
        </w:tc>
        <w:tc>
          <w:tcPr>
            <w:tcW w:w="894" w:type="dxa"/>
            <w:tcMar>
              <w:top w:w="0" w:type="dxa"/>
              <w:left w:w="29" w:type="dxa"/>
              <w:bottom w:w="0" w:type="dxa"/>
              <w:right w:w="173" w:type="dxa"/>
            </w:tcMar>
            <w:vAlign w:val="center"/>
          </w:tcPr>
          <w:p w:rsidR="006F5A6D" w:rsidRDefault="006F5A6D" w:rsidP="005D65EC">
            <w:pPr>
              <w:jc w:val="right"/>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r>
              <w:rPr>
                <w:sz w:val="18"/>
                <w:szCs w:val="20"/>
              </w:rPr>
              <w:t>U.S.</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r>
              <w:rPr>
                <w:sz w:val="18"/>
                <w:szCs w:val="20"/>
              </w:rPr>
              <w:t>3,516,409</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r>
              <w:rPr>
                <w:sz w:val="18"/>
                <w:szCs w:val="20"/>
              </w:rPr>
              <w:t>100.00</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r>
              <w:rPr>
                <w:sz w:val="18"/>
                <w:szCs w:val="20"/>
              </w:rPr>
              <w:t>68,222</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r>
              <w:rPr>
                <w:sz w:val="18"/>
                <w:szCs w:val="20"/>
              </w:rPr>
              <w:t>100.00</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3,340,000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100.00</w:t>
            </w:r>
          </w:p>
        </w:tc>
        <w:tc>
          <w:tcPr>
            <w:tcW w:w="1864" w:type="dxa"/>
            <w:gridSpan w:val="2"/>
            <w:vMerge w:val="restart"/>
            <w:tcBorders>
              <w:top w:val="nil"/>
              <w:left w:val="single" w:sz="4" w:space="0" w:color="auto"/>
              <w:bottom w:val="nil"/>
              <w:right w:val="nil"/>
            </w:tcBorders>
            <w:tcMar>
              <w:top w:w="0" w:type="dxa"/>
              <w:left w:w="29" w:type="dxa"/>
              <w:bottom w:w="0" w:type="dxa"/>
              <w:right w:w="230" w:type="dxa"/>
            </w:tcMar>
            <w:vAlign w:val="center"/>
          </w:tcPr>
          <w:p w:rsidR="006F5A6D" w:rsidRDefault="006F5A6D" w:rsidP="005D65EC">
            <w:pPr>
              <w:jc w:val="center"/>
              <w:rPr>
                <w:rFonts w:ascii="Arial" w:hAnsi="Arial"/>
                <w:sz w:val="18"/>
                <w:szCs w:val="18"/>
              </w:rPr>
            </w:pPr>
            <w:r>
              <w:rPr>
                <w:sz w:val="18"/>
                <w:szCs w:val="18"/>
              </w:rPr>
              <w:t xml:space="preserve">Used farm numbers from 2007 Census of Agriculture </w:t>
            </w:r>
          </w:p>
          <w:p w:rsidR="006F5A6D" w:rsidRDefault="006F5A6D" w:rsidP="005D65EC">
            <w:pPr>
              <w:jc w:val="center"/>
              <w:rPr>
                <w:rFonts w:ascii="Arial" w:hAnsi="Arial"/>
                <w:sz w:val="18"/>
                <w:szCs w:val="18"/>
              </w:rPr>
            </w:pPr>
            <w:r>
              <w:rPr>
                <w:sz w:val="18"/>
                <w:szCs w:val="18"/>
              </w:rPr>
              <w:t>(at left)</w:t>
            </w: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100.00</w:t>
            </w: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r>
              <w:rPr>
                <w:sz w:val="18"/>
                <w:szCs w:val="20"/>
              </w:rPr>
              <w:t>IA*</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r>
              <w:rPr>
                <w:sz w:val="18"/>
                <w:szCs w:val="20"/>
              </w:rPr>
              <w:t>128,518</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r>
              <w:rPr>
                <w:sz w:val="18"/>
                <w:szCs w:val="20"/>
              </w:rPr>
              <w:t>3.65</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r>
              <w:rPr>
                <w:sz w:val="18"/>
                <w:szCs w:val="20"/>
              </w:rPr>
              <w:t>3,168</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r>
              <w:rPr>
                <w:sz w:val="18"/>
                <w:szCs w:val="20"/>
              </w:rPr>
              <w:t>4.64</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r>
              <w:rPr>
                <w:sz w:val="18"/>
                <w:szCs w:val="20"/>
              </w:rPr>
              <w:t>4.05</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116,000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3.47</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3.94</w:t>
            </w: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18"/>
              </w:rPr>
            </w:pPr>
            <w:r>
              <w:rPr>
                <w:sz w:val="18"/>
                <w:szCs w:val="18"/>
              </w:rPr>
              <w:t>KY</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18"/>
              </w:rPr>
            </w:pPr>
            <w:r>
              <w:rPr>
                <w:sz w:val="18"/>
                <w:szCs w:val="18"/>
              </w:rPr>
              <w:t>22,225</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18"/>
              </w:rPr>
            </w:pPr>
            <w:r>
              <w:rPr>
                <w:sz w:val="18"/>
                <w:szCs w:val="18"/>
              </w:rPr>
              <w:t>0.63</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18"/>
              </w:rPr>
            </w:pPr>
            <w:r>
              <w:rPr>
                <w:sz w:val="18"/>
                <w:szCs w:val="18"/>
              </w:rPr>
              <w:t>1,171</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18"/>
              </w:rPr>
            </w:pPr>
            <w:r>
              <w:rPr>
                <w:sz w:val="18"/>
                <w:szCs w:val="18"/>
              </w:rPr>
              <w:t>1.72</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18"/>
              </w:rPr>
            </w:pPr>
            <w:r>
              <w:rPr>
                <w:sz w:val="18"/>
                <w:szCs w:val="18"/>
              </w:rPr>
              <w:t>1.07</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23,000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0.69</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1.10</w:t>
            </w: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r>
              <w:rPr>
                <w:sz w:val="18"/>
                <w:szCs w:val="18"/>
              </w:rPr>
              <w:t>MI</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r>
              <w:rPr>
                <w:sz w:val="18"/>
                <w:szCs w:val="18"/>
              </w:rPr>
              <w:t>48,398</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r>
              <w:rPr>
                <w:sz w:val="18"/>
                <w:szCs w:val="18"/>
              </w:rPr>
              <w:t>1.38</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r>
              <w:rPr>
                <w:sz w:val="18"/>
                <w:szCs w:val="18"/>
              </w:rPr>
              <w:t>1,969</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r>
              <w:rPr>
                <w:sz w:val="18"/>
                <w:szCs w:val="18"/>
              </w:rPr>
              <w:t>2.89</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r>
              <w:rPr>
                <w:sz w:val="18"/>
                <w:szCs w:val="18"/>
              </w:rPr>
              <w:t>1.98</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46,000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1.38</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1.98</w:t>
            </w: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r>
              <w:rPr>
                <w:sz w:val="18"/>
                <w:szCs w:val="20"/>
              </w:rPr>
              <w:t>MN*</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r>
              <w:rPr>
                <w:sz w:val="18"/>
                <w:szCs w:val="20"/>
              </w:rPr>
              <w:t>85,049</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r>
              <w:rPr>
                <w:sz w:val="18"/>
                <w:szCs w:val="20"/>
              </w:rPr>
              <w:t>2.42</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r>
              <w:rPr>
                <w:sz w:val="18"/>
                <w:szCs w:val="20"/>
              </w:rPr>
              <w:t>2,225</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r>
              <w:rPr>
                <w:sz w:val="18"/>
                <w:szCs w:val="20"/>
              </w:rPr>
              <w:t>3.26</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r>
              <w:rPr>
                <w:sz w:val="18"/>
                <w:szCs w:val="20"/>
              </w:rPr>
              <w:t>2.76</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76,000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2.28</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2.67</w:t>
            </w: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r>
              <w:rPr>
                <w:sz w:val="18"/>
                <w:szCs w:val="18"/>
              </w:rPr>
              <w:t>MO</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r>
              <w:rPr>
                <w:sz w:val="18"/>
                <w:szCs w:val="18"/>
              </w:rPr>
              <w:t>51,328</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r>
              <w:rPr>
                <w:sz w:val="18"/>
                <w:szCs w:val="18"/>
              </w:rPr>
              <w:t>1.46</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r>
              <w:rPr>
                <w:sz w:val="18"/>
                <w:szCs w:val="18"/>
              </w:rPr>
              <w:t>1,911</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r>
              <w:rPr>
                <w:sz w:val="18"/>
                <w:szCs w:val="18"/>
              </w:rPr>
              <w:t>2.80</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r>
              <w:rPr>
                <w:sz w:val="18"/>
                <w:szCs w:val="18"/>
              </w:rPr>
              <w:t>2.00</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55,000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1.65</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2.11</w:t>
            </w: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sz w:val="18"/>
                <w:szCs w:val="18"/>
              </w:rPr>
            </w:pPr>
            <w:r>
              <w:rPr>
                <w:sz w:val="18"/>
                <w:szCs w:val="18"/>
              </w:rPr>
              <w:t>NY</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sz w:val="18"/>
                <w:szCs w:val="18"/>
              </w:rPr>
            </w:pPr>
            <w:r>
              <w:rPr>
                <w:sz w:val="18"/>
                <w:szCs w:val="18"/>
              </w:rPr>
              <w:t>42,321</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sz w:val="18"/>
                <w:szCs w:val="18"/>
              </w:rPr>
            </w:pPr>
            <w:r>
              <w:rPr>
                <w:sz w:val="18"/>
                <w:szCs w:val="18"/>
              </w:rPr>
              <w:t>1.20</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sz w:val="18"/>
                <w:szCs w:val="18"/>
              </w:rPr>
            </w:pPr>
            <w:r>
              <w:rPr>
                <w:sz w:val="18"/>
                <w:szCs w:val="18"/>
              </w:rPr>
              <w:t>1,523</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sz w:val="18"/>
                <w:szCs w:val="18"/>
              </w:rPr>
            </w:pPr>
            <w:r>
              <w:rPr>
                <w:sz w:val="18"/>
                <w:szCs w:val="18"/>
              </w:rPr>
              <w:t>2.23</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sz w:val="18"/>
                <w:szCs w:val="18"/>
              </w:rPr>
            </w:pPr>
            <w:r>
              <w:rPr>
                <w:sz w:val="18"/>
                <w:szCs w:val="18"/>
              </w:rPr>
              <w:t>1.62</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sz w:val="18"/>
                <w:szCs w:val="18"/>
              </w:rPr>
            </w:pPr>
            <w:r>
              <w:rPr>
                <w:sz w:val="18"/>
                <w:szCs w:val="18"/>
              </w:rPr>
              <w:t>42,000</w:t>
            </w:r>
          </w:p>
        </w:tc>
        <w:tc>
          <w:tcPr>
            <w:tcW w:w="837" w:type="dxa"/>
            <w:tcMar>
              <w:top w:w="0" w:type="dxa"/>
              <w:left w:w="29" w:type="dxa"/>
              <w:bottom w:w="0" w:type="dxa"/>
              <w:right w:w="173" w:type="dxa"/>
            </w:tcMar>
            <w:vAlign w:val="center"/>
          </w:tcPr>
          <w:p w:rsidR="006F5A6D" w:rsidRDefault="006F5A6D" w:rsidP="005D65EC">
            <w:pPr>
              <w:jc w:val="right"/>
              <w:rPr>
                <w:sz w:val="18"/>
                <w:szCs w:val="18"/>
              </w:rPr>
            </w:pPr>
            <w:r>
              <w:rPr>
                <w:sz w:val="18"/>
                <w:szCs w:val="18"/>
              </w:rPr>
              <w:t>1.26</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sz w:val="18"/>
                <w:szCs w:val="18"/>
              </w:rPr>
            </w:pPr>
            <w:r>
              <w:rPr>
                <w:sz w:val="18"/>
                <w:szCs w:val="18"/>
              </w:rPr>
              <w:t>1.65</w:t>
            </w:r>
          </w:p>
        </w:tc>
      </w:tr>
      <w:tr w:rsidR="006F5A6D" w:rsidTr="005D65EC">
        <w:trPr>
          <w:trHeight w:val="253"/>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r>
              <w:rPr>
                <w:sz w:val="18"/>
                <w:szCs w:val="20"/>
              </w:rPr>
              <w:t>OH*</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r>
              <w:rPr>
                <w:sz w:val="18"/>
                <w:szCs w:val="20"/>
              </w:rPr>
              <w:t>74,331</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r>
              <w:rPr>
                <w:sz w:val="18"/>
                <w:szCs w:val="20"/>
              </w:rPr>
              <w:t>2.11</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r>
              <w:rPr>
                <w:sz w:val="18"/>
                <w:szCs w:val="20"/>
              </w:rPr>
              <w:t>2,929</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r>
              <w:rPr>
                <w:sz w:val="18"/>
                <w:szCs w:val="20"/>
              </w:rPr>
              <w:t>4.29</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r>
              <w:rPr>
                <w:sz w:val="18"/>
                <w:szCs w:val="20"/>
              </w:rPr>
              <w:t>2.99</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81,000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2.43</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3.17</w:t>
            </w:r>
          </w:p>
        </w:tc>
      </w:tr>
      <w:tr w:rsidR="006F5A6D" w:rsidTr="005D65EC">
        <w:trPr>
          <w:trHeight w:val="253"/>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20"/>
              </w:rPr>
            </w:pPr>
            <w:r>
              <w:rPr>
                <w:sz w:val="18"/>
                <w:szCs w:val="18"/>
              </w:rPr>
              <w:t>PA*</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0"/>
              <w:jc w:val="right"/>
              <w:rPr>
                <w:rFonts w:ascii="Arial" w:hAnsi="Arial"/>
                <w:sz w:val="18"/>
                <w:szCs w:val="20"/>
              </w:rPr>
            </w:pPr>
            <w:r>
              <w:rPr>
                <w:sz w:val="18"/>
                <w:szCs w:val="18"/>
              </w:rPr>
              <w:t>62,828</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47"/>
              <w:jc w:val="right"/>
              <w:rPr>
                <w:rFonts w:ascii="Arial" w:hAnsi="Arial"/>
                <w:sz w:val="18"/>
                <w:szCs w:val="20"/>
              </w:rPr>
            </w:pPr>
            <w:r>
              <w:rPr>
                <w:sz w:val="18"/>
                <w:szCs w:val="18"/>
              </w:rPr>
              <w:t>1.79</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20"/>
              </w:rPr>
            </w:pPr>
            <w:r>
              <w:rPr>
                <w:sz w:val="18"/>
                <w:szCs w:val="18"/>
              </w:rPr>
              <w:t>3,067</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236"/>
              <w:jc w:val="right"/>
              <w:rPr>
                <w:rFonts w:ascii="Arial" w:hAnsi="Arial"/>
                <w:sz w:val="18"/>
                <w:szCs w:val="20"/>
              </w:rPr>
            </w:pPr>
            <w:r>
              <w:rPr>
                <w:sz w:val="18"/>
                <w:szCs w:val="18"/>
              </w:rPr>
              <w:t>4.50</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196"/>
              <w:jc w:val="right"/>
              <w:rPr>
                <w:rFonts w:ascii="Arial" w:hAnsi="Arial"/>
                <w:sz w:val="18"/>
                <w:szCs w:val="20"/>
              </w:rPr>
            </w:pPr>
            <w:r>
              <w:rPr>
                <w:sz w:val="18"/>
                <w:szCs w:val="18"/>
              </w:rPr>
              <w:t>2.87</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215"/>
              <w:jc w:val="right"/>
              <w:rPr>
                <w:rFonts w:ascii="Arial" w:hAnsi="Arial"/>
                <w:sz w:val="18"/>
                <w:szCs w:val="18"/>
              </w:rPr>
            </w:pPr>
            <w:r>
              <w:rPr>
                <w:sz w:val="18"/>
                <w:szCs w:val="18"/>
              </w:rPr>
              <w:t>63,000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1.89</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2.93</w:t>
            </w:r>
          </w:p>
        </w:tc>
      </w:tr>
      <w:tr w:rsidR="006F5A6D" w:rsidTr="005D65EC">
        <w:trPr>
          <w:trHeight w:val="253"/>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18"/>
              </w:rPr>
            </w:pPr>
            <w:r>
              <w:rPr>
                <w:sz w:val="18"/>
                <w:szCs w:val="18"/>
              </w:rPr>
              <w:t>VA*</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2"/>
              <w:jc w:val="right"/>
              <w:rPr>
                <w:rFonts w:ascii="Arial" w:hAnsi="Arial"/>
                <w:sz w:val="18"/>
                <w:szCs w:val="18"/>
              </w:rPr>
            </w:pPr>
            <w:r>
              <w:rPr>
                <w:sz w:val="18"/>
                <w:szCs w:val="18"/>
              </w:rPr>
              <w:t>48,219</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56"/>
              <w:jc w:val="right"/>
              <w:rPr>
                <w:rFonts w:ascii="Arial" w:hAnsi="Arial"/>
                <w:sz w:val="18"/>
                <w:szCs w:val="18"/>
              </w:rPr>
            </w:pPr>
            <w:r>
              <w:rPr>
                <w:sz w:val="18"/>
                <w:szCs w:val="18"/>
              </w:rPr>
              <w:t>1.37</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18"/>
              </w:rPr>
            </w:pPr>
            <w:r>
              <w:rPr>
                <w:sz w:val="18"/>
                <w:szCs w:val="18"/>
              </w:rPr>
              <w:t>1,796</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left="-248" w:right="222"/>
              <w:jc w:val="right"/>
              <w:rPr>
                <w:rFonts w:ascii="Arial" w:hAnsi="Arial"/>
                <w:sz w:val="18"/>
                <w:szCs w:val="18"/>
              </w:rPr>
            </w:pPr>
            <w:r>
              <w:rPr>
                <w:sz w:val="18"/>
                <w:szCs w:val="18"/>
              </w:rPr>
              <w:t>2.63</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213"/>
              <w:jc w:val="right"/>
              <w:rPr>
                <w:rFonts w:ascii="Arial" w:hAnsi="Arial"/>
                <w:sz w:val="18"/>
                <w:szCs w:val="18"/>
              </w:rPr>
            </w:pPr>
            <w:r>
              <w:rPr>
                <w:sz w:val="18"/>
                <w:szCs w:val="18"/>
              </w:rPr>
              <w:t>1.88</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197"/>
              <w:jc w:val="right"/>
              <w:rPr>
                <w:rFonts w:ascii="Arial" w:hAnsi="Arial"/>
                <w:sz w:val="18"/>
                <w:szCs w:val="18"/>
              </w:rPr>
            </w:pPr>
            <w:r>
              <w:rPr>
                <w:sz w:val="18"/>
                <w:szCs w:val="18"/>
              </w:rPr>
              <w:t>55,000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1.65</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2.04</w:t>
            </w:r>
          </w:p>
        </w:tc>
      </w:tr>
      <w:tr w:rsidR="006F5A6D" w:rsidTr="005D65EC">
        <w:trPr>
          <w:trHeight w:val="253"/>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18"/>
              </w:rPr>
            </w:pPr>
            <w:r>
              <w:rPr>
                <w:sz w:val="18"/>
                <w:szCs w:val="18"/>
              </w:rPr>
              <w:t>WI*</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2"/>
              <w:jc w:val="right"/>
              <w:rPr>
                <w:rFonts w:ascii="Arial" w:hAnsi="Arial"/>
                <w:sz w:val="18"/>
                <w:szCs w:val="18"/>
              </w:rPr>
            </w:pPr>
            <w:r>
              <w:rPr>
                <w:sz w:val="18"/>
                <w:szCs w:val="18"/>
              </w:rPr>
              <w:t>56,172</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56"/>
              <w:jc w:val="right"/>
              <w:rPr>
                <w:rFonts w:ascii="Arial" w:hAnsi="Arial"/>
                <w:sz w:val="18"/>
                <w:szCs w:val="18"/>
              </w:rPr>
            </w:pPr>
            <w:r>
              <w:rPr>
                <w:sz w:val="18"/>
                <w:szCs w:val="18"/>
              </w:rPr>
              <w:t>1.60</w:t>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18"/>
              </w:rPr>
            </w:pPr>
            <w:r>
              <w:rPr>
                <w:sz w:val="18"/>
                <w:szCs w:val="18"/>
              </w:rPr>
              <w:t>2,413</w:t>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left="-248" w:right="222"/>
              <w:jc w:val="right"/>
              <w:rPr>
                <w:rFonts w:ascii="Arial" w:hAnsi="Arial"/>
                <w:sz w:val="18"/>
                <w:szCs w:val="18"/>
              </w:rPr>
            </w:pPr>
            <w:r>
              <w:rPr>
                <w:sz w:val="18"/>
                <w:szCs w:val="18"/>
              </w:rPr>
              <w:t>3.54</w:t>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213"/>
              <w:jc w:val="right"/>
              <w:rPr>
                <w:rFonts w:ascii="Arial" w:hAnsi="Arial"/>
                <w:sz w:val="18"/>
                <w:szCs w:val="18"/>
              </w:rPr>
            </w:pPr>
            <w:r>
              <w:rPr>
                <w:sz w:val="18"/>
                <w:szCs w:val="18"/>
              </w:rPr>
              <w:t>2.37</w:t>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197"/>
              <w:jc w:val="right"/>
              <w:rPr>
                <w:rFonts w:ascii="Arial" w:hAnsi="Arial"/>
                <w:sz w:val="18"/>
                <w:szCs w:val="18"/>
              </w:rPr>
            </w:pPr>
            <w:r>
              <w:rPr>
                <w:sz w:val="18"/>
                <w:szCs w:val="18"/>
              </w:rPr>
              <w:t>57,000</w:t>
            </w: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r>
              <w:rPr>
                <w:sz w:val="18"/>
                <w:szCs w:val="18"/>
              </w:rPr>
              <w:t>1.71</w:t>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r>
              <w:rPr>
                <w:sz w:val="18"/>
                <w:szCs w:val="18"/>
              </w:rPr>
              <w:t>2.44</w:t>
            </w:r>
          </w:p>
        </w:tc>
      </w:tr>
      <w:tr w:rsidR="006F5A6D" w:rsidTr="005D65EC">
        <w:trPr>
          <w:trHeight w:val="253"/>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18"/>
              </w:rPr>
            </w:pP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2"/>
              <w:jc w:val="right"/>
              <w:rPr>
                <w:rFonts w:ascii="Arial" w:hAnsi="Arial"/>
                <w:sz w:val="18"/>
                <w:szCs w:val="18"/>
              </w:rPr>
            </w:pP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56"/>
              <w:jc w:val="right"/>
              <w:rPr>
                <w:rFonts w:ascii="Arial" w:hAnsi="Arial"/>
                <w:sz w:val="18"/>
                <w:szCs w:val="18"/>
              </w:rPr>
            </w:pP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18"/>
              </w:rPr>
            </w:pP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left="-248" w:right="222"/>
              <w:jc w:val="right"/>
              <w:rPr>
                <w:rFonts w:ascii="Arial" w:hAnsi="Arial"/>
                <w:sz w:val="18"/>
                <w:szCs w:val="18"/>
              </w:rPr>
            </w:pP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213"/>
              <w:jc w:val="right"/>
              <w:rPr>
                <w:rFonts w:ascii="Arial" w:hAnsi="Arial"/>
                <w:sz w:val="18"/>
                <w:szCs w:val="18"/>
              </w:rPr>
            </w:pP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197"/>
              <w:jc w:val="right"/>
              <w:rPr>
                <w:rFonts w:ascii="Arial" w:hAnsi="Arial"/>
                <w:sz w:val="18"/>
                <w:szCs w:val="18"/>
              </w:rPr>
            </w:pP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p>
        </w:tc>
      </w:tr>
      <w:tr w:rsidR="006F5A6D" w:rsidTr="005D65EC">
        <w:trPr>
          <w:trHeight w:val="237"/>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18"/>
              </w:rPr>
            </w:pPr>
            <w:r>
              <w:rPr>
                <w:sz w:val="18"/>
                <w:szCs w:val="18"/>
              </w:rPr>
              <w:t>10-State total</w:t>
            </w: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2"/>
              <w:jc w:val="right"/>
              <w:rPr>
                <w:rFonts w:ascii="Arial" w:hAnsi="Arial"/>
                <w:sz w:val="18"/>
                <w:szCs w:val="18"/>
              </w:rPr>
            </w:pPr>
            <w:r>
              <w:rPr>
                <w:sz w:val="18"/>
                <w:szCs w:val="18"/>
              </w:rPr>
              <w:t>619,389</w:t>
            </w: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7829" w:rsidP="005D65EC">
            <w:pPr>
              <w:ind w:right="156"/>
              <w:jc w:val="right"/>
              <w:rPr>
                <w:rFonts w:ascii="Arial" w:hAnsi="Arial"/>
                <w:sz w:val="18"/>
                <w:szCs w:val="18"/>
              </w:rPr>
            </w:pPr>
            <w:r>
              <w:rPr>
                <w:sz w:val="18"/>
                <w:szCs w:val="18"/>
              </w:rPr>
              <w:fldChar w:fldCharType="begin"/>
            </w:r>
            <w:r w:rsidR="006F5A6D">
              <w:rPr>
                <w:sz w:val="18"/>
                <w:szCs w:val="18"/>
              </w:rPr>
              <w:instrText xml:space="preserve"> =SUM(ABOVE) </w:instrText>
            </w:r>
            <w:r>
              <w:rPr>
                <w:sz w:val="18"/>
                <w:szCs w:val="18"/>
              </w:rPr>
              <w:fldChar w:fldCharType="separate"/>
            </w:r>
            <w:r w:rsidR="006F5A6D">
              <w:rPr>
                <w:noProof/>
                <w:sz w:val="18"/>
                <w:szCs w:val="18"/>
              </w:rPr>
              <w:t>17.61</w:t>
            </w:r>
            <w:r>
              <w:rPr>
                <w:sz w:val="18"/>
                <w:szCs w:val="18"/>
              </w:rPr>
              <w:fldChar w:fldCharType="end"/>
            </w: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7829" w:rsidP="005D65EC">
            <w:pPr>
              <w:ind w:right="163"/>
              <w:jc w:val="right"/>
              <w:rPr>
                <w:rFonts w:ascii="Arial" w:hAnsi="Arial"/>
                <w:sz w:val="18"/>
                <w:szCs w:val="18"/>
              </w:rPr>
            </w:pPr>
            <w:r>
              <w:rPr>
                <w:sz w:val="18"/>
                <w:szCs w:val="18"/>
              </w:rPr>
              <w:fldChar w:fldCharType="begin"/>
            </w:r>
            <w:r w:rsidR="006F5A6D">
              <w:rPr>
                <w:sz w:val="18"/>
                <w:szCs w:val="18"/>
              </w:rPr>
              <w:instrText xml:space="preserve"> =SUM(ABOVE) </w:instrText>
            </w:r>
            <w:r>
              <w:rPr>
                <w:sz w:val="18"/>
                <w:szCs w:val="18"/>
              </w:rPr>
              <w:fldChar w:fldCharType="separate"/>
            </w:r>
            <w:r w:rsidR="006F5A6D">
              <w:rPr>
                <w:noProof/>
                <w:sz w:val="18"/>
                <w:szCs w:val="18"/>
              </w:rPr>
              <w:t>22,172</w:t>
            </w:r>
            <w:r>
              <w:rPr>
                <w:sz w:val="18"/>
                <w:szCs w:val="18"/>
              </w:rPr>
              <w:fldChar w:fldCharType="end"/>
            </w: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7829" w:rsidP="005D65EC">
            <w:pPr>
              <w:ind w:left="-248" w:right="222"/>
              <w:jc w:val="right"/>
              <w:rPr>
                <w:rFonts w:ascii="Arial" w:hAnsi="Arial"/>
                <w:sz w:val="18"/>
                <w:szCs w:val="18"/>
              </w:rPr>
            </w:pPr>
            <w:r>
              <w:rPr>
                <w:sz w:val="18"/>
                <w:szCs w:val="18"/>
              </w:rPr>
              <w:fldChar w:fldCharType="begin"/>
            </w:r>
            <w:r w:rsidR="006F5A6D">
              <w:rPr>
                <w:sz w:val="18"/>
                <w:szCs w:val="18"/>
              </w:rPr>
              <w:instrText xml:space="preserve"> =SUM(ABOVE) </w:instrText>
            </w:r>
            <w:r>
              <w:rPr>
                <w:sz w:val="18"/>
                <w:szCs w:val="18"/>
              </w:rPr>
              <w:fldChar w:fldCharType="separate"/>
            </w:r>
            <w:r w:rsidR="006F5A6D">
              <w:rPr>
                <w:noProof/>
                <w:sz w:val="18"/>
                <w:szCs w:val="18"/>
              </w:rPr>
              <w:t>32.50</w:t>
            </w:r>
            <w:r>
              <w:rPr>
                <w:sz w:val="18"/>
                <w:szCs w:val="18"/>
              </w:rPr>
              <w:fldChar w:fldCharType="end"/>
            </w: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7829" w:rsidP="005D65EC">
            <w:pPr>
              <w:ind w:right="213"/>
              <w:jc w:val="right"/>
              <w:rPr>
                <w:rFonts w:ascii="Arial" w:hAnsi="Arial"/>
                <w:sz w:val="18"/>
                <w:szCs w:val="18"/>
              </w:rPr>
            </w:pPr>
            <w:r>
              <w:rPr>
                <w:sz w:val="18"/>
                <w:szCs w:val="18"/>
              </w:rPr>
              <w:fldChar w:fldCharType="begin"/>
            </w:r>
            <w:r w:rsidR="006F5A6D">
              <w:rPr>
                <w:sz w:val="18"/>
                <w:szCs w:val="18"/>
              </w:rPr>
              <w:instrText xml:space="preserve"> =SUM(ABOVE) </w:instrText>
            </w:r>
            <w:r>
              <w:rPr>
                <w:sz w:val="18"/>
                <w:szCs w:val="18"/>
              </w:rPr>
              <w:fldChar w:fldCharType="separate"/>
            </w:r>
            <w:r w:rsidR="006F5A6D">
              <w:rPr>
                <w:noProof/>
                <w:sz w:val="18"/>
                <w:szCs w:val="18"/>
              </w:rPr>
              <w:t>23.59</w:t>
            </w:r>
            <w:r>
              <w:rPr>
                <w:sz w:val="18"/>
                <w:szCs w:val="18"/>
              </w:rPr>
              <w:fldChar w:fldCharType="end"/>
            </w: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197"/>
              <w:jc w:val="right"/>
              <w:rPr>
                <w:rFonts w:ascii="Arial" w:hAnsi="Arial"/>
                <w:sz w:val="18"/>
                <w:szCs w:val="18"/>
              </w:rPr>
            </w:pPr>
            <w:r>
              <w:rPr>
                <w:sz w:val="18"/>
                <w:szCs w:val="18"/>
              </w:rPr>
              <w:t>614,000</w:t>
            </w:r>
          </w:p>
        </w:tc>
        <w:tc>
          <w:tcPr>
            <w:tcW w:w="837" w:type="dxa"/>
            <w:tcMar>
              <w:top w:w="0" w:type="dxa"/>
              <w:left w:w="29" w:type="dxa"/>
              <w:bottom w:w="0" w:type="dxa"/>
              <w:right w:w="173" w:type="dxa"/>
            </w:tcMar>
            <w:vAlign w:val="center"/>
          </w:tcPr>
          <w:p w:rsidR="006F5A6D" w:rsidRDefault="006F7829" w:rsidP="005D65EC">
            <w:pPr>
              <w:jc w:val="right"/>
              <w:rPr>
                <w:rFonts w:ascii="Arial" w:hAnsi="Arial"/>
                <w:sz w:val="18"/>
                <w:szCs w:val="18"/>
              </w:rPr>
            </w:pPr>
            <w:r>
              <w:rPr>
                <w:sz w:val="18"/>
                <w:szCs w:val="18"/>
              </w:rPr>
              <w:fldChar w:fldCharType="begin"/>
            </w:r>
            <w:r w:rsidR="006F5A6D">
              <w:rPr>
                <w:sz w:val="18"/>
                <w:szCs w:val="18"/>
              </w:rPr>
              <w:instrText xml:space="preserve"> =SUM(ABOVE) </w:instrText>
            </w:r>
            <w:r>
              <w:rPr>
                <w:sz w:val="18"/>
                <w:szCs w:val="18"/>
              </w:rPr>
              <w:fldChar w:fldCharType="separate"/>
            </w:r>
            <w:r w:rsidR="006F5A6D">
              <w:rPr>
                <w:noProof/>
                <w:sz w:val="18"/>
                <w:szCs w:val="18"/>
              </w:rPr>
              <w:t>18.41</w:t>
            </w:r>
            <w:r>
              <w:rPr>
                <w:sz w:val="18"/>
                <w:szCs w:val="18"/>
              </w:rPr>
              <w:fldChar w:fldCharType="end"/>
            </w: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7829" w:rsidP="005D65EC">
            <w:pPr>
              <w:jc w:val="right"/>
              <w:rPr>
                <w:rFonts w:ascii="Arial" w:hAnsi="Arial"/>
                <w:sz w:val="18"/>
                <w:szCs w:val="18"/>
              </w:rPr>
            </w:pPr>
            <w:r>
              <w:rPr>
                <w:sz w:val="18"/>
                <w:szCs w:val="18"/>
              </w:rPr>
              <w:fldChar w:fldCharType="begin"/>
            </w:r>
            <w:r w:rsidR="006F5A6D">
              <w:rPr>
                <w:sz w:val="18"/>
                <w:szCs w:val="18"/>
              </w:rPr>
              <w:instrText xml:space="preserve"> =SUM(ABOVE) </w:instrText>
            </w:r>
            <w:r>
              <w:rPr>
                <w:sz w:val="18"/>
                <w:szCs w:val="18"/>
              </w:rPr>
              <w:fldChar w:fldCharType="separate"/>
            </w:r>
            <w:r w:rsidR="006F5A6D">
              <w:rPr>
                <w:noProof/>
                <w:sz w:val="18"/>
                <w:szCs w:val="18"/>
              </w:rPr>
              <w:t>24.03</w:t>
            </w:r>
            <w:r>
              <w:rPr>
                <w:sz w:val="18"/>
                <w:szCs w:val="18"/>
              </w:rPr>
              <w:fldChar w:fldCharType="end"/>
            </w:r>
          </w:p>
        </w:tc>
      </w:tr>
      <w:tr w:rsidR="006F5A6D" w:rsidTr="005D65EC">
        <w:trPr>
          <w:trHeight w:val="253"/>
          <w:jc w:val="center"/>
        </w:trPr>
        <w:tc>
          <w:tcPr>
            <w:tcW w:w="868"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rPr>
                <w:rFonts w:ascii="Arial" w:hAnsi="Arial"/>
                <w:sz w:val="18"/>
                <w:szCs w:val="18"/>
              </w:rPr>
            </w:pPr>
          </w:p>
        </w:tc>
        <w:tc>
          <w:tcPr>
            <w:tcW w:w="1167"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72"/>
              <w:jc w:val="right"/>
              <w:rPr>
                <w:rFonts w:ascii="Arial" w:hAnsi="Arial"/>
                <w:sz w:val="18"/>
                <w:szCs w:val="18"/>
              </w:rPr>
            </w:pPr>
          </w:p>
        </w:tc>
        <w:tc>
          <w:tcPr>
            <w:tcW w:w="850"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56"/>
              <w:jc w:val="right"/>
              <w:rPr>
                <w:rFonts w:ascii="Arial" w:hAnsi="Arial"/>
                <w:sz w:val="18"/>
                <w:szCs w:val="18"/>
              </w:rPr>
            </w:pPr>
          </w:p>
        </w:tc>
        <w:tc>
          <w:tcPr>
            <w:tcW w:w="970" w:type="dxa"/>
            <w:tcBorders>
              <w:top w:val="nil"/>
              <w:left w:val="single" w:sz="4" w:space="0" w:color="auto"/>
              <w:bottom w:val="nil"/>
              <w:right w:val="nil"/>
            </w:tcBorders>
            <w:tcMar>
              <w:top w:w="0" w:type="dxa"/>
              <w:left w:w="29" w:type="dxa"/>
              <w:bottom w:w="0" w:type="dxa"/>
              <w:right w:w="29" w:type="dxa"/>
            </w:tcMar>
            <w:vAlign w:val="center"/>
          </w:tcPr>
          <w:p w:rsidR="006F5A6D" w:rsidRDefault="006F5A6D" w:rsidP="005D65EC">
            <w:pPr>
              <w:ind w:right="163"/>
              <w:jc w:val="right"/>
              <w:rPr>
                <w:rFonts w:ascii="Arial" w:hAnsi="Arial"/>
                <w:sz w:val="18"/>
                <w:szCs w:val="18"/>
              </w:rPr>
            </w:pPr>
          </w:p>
        </w:tc>
        <w:tc>
          <w:tcPr>
            <w:tcW w:w="941" w:type="dxa"/>
            <w:tcBorders>
              <w:top w:val="nil"/>
              <w:left w:val="nil"/>
              <w:bottom w:val="nil"/>
              <w:right w:val="single" w:sz="4" w:space="0" w:color="auto"/>
            </w:tcBorders>
            <w:tcMar>
              <w:top w:w="0" w:type="dxa"/>
              <w:left w:w="29" w:type="dxa"/>
              <w:bottom w:w="0" w:type="dxa"/>
              <w:right w:w="29" w:type="dxa"/>
            </w:tcMar>
            <w:vAlign w:val="center"/>
          </w:tcPr>
          <w:p w:rsidR="006F5A6D" w:rsidRDefault="006F5A6D" w:rsidP="005D65EC">
            <w:pPr>
              <w:ind w:right="169"/>
              <w:jc w:val="right"/>
              <w:rPr>
                <w:rFonts w:ascii="Arial" w:hAnsi="Arial"/>
                <w:sz w:val="18"/>
                <w:szCs w:val="18"/>
              </w:rPr>
            </w:pPr>
          </w:p>
        </w:tc>
        <w:tc>
          <w:tcPr>
            <w:tcW w:w="946" w:type="dxa"/>
            <w:tcBorders>
              <w:top w:val="nil"/>
              <w:left w:val="single" w:sz="4" w:space="0" w:color="auto"/>
              <w:bottom w:val="nil"/>
              <w:right w:val="double" w:sz="4" w:space="0" w:color="auto"/>
            </w:tcBorders>
            <w:tcMar>
              <w:top w:w="0" w:type="dxa"/>
              <w:left w:w="29" w:type="dxa"/>
              <w:bottom w:w="0" w:type="dxa"/>
              <w:right w:w="29" w:type="dxa"/>
            </w:tcMar>
            <w:vAlign w:val="center"/>
          </w:tcPr>
          <w:p w:rsidR="006F5A6D" w:rsidRDefault="006F5A6D" w:rsidP="005D65EC">
            <w:pPr>
              <w:ind w:right="213"/>
              <w:jc w:val="right"/>
              <w:rPr>
                <w:rFonts w:ascii="Arial" w:hAnsi="Arial"/>
                <w:sz w:val="18"/>
                <w:szCs w:val="18"/>
              </w:rPr>
            </w:pPr>
          </w:p>
        </w:tc>
        <w:tc>
          <w:tcPr>
            <w:tcW w:w="1279" w:type="dxa"/>
            <w:tcBorders>
              <w:top w:val="nil"/>
              <w:left w:val="double" w:sz="4" w:space="0" w:color="auto"/>
              <w:bottom w:val="nil"/>
              <w:right w:val="nil"/>
            </w:tcBorders>
            <w:tcMar>
              <w:top w:w="0" w:type="dxa"/>
              <w:left w:w="29" w:type="dxa"/>
              <w:bottom w:w="0" w:type="dxa"/>
              <w:right w:w="29" w:type="dxa"/>
            </w:tcMar>
            <w:vAlign w:val="center"/>
          </w:tcPr>
          <w:p w:rsidR="006F5A6D" w:rsidRDefault="006F5A6D" w:rsidP="005D65EC">
            <w:pPr>
              <w:ind w:right="197"/>
              <w:jc w:val="right"/>
              <w:rPr>
                <w:rFonts w:ascii="Arial" w:hAnsi="Arial"/>
                <w:sz w:val="18"/>
                <w:szCs w:val="18"/>
              </w:rPr>
            </w:pPr>
          </w:p>
        </w:tc>
        <w:tc>
          <w:tcPr>
            <w:tcW w:w="837" w:type="dxa"/>
            <w:tcMar>
              <w:top w:w="0" w:type="dxa"/>
              <w:left w:w="29" w:type="dxa"/>
              <w:bottom w:w="0" w:type="dxa"/>
              <w:right w:w="173" w:type="dxa"/>
            </w:tcMar>
            <w:vAlign w:val="center"/>
          </w:tcPr>
          <w:p w:rsidR="006F5A6D" w:rsidRDefault="006F5A6D" w:rsidP="005D65EC">
            <w:pPr>
              <w:jc w:val="right"/>
              <w:rPr>
                <w:rFonts w:ascii="Arial" w:hAnsi="Arial"/>
                <w:sz w:val="18"/>
                <w:szCs w:val="18"/>
              </w:rPr>
            </w:pPr>
          </w:p>
        </w:tc>
        <w:tc>
          <w:tcPr>
            <w:tcW w:w="0" w:type="auto"/>
            <w:gridSpan w:val="2"/>
            <w:vMerge/>
            <w:tcBorders>
              <w:top w:val="nil"/>
              <w:left w:val="single" w:sz="4" w:space="0" w:color="auto"/>
              <w:bottom w:val="nil"/>
              <w:right w:val="nil"/>
            </w:tcBorders>
            <w:vAlign w:val="center"/>
          </w:tcPr>
          <w:p w:rsidR="006F5A6D" w:rsidRDefault="006F5A6D" w:rsidP="005D65EC">
            <w:pPr>
              <w:rPr>
                <w:rFonts w:ascii="Arial" w:hAnsi="Arial"/>
                <w:sz w:val="18"/>
                <w:szCs w:val="18"/>
              </w:rPr>
            </w:pPr>
          </w:p>
        </w:tc>
        <w:tc>
          <w:tcPr>
            <w:tcW w:w="790" w:type="dxa"/>
            <w:tcBorders>
              <w:top w:val="nil"/>
              <w:left w:val="single" w:sz="4" w:space="0" w:color="auto"/>
              <w:bottom w:val="nil"/>
              <w:right w:val="nil"/>
            </w:tcBorders>
            <w:tcMar>
              <w:top w:w="0" w:type="dxa"/>
              <w:left w:w="29" w:type="dxa"/>
              <w:bottom w:w="0" w:type="dxa"/>
              <w:right w:w="144" w:type="dxa"/>
            </w:tcMar>
            <w:vAlign w:val="center"/>
          </w:tcPr>
          <w:p w:rsidR="006F5A6D" w:rsidRDefault="006F5A6D" w:rsidP="005D65EC">
            <w:pPr>
              <w:jc w:val="right"/>
              <w:rPr>
                <w:rFonts w:ascii="Arial" w:hAnsi="Arial"/>
                <w:sz w:val="18"/>
                <w:szCs w:val="18"/>
              </w:rPr>
            </w:pPr>
          </w:p>
        </w:tc>
      </w:tr>
    </w:tbl>
    <w:p w:rsidR="006F5A6D" w:rsidRDefault="006F5A6D" w:rsidP="005D65EC">
      <w:pPr>
        <w:rPr>
          <w:rFonts w:ascii="Arial" w:hAnsi="Arial"/>
          <w:sz w:val="20"/>
          <w:szCs w:val="20"/>
        </w:rPr>
      </w:pPr>
    </w:p>
    <w:p w:rsidR="006F5A6D" w:rsidRPr="00D9010B" w:rsidRDefault="00CA72AC" w:rsidP="003E5A4A">
      <w:pPr>
        <w:rPr>
          <w:b/>
          <w:szCs w:val="20"/>
        </w:rPr>
      </w:pPr>
      <w:r>
        <w:rPr>
          <w:rFonts w:ascii="Arial" w:hAnsi="Arial"/>
          <w:noProof/>
          <w:sz w:val="20"/>
          <w:szCs w:val="20"/>
        </w:rPr>
        <w:lastRenderedPageBreak/>
        <w:drawing>
          <wp:inline distT="0" distB="0" distL="0" distR="0">
            <wp:extent cx="5857875" cy="4724400"/>
            <wp:effectExtent l="19050" t="0" r="9525" b="0"/>
            <wp:docPr id="1" name="Picture 1" descr="Sheep 2011 St selection--ewes by reg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ep 2011 St selection--ewes by region "/>
                    <pic:cNvPicPr>
                      <a:picLocks noChangeAspect="1" noChangeArrowheads="1"/>
                    </pic:cNvPicPr>
                  </pic:nvPicPr>
                  <pic:blipFill>
                    <a:blip r:embed="rId17"/>
                    <a:srcRect/>
                    <a:stretch>
                      <a:fillRect/>
                    </a:stretch>
                  </pic:blipFill>
                  <pic:spPr bwMode="auto">
                    <a:xfrm>
                      <a:off x="0" y="0"/>
                      <a:ext cx="5857875" cy="4724400"/>
                    </a:xfrm>
                    <a:prstGeom prst="rect">
                      <a:avLst/>
                    </a:prstGeom>
                    <a:noFill/>
                    <a:ln w="9525">
                      <a:noFill/>
                      <a:miter lim="800000"/>
                      <a:headEnd/>
                      <a:tailEnd/>
                    </a:ln>
                  </pic:spPr>
                </pic:pic>
              </a:graphicData>
            </a:graphic>
          </wp:inline>
        </w:drawing>
      </w:r>
    </w:p>
    <w:p w:rsidR="006F5A6D" w:rsidRDefault="006F5A6D" w:rsidP="003E5A4A">
      <w:pPr>
        <w:jc w:val="center"/>
        <w:rPr>
          <w:rFonts w:ascii="Arial" w:hAnsi="Arial"/>
          <w:sz w:val="20"/>
          <w:szCs w:val="20"/>
        </w:rPr>
      </w:pPr>
    </w:p>
    <w:p w:rsidR="006F5A6D" w:rsidRPr="00F121BE" w:rsidRDefault="006F5A6D" w:rsidP="003E5A4A">
      <w:pPr>
        <w:jc w:val="center"/>
        <w:rPr>
          <w:rFonts w:ascii="Arial" w:hAnsi="Arial"/>
          <w:sz w:val="20"/>
          <w:szCs w:val="20"/>
        </w:rPr>
      </w:pPr>
    </w:p>
    <w:p w:rsidR="006F5A6D" w:rsidRPr="00F121BE" w:rsidRDefault="006F5A6D" w:rsidP="003E5A4A">
      <w:pPr>
        <w:jc w:val="center"/>
        <w:rPr>
          <w:rFonts w:ascii="Arial" w:hAnsi="Arial"/>
          <w:sz w:val="20"/>
          <w:szCs w:val="20"/>
        </w:rPr>
      </w:pPr>
    </w:p>
    <w:p w:rsidR="006F5A6D" w:rsidRDefault="006F5A6D" w:rsidP="00B45C7C">
      <w:pPr>
        <w:rPr>
          <w:rFonts w:ascii="Arial" w:hAnsi="Arial"/>
          <w:b/>
        </w:rPr>
      </w:pPr>
      <w:r>
        <w:rPr>
          <w:rFonts w:ascii="Arial" w:hAnsi="Arial"/>
          <w:b/>
        </w:rPr>
        <w:t>Appendix B:  Review of Previous Response Rates</w:t>
      </w:r>
    </w:p>
    <w:p w:rsidR="006F5A6D" w:rsidRDefault="006F5A6D" w:rsidP="00B45C7C">
      <w:pPr>
        <w:rPr>
          <w:rFonts w:ascii="Arial" w:hAnsi="Arial"/>
          <w:b/>
        </w:rPr>
      </w:pPr>
    </w:p>
    <w:p w:rsidR="006F5A6D" w:rsidRDefault="006F5A6D" w:rsidP="00B45C7C">
      <w:pPr>
        <w:rPr>
          <w:rFonts w:ascii="Arial" w:hAnsi="Arial"/>
        </w:rPr>
      </w:pPr>
      <w:r>
        <w:rPr>
          <w:rFonts w:ascii="Arial" w:hAnsi="Arial"/>
        </w:rPr>
        <w:t>1. Sheep 2001 sample performance</w:t>
      </w:r>
    </w:p>
    <w:p w:rsidR="006F5A6D" w:rsidRDefault="006F5A6D" w:rsidP="00B45C7C">
      <w:pPr>
        <w:rPr>
          <w:rFonts w:ascii="Arial" w:hAnsi="Arial"/>
        </w:rPr>
      </w:pPr>
    </w:p>
    <w:p w:rsidR="006F5A6D" w:rsidRDefault="006F5A6D" w:rsidP="00B45C7C">
      <w:pPr>
        <w:rPr>
          <w:rFonts w:ascii="Arial" w:hAnsi="Arial"/>
        </w:rPr>
      </w:pPr>
      <w:r>
        <w:rPr>
          <w:rFonts w:ascii="Arial" w:hAnsi="Arial"/>
        </w:rPr>
        <w:t>a. Response rates:</w:t>
      </w:r>
    </w:p>
    <w:p w:rsidR="006F5A6D" w:rsidRDefault="006F5A6D" w:rsidP="00B45C7C">
      <w:pPr>
        <w:rPr>
          <w:rFonts w:ascii="Arial" w:hAnsi="Arial"/>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1403"/>
        <w:gridCol w:w="1197"/>
        <w:gridCol w:w="1197"/>
        <w:gridCol w:w="1197"/>
        <w:gridCol w:w="1197"/>
        <w:gridCol w:w="1197"/>
        <w:gridCol w:w="1197"/>
      </w:tblGrid>
      <w:tr w:rsidR="006F5A6D" w:rsidRPr="00CD2086" w:rsidTr="00CD2086">
        <w:trPr>
          <w:trHeight w:val="288"/>
        </w:trPr>
        <w:tc>
          <w:tcPr>
            <w:tcW w:w="1197" w:type="dxa"/>
            <w:tcBorders>
              <w:left w:val="nil"/>
              <w:bottom w:val="double" w:sz="4" w:space="0" w:color="auto"/>
              <w:right w:val="single" w:sz="4" w:space="0" w:color="C0C0C0"/>
            </w:tcBorders>
            <w:tcMar>
              <w:top w:w="0" w:type="dxa"/>
              <w:left w:w="29" w:type="dxa"/>
              <w:bottom w:w="0" w:type="dxa"/>
              <w:right w:w="29" w:type="dxa"/>
            </w:tcMar>
            <w:vAlign w:val="bottom"/>
          </w:tcPr>
          <w:p w:rsidR="006F5A6D" w:rsidRPr="00CD2086" w:rsidRDefault="006F5A6D" w:rsidP="00CD2086">
            <w:pPr>
              <w:jc w:val="center"/>
              <w:rPr>
                <w:rFonts w:ascii="Arial" w:hAnsi="Arial"/>
                <w:b/>
                <w:sz w:val="20"/>
              </w:rPr>
            </w:pPr>
            <w:r w:rsidRPr="00CD2086">
              <w:rPr>
                <w:rFonts w:ascii="Arial" w:hAnsi="Arial"/>
                <w:b/>
                <w:sz w:val="20"/>
              </w:rPr>
              <w:t>Questionnaire</w:t>
            </w:r>
          </w:p>
        </w:tc>
        <w:tc>
          <w:tcPr>
            <w:tcW w:w="1197" w:type="dxa"/>
            <w:tcBorders>
              <w:left w:val="single" w:sz="4" w:space="0" w:color="C0C0C0"/>
              <w:bottom w:val="double" w:sz="4" w:space="0" w:color="auto"/>
              <w:right w:val="single" w:sz="4" w:space="0" w:color="C0C0C0"/>
            </w:tcBorders>
            <w:tcMar>
              <w:top w:w="0" w:type="dxa"/>
              <w:left w:w="29" w:type="dxa"/>
              <w:bottom w:w="0" w:type="dxa"/>
              <w:right w:w="29" w:type="dxa"/>
            </w:tcMar>
            <w:vAlign w:val="bottom"/>
          </w:tcPr>
          <w:p w:rsidR="006F5A6D" w:rsidRPr="00CD2086" w:rsidRDefault="006F5A6D" w:rsidP="00CD2086">
            <w:pPr>
              <w:jc w:val="center"/>
              <w:rPr>
                <w:rFonts w:ascii="Arial" w:hAnsi="Arial"/>
                <w:b/>
                <w:sz w:val="20"/>
              </w:rPr>
            </w:pPr>
            <w:r w:rsidRPr="00CD2086">
              <w:rPr>
                <w:rFonts w:ascii="Arial" w:hAnsi="Arial"/>
                <w:b/>
                <w:sz w:val="20"/>
              </w:rPr>
              <w:t>Collection dates</w:t>
            </w:r>
          </w:p>
        </w:tc>
        <w:tc>
          <w:tcPr>
            <w:tcW w:w="1197" w:type="dxa"/>
            <w:tcBorders>
              <w:left w:val="single" w:sz="4" w:space="0" w:color="C0C0C0"/>
              <w:bottom w:val="double" w:sz="4" w:space="0" w:color="auto"/>
              <w:right w:val="single" w:sz="4" w:space="0" w:color="C0C0C0"/>
            </w:tcBorders>
            <w:tcMar>
              <w:top w:w="0" w:type="dxa"/>
              <w:left w:w="29" w:type="dxa"/>
              <w:bottom w:w="0" w:type="dxa"/>
              <w:right w:w="29" w:type="dxa"/>
            </w:tcMar>
            <w:vAlign w:val="bottom"/>
          </w:tcPr>
          <w:p w:rsidR="006F5A6D" w:rsidRPr="00CD2086" w:rsidRDefault="006F5A6D" w:rsidP="00CD2086">
            <w:pPr>
              <w:jc w:val="center"/>
              <w:rPr>
                <w:rFonts w:ascii="Arial" w:hAnsi="Arial"/>
                <w:b/>
                <w:sz w:val="20"/>
              </w:rPr>
            </w:pPr>
            <w:r w:rsidRPr="00CD2086">
              <w:rPr>
                <w:rFonts w:ascii="Arial" w:hAnsi="Arial"/>
                <w:b/>
                <w:sz w:val="20"/>
              </w:rPr>
              <w:t>Sample</w:t>
            </w:r>
          </w:p>
        </w:tc>
        <w:tc>
          <w:tcPr>
            <w:tcW w:w="1197" w:type="dxa"/>
            <w:tcBorders>
              <w:left w:val="single" w:sz="4" w:space="0" w:color="C0C0C0"/>
              <w:bottom w:val="double" w:sz="4" w:space="0" w:color="auto"/>
              <w:right w:val="single" w:sz="4" w:space="0" w:color="C0C0C0"/>
            </w:tcBorders>
            <w:tcMar>
              <w:top w:w="0" w:type="dxa"/>
              <w:left w:w="29" w:type="dxa"/>
              <w:bottom w:w="0" w:type="dxa"/>
              <w:right w:w="29" w:type="dxa"/>
            </w:tcMar>
            <w:vAlign w:val="bottom"/>
          </w:tcPr>
          <w:p w:rsidR="006F5A6D" w:rsidRPr="00CD2086" w:rsidRDefault="006F5A6D" w:rsidP="00CD2086">
            <w:pPr>
              <w:jc w:val="center"/>
              <w:rPr>
                <w:rFonts w:ascii="Arial" w:hAnsi="Arial"/>
                <w:b/>
                <w:sz w:val="20"/>
              </w:rPr>
            </w:pPr>
            <w:proofErr w:type="spellStart"/>
            <w:r w:rsidRPr="00CD2086">
              <w:rPr>
                <w:rFonts w:ascii="Arial" w:hAnsi="Arial"/>
                <w:b/>
                <w:sz w:val="20"/>
              </w:rPr>
              <w:t>Compl</w:t>
            </w:r>
            <w:proofErr w:type="spellEnd"/>
            <w:r w:rsidRPr="00CD2086">
              <w:rPr>
                <w:rFonts w:ascii="Arial" w:hAnsi="Arial"/>
                <w:b/>
                <w:sz w:val="20"/>
              </w:rPr>
              <w:t>.</w:t>
            </w:r>
          </w:p>
        </w:tc>
        <w:tc>
          <w:tcPr>
            <w:tcW w:w="1197" w:type="dxa"/>
            <w:tcBorders>
              <w:left w:val="single" w:sz="4" w:space="0" w:color="C0C0C0"/>
              <w:bottom w:val="double" w:sz="4" w:space="0" w:color="auto"/>
              <w:right w:val="single" w:sz="4" w:space="0" w:color="C0C0C0"/>
            </w:tcBorders>
            <w:tcMar>
              <w:top w:w="0" w:type="dxa"/>
              <w:left w:w="29" w:type="dxa"/>
              <w:bottom w:w="0" w:type="dxa"/>
              <w:right w:w="29" w:type="dxa"/>
            </w:tcMar>
            <w:vAlign w:val="bottom"/>
          </w:tcPr>
          <w:p w:rsidR="006F5A6D" w:rsidRPr="00CD2086" w:rsidRDefault="006F5A6D" w:rsidP="00CD2086">
            <w:pPr>
              <w:jc w:val="center"/>
              <w:rPr>
                <w:rFonts w:ascii="Arial" w:hAnsi="Arial"/>
                <w:b/>
                <w:sz w:val="20"/>
              </w:rPr>
            </w:pPr>
            <w:proofErr w:type="spellStart"/>
            <w:r w:rsidRPr="00CD2086">
              <w:rPr>
                <w:rFonts w:ascii="Arial" w:hAnsi="Arial"/>
                <w:b/>
                <w:sz w:val="20"/>
              </w:rPr>
              <w:t>Compl</w:t>
            </w:r>
            <w:proofErr w:type="spellEnd"/>
            <w:r w:rsidRPr="00CD2086">
              <w:rPr>
                <w:rFonts w:ascii="Arial" w:hAnsi="Arial"/>
                <w:b/>
                <w:sz w:val="20"/>
              </w:rPr>
              <w:t>. %</w:t>
            </w:r>
          </w:p>
        </w:tc>
        <w:tc>
          <w:tcPr>
            <w:tcW w:w="1197" w:type="dxa"/>
            <w:tcBorders>
              <w:left w:val="single" w:sz="4" w:space="0" w:color="C0C0C0"/>
              <w:bottom w:val="double" w:sz="4" w:space="0" w:color="auto"/>
              <w:right w:val="single" w:sz="4" w:space="0" w:color="C0C0C0"/>
            </w:tcBorders>
            <w:tcMar>
              <w:top w:w="0" w:type="dxa"/>
              <w:left w:w="29" w:type="dxa"/>
              <w:bottom w:w="0" w:type="dxa"/>
              <w:right w:w="29" w:type="dxa"/>
            </w:tcMar>
            <w:vAlign w:val="bottom"/>
          </w:tcPr>
          <w:p w:rsidR="006F5A6D" w:rsidRPr="00CD2086" w:rsidRDefault="006F5A6D" w:rsidP="00CD2086">
            <w:pPr>
              <w:jc w:val="center"/>
              <w:rPr>
                <w:rFonts w:ascii="Arial" w:hAnsi="Arial"/>
                <w:b/>
                <w:sz w:val="20"/>
              </w:rPr>
            </w:pPr>
            <w:r w:rsidRPr="00CD2086">
              <w:rPr>
                <w:rFonts w:ascii="Arial" w:hAnsi="Arial"/>
                <w:b/>
                <w:sz w:val="20"/>
              </w:rPr>
              <w:t>Good*</w:t>
            </w:r>
          </w:p>
        </w:tc>
        <w:tc>
          <w:tcPr>
            <w:tcW w:w="1197" w:type="dxa"/>
            <w:tcBorders>
              <w:left w:val="single" w:sz="4" w:space="0" w:color="C0C0C0"/>
              <w:bottom w:val="double" w:sz="4" w:space="0" w:color="auto"/>
              <w:right w:val="nil"/>
            </w:tcBorders>
            <w:tcMar>
              <w:top w:w="0" w:type="dxa"/>
              <w:left w:w="29" w:type="dxa"/>
              <w:bottom w:w="0" w:type="dxa"/>
              <w:right w:w="29" w:type="dxa"/>
            </w:tcMar>
            <w:vAlign w:val="bottom"/>
          </w:tcPr>
          <w:p w:rsidR="006F5A6D" w:rsidRPr="00CD2086" w:rsidRDefault="006F5A6D" w:rsidP="00CD2086">
            <w:pPr>
              <w:jc w:val="center"/>
              <w:rPr>
                <w:rFonts w:ascii="Arial" w:hAnsi="Arial"/>
                <w:b/>
                <w:sz w:val="20"/>
              </w:rPr>
            </w:pPr>
            <w:r w:rsidRPr="00CD2086">
              <w:rPr>
                <w:rFonts w:ascii="Arial" w:hAnsi="Arial"/>
                <w:b/>
                <w:sz w:val="20"/>
              </w:rPr>
              <w:t>% good</w:t>
            </w:r>
          </w:p>
        </w:tc>
      </w:tr>
      <w:tr w:rsidR="006F5A6D" w:rsidRPr="00CD2086" w:rsidTr="00CD2086">
        <w:trPr>
          <w:trHeight w:val="288"/>
        </w:trPr>
        <w:tc>
          <w:tcPr>
            <w:tcW w:w="1197" w:type="dxa"/>
            <w:tcBorders>
              <w:top w:val="double" w:sz="4" w:space="0" w:color="auto"/>
              <w:left w:val="nil"/>
              <w:bottom w:val="single" w:sz="4" w:space="0" w:color="C0C0C0"/>
              <w:right w:val="single" w:sz="4" w:space="0" w:color="C0C0C0"/>
            </w:tcBorders>
            <w:tcMar>
              <w:top w:w="0" w:type="dxa"/>
              <w:left w:w="29" w:type="dxa"/>
              <w:bottom w:w="0" w:type="dxa"/>
              <w:right w:w="29" w:type="dxa"/>
            </w:tcMar>
            <w:vAlign w:val="center"/>
          </w:tcPr>
          <w:p w:rsidR="006F5A6D" w:rsidRPr="00CD2086" w:rsidRDefault="006F5A6D" w:rsidP="0082736E">
            <w:pPr>
              <w:rPr>
                <w:rFonts w:ascii="Arial" w:hAnsi="Arial"/>
                <w:sz w:val="20"/>
              </w:rPr>
            </w:pPr>
            <w:r w:rsidRPr="00CD2086">
              <w:rPr>
                <w:rFonts w:ascii="Arial" w:hAnsi="Arial"/>
                <w:sz w:val="20"/>
              </w:rPr>
              <w:t xml:space="preserve">Gen Sheep Mgmt </w:t>
            </w:r>
            <w:proofErr w:type="spellStart"/>
            <w:r w:rsidRPr="00CD2086">
              <w:rPr>
                <w:rFonts w:ascii="Arial" w:hAnsi="Arial"/>
                <w:sz w:val="20"/>
              </w:rPr>
              <w:t>Rept</w:t>
            </w:r>
            <w:proofErr w:type="spellEnd"/>
            <w:r w:rsidRPr="00CD2086">
              <w:rPr>
                <w:rFonts w:ascii="Arial" w:hAnsi="Arial"/>
                <w:sz w:val="20"/>
              </w:rPr>
              <w:t xml:space="preserve"> (NASS)</w:t>
            </w:r>
          </w:p>
        </w:tc>
        <w:tc>
          <w:tcPr>
            <w:tcW w:w="1197" w:type="dxa"/>
            <w:tcBorders>
              <w:top w:val="double" w:sz="4" w:space="0" w:color="auto"/>
              <w:left w:val="single" w:sz="4" w:space="0" w:color="C0C0C0"/>
              <w:bottom w:val="single" w:sz="4" w:space="0" w:color="C0C0C0"/>
              <w:right w:val="single" w:sz="4" w:space="0" w:color="C0C0C0"/>
            </w:tcBorders>
            <w:tcMar>
              <w:top w:w="0" w:type="dxa"/>
              <w:left w:w="29" w:type="dxa"/>
              <w:bottom w:w="0" w:type="dxa"/>
              <w:right w:w="29" w:type="dxa"/>
            </w:tcMar>
            <w:vAlign w:val="center"/>
          </w:tcPr>
          <w:p w:rsidR="006F5A6D" w:rsidRPr="00CD2086" w:rsidRDefault="006F5A6D" w:rsidP="00CD2086">
            <w:pPr>
              <w:jc w:val="center"/>
              <w:rPr>
                <w:rFonts w:ascii="Arial" w:hAnsi="Arial"/>
                <w:sz w:val="20"/>
              </w:rPr>
            </w:pPr>
            <w:r w:rsidRPr="00CD2086">
              <w:rPr>
                <w:rFonts w:ascii="Arial" w:hAnsi="Arial"/>
                <w:sz w:val="20"/>
              </w:rPr>
              <w:t>12/29/00-1/26/01</w:t>
            </w:r>
          </w:p>
        </w:tc>
        <w:tc>
          <w:tcPr>
            <w:tcW w:w="1197" w:type="dxa"/>
            <w:tcBorders>
              <w:top w:val="double" w:sz="4" w:space="0" w:color="auto"/>
              <w:left w:val="single" w:sz="4" w:space="0" w:color="C0C0C0"/>
              <w:bottom w:val="single" w:sz="4" w:space="0" w:color="C0C0C0"/>
              <w:right w:val="single" w:sz="4" w:space="0" w:color="C0C0C0"/>
            </w:tcBorders>
            <w:tcMar>
              <w:top w:w="0" w:type="dxa"/>
              <w:left w:w="29" w:type="dxa"/>
              <w:bottom w:w="0" w:type="dxa"/>
              <w:right w:w="317" w:type="dxa"/>
            </w:tcMar>
            <w:vAlign w:val="center"/>
          </w:tcPr>
          <w:p w:rsidR="006F5A6D" w:rsidRPr="00CD2086" w:rsidRDefault="006F5A6D" w:rsidP="00CD2086">
            <w:pPr>
              <w:jc w:val="right"/>
              <w:rPr>
                <w:rFonts w:ascii="Arial" w:hAnsi="Arial"/>
                <w:sz w:val="20"/>
              </w:rPr>
            </w:pPr>
            <w:r w:rsidRPr="00CD2086">
              <w:rPr>
                <w:rFonts w:ascii="Arial" w:hAnsi="Arial"/>
                <w:sz w:val="20"/>
              </w:rPr>
              <w:t>5,080</w:t>
            </w:r>
          </w:p>
        </w:tc>
        <w:tc>
          <w:tcPr>
            <w:tcW w:w="1197" w:type="dxa"/>
            <w:tcBorders>
              <w:top w:val="double" w:sz="4" w:space="0" w:color="auto"/>
              <w:left w:val="single" w:sz="4" w:space="0" w:color="C0C0C0"/>
              <w:bottom w:val="single" w:sz="4" w:space="0" w:color="C0C0C0"/>
              <w:right w:val="single" w:sz="4" w:space="0" w:color="C0C0C0"/>
            </w:tcBorders>
            <w:tcMar>
              <w:top w:w="0" w:type="dxa"/>
              <w:left w:w="29" w:type="dxa"/>
              <w:bottom w:w="0" w:type="dxa"/>
              <w:right w:w="317" w:type="dxa"/>
            </w:tcMar>
            <w:vAlign w:val="center"/>
          </w:tcPr>
          <w:p w:rsidR="006F5A6D" w:rsidRPr="00CD2086" w:rsidRDefault="006F5A6D" w:rsidP="00CD2086">
            <w:pPr>
              <w:jc w:val="right"/>
              <w:rPr>
                <w:rFonts w:ascii="Arial" w:hAnsi="Arial"/>
                <w:sz w:val="20"/>
              </w:rPr>
            </w:pPr>
            <w:r w:rsidRPr="00CD2086">
              <w:rPr>
                <w:rFonts w:ascii="Arial" w:hAnsi="Arial"/>
                <w:sz w:val="20"/>
              </w:rPr>
              <w:t>3,729</w:t>
            </w:r>
          </w:p>
        </w:tc>
        <w:tc>
          <w:tcPr>
            <w:tcW w:w="1197" w:type="dxa"/>
            <w:tcBorders>
              <w:top w:val="double" w:sz="4" w:space="0" w:color="auto"/>
              <w:left w:val="single" w:sz="4" w:space="0" w:color="C0C0C0"/>
              <w:bottom w:val="single" w:sz="4" w:space="0" w:color="C0C0C0"/>
              <w:right w:val="single" w:sz="4" w:space="0" w:color="C0C0C0"/>
            </w:tcBorders>
            <w:tcMar>
              <w:top w:w="0" w:type="dxa"/>
              <w:left w:w="29" w:type="dxa"/>
              <w:bottom w:w="0" w:type="dxa"/>
              <w:right w:w="29" w:type="dxa"/>
            </w:tcMar>
            <w:vAlign w:val="center"/>
          </w:tcPr>
          <w:p w:rsidR="006F5A6D" w:rsidRPr="00CD2086" w:rsidRDefault="006F5A6D" w:rsidP="00CD2086">
            <w:pPr>
              <w:jc w:val="center"/>
              <w:rPr>
                <w:rFonts w:ascii="Arial" w:hAnsi="Arial"/>
                <w:sz w:val="20"/>
              </w:rPr>
            </w:pPr>
            <w:r w:rsidRPr="00CD2086">
              <w:rPr>
                <w:rFonts w:ascii="Arial" w:hAnsi="Arial"/>
                <w:sz w:val="20"/>
              </w:rPr>
              <w:t>73.4</w:t>
            </w:r>
          </w:p>
        </w:tc>
        <w:tc>
          <w:tcPr>
            <w:tcW w:w="1197" w:type="dxa"/>
            <w:tcBorders>
              <w:top w:val="double" w:sz="4" w:space="0" w:color="auto"/>
              <w:left w:val="single" w:sz="4" w:space="0" w:color="C0C0C0"/>
              <w:bottom w:val="single" w:sz="4" w:space="0" w:color="C0C0C0"/>
              <w:right w:val="single" w:sz="4" w:space="0" w:color="C0C0C0"/>
            </w:tcBorders>
            <w:tcMar>
              <w:top w:w="0" w:type="dxa"/>
              <w:left w:w="29" w:type="dxa"/>
              <w:bottom w:w="0" w:type="dxa"/>
              <w:right w:w="317" w:type="dxa"/>
            </w:tcMar>
            <w:vAlign w:val="center"/>
          </w:tcPr>
          <w:p w:rsidR="006F5A6D" w:rsidRPr="00CD2086" w:rsidRDefault="006F5A6D" w:rsidP="00CD2086">
            <w:pPr>
              <w:jc w:val="right"/>
              <w:rPr>
                <w:rFonts w:ascii="Arial" w:hAnsi="Arial"/>
                <w:sz w:val="20"/>
              </w:rPr>
            </w:pPr>
            <w:r w:rsidRPr="00CD2086">
              <w:rPr>
                <w:rFonts w:ascii="Arial" w:hAnsi="Arial"/>
                <w:sz w:val="20"/>
              </w:rPr>
              <w:t>3,210</w:t>
            </w:r>
          </w:p>
        </w:tc>
        <w:tc>
          <w:tcPr>
            <w:tcW w:w="1197" w:type="dxa"/>
            <w:tcBorders>
              <w:top w:val="double" w:sz="4" w:space="0" w:color="auto"/>
              <w:left w:val="single" w:sz="4" w:space="0" w:color="C0C0C0"/>
              <w:bottom w:val="single" w:sz="4" w:space="0" w:color="C0C0C0"/>
              <w:right w:val="nil"/>
            </w:tcBorders>
            <w:tcMar>
              <w:top w:w="0" w:type="dxa"/>
              <w:left w:w="29" w:type="dxa"/>
              <w:bottom w:w="0" w:type="dxa"/>
              <w:right w:w="29" w:type="dxa"/>
            </w:tcMar>
            <w:vAlign w:val="center"/>
          </w:tcPr>
          <w:p w:rsidR="006F5A6D" w:rsidRPr="00CD2086" w:rsidRDefault="006F5A6D" w:rsidP="00CD2086">
            <w:pPr>
              <w:jc w:val="center"/>
              <w:rPr>
                <w:rFonts w:ascii="Arial" w:hAnsi="Arial"/>
                <w:sz w:val="20"/>
              </w:rPr>
            </w:pPr>
            <w:r w:rsidRPr="00CD2086">
              <w:rPr>
                <w:rFonts w:ascii="Arial" w:hAnsi="Arial"/>
                <w:sz w:val="20"/>
              </w:rPr>
              <w:t>63.2</w:t>
            </w:r>
          </w:p>
        </w:tc>
      </w:tr>
      <w:tr w:rsidR="006F5A6D" w:rsidRPr="00CD2086" w:rsidTr="00CD2086">
        <w:trPr>
          <w:trHeight w:val="288"/>
        </w:trPr>
        <w:tc>
          <w:tcPr>
            <w:tcW w:w="1197" w:type="dxa"/>
            <w:tcBorders>
              <w:top w:val="single" w:sz="4" w:space="0" w:color="C0C0C0"/>
              <w:left w:val="nil"/>
              <w:bottom w:val="single" w:sz="4" w:space="0" w:color="C0C0C0"/>
              <w:right w:val="single" w:sz="4" w:space="0" w:color="C0C0C0"/>
            </w:tcBorders>
            <w:tcMar>
              <w:top w:w="0" w:type="dxa"/>
              <w:left w:w="29" w:type="dxa"/>
              <w:bottom w:w="0" w:type="dxa"/>
              <w:right w:w="29" w:type="dxa"/>
            </w:tcMar>
            <w:vAlign w:val="center"/>
          </w:tcPr>
          <w:p w:rsidR="006F5A6D" w:rsidRPr="00CD2086" w:rsidRDefault="006F5A6D" w:rsidP="0082736E">
            <w:pPr>
              <w:rPr>
                <w:rFonts w:ascii="Arial" w:hAnsi="Arial"/>
                <w:sz w:val="20"/>
              </w:rPr>
            </w:pPr>
            <w:r w:rsidRPr="00CD2086">
              <w:rPr>
                <w:rFonts w:ascii="Arial" w:hAnsi="Arial"/>
                <w:sz w:val="20"/>
              </w:rPr>
              <w:t>Ref of Sheep Health in the U.S.</w:t>
            </w:r>
          </w:p>
        </w:tc>
        <w:tc>
          <w:tcPr>
            <w:tcW w:w="1197" w:type="dxa"/>
            <w:tcBorders>
              <w:top w:val="single" w:sz="4" w:space="0" w:color="C0C0C0"/>
              <w:left w:val="single" w:sz="4" w:space="0" w:color="C0C0C0"/>
              <w:bottom w:val="single" w:sz="4" w:space="0" w:color="C0C0C0"/>
              <w:right w:val="single" w:sz="4" w:space="0" w:color="C0C0C0"/>
            </w:tcBorders>
            <w:tcMar>
              <w:top w:w="0" w:type="dxa"/>
              <w:left w:w="29" w:type="dxa"/>
              <w:bottom w:w="0" w:type="dxa"/>
              <w:right w:w="29" w:type="dxa"/>
            </w:tcMar>
            <w:vAlign w:val="center"/>
          </w:tcPr>
          <w:p w:rsidR="006F5A6D" w:rsidRPr="00CD2086" w:rsidRDefault="006F5A6D" w:rsidP="00CD2086">
            <w:pPr>
              <w:jc w:val="center"/>
              <w:rPr>
                <w:rFonts w:ascii="Arial" w:hAnsi="Arial"/>
                <w:sz w:val="20"/>
              </w:rPr>
            </w:pPr>
            <w:r w:rsidRPr="00CD2086">
              <w:rPr>
                <w:rFonts w:ascii="Arial" w:hAnsi="Arial"/>
                <w:sz w:val="20"/>
              </w:rPr>
              <w:t>2/5/01-4/27/01</w:t>
            </w:r>
          </w:p>
        </w:tc>
        <w:tc>
          <w:tcPr>
            <w:tcW w:w="1197" w:type="dxa"/>
            <w:tcBorders>
              <w:top w:val="single" w:sz="4" w:space="0" w:color="C0C0C0"/>
              <w:left w:val="single" w:sz="4" w:space="0" w:color="C0C0C0"/>
              <w:bottom w:val="single" w:sz="4" w:space="0" w:color="C0C0C0"/>
              <w:right w:val="single" w:sz="4" w:space="0" w:color="C0C0C0"/>
            </w:tcBorders>
            <w:tcMar>
              <w:top w:w="0" w:type="dxa"/>
              <w:left w:w="29" w:type="dxa"/>
              <w:bottom w:w="0" w:type="dxa"/>
              <w:right w:w="317" w:type="dxa"/>
            </w:tcMar>
            <w:vAlign w:val="center"/>
          </w:tcPr>
          <w:p w:rsidR="006F5A6D" w:rsidRPr="00CD2086" w:rsidRDefault="006F5A6D" w:rsidP="00CD2086">
            <w:pPr>
              <w:jc w:val="right"/>
              <w:rPr>
                <w:rFonts w:ascii="Arial" w:hAnsi="Arial"/>
                <w:sz w:val="20"/>
              </w:rPr>
            </w:pPr>
            <w:r w:rsidRPr="00CD2086">
              <w:rPr>
                <w:rFonts w:ascii="Arial" w:hAnsi="Arial"/>
                <w:sz w:val="20"/>
              </w:rPr>
              <w:t>1,775</w:t>
            </w:r>
          </w:p>
        </w:tc>
        <w:tc>
          <w:tcPr>
            <w:tcW w:w="1197" w:type="dxa"/>
            <w:tcBorders>
              <w:top w:val="single" w:sz="4" w:space="0" w:color="C0C0C0"/>
              <w:left w:val="single" w:sz="4" w:space="0" w:color="C0C0C0"/>
              <w:bottom w:val="single" w:sz="4" w:space="0" w:color="C0C0C0"/>
              <w:right w:val="single" w:sz="4" w:space="0" w:color="C0C0C0"/>
            </w:tcBorders>
            <w:tcMar>
              <w:top w:w="0" w:type="dxa"/>
              <w:left w:w="29" w:type="dxa"/>
              <w:bottom w:w="0" w:type="dxa"/>
              <w:right w:w="317" w:type="dxa"/>
            </w:tcMar>
            <w:vAlign w:val="center"/>
          </w:tcPr>
          <w:p w:rsidR="006F5A6D" w:rsidRPr="00CD2086" w:rsidRDefault="006F5A6D" w:rsidP="00CD2086">
            <w:pPr>
              <w:jc w:val="right"/>
              <w:rPr>
                <w:rFonts w:ascii="Arial" w:hAnsi="Arial"/>
                <w:sz w:val="20"/>
              </w:rPr>
            </w:pPr>
            <w:r w:rsidRPr="00CD2086">
              <w:rPr>
                <w:rFonts w:ascii="Arial" w:hAnsi="Arial"/>
                <w:sz w:val="20"/>
              </w:rPr>
              <w:t>1,101</w:t>
            </w:r>
          </w:p>
        </w:tc>
        <w:tc>
          <w:tcPr>
            <w:tcW w:w="1197" w:type="dxa"/>
            <w:tcBorders>
              <w:top w:val="single" w:sz="4" w:space="0" w:color="C0C0C0"/>
              <w:left w:val="single" w:sz="4" w:space="0" w:color="C0C0C0"/>
              <w:bottom w:val="single" w:sz="4" w:space="0" w:color="C0C0C0"/>
              <w:right w:val="single" w:sz="4" w:space="0" w:color="C0C0C0"/>
            </w:tcBorders>
            <w:tcMar>
              <w:top w:w="0" w:type="dxa"/>
              <w:left w:w="29" w:type="dxa"/>
              <w:bottom w:w="0" w:type="dxa"/>
              <w:right w:w="29" w:type="dxa"/>
            </w:tcMar>
            <w:vAlign w:val="center"/>
          </w:tcPr>
          <w:p w:rsidR="006F5A6D" w:rsidRPr="00CD2086" w:rsidRDefault="006F5A6D" w:rsidP="00CD2086">
            <w:pPr>
              <w:jc w:val="center"/>
              <w:rPr>
                <w:rFonts w:ascii="Arial" w:hAnsi="Arial"/>
                <w:sz w:val="20"/>
              </w:rPr>
            </w:pPr>
            <w:r w:rsidRPr="00CD2086">
              <w:rPr>
                <w:rFonts w:ascii="Arial" w:hAnsi="Arial"/>
                <w:sz w:val="20"/>
              </w:rPr>
              <w:t>62.0</w:t>
            </w:r>
          </w:p>
        </w:tc>
        <w:tc>
          <w:tcPr>
            <w:tcW w:w="1197" w:type="dxa"/>
            <w:tcBorders>
              <w:top w:val="single" w:sz="4" w:space="0" w:color="C0C0C0"/>
              <w:left w:val="single" w:sz="4" w:space="0" w:color="C0C0C0"/>
              <w:bottom w:val="single" w:sz="4" w:space="0" w:color="C0C0C0"/>
              <w:right w:val="single" w:sz="4" w:space="0" w:color="C0C0C0"/>
            </w:tcBorders>
            <w:tcMar>
              <w:top w:w="0" w:type="dxa"/>
              <w:left w:w="29" w:type="dxa"/>
              <w:bottom w:w="0" w:type="dxa"/>
              <w:right w:w="317" w:type="dxa"/>
            </w:tcMar>
            <w:vAlign w:val="center"/>
          </w:tcPr>
          <w:p w:rsidR="006F5A6D" w:rsidRPr="00CD2086" w:rsidRDefault="006F5A6D" w:rsidP="00CD2086">
            <w:pPr>
              <w:jc w:val="right"/>
              <w:rPr>
                <w:rFonts w:ascii="Arial" w:hAnsi="Arial"/>
                <w:sz w:val="20"/>
              </w:rPr>
            </w:pPr>
            <w:r w:rsidRPr="00CD2086">
              <w:rPr>
                <w:rFonts w:ascii="Arial" w:hAnsi="Arial"/>
                <w:sz w:val="20"/>
              </w:rPr>
              <w:t>1,101</w:t>
            </w:r>
          </w:p>
        </w:tc>
        <w:tc>
          <w:tcPr>
            <w:tcW w:w="1197" w:type="dxa"/>
            <w:tcBorders>
              <w:top w:val="single" w:sz="4" w:space="0" w:color="C0C0C0"/>
              <w:left w:val="single" w:sz="4" w:space="0" w:color="C0C0C0"/>
              <w:bottom w:val="single" w:sz="4" w:space="0" w:color="C0C0C0"/>
              <w:right w:val="nil"/>
            </w:tcBorders>
            <w:tcMar>
              <w:top w:w="0" w:type="dxa"/>
              <w:left w:w="29" w:type="dxa"/>
              <w:bottom w:w="0" w:type="dxa"/>
              <w:right w:w="29" w:type="dxa"/>
            </w:tcMar>
            <w:vAlign w:val="center"/>
          </w:tcPr>
          <w:p w:rsidR="006F5A6D" w:rsidRPr="00CD2086" w:rsidRDefault="006F5A6D" w:rsidP="00CD2086">
            <w:pPr>
              <w:jc w:val="center"/>
              <w:rPr>
                <w:rFonts w:ascii="Arial" w:hAnsi="Arial"/>
                <w:sz w:val="20"/>
              </w:rPr>
            </w:pPr>
            <w:r w:rsidRPr="00CD2086">
              <w:rPr>
                <w:rFonts w:ascii="Arial" w:hAnsi="Arial"/>
                <w:sz w:val="20"/>
              </w:rPr>
              <w:t>62.0</w:t>
            </w:r>
          </w:p>
        </w:tc>
      </w:tr>
      <w:tr w:rsidR="006F5A6D" w:rsidRPr="00CD2086" w:rsidTr="00CD2086">
        <w:trPr>
          <w:trHeight w:val="288"/>
        </w:trPr>
        <w:tc>
          <w:tcPr>
            <w:tcW w:w="1197" w:type="dxa"/>
            <w:tcBorders>
              <w:top w:val="single" w:sz="4" w:space="0" w:color="C0C0C0"/>
              <w:left w:val="nil"/>
              <w:bottom w:val="single" w:sz="4" w:space="0" w:color="C0C0C0"/>
              <w:right w:val="single" w:sz="4" w:space="0" w:color="C0C0C0"/>
            </w:tcBorders>
            <w:tcMar>
              <w:top w:w="0" w:type="dxa"/>
              <w:left w:w="29" w:type="dxa"/>
              <w:bottom w:w="0" w:type="dxa"/>
              <w:right w:w="29" w:type="dxa"/>
            </w:tcMar>
            <w:vAlign w:val="center"/>
          </w:tcPr>
          <w:p w:rsidR="006F5A6D" w:rsidRPr="00CD2086" w:rsidRDefault="006F5A6D" w:rsidP="0082736E">
            <w:pPr>
              <w:rPr>
                <w:rFonts w:ascii="Arial" w:hAnsi="Arial"/>
                <w:sz w:val="20"/>
              </w:rPr>
            </w:pPr>
            <w:r w:rsidRPr="00CD2086">
              <w:rPr>
                <w:rFonts w:ascii="Arial" w:hAnsi="Arial"/>
                <w:sz w:val="20"/>
              </w:rPr>
              <w:t xml:space="preserve">Lambing </w:t>
            </w:r>
            <w:proofErr w:type="spellStart"/>
            <w:r w:rsidRPr="00CD2086">
              <w:rPr>
                <w:rFonts w:ascii="Arial" w:hAnsi="Arial"/>
                <w:sz w:val="20"/>
              </w:rPr>
              <w:t>Prac</w:t>
            </w:r>
            <w:proofErr w:type="spellEnd"/>
          </w:p>
        </w:tc>
        <w:tc>
          <w:tcPr>
            <w:tcW w:w="1197" w:type="dxa"/>
            <w:tcBorders>
              <w:top w:val="single" w:sz="4" w:space="0" w:color="C0C0C0"/>
              <w:left w:val="single" w:sz="4" w:space="0" w:color="C0C0C0"/>
              <w:bottom w:val="single" w:sz="4" w:space="0" w:color="C0C0C0"/>
              <w:right w:val="single" w:sz="4" w:space="0" w:color="C0C0C0"/>
            </w:tcBorders>
            <w:tcMar>
              <w:top w:w="0" w:type="dxa"/>
              <w:left w:w="29" w:type="dxa"/>
              <w:bottom w:w="0" w:type="dxa"/>
              <w:right w:w="29" w:type="dxa"/>
            </w:tcMar>
            <w:vAlign w:val="center"/>
          </w:tcPr>
          <w:p w:rsidR="006F5A6D" w:rsidRPr="00CD2086" w:rsidRDefault="006F5A6D" w:rsidP="00CD2086">
            <w:pPr>
              <w:jc w:val="center"/>
              <w:rPr>
                <w:rFonts w:ascii="Arial" w:hAnsi="Arial"/>
                <w:sz w:val="20"/>
              </w:rPr>
            </w:pPr>
            <w:r w:rsidRPr="00CD2086">
              <w:rPr>
                <w:rFonts w:ascii="Arial" w:hAnsi="Arial"/>
                <w:sz w:val="20"/>
              </w:rPr>
              <w:t>6/4/01-6/29/01</w:t>
            </w:r>
          </w:p>
        </w:tc>
        <w:tc>
          <w:tcPr>
            <w:tcW w:w="1197" w:type="dxa"/>
            <w:tcBorders>
              <w:top w:val="single" w:sz="4" w:space="0" w:color="C0C0C0"/>
              <w:left w:val="single" w:sz="4" w:space="0" w:color="C0C0C0"/>
              <w:bottom w:val="single" w:sz="4" w:space="0" w:color="C0C0C0"/>
              <w:right w:val="single" w:sz="4" w:space="0" w:color="C0C0C0"/>
            </w:tcBorders>
            <w:tcMar>
              <w:top w:w="0" w:type="dxa"/>
              <w:left w:w="29" w:type="dxa"/>
              <w:bottom w:w="0" w:type="dxa"/>
              <w:right w:w="317" w:type="dxa"/>
            </w:tcMar>
            <w:vAlign w:val="center"/>
          </w:tcPr>
          <w:p w:rsidR="006F5A6D" w:rsidRPr="00CD2086" w:rsidRDefault="006F5A6D" w:rsidP="00CD2086">
            <w:pPr>
              <w:jc w:val="right"/>
              <w:rPr>
                <w:rFonts w:ascii="Arial" w:hAnsi="Arial"/>
                <w:sz w:val="20"/>
              </w:rPr>
            </w:pPr>
            <w:r w:rsidRPr="00CD2086">
              <w:rPr>
                <w:rFonts w:ascii="Arial" w:hAnsi="Arial"/>
                <w:sz w:val="20"/>
              </w:rPr>
              <w:t>1,101</w:t>
            </w:r>
          </w:p>
        </w:tc>
        <w:tc>
          <w:tcPr>
            <w:tcW w:w="1197" w:type="dxa"/>
            <w:tcBorders>
              <w:top w:val="single" w:sz="4" w:space="0" w:color="C0C0C0"/>
              <w:left w:val="single" w:sz="4" w:space="0" w:color="C0C0C0"/>
              <w:bottom w:val="single" w:sz="4" w:space="0" w:color="C0C0C0"/>
              <w:right w:val="single" w:sz="4" w:space="0" w:color="C0C0C0"/>
            </w:tcBorders>
            <w:tcMar>
              <w:top w:w="0" w:type="dxa"/>
              <w:left w:w="29" w:type="dxa"/>
              <w:bottom w:w="0" w:type="dxa"/>
              <w:right w:w="317" w:type="dxa"/>
            </w:tcMar>
            <w:vAlign w:val="center"/>
          </w:tcPr>
          <w:p w:rsidR="006F5A6D" w:rsidRPr="00CD2086" w:rsidRDefault="006F5A6D" w:rsidP="00CD2086">
            <w:pPr>
              <w:jc w:val="right"/>
              <w:rPr>
                <w:rFonts w:ascii="Arial" w:hAnsi="Arial"/>
                <w:sz w:val="20"/>
              </w:rPr>
            </w:pPr>
            <w:r w:rsidRPr="00CD2086">
              <w:rPr>
                <w:rFonts w:ascii="Arial" w:hAnsi="Arial"/>
                <w:sz w:val="20"/>
              </w:rPr>
              <w:t>870</w:t>
            </w:r>
          </w:p>
        </w:tc>
        <w:tc>
          <w:tcPr>
            <w:tcW w:w="1197" w:type="dxa"/>
            <w:tcBorders>
              <w:top w:val="single" w:sz="4" w:space="0" w:color="C0C0C0"/>
              <w:left w:val="single" w:sz="4" w:space="0" w:color="C0C0C0"/>
              <w:bottom w:val="single" w:sz="4" w:space="0" w:color="C0C0C0"/>
              <w:right w:val="single" w:sz="4" w:space="0" w:color="C0C0C0"/>
            </w:tcBorders>
            <w:tcMar>
              <w:top w:w="0" w:type="dxa"/>
              <w:left w:w="29" w:type="dxa"/>
              <w:bottom w:w="0" w:type="dxa"/>
              <w:right w:w="29" w:type="dxa"/>
            </w:tcMar>
            <w:vAlign w:val="center"/>
          </w:tcPr>
          <w:p w:rsidR="006F5A6D" w:rsidRPr="00CD2086" w:rsidRDefault="006F5A6D" w:rsidP="00CD2086">
            <w:pPr>
              <w:jc w:val="center"/>
              <w:rPr>
                <w:rFonts w:ascii="Arial" w:hAnsi="Arial"/>
                <w:sz w:val="20"/>
              </w:rPr>
            </w:pPr>
            <w:r w:rsidRPr="00CD2086">
              <w:rPr>
                <w:rFonts w:ascii="Arial" w:hAnsi="Arial"/>
                <w:sz w:val="20"/>
              </w:rPr>
              <w:t>79.0</w:t>
            </w:r>
          </w:p>
        </w:tc>
        <w:tc>
          <w:tcPr>
            <w:tcW w:w="1197" w:type="dxa"/>
            <w:tcBorders>
              <w:top w:val="single" w:sz="4" w:space="0" w:color="C0C0C0"/>
              <w:left w:val="single" w:sz="4" w:space="0" w:color="C0C0C0"/>
              <w:bottom w:val="single" w:sz="4" w:space="0" w:color="C0C0C0"/>
              <w:right w:val="single" w:sz="4" w:space="0" w:color="C0C0C0"/>
            </w:tcBorders>
            <w:tcMar>
              <w:top w:w="0" w:type="dxa"/>
              <w:left w:w="29" w:type="dxa"/>
              <w:bottom w:w="0" w:type="dxa"/>
              <w:right w:w="317" w:type="dxa"/>
            </w:tcMar>
            <w:vAlign w:val="center"/>
          </w:tcPr>
          <w:p w:rsidR="006F5A6D" w:rsidRPr="00CD2086" w:rsidRDefault="006F5A6D" w:rsidP="00CD2086">
            <w:pPr>
              <w:jc w:val="right"/>
              <w:rPr>
                <w:rFonts w:ascii="Arial" w:hAnsi="Arial"/>
                <w:sz w:val="20"/>
              </w:rPr>
            </w:pPr>
            <w:r w:rsidRPr="00CD2086">
              <w:rPr>
                <w:rFonts w:ascii="Arial" w:hAnsi="Arial"/>
                <w:sz w:val="20"/>
              </w:rPr>
              <w:t>870</w:t>
            </w:r>
          </w:p>
        </w:tc>
        <w:tc>
          <w:tcPr>
            <w:tcW w:w="1197" w:type="dxa"/>
            <w:tcBorders>
              <w:top w:val="single" w:sz="4" w:space="0" w:color="C0C0C0"/>
              <w:left w:val="single" w:sz="4" w:space="0" w:color="C0C0C0"/>
              <w:bottom w:val="single" w:sz="4" w:space="0" w:color="C0C0C0"/>
              <w:right w:val="nil"/>
            </w:tcBorders>
            <w:tcMar>
              <w:top w:w="0" w:type="dxa"/>
              <w:left w:w="29" w:type="dxa"/>
              <w:bottom w:w="0" w:type="dxa"/>
              <w:right w:w="29" w:type="dxa"/>
            </w:tcMar>
            <w:vAlign w:val="center"/>
          </w:tcPr>
          <w:p w:rsidR="006F5A6D" w:rsidRPr="00CD2086" w:rsidRDefault="006F5A6D" w:rsidP="00CD2086">
            <w:pPr>
              <w:jc w:val="center"/>
              <w:rPr>
                <w:rFonts w:ascii="Arial" w:hAnsi="Arial"/>
                <w:sz w:val="20"/>
              </w:rPr>
            </w:pPr>
            <w:r w:rsidRPr="00CD2086">
              <w:rPr>
                <w:rFonts w:ascii="Arial" w:hAnsi="Arial"/>
                <w:sz w:val="20"/>
              </w:rPr>
              <w:t>79.0</w:t>
            </w:r>
          </w:p>
        </w:tc>
      </w:tr>
      <w:tr w:rsidR="006F5A6D" w:rsidRPr="00CD2086" w:rsidTr="00CD2086">
        <w:trPr>
          <w:trHeight w:val="288"/>
        </w:trPr>
        <w:tc>
          <w:tcPr>
            <w:tcW w:w="1197" w:type="dxa"/>
            <w:tcBorders>
              <w:top w:val="single" w:sz="4" w:space="0" w:color="C0C0C0"/>
              <w:left w:val="nil"/>
              <w:right w:val="single" w:sz="4" w:space="0" w:color="C0C0C0"/>
            </w:tcBorders>
            <w:tcMar>
              <w:top w:w="0" w:type="dxa"/>
              <w:left w:w="29" w:type="dxa"/>
              <w:bottom w:w="0" w:type="dxa"/>
              <w:right w:w="29" w:type="dxa"/>
            </w:tcMar>
            <w:vAlign w:val="center"/>
          </w:tcPr>
          <w:p w:rsidR="006F5A6D" w:rsidRPr="00CD2086" w:rsidRDefault="006F5A6D" w:rsidP="0082736E">
            <w:pPr>
              <w:rPr>
                <w:rFonts w:ascii="Arial" w:hAnsi="Arial"/>
                <w:sz w:val="20"/>
              </w:rPr>
            </w:pPr>
            <w:r w:rsidRPr="00CD2086">
              <w:rPr>
                <w:rFonts w:ascii="Arial" w:hAnsi="Arial"/>
                <w:sz w:val="20"/>
              </w:rPr>
              <w:t xml:space="preserve">Feedlot </w:t>
            </w:r>
          </w:p>
        </w:tc>
        <w:tc>
          <w:tcPr>
            <w:tcW w:w="1197" w:type="dxa"/>
            <w:tcBorders>
              <w:top w:val="single" w:sz="4" w:space="0" w:color="C0C0C0"/>
              <w:left w:val="single" w:sz="4" w:space="0" w:color="C0C0C0"/>
              <w:right w:val="single" w:sz="4" w:space="0" w:color="C0C0C0"/>
            </w:tcBorders>
            <w:tcMar>
              <w:top w:w="0" w:type="dxa"/>
              <w:left w:w="29" w:type="dxa"/>
              <w:bottom w:w="0" w:type="dxa"/>
              <w:right w:w="29" w:type="dxa"/>
            </w:tcMar>
            <w:vAlign w:val="center"/>
          </w:tcPr>
          <w:p w:rsidR="006F5A6D" w:rsidRPr="00CD2086" w:rsidRDefault="006F5A6D" w:rsidP="00CD2086">
            <w:pPr>
              <w:jc w:val="center"/>
              <w:rPr>
                <w:rFonts w:ascii="Arial" w:hAnsi="Arial"/>
                <w:sz w:val="20"/>
              </w:rPr>
            </w:pPr>
            <w:r w:rsidRPr="00CD2086">
              <w:rPr>
                <w:rFonts w:ascii="Arial" w:hAnsi="Arial"/>
                <w:sz w:val="20"/>
              </w:rPr>
              <w:t>9/4/01-11/16/01</w:t>
            </w:r>
          </w:p>
        </w:tc>
        <w:tc>
          <w:tcPr>
            <w:tcW w:w="1197" w:type="dxa"/>
            <w:tcBorders>
              <w:top w:val="single" w:sz="4" w:space="0" w:color="C0C0C0"/>
              <w:left w:val="single" w:sz="4" w:space="0" w:color="C0C0C0"/>
              <w:right w:val="single" w:sz="4" w:space="0" w:color="C0C0C0"/>
            </w:tcBorders>
            <w:tcMar>
              <w:top w:w="0" w:type="dxa"/>
              <w:left w:w="29" w:type="dxa"/>
              <w:bottom w:w="0" w:type="dxa"/>
              <w:right w:w="317" w:type="dxa"/>
            </w:tcMar>
            <w:vAlign w:val="center"/>
          </w:tcPr>
          <w:p w:rsidR="006F5A6D" w:rsidRPr="00CD2086" w:rsidRDefault="006F5A6D" w:rsidP="00CD2086">
            <w:pPr>
              <w:jc w:val="right"/>
              <w:rPr>
                <w:rFonts w:ascii="Arial" w:hAnsi="Arial"/>
                <w:sz w:val="20"/>
              </w:rPr>
            </w:pPr>
            <w:r w:rsidRPr="00CD2086">
              <w:rPr>
                <w:rFonts w:ascii="Arial" w:hAnsi="Arial"/>
                <w:sz w:val="20"/>
              </w:rPr>
              <w:t>45</w:t>
            </w:r>
          </w:p>
        </w:tc>
        <w:tc>
          <w:tcPr>
            <w:tcW w:w="1197" w:type="dxa"/>
            <w:tcBorders>
              <w:top w:val="single" w:sz="4" w:space="0" w:color="C0C0C0"/>
              <w:left w:val="single" w:sz="4" w:space="0" w:color="C0C0C0"/>
              <w:right w:val="single" w:sz="4" w:space="0" w:color="C0C0C0"/>
            </w:tcBorders>
            <w:tcMar>
              <w:top w:w="0" w:type="dxa"/>
              <w:left w:w="29" w:type="dxa"/>
              <w:bottom w:w="0" w:type="dxa"/>
              <w:right w:w="317" w:type="dxa"/>
            </w:tcMar>
            <w:vAlign w:val="center"/>
          </w:tcPr>
          <w:p w:rsidR="006F5A6D" w:rsidRPr="00CD2086" w:rsidRDefault="006F5A6D" w:rsidP="00CD2086">
            <w:pPr>
              <w:jc w:val="right"/>
              <w:rPr>
                <w:rFonts w:ascii="Arial" w:hAnsi="Arial"/>
                <w:sz w:val="20"/>
              </w:rPr>
            </w:pPr>
            <w:r w:rsidRPr="00CD2086">
              <w:rPr>
                <w:rFonts w:ascii="Arial" w:hAnsi="Arial"/>
                <w:sz w:val="20"/>
              </w:rPr>
              <w:t>32</w:t>
            </w:r>
          </w:p>
        </w:tc>
        <w:tc>
          <w:tcPr>
            <w:tcW w:w="1197" w:type="dxa"/>
            <w:tcBorders>
              <w:top w:val="single" w:sz="4" w:space="0" w:color="C0C0C0"/>
              <w:left w:val="single" w:sz="4" w:space="0" w:color="C0C0C0"/>
              <w:right w:val="single" w:sz="4" w:space="0" w:color="C0C0C0"/>
            </w:tcBorders>
            <w:tcMar>
              <w:top w:w="0" w:type="dxa"/>
              <w:left w:w="29" w:type="dxa"/>
              <w:bottom w:w="0" w:type="dxa"/>
              <w:right w:w="29" w:type="dxa"/>
            </w:tcMar>
            <w:vAlign w:val="center"/>
          </w:tcPr>
          <w:p w:rsidR="006F5A6D" w:rsidRPr="00CD2086" w:rsidRDefault="006F5A6D" w:rsidP="00CD2086">
            <w:pPr>
              <w:jc w:val="center"/>
              <w:rPr>
                <w:rFonts w:ascii="Arial" w:hAnsi="Arial"/>
                <w:sz w:val="20"/>
              </w:rPr>
            </w:pPr>
            <w:r w:rsidRPr="00CD2086">
              <w:rPr>
                <w:rFonts w:ascii="Arial" w:hAnsi="Arial"/>
                <w:sz w:val="20"/>
              </w:rPr>
              <w:t>71.1</w:t>
            </w:r>
          </w:p>
        </w:tc>
        <w:tc>
          <w:tcPr>
            <w:tcW w:w="1197" w:type="dxa"/>
            <w:tcBorders>
              <w:top w:val="single" w:sz="4" w:space="0" w:color="C0C0C0"/>
              <w:left w:val="single" w:sz="4" w:space="0" w:color="C0C0C0"/>
              <w:right w:val="single" w:sz="4" w:space="0" w:color="C0C0C0"/>
            </w:tcBorders>
            <w:tcMar>
              <w:top w:w="0" w:type="dxa"/>
              <w:left w:w="29" w:type="dxa"/>
              <w:bottom w:w="0" w:type="dxa"/>
              <w:right w:w="317" w:type="dxa"/>
            </w:tcMar>
            <w:vAlign w:val="center"/>
          </w:tcPr>
          <w:p w:rsidR="006F5A6D" w:rsidRPr="00CD2086" w:rsidRDefault="006F5A6D" w:rsidP="00CD2086">
            <w:pPr>
              <w:jc w:val="right"/>
              <w:rPr>
                <w:rFonts w:ascii="Arial" w:hAnsi="Arial"/>
                <w:sz w:val="20"/>
              </w:rPr>
            </w:pPr>
            <w:r w:rsidRPr="00CD2086">
              <w:rPr>
                <w:rFonts w:ascii="Arial" w:hAnsi="Arial"/>
                <w:sz w:val="20"/>
              </w:rPr>
              <w:t>32</w:t>
            </w:r>
          </w:p>
        </w:tc>
        <w:tc>
          <w:tcPr>
            <w:tcW w:w="1197" w:type="dxa"/>
            <w:tcBorders>
              <w:top w:val="single" w:sz="4" w:space="0" w:color="C0C0C0"/>
              <w:left w:val="single" w:sz="4" w:space="0" w:color="C0C0C0"/>
              <w:right w:val="nil"/>
            </w:tcBorders>
            <w:tcMar>
              <w:top w:w="0" w:type="dxa"/>
              <w:left w:w="29" w:type="dxa"/>
              <w:bottom w:w="0" w:type="dxa"/>
              <w:right w:w="29" w:type="dxa"/>
            </w:tcMar>
            <w:vAlign w:val="center"/>
          </w:tcPr>
          <w:p w:rsidR="006F5A6D" w:rsidRPr="00CD2086" w:rsidRDefault="006F5A6D" w:rsidP="00CD2086">
            <w:pPr>
              <w:jc w:val="center"/>
              <w:rPr>
                <w:rFonts w:ascii="Arial" w:hAnsi="Arial"/>
                <w:sz w:val="20"/>
              </w:rPr>
            </w:pPr>
            <w:r w:rsidRPr="00CD2086">
              <w:rPr>
                <w:rFonts w:ascii="Arial" w:hAnsi="Arial"/>
                <w:sz w:val="20"/>
              </w:rPr>
              <w:t>71.1</w:t>
            </w:r>
          </w:p>
        </w:tc>
      </w:tr>
    </w:tbl>
    <w:p w:rsidR="006F5A6D" w:rsidRDefault="006F5A6D" w:rsidP="00B45C7C">
      <w:pPr>
        <w:rPr>
          <w:rFonts w:ascii="Arial" w:hAnsi="Arial"/>
          <w:sz w:val="18"/>
        </w:rPr>
      </w:pPr>
      <w:r>
        <w:rPr>
          <w:rFonts w:ascii="Arial" w:hAnsi="Arial"/>
          <w:sz w:val="18"/>
        </w:rPr>
        <w:t>*Complete data and were in scope.</w:t>
      </w:r>
    </w:p>
    <w:p w:rsidR="006F5A6D" w:rsidRDefault="006F5A6D" w:rsidP="0097180E">
      <w:pPr>
        <w:autoSpaceDE w:val="0"/>
        <w:autoSpaceDN w:val="0"/>
        <w:adjustRightInd w:val="0"/>
        <w:rPr>
          <w:rFonts w:ascii="Tms Rmn" w:hAnsi="Tms Rm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08"/>
        <w:gridCol w:w="914"/>
        <w:gridCol w:w="917"/>
        <w:gridCol w:w="919"/>
        <w:gridCol w:w="919"/>
        <w:gridCol w:w="918"/>
        <w:gridCol w:w="919"/>
        <w:gridCol w:w="923"/>
        <w:gridCol w:w="919"/>
      </w:tblGrid>
      <w:tr w:rsidR="006F5A6D" w:rsidTr="0082736E">
        <w:trPr>
          <w:trHeight w:val="360"/>
        </w:trPr>
        <w:tc>
          <w:tcPr>
            <w:tcW w:w="8856" w:type="dxa"/>
            <w:gridSpan w:val="9"/>
            <w:vAlign w:val="center"/>
          </w:tcPr>
          <w:p w:rsidR="006F5A6D" w:rsidRPr="00415231" w:rsidRDefault="006F5A6D" w:rsidP="0082736E">
            <w:pPr>
              <w:jc w:val="center"/>
              <w:rPr>
                <w:b/>
              </w:rPr>
            </w:pPr>
            <w:r w:rsidRPr="00415231">
              <w:rPr>
                <w:b/>
              </w:rPr>
              <w:t xml:space="preserve">Appendix C: Final NAHMS Sheep 2011 </w:t>
            </w:r>
            <w:r>
              <w:rPr>
                <w:b/>
              </w:rPr>
              <w:t>State</w:t>
            </w:r>
            <w:r w:rsidRPr="00415231">
              <w:rPr>
                <w:b/>
              </w:rPr>
              <w:t xml:space="preserve"> Sample Allocations</w:t>
            </w:r>
          </w:p>
        </w:tc>
      </w:tr>
      <w:tr w:rsidR="006F5A6D" w:rsidTr="0082736E">
        <w:trPr>
          <w:trHeight w:val="360"/>
        </w:trPr>
        <w:tc>
          <w:tcPr>
            <w:tcW w:w="2422" w:type="dxa"/>
            <w:gridSpan w:val="2"/>
            <w:tcBorders>
              <w:bottom w:val="single" w:sz="8" w:space="0" w:color="auto"/>
              <w:right w:val="single" w:sz="4" w:space="0" w:color="C0C0C0"/>
            </w:tcBorders>
            <w:vAlign w:val="center"/>
          </w:tcPr>
          <w:p w:rsidR="006F5A6D" w:rsidRPr="00415231" w:rsidRDefault="006F5A6D" w:rsidP="0082736E">
            <w:pPr>
              <w:rPr>
                <w:b/>
              </w:rPr>
            </w:pPr>
          </w:p>
        </w:tc>
        <w:tc>
          <w:tcPr>
            <w:tcW w:w="5515" w:type="dxa"/>
            <w:gridSpan w:val="6"/>
            <w:tcBorders>
              <w:left w:val="single" w:sz="4" w:space="0" w:color="C0C0C0"/>
              <w:bottom w:val="single" w:sz="8" w:space="0" w:color="auto"/>
              <w:right w:val="single" w:sz="4" w:space="0" w:color="C0C0C0"/>
            </w:tcBorders>
            <w:vAlign w:val="center"/>
          </w:tcPr>
          <w:p w:rsidR="006F5A6D" w:rsidRPr="00415231" w:rsidRDefault="006F5A6D" w:rsidP="0082736E">
            <w:pPr>
              <w:jc w:val="center"/>
              <w:rPr>
                <w:b/>
              </w:rPr>
            </w:pPr>
            <w:r w:rsidRPr="00415231">
              <w:rPr>
                <w:b/>
              </w:rPr>
              <w:t>Herd Size</w:t>
            </w:r>
          </w:p>
        </w:tc>
        <w:tc>
          <w:tcPr>
            <w:tcW w:w="919" w:type="dxa"/>
            <w:tcBorders>
              <w:left w:val="single" w:sz="4" w:space="0" w:color="C0C0C0"/>
              <w:bottom w:val="single" w:sz="8" w:space="0" w:color="auto"/>
            </w:tcBorders>
            <w:vAlign w:val="center"/>
          </w:tcPr>
          <w:p w:rsidR="006F5A6D" w:rsidRPr="00415231" w:rsidRDefault="006F5A6D" w:rsidP="0082736E">
            <w:pPr>
              <w:rPr>
                <w:b/>
              </w:rPr>
            </w:pPr>
          </w:p>
        </w:tc>
      </w:tr>
      <w:tr w:rsidR="006F5A6D" w:rsidTr="0082736E">
        <w:trPr>
          <w:trHeight w:val="360"/>
        </w:trPr>
        <w:tc>
          <w:tcPr>
            <w:tcW w:w="1508" w:type="dxa"/>
            <w:tcBorders>
              <w:top w:val="single" w:sz="8" w:space="0" w:color="auto"/>
              <w:bottom w:val="double" w:sz="4" w:space="0" w:color="auto"/>
              <w:right w:val="single" w:sz="4" w:space="0" w:color="C0C0C0"/>
            </w:tcBorders>
            <w:vAlign w:val="bottom"/>
          </w:tcPr>
          <w:p w:rsidR="006F5A6D" w:rsidRPr="00415231" w:rsidRDefault="006F5A6D" w:rsidP="0082736E">
            <w:pPr>
              <w:rPr>
                <w:b/>
              </w:rPr>
            </w:pPr>
            <w:r>
              <w:rPr>
                <w:b/>
              </w:rPr>
              <w:t>State</w:t>
            </w:r>
          </w:p>
        </w:tc>
        <w:tc>
          <w:tcPr>
            <w:tcW w:w="914" w:type="dxa"/>
            <w:tcBorders>
              <w:top w:val="single" w:sz="8" w:space="0" w:color="auto"/>
              <w:left w:val="single" w:sz="4" w:space="0" w:color="C0C0C0"/>
              <w:bottom w:val="double" w:sz="4" w:space="0" w:color="auto"/>
            </w:tcBorders>
            <w:vAlign w:val="bottom"/>
          </w:tcPr>
          <w:p w:rsidR="006F5A6D" w:rsidRPr="00415231" w:rsidRDefault="006F5A6D" w:rsidP="0082736E">
            <w:pPr>
              <w:ind w:left="-68"/>
              <w:jc w:val="center"/>
              <w:rPr>
                <w:b/>
              </w:rPr>
            </w:pPr>
            <w:r w:rsidRPr="00415231">
              <w:rPr>
                <w:b/>
              </w:rPr>
              <w:t>FIPS</w:t>
            </w:r>
          </w:p>
          <w:p w:rsidR="006F5A6D" w:rsidRPr="00415231" w:rsidRDefault="006F5A6D" w:rsidP="0082736E">
            <w:pPr>
              <w:ind w:left="-68"/>
              <w:jc w:val="center"/>
              <w:rPr>
                <w:b/>
              </w:rPr>
            </w:pPr>
            <w:r w:rsidRPr="00415231">
              <w:rPr>
                <w:b/>
              </w:rPr>
              <w:t>Code</w:t>
            </w:r>
          </w:p>
        </w:tc>
        <w:tc>
          <w:tcPr>
            <w:tcW w:w="917" w:type="dxa"/>
            <w:tcBorders>
              <w:top w:val="single" w:sz="8" w:space="0" w:color="auto"/>
              <w:bottom w:val="double" w:sz="4" w:space="0" w:color="auto"/>
              <w:right w:val="single" w:sz="4" w:space="0" w:color="C0C0C0"/>
            </w:tcBorders>
            <w:shd w:val="clear" w:color="auto" w:fill="D9D9D9"/>
            <w:vAlign w:val="bottom"/>
          </w:tcPr>
          <w:p w:rsidR="006F5A6D" w:rsidRPr="00415231" w:rsidRDefault="006F5A6D" w:rsidP="0082736E">
            <w:pPr>
              <w:jc w:val="center"/>
              <w:rPr>
                <w:b/>
              </w:rPr>
            </w:pPr>
            <w:r w:rsidRPr="00415231">
              <w:rPr>
                <w:b/>
              </w:rPr>
              <w:t>1-19</w:t>
            </w:r>
            <w:r w:rsidRPr="00415231">
              <w:rPr>
                <w:b/>
                <w:vertAlign w:val="superscript"/>
              </w:rPr>
              <w:t>1</w:t>
            </w:r>
          </w:p>
        </w:tc>
        <w:tc>
          <w:tcPr>
            <w:tcW w:w="919" w:type="dxa"/>
            <w:tcBorders>
              <w:top w:val="single" w:sz="8" w:space="0" w:color="auto"/>
              <w:left w:val="single" w:sz="4" w:space="0" w:color="C0C0C0"/>
              <w:bottom w:val="double" w:sz="4" w:space="0" w:color="auto"/>
              <w:right w:val="single" w:sz="4" w:space="0" w:color="C0C0C0"/>
            </w:tcBorders>
            <w:vAlign w:val="bottom"/>
          </w:tcPr>
          <w:p w:rsidR="006F5A6D" w:rsidRPr="00415231" w:rsidRDefault="006F5A6D" w:rsidP="0082736E">
            <w:pPr>
              <w:jc w:val="center"/>
              <w:rPr>
                <w:b/>
              </w:rPr>
            </w:pPr>
            <w:r w:rsidRPr="00415231">
              <w:rPr>
                <w:b/>
              </w:rPr>
              <w:t>20-99</w:t>
            </w:r>
          </w:p>
        </w:tc>
        <w:tc>
          <w:tcPr>
            <w:tcW w:w="919" w:type="dxa"/>
            <w:tcBorders>
              <w:top w:val="single" w:sz="8" w:space="0" w:color="auto"/>
              <w:left w:val="single" w:sz="4" w:space="0" w:color="C0C0C0"/>
              <w:bottom w:val="double" w:sz="4" w:space="0" w:color="auto"/>
              <w:right w:val="single" w:sz="4" w:space="0" w:color="C0C0C0"/>
            </w:tcBorders>
            <w:vAlign w:val="bottom"/>
          </w:tcPr>
          <w:p w:rsidR="006F5A6D" w:rsidRPr="00415231" w:rsidRDefault="006F5A6D" w:rsidP="0082736E">
            <w:pPr>
              <w:jc w:val="center"/>
              <w:rPr>
                <w:b/>
              </w:rPr>
            </w:pPr>
            <w:r w:rsidRPr="00415231">
              <w:rPr>
                <w:b/>
              </w:rPr>
              <w:t>100-199</w:t>
            </w:r>
          </w:p>
        </w:tc>
        <w:tc>
          <w:tcPr>
            <w:tcW w:w="918" w:type="dxa"/>
            <w:tcBorders>
              <w:top w:val="single" w:sz="8" w:space="0" w:color="auto"/>
              <w:left w:val="single" w:sz="4" w:space="0" w:color="C0C0C0"/>
              <w:bottom w:val="double" w:sz="4" w:space="0" w:color="auto"/>
              <w:right w:val="single" w:sz="4" w:space="0" w:color="C0C0C0"/>
            </w:tcBorders>
            <w:vAlign w:val="bottom"/>
          </w:tcPr>
          <w:p w:rsidR="006F5A6D" w:rsidRPr="00415231" w:rsidRDefault="006F5A6D" w:rsidP="0082736E">
            <w:pPr>
              <w:jc w:val="center"/>
              <w:rPr>
                <w:b/>
              </w:rPr>
            </w:pPr>
            <w:r w:rsidRPr="00415231">
              <w:rPr>
                <w:b/>
              </w:rPr>
              <w:t>200-499</w:t>
            </w:r>
          </w:p>
        </w:tc>
        <w:tc>
          <w:tcPr>
            <w:tcW w:w="919" w:type="dxa"/>
            <w:tcBorders>
              <w:top w:val="single" w:sz="8" w:space="0" w:color="auto"/>
              <w:left w:val="single" w:sz="4" w:space="0" w:color="C0C0C0"/>
              <w:bottom w:val="double" w:sz="4" w:space="0" w:color="auto"/>
              <w:right w:val="single" w:sz="4" w:space="0" w:color="C0C0C0"/>
            </w:tcBorders>
            <w:vAlign w:val="bottom"/>
          </w:tcPr>
          <w:p w:rsidR="006F5A6D" w:rsidRPr="00415231" w:rsidRDefault="006F5A6D" w:rsidP="0082736E">
            <w:pPr>
              <w:jc w:val="center"/>
              <w:rPr>
                <w:b/>
              </w:rPr>
            </w:pPr>
            <w:r w:rsidRPr="00415231">
              <w:rPr>
                <w:b/>
              </w:rPr>
              <w:t>500+</w:t>
            </w:r>
          </w:p>
        </w:tc>
        <w:tc>
          <w:tcPr>
            <w:tcW w:w="923" w:type="dxa"/>
            <w:tcBorders>
              <w:top w:val="single" w:sz="8" w:space="0" w:color="auto"/>
              <w:left w:val="single" w:sz="4" w:space="0" w:color="C0C0C0"/>
              <w:bottom w:val="double" w:sz="4" w:space="0" w:color="auto"/>
              <w:right w:val="single" w:sz="4" w:space="0" w:color="C0C0C0"/>
            </w:tcBorders>
            <w:shd w:val="clear" w:color="auto" w:fill="D9D9D9"/>
            <w:vAlign w:val="bottom"/>
          </w:tcPr>
          <w:p w:rsidR="006F5A6D" w:rsidRPr="00415231" w:rsidRDefault="006F5A6D" w:rsidP="0082736E">
            <w:pPr>
              <w:jc w:val="center"/>
              <w:rPr>
                <w:b/>
              </w:rPr>
            </w:pPr>
            <w:r w:rsidRPr="00415231">
              <w:rPr>
                <w:b/>
              </w:rPr>
              <w:t>20+</w:t>
            </w:r>
          </w:p>
          <w:p w:rsidR="006F5A6D" w:rsidRPr="00415231" w:rsidRDefault="006F5A6D" w:rsidP="0082736E">
            <w:pPr>
              <w:jc w:val="center"/>
              <w:rPr>
                <w:b/>
              </w:rPr>
            </w:pPr>
            <w:r w:rsidRPr="00415231">
              <w:rPr>
                <w:b/>
              </w:rPr>
              <w:t>Total</w:t>
            </w:r>
            <w:r w:rsidRPr="00415231">
              <w:rPr>
                <w:b/>
                <w:vertAlign w:val="superscript"/>
              </w:rPr>
              <w:t>2</w:t>
            </w:r>
          </w:p>
        </w:tc>
        <w:tc>
          <w:tcPr>
            <w:tcW w:w="919" w:type="dxa"/>
            <w:tcBorders>
              <w:top w:val="single" w:sz="8" w:space="0" w:color="auto"/>
              <w:left w:val="single" w:sz="4" w:space="0" w:color="C0C0C0"/>
              <w:bottom w:val="double" w:sz="4" w:space="0" w:color="auto"/>
            </w:tcBorders>
            <w:vAlign w:val="bottom"/>
          </w:tcPr>
          <w:p w:rsidR="006F5A6D" w:rsidRPr="00415231" w:rsidRDefault="006F5A6D" w:rsidP="0082736E">
            <w:pPr>
              <w:jc w:val="center"/>
              <w:rPr>
                <w:b/>
              </w:rPr>
            </w:pPr>
            <w:r w:rsidRPr="00415231">
              <w:rPr>
                <w:b/>
              </w:rPr>
              <w:t>Total</w:t>
            </w:r>
          </w:p>
        </w:tc>
      </w:tr>
      <w:tr w:rsidR="006F5A6D" w:rsidTr="0082736E">
        <w:trPr>
          <w:trHeight w:val="360"/>
        </w:trPr>
        <w:tc>
          <w:tcPr>
            <w:tcW w:w="1508" w:type="dxa"/>
            <w:tcBorders>
              <w:top w:val="double" w:sz="4" w:space="0" w:color="auto"/>
              <w:bottom w:val="single" w:sz="4" w:space="0" w:color="C0C0C0"/>
              <w:right w:val="single" w:sz="4" w:space="0" w:color="C0C0C0"/>
            </w:tcBorders>
            <w:vAlign w:val="center"/>
          </w:tcPr>
          <w:p w:rsidR="006F5A6D" w:rsidRDefault="006F5A6D" w:rsidP="0082736E">
            <w:r>
              <w:t>California</w:t>
            </w:r>
          </w:p>
        </w:tc>
        <w:tc>
          <w:tcPr>
            <w:tcW w:w="914" w:type="dxa"/>
            <w:tcBorders>
              <w:top w:val="double" w:sz="4" w:space="0" w:color="auto"/>
              <w:left w:val="single" w:sz="4" w:space="0" w:color="C0C0C0"/>
              <w:bottom w:val="single" w:sz="4" w:space="0" w:color="C0C0C0"/>
            </w:tcBorders>
            <w:vAlign w:val="center"/>
          </w:tcPr>
          <w:p w:rsidR="006F5A6D" w:rsidRDefault="006F5A6D" w:rsidP="0082736E">
            <w:pPr>
              <w:ind w:left="-518" w:right="226"/>
              <w:jc w:val="right"/>
            </w:pPr>
            <w:r>
              <w:t>6</w:t>
            </w:r>
          </w:p>
        </w:tc>
        <w:tc>
          <w:tcPr>
            <w:tcW w:w="917" w:type="dxa"/>
            <w:tcBorders>
              <w:top w:val="double" w:sz="4" w:space="0" w:color="auto"/>
              <w:bottom w:val="single" w:sz="4" w:space="0" w:color="C0C0C0"/>
              <w:right w:val="single" w:sz="4" w:space="0" w:color="C0C0C0"/>
            </w:tcBorders>
            <w:shd w:val="clear" w:color="auto" w:fill="D9D9D9"/>
            <w:tcMar>
              <w:left w:w="115" w:type="dxa"/>
              <w:right w:w="259" w:type="dxa"/>
            </w:tcMar>
            <w:vAlign w:val="center"/>
          </w:tcPr>
          <w:p w:rsidR="006F5A6D" w:rsidRDefault="006F5A6D" w:rsidP="0082736E">
            <w:pPr>
              <w:jc w:val="right"/>
            </w:pPr>
            <w:r>
              <w:t>125</w:t>
            </w:r>
          </w:p>
        </w:tc>
        <w:tc>
          <w:tcPr>
            <w:tcW w:w="919" w:type="dxa"/>
            <w:tcBorders>
              <w:top w:val="double" w:sz="4" w:space="0" w:color="auto"/>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72</w:t>
            </w:r>
          </w:p>
        </w:tc>
        <w:tc>
          <w:tcPr>
            <w:tcW w:w="919" w:type="dxa"/>
            <w:tcBorders>
              <w:top w:val="double" w:sz="4" w:space="0" w:color="auto"/>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24</w:t>
            </w:r>
          </w:p>
        </w:tc>
        <w:tc>
          <w:tcPr>
            <w:tcW w:w="918" w:type="dxa"/>
            <w:tcBorders>
              <w:top w:val="double" w:sz="4" w:space="0" w:color="auto"/>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20</w:t>
            </w:r>
          </w:p>
        </w:tc>
        <w:tc>
          <w:tcPr>
            <w:tcW w:w="919" w:type="dxa"/>
            <w:tcBorders>
              <w:top w:val="double" w:sz="4" w:space="0" w:color="auto"/>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116</w:t>
            </w:r>
          </w:p>
        </w:tc>
        <w:tc>
          <w:tcPr>
            <w:tcW w:w="923" w:type="dxa"/>
            <w:tcBorders>
              <w:top w:val="double" w:sz="4" w:space="0" w:color="auto"/>
              <w:left w:val="single" w:sz="4" w:space="0" w:color="C0C0C0"/>
              <w:bottom w:val="single" w:sz="4" w:space="0" w:color="C0C0C0"/>
              <w:right w:val="single" w:sz="4" w:space="0" w:color="C0C0C0"/>
            </w:tcBorders>
            <w:shd w:val="clear" w:color="auto" w:fill="D9D9D9"/>
            <w:tcMar>
              <w:left w:w="115" w:type="dxa"/>
              <w:right w:w="259" w:type="dxa"/>
            </w:tcMar>
            <w:vAlign w:val="center"/>
          </w:tcPr>
          <w:p w:rsidR="006F5A6D" w:rsidRDefault="006F5A6D" w:rsidP="0082736E">
            <w:pPr>
              <w:jc w:val="right"/>
            </w:pPr>
            <w:r>
              <w:t>232</w:t>
            </w:r>
          </w:p>
        </w:tc>
        <w:tc>
          <w:tcPr>
            <w:tcW w:w="919" w:type="dxa"/>
            <w:tcBorders>
              <w:top w:val="double" w:sz="4" w:space="0" w:color="auto"/>
              <w:left w:val="single" w:sz="4" w:space="0" w:color="C0C0C0"/>
              <w:bottom w:val="single" w:sz="4" w:space="0" w:color="C0C0C0"/>
            </w:tcBorders>
            <w:tcMar>
              <w:left w:w="115" w:type="dxa"/>
              <w:right w:w="259" w:type="dxa"/>
            </w:tcMar>
            <w:vAlign w:val="center"/>
          </w:tcPr>
          <w:p w:rsidR="006F5A6D" w:rsidRDefault="006F5A6D" w:rsidP="0082736E">
            <w:pPr>
              <w:jc w:val="right"/>
            </w:pPr>
            <w:r>
              <w:t>357</w:t>
            </w:r>
          </w:p>
        </w:tc>
      </w:tr>
      <w:tr w:rsidR="006F5A6D" w:rsidTr="0082736E">
        <w:trPr>
          <w:trHeight w:val="360"/>
        </w:trPr>
        <w:tc>
          <w:tcPr>
            <w:tcW w:w="1508" w:type="dxa"/>
            <w:tcBorders>
              <w:top w:val="single" w:sz="4" w:space="0" w:color="C0C0C0"/>
              <w:bottom w:val="single" w:sz="4" w:space="0" w:color="C0C0C0"/>
              <w:right w:val="single" w:sz="4" w:space="0" w:color="C0C0C0"/>
            </w:tcBorders>
            <w:vAlign w:val="center"/>
          </w:tcPr>
          <w:p w:rsidR="006F5A6D" w:rsidRDefault="006F5A6D" w:rsidP="0082736E">
            <w:r>
              <w:t>Colorado</w:t>
            </w:r>
          </w:p>
        </w:tc>
        <w:tc>
          <w:tcPr>
            <w:tcW w:w="914" w:type="dxa"/>
            <w:tcBorders>
              <w:top w:val="single" w:sz="4" w:space="0" w:color="C0C0C0"/>
              <w:left w:val="single" w:sz="4" w:space="0" w:color="C0C0C0"/>
              <w:bottom w:val="single" w:sz="4" w:space="0" w:color="C0C0C0"/>
            </w:tcBorders>
            <w:vAlign w:val="center"/>
          </w:tcPr>
          <w:p w:rsidR="006F5A6D" w:rsidRDefault="006F5A6D" w:rsidP="0082736E">
            <w:pPr>
              <w:ind w:left="-518" w:right="226"/>
              <w:jc w:val="right"/>
            </w:pPr>
            <w:r>
              <w:t>8</w:t>
            </w:r>
          </w:p>
        </w:tc>
        <w:tc>
          <w:tcPr>
            <w:tcW w:w="917" w:type="dxa"/>
            <w:tcBorders>
              <w:top w:val="single" w:sz="4" w:space="0" w:color="C0C0C0"/>
              <w:bottom w:val="single" w:sz="4" w:space="0" w:color="C0C0C0"/>
              <w:right w:val="single" w:sz="4" w:space="0" w:color="C0C0C0"/>
            </w:tcBorders>
            <w:shd w:val="clear" w:color="auto" w:fill="D9D9D9"/>
            <w:tcMar>
              <w:left w:w="115" w:type="dxa"/>
              <w:right w:w="259" w:type="dxa"/>
            </w:tcMar>
            <w:vAlign w:val="center"/>
          </w:tcPr>
          <w:p w:rsidR="006F5A6D" w:rsidRDefault="006F5A6D" w:rsidP="0082736E">
            <w:pPr>
              <w:jc w:val="right"/>
            </w:pPr>
            <w:r>
              <w:t>78</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46</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26</w:t>
            </w:r>
          </w:p>
        </w:tc>
        <w:tc>
          <w:tcPr>
            <w:tcW w:w="918"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17</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97</w:t>
            </w:r>
          </w:p>
        </w:tc>
        <w:tc>
          <w:tcPr>
            <w:tcW w:w="923" w:type="dxa"/>
            <w:tcBorders>
              <w:top w:val="single" w:sz="4" w:space="0" w:color="C0C0C0"/>
              <w:left w:val="single" w:sz="4" w:space="0" w:color="C0C0C0"/>
              <w:bottom w:val="single" w:sz="4" w:space="0" w:color="C0C0C0"/>
              <w:right w:val="single" w:sz="4" w:space="0" w:color="C0C0C0"/>
            </w:tcBorders>
            <w:shd w:val="clear" w:color="auto" w:fill="D9D9D9"/>
            <w:tcMar>
              <w:left w:w="115" w:type="dxa"/>
              <w:right w:w="259" w:type="dxa"/>
            </w:tcMar>
            <w:vAlign w:val="center"/>
          </w:tcPr>
          <w:p w:rsidR="006F5A6D" w:rsidRDefault="006F5A6D" w:rsidP="0082736E">
            <w:pPr>
              <w:jc w:val="right"/>
            </w:pPr>
            <w:r>
              <w:t>186</w:t>
            </w:r>
          </w:p>
        </w:tc>
        <w:tc>
          <w:tcPr>
            <w:tcW w:w="919" w:type="dxa"/>
            <w:tcBorders>
              <w:top w:val="single" w:sz="4" w:space="0" w:color="C0C0C0"/>
              <w:left w:val="single" w:sz="4" w:space="0" w:color="C0C0C0"/>
              <w:bottom w:val="single" w:sz="4" w:space="0" w:color="C0C0C0"/>
            </w:tcBorders>
            <w:tcMar>
              <w:left w:w="115" w:type="dxa"/>
              <w:right w:w="259" w:type="dxa"/>
            </w:tcMar>
            <w:vAlign w:val="center"/>
          </w:tcPr>
          <w:p w:rsidR="006F5A6D" w:rsidRDefault="006F5A6D" w:rsidP="0082736E">
            <w:pPr>
              <w:jc w:val="right"/>
            </w:pPr>
            <w:r>
              <w:t>264</w:t>
            </w:r>
          </w:p>
        </w:tc>
      </w:tr>
      <w:tr w:rsidR="006F5A6D" w:rsidTr="0082736E">
        <w:trPr>
          <w:trHeight w:val="360"/>
        </w:trPr>
        <w:tc>
          <w:tcPr>
            <w:tcW w:w="1508" w:type="dxa"/>
            <w:tcBorders>
              <w:top w:val="single" w:sz="4" w:space="0" w:color="C0C0C0"/>
              <w:bottom w:val="single" w:sz="4" w:space="0" w:color="C0C0C0"/>
              <w:right w:val="single" w:sz="4" w:space="0" w:color="C0C0C0"/>
            </w:tcBorders>
            <w:vAlign w:val="center"/>
          </w:tcPr>
          <w:p w:rsidR="006F5A6D" w:rsidRDefault="006F5A6D" w:rsidP="0082736E">
            <w:r>
              <w:t>Idaho</w:t>
            </w:r>
          </w:p>
        </w:tc>
        <w:tc>
          <w:tcPr>
            <w:tcW w:w="914" w:type="dxa"/>
            <w:tcBorders>
              <w:top w:val="single" w:sz="4" w:space="0" w:color="C0C0C0"/>
              <w:left w:val="single" w:sz="4" w:space="0" w:color="C0C0C0"/>
              <w:bottom w:val="single" w:sz="4" w:space="0" w:color="C0C0C0"/>
            </w:tcBorders>
            <w:vAlign w:val="center"/>
          </w:tcPr>
          <w:p w:rsidR="006F5A6D" w:rsidRDefault="006F5A6D" w:rsidP="0082736E">
            <w:pPr>
              <w:ind w:left="-518" w:right="226"/>
              <w:jc w:val="right"/>
            </w:pPr>
            <w:r>
              <w:t>16</w:t>
            </w:r>
          </w:p>
        </w:tc>
        <w:tc>
          <w:tcPr>
            <w:tcW w:w="917" w:type="dxa"/>
            <w:tcBorders>
              <w:top w:val="single" w:sz="4" w:space="0" w:color="C0C0C0"/>
              <w:bottom w:val="single" w:sz="4" w:space="0" w:color="C0C0C0"/>
              <w:right w:val="single" w:sz="4" w:space="0" w:color="C0C0C0"/>
            </w:tcBorders>
            <w:shd w:val="clear" w:color="auto" w:fill="D9D9D9"/>
            <w:tcMar>
              <w:left w:w="115" w:type="dxa"/>
              <w:right w:w="259" w:type="dxa"/>
            </w:tcMar>
            <w:vAlign w:val="center"/>
          </w:tcPr>
          <w:p w:rsidR="006F5A6D" w:rsidRDefault="006F5A6D" w:rsidP="0082736E">
            <w:pPr>
              <w:jc w:val="right"/>
            </w:pPr>
            <w:r>
              <w:t>29</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40</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8</w:t>
            </w:r>
          </w:p>
        </w:tc>
        <w:tc>
          <w:tcPr>
            <w:tcW w:w="918"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15</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87</w:t>
            </w:r>
          </w:p>
        </w:tc>
        <w:tc>
          <w:tcPr>
            <w:tcW w:w="923" w:type="dxa"/>
            <w:tcBorders>
              <w:top w:val="single" w:sz="4" w:space="0" w:color="C0C0C0"/>
              <w:left w:val="single" w:sz="4" w:space="0" w:color="C0C0C0"/>
              <w:bottom w:val="single" w:sz="4" w:space="0" w:color="C0C0C0"/>
              <w:right w:val="single" w:sz="4" w:space="0" w:color="C0C0C0"/>
            </w:tcBorders>
            <w:shd w:val="clear" w:color="auto" w:fill="D9D9D9"/>
            <w:tcMar>
              <w:left w:w="115" w:type="dxa"/>
              <w:right w:w="259" w:type="dxa"/>
            </w:tcMar>
            <w:vAlign w:val="center"/>
          </w:tcPr>
          <w:p w:rsidR="006F5A6D" w:rsidRDefault="006F5A6D" w:rsidP="0082736E">
            <w:pPr>
              <w:jc w:val="right"/>
            </w:pPr>
            <w:r>
              <w:t>150</w:t>
            </w:r>
          </w:p>
        </w:tc>
        <w:tc>
          <w:tcPr>
            <w:tcW w:w="919" w:type="dxa"/>
            <w:tcBorders>
              <w:top w:val="single" w:sz="4" w:space="0" w:color="C0C0C0"/>
              <w:left w:val="single" w:sz="4" w:space="0" w:color="C0C0C0"/>
              <w:bottom w:val="single" w:sz="4" w:space="0" w:color="C0C0C0"/>
            </w:tcBorders>
            <w:tcMar>
              <w:left w:w="115" w:type="dxa"/>
              <w:right w:w="259" w:type="dxa"/>
            </w:tcMar>
            <w:vAlign w:val="center"/>
          </w:tcPr>
          <w:p w:rsidR="006F5A6D" w:rsidRDefault="006F5A6D" w:rsidP="0082736E">
            <w:pPr>
              <w:jc w:val="right"/>
            </w:pPr>
            <w:r>
              <w:t>179</w:t>
            </w:r>
          </w:p>
        </w:tc>
      </w:tr>
      <w:tr w:rsidR="006F5A6D" w:rsidTr="0082736E">
        <w:trPr>
          <w:trHeight w:val="360"/>
        </w:trPr>
        <w:tc>
          <w:tcPr>
            <w:tcW w:w="1508" w:type="dxa"/>
            <w:tcBorders>
              <w:top w:val="single" w:sz="4" w:space="0" w:color="C0C0C0"/>
              <w:bottom w:val="single" w:sz="4" w:space="0" w:color="C0C0C0"/>
              <w:right w:val="single" w:sz="4" w:space="0" w:color="C0C0C0"/>
            </w:tcBorders>
            <w:vAlign w:val="center"/>
          </w:tcPr>
          <w:p w:rsidR="006F5A6D" w:rsidRDefault="006F5A6D" w:rsidP="0082736E">
            <w:r>
              <w:t>Iowa</w:t>
            </w:r>
          </w:p>
        </w:tc>
        <w:tc>
          <w:tcPr>
            <w:tcW w:w="914" w:type="dxa"/>
            <w:tcBorders>
              <w:top w:val="single" w:sz="4" w:space="0" w:color="C0C0C0"/>
              <w:left w:val="single" w:sz="4" w:space="0" w:color="C0C0C0"/>
              <w:bottom w:val="single" w:sz="4" w:space="0" w:color="C0C0C0"/>
            </w:tcBorders>
            <w:vAlign w:val="center"/>
          </w:tcPr>
          <w:p w:rsidR="006F5A6D" w:rsidRDefault="006F5A6D" w:rsidP="0082736E">
            <w:pPr>
              <w:ind w:left="-518" w:right="226"/>
              <w:jc w:val="right"/>
            </w:pPr>
            <w:r>
              <w:t>19</w:t>
            </w:r>
          </w:p>
        </w:tc>
        <w:tc>
          <w:tcPr>
            <w:tcW w:w="917" w:type="dxa"/>
            <w:tcBorders>
              <w:top w:val="single" w:sz="4" w:space="0" w:color="C0C0C0"/>
              <w:bottom w:val="single" w:sz="4" w:space="0" w:color="C0C0C0"/>
              <w:right w:val="single" w:sz="4" w:space="0" w:color="C0C0C0"/>
            </w:tcBorders>
            <w:shd w:val="clear" w:color="auto" w:fill="D9D9D9"/>
            <w:tcMar>
              <w:left w:w="115" w:type="dxa"/>
              <w:right w:w="259" w:type="dxa"/>
            </w:tcMar>
            <w:vAlign w:val="center"/>
          </w:tcPr>
          <w:p w:rsidR="006F5A6D" w:rsidRDefault="006F5A6D" w:rsidP="0082736E">
            <w:pPr>
              <w:jc w:val="right"/>
            </w:pPr>
            <w:r>
              <w:t>89</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106</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40</w:t>
            </w:r>
          </w:p>
        </w:tc>
        <w:tc>
          <w:tcPr>
            <w:tcW w:w="918"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33</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14</w:t>
            </w:r>
          </w:p>
        </w:tc>
        <w:tc>
          <w:tcPr>
            <w:tcW w:w="923" w:type="dxa"/>
            <w:tcBorders>
              <w:top w:val="single" w:sz="4" w:space="0" w:color="C0C0C0"/>
              <w:left w:val="single" w:sz="4" w:space="0" w:color="C0C0C0"/>
              <w:bottom w:val="single" w:sz="4" w:space="0" w:color="C0C0C0"/>
              <w:right w:val="single" w:sz="4" w:space="0" w:color="C0C0C0"/>
            </w:tcBorders>
            <w:shd w:val="clear" w:color="auto" w:fill="D9D9D9"/>
            <w:tcMar>
              <w:left w:w="115" w:type="dxa"/>
              <w:right w:w="259" w:type="dxa"/>
            </w:tcMar>
            <w:vAlign w:val="center"/>
          </w:tcPr>
          <w:p w:rsidR="006F5A6D" w:rsidRDefault="006F5A6D" w:rsidP="0082736E">
            <w:pPr>
              <w:jc w:val="right"/>
            </w:pPr>
            <w:r>
              <w:t>193</w:t>
            </w:r>
          </w:p>
        </w:tc>
        <w:tc>
          <w:tcPr>
            <w:tcW w:w="919" w:type="dxa"/>
            <w:tcBorders>
              <w:top w:val="single" w:sz="4" w:space="0" w:color="C0C0C0"/>
              <w:left w:val="single" w:sz="4" w:space="0" w:color="C0C0C0"/>
              <w:bottom w:val="single" w:sz="4" w:space="0" w:color="C0C0C0"/>
            </w:tcBorders>
            <w:tcMar>
              <w:left w:w="115" w:type="dxa"/>
              <w:right w:w="259" w:type="dxa"/>
            </w:tcMar>
            <w:vAlign w:val="center"/>
          </w:tcPr>
          <w:p w:rsidR="006F5A6D" w:rsidRDefault="006F5A6D" w:rsidP="0082736E">
            <w:pPr>
              <w:jc w:val="right"/>
            </w:pPr>
            <w:r>
              <w:t>282</w:t>
            </w:r>
          </w:p>
        </w:tc>
      </w:tr>
      <w:tr w:rsidR="006F5A6D" w:rsidTr="0082736E">
        <w:trPr>
          <w:trHeight w:val="360"/>
        </w:trPr>
        <w:tc>
          <w:tcPr>
            <w:tcW w:w="1508" w:type="dxa"/>
            <w:tcBorders>
              <w:top w:val="single" w:sz="4" w:space="0" w:color="C0C0C0"/>
              <w:bottom w:val="single" w:sz="4" w:space="0" w:color="C0C0C0"/>
              <w:right w:val="single" w:sz="4" w:space="0" w:color="C0C0C0"/>
            </w:tcBorders>
            <w:vAlign w:val="center"/>
          </w:tcPr>
          <w:p w:rsidR="006F5A6D" w:rsidRDefault="006F5A6D" w:rsidP="0082736E">
            <w:r>
              <w:t>Kansas</w:t>
            </w:r>
          </w:p>
        </w:tc>
        <w:tc>
          <w:tcPr>
            <w:tcW w:w="914" w:type="dxa"/>
            <w:tcBorders>
              <w:top w:val="single" w:sz="4" w:space="0" w:color="C0C0C0"/>
              <w:left w:val="single" w:sz="4" w:space="0" w:color="C0C0C0"/>
              <w:bottom w:val="single" w:sz="4" w:space="0" w:color="C0C0C0"/>
            </w:tcBorders>
            <w:vAlign w:val="center"/>
          </w:tcPr>
          <w:p w:rsidR="006F5A6D" w:rsidRDefault="006F5A6D" w:rsidP="0082736E">
            <w:pPr>
              <w:ind w:left="-518" w:right="226"/>
              <w:jc w:val="right"/>
            </w:pPr>
            <w:r>
              <w:t>20</w:t>
            </w:r>
          </w:p>
        </w:tc>
        <w:tc>
          <w:tcPr>
            <w:tcW w:w="917" w:type="dxa"/>
            <w:tcBorders>
              <w:top w:val="single" w:sz="4" w:space="0" w:color="C0C0C0"/>
              <w:bottom w:val="single" w:sz="4" w:space="0" w:color="C0C0C0"/>
              <w:right w:val="single" w:sz="4" w:space="0" w:color="C0C0C0"/>
            </w:tcBorders>
            <w:shd w:val="clear" w:color="auto" w:fill="D9D9D9"/>
            <w:tcMar>
              <w:left w:w="115" w:type="dxa"/>
              <w:right w:w="259" w:type="dxa"/>
            </w:tcMar>
            <w:vAlign w:val="center"/>
          </w:tcPr>
          <w:p w:rsidR="006F5A6D" w:rsidRDefault="006F5A6D" w:rsidP="0082736E">
            <w:pPr>
              <w:jc w:val="right"/>
            </w:pPr>
            <w:r>
              <w:t>43</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52</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16</w:t>
            </w:r>
          </w:p>
        </w:tc>
        <w:tc>
          <w:tcPr>
            <w:tcW w:w="918"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19</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29</w:t>
            </w:r>
          </w:p>
        </w:tc>
        <w:tc>
          <w:tcPr>
            <w:tcW w:w="923" w:type="dxa"/>
            <w:tcBorders>
              <w:top w:val="single" w:sz="4" w:space="0" w:color="C0C0C0"/>
              <w:left w:val="single" w:sz="4" w:space="0" w:color="C0C0C0"/>
              <w:bottom w:val="single" w:sz="4" w:space="0" w:color="C0C0C0"/>
              <w:right w:val="single" w:sz="4" w:space="0" w:color="C0C0C0"/>
            </w:tcBorders>
            <w:shd w:val="clear" w:color="auto" w:fill="D9D9D9"/>
            <w:tcMar>
              <w:left w:w="115" w:type="dxa"/>
              <w:right w:w="259" w:type="dxa"/>
            </w:tcMar>
            <w:vAlign w:val="center"/>
          </w:tcPr>
          <w:p w:rsidR="006F5A6D" w:rsidRDefault="006F5A6D" w:rsidP="0082736E">
            <w:pPr>
              <w:jc w:val="right"/>
            </w:pPr>
            <w:r>
              <w:t>116</w:t>
            </w:r>
          </w:p>
        </w:tc>
        <w:tc>
          <w:tcPr>
            <w:tcW w:w="919" w:type="dxa"/>
            <w:tcBorders>
              <w:top w:val="single" w:sz="4" w:space="0" w:color="C0C0C0"/>
              <w:left w:val="single" w:sz="4" w:space="0" w:color="C0C0C0"/>
              <w:bottom w:val="single" w:sz="4" w:space="0" w:color="C0C0C0"/>
            </w:tcBorders>
            <w:tcMar>
              <w:left w:w="115" w:type="dxa"/>
              <w:right w:w="259" w:type="dxa"/>
            </w:tcMar>
            <w:vAlign w:val="center"/>
          </w:tcPr>
          <w:p w:rsidR="006F5A6D" w:rsidRDefault="006F5A6D" w:rsidP="0082736E">
            <w:pPr>
              <w:jc w:val="right"/>
            </w:pPr>
            <w:r>
              <w:t>159</w:t>
            </w:r>
          </w:p>
        </w:tc>
      </w:tr>
      <w:tr w:rsidR="006F5A6D" w:rsidTr="0082736E">
        <w:trPr>
          <w:trHeight w:val="360"/>
        </w:trPr>
        <w:tc>
          <w:tcPr>
            <w:tcW w:w="1508" w:type="dxa"/>
            <w:tcBorders>
              <w:top w:val="single" w:sz="4" w:space="0" w:color="C0C0C0"/>
              <w:bottom w:val="single" w:sz="4" w:space="0" w:color="C0C0C0"/>
              <w:right w:val="single" w:sz="4" w:space="0" w:color="C0C0C0"/>
            </w:tcBorders>
            <w:vAlign w:val="center"/>
          </w:tcPr>
          <w:p w:rsidR="006F5A6D" w:rsidRDefault="006F5A6D" w:rsidP="0082736E">
            <w:r>
              <w:t>Kentucky</w:t>
            </w:r>
          </w:p>
        </w:tc>
        <w:tc>
          <w:tcPr>
            <w:tcW w:w="914" w:type="dxa"/>
            <w:tcBorders>
              <w:top w:val="single" w:sz="4" w:space="0" w:color="C0C0C0"/>
              <w:left w:val="single" w:sz="4" w:space="0" w:color="C0C0C0"/>
              <w:bottom w:val="single" w:sz="4" w:space="0" w:color="C0C0C0"/>
            </w:tcBorders>
            <w:vAlign w:val="center"/>
          </w:tcPr>
          <w:p w:rsidR="006F5A6D" w:rsidRDefault="006F5A6D" w:rsidP="0082736E">
            <w:pPr>
              <w:ind w:left="-518" w:right="226"/>
              <w:jc w:val="right"/>
            </w:pPr>
            <w:r>
              <w:t>21</w:t>
            </w:r>
          </w:p>
        </w:tc>
        <w:tc>
          <w:tcPr>
            <w:tcW w:w="917" w:type="dxa"/>
            <w:tcBorders>
              <w:top w:val="single" w:sz="4" w:space="0" w:color="C0C0C0"/>
              <w:bottom w:val="single" w:sz="4" w:space="0" w:color="C0C0C0"/>
              <w:right w:val="single" w:sz="4" w:space="0" w:color="C0C0C0"/>
            </w:tcBorders>
            <w:shd w:val="clear" w:color="auto" w:fill="D9D9D9"/>
            <w:tcMar>
              <w:left w:w="115" w:type="dxa"/>
              <w:right w:w="259" w:type="dxa"/>
            </w:tcMar>
            <w:vAlign w:val="center"/>
          </w:tcPr>
          <w:p w:rsidR="006F5A6D" w:rsidRDefault="006F5A6D" w:rsidP="0082736E">
            <w:pPr>
              <w:jc w:val="right"/>
            </w:pPr>
            <w:r>
              <w:t>47</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30</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12</w:t>
            </w:r>
          </w:p>
        </w:tc>
        <w:tc>
          <w:tcPr>
            <w:tcW w:w="918"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7</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2</w:t>
            </w:r>
          </w:p>
        </w:tc>
        <w:tc>
          <w:tcPr>
            <w:tcW w:w="923" w:type="dxa"/>
            <w:tcBorders>
              <w:top w:val="single" w:sz="4" w:space="0" w:color="C0C0C0"/>
              <w:left w:val="single" w:sz="4" w:space="0" w:color="C0C0C0"/>
              <w:bottom w:val="single" w:sz="4" w:space="0" w:color="C0C0C0"/>
              <w:right w:val="single" w:sz="4" w:space="0" w:color="C0C0C0"/>
            </w:tcBorders>
            <w:shd w:val="clear" w:color="auto" w:fill="D9D9D9"/>
            <w:tcMar>
              <w:left w:w="115" w:type="dxa"/>
              <w:right w:w="259" w:type="dxa"/>
            </w:tcMar>
            <w:vAlign w:val="center"/>
          </w:tcPr>
          <w:p w:rsidR="006F5A6D" w:rsidRDefault="006F5A6D" w:rsidP="0082736E">
            <w:pPr>
              <w:jc w:val="right"/>
            </w:pPr>
            <w:r>
              <w:t>51</w:t>
            </w:r>
          </w:p>
        </w:tc>
        <w:tc>
          <w:tcPr>
            <w:tcW w:w="919" w:type="dxa"/>
            <w:tcBorders>
              <w:top w:val="single" w:sz="4" w:space="0" w:color="C0C0C0"/>
              <w:left w:val="single" w:sz="4" w:space="0" w:color="C0C0C0"/>
              <w:bottom w:val="single" w:sz="4" w:space="0" w:color="C0C0C0"/>
            </w:tcBorders>
            <w:tcMar>
              <w:left w:w="115" w:type="dxa"/>
              <w:right w:w="259" w:type="dxa"/>
            </w:tcMar>
            <w:vAlign w:val="center"/>
          </w:tcPr>
          <w:p w:rsidR="006F5A6D" w:rsidRDefault="006F5A6D" w:rsidP="0082736E">
            <w:pPr>
              <w:jc w:val="right"/>
            </w:pPr>
            <w:r>
              <w:t>98</w:t>
            </w:r>
          </w:p>
        </w:tc>
      </w:tr>
      <w:tr w:rsidR="006F5A6D" w:rsidTr="0082736E">
        <w:trPr>
          <w:trHeight w:val="360"/>
        </w:trPr>
        <w:tc>
          <w:tcPr>
            <w:tcW w:w="1508" w:type="dxa"/>
            <w:tcBorders>
              <w:top w:val="single" w:sz="4" w:space="0" w:color="C0C0C0"/>
              <w:bottom w:val="single" w:sz="4" w:space="0" w:color="C0C0C0"/>
              <w:right w:val="single" w:sz="4" w:space="0" w:color="C0C0C0"/>
            </w:tcBorders>
            <w:vAlign w:val="center"/>
          </w:tcPr>
          <w:p w:rsidR="006F5A6D" w:rsidRDefault="006F5A6D" w:rsidP="0082736E">
            <w:r>
              <w:t>Michigan</w:t>
            </w:r>
          </w:p>
        </w:tc>
        <w:tc>
          <w:tcPr>
            <w:tcW w:w="914" w:type="dxa"/>
            <w:tcBorders>
              <w:top w:val="single" w:sz="4" w:space="0" w:color="C0C0C0"/>
              <w:left w:val="single" w:sz="4" w:space="0" w:color="C0C0C0"/>
              <w:bottom w:val="single" w:sz="4" w:space="0" w:color="C0C0C0"/>
            </w:tcBorders>
            <w:vAlign w:val="center"/>
          </w:tcPr>
          <w:p w:rsidR="006F5A6D" w:rsidRDefault="006F5A6D" w:rsidP="0082736E">
            <w:pPr>
              <w:ind w:left="-518" w:right="226"/>
              <w:jc w:val="right"/>
            </w:pPr>
            <w:r>
              <w:t>26</w:t>
            </w:r>
          </w:p>
        </w:tc>
        <w:tc>
          <w:tcPr>
            <w:tcW w:w="917" w:type="dxa"/>
            <w:tcBorders>
              <w:top w:val="single" w:sz="4" w:space="0" w:color="C0C0C0"/>
              <w:bottom w:val="single" w:sz="4" w:space="0" w:color="C0C0C0"/>
              <w:right w:val="single" w:sz="4" w:space="0" w:color="C0C0C0"/>
            </w:tcBorders>
            <w:shd w:val="clear" w:color="auto" w:fill="D9D9D9"/>
            <w:tcMar>
              <w:left w:w="115" w:type="dxa"/>
              <w:right w:w="259" w:type="dxa"/>
            </w:tcMar>
            <w:vAlign w:val="center"/>
          </w:tcPr>
          <w:p w:rsidR="006F5A6D" w:rsidRDefault="006F5A6D" w:rsidP="0082736E">
            <w:pPr>
              <w:jc w:val="right"/>
            </w:pPr>
            <w:r>
              <w:t>42</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71</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20</w:t>
            </w:r>
          </w:p>
        </w:tc>
        <w:tc>
          <w:tcPr>
            <w:tcW w:w="918"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14</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5</w:t>
            </w:r>
          </w:p>
        </w:tc>
        <w:tc>
          <w:tcPr>
            <w:tcW w:w="923" w:type="dxa"/>
            <w:tcBorders>
              <w:top w:val="single" w:sz="4" w:space="0" w:color="C0C0C0"/>
              <w:left w:val="single" w:sz="4" w:space="0" w:color="C0C0C0"/>
              <w:bottom w:val="single" w:sz="4" w:space="0" w:color="C0C0C0"/>
              <w:right w:val="single" w:sz="4" w:space="0" w:color="C0C0C0"/>
            </w:tcBorders>
            <w:shd w:val="clear" w:color="auto" w:fill="D9D9D9"/>
            <w:tcMar>
              <w:left w:w="115" w:type="dxa"/>
              <w:right w:w="259" w:type="dxa"/>
            </w:tcMar>
            <w:vAlign w:val="center"/>
          </w:tcPr>
          <w:p w:rsidR="006F5A6D" w:rsidRDefault="006F5A6D" w:rsidP="0082736E">
            <w:pPr>
              <w:jc w:val="right"/>
            </w:pPr>
            <w:r>
              <w:t>110</w:t>
            </w:r>
          </w:p>
        </w:tc>
        <w:tc>
          <w:tcPr>
            <w:tcW w:w="919" w:type="dxa"/>
            <w:tcBorders>
              <w:top w:val="single" w:sz="4" w:space="0" w:color="C0C0C0"/>
              <w:left w:val="single" w:sz="4" w:space="0" w:color="C0C0C0"/>
              <w:bottom w:val="single" w:sz="4" w:space="0" w:color="C0C0C0"/>
            </w:tcBorders>
            <w:tcMar>
              <w:left w:w="115" w:type="dxa"/>
              <w:right w:w="259" w:type="dxa"/>
            </w:tcMar>
            <w:vAlign w:val="center"/>
          </w:tcPr>
          <w:p w:rsidR="006F5A6D" w:rsidRDefault="006F5A6D" w:rsidP="0082736E">
            <w:pPr>
              <w:jc w:val="right"/>
            </w:pPr>
            <w:r>
              <w:t>152</w:t>
            </w:r>
          </w:p>
        </w:tc>
      </w:tr>
      <w:tr w:rsidR="006F5A6D" w:rsidTr="0082736E">
        <w:trPr>
          <w:trHeight w:val="360"/>
        </w:trPr>
        <w:tc>
          <w:tcPr>
            <w:tcW w:w="1508" w:type="dxa"/>
            <w:tcBorders>
              <w:top w:val="single" w:sz="4" w:space="0" w:color="C0C0C0"/>
              <w:bottom w:val="single" w:sz="4" w:space="0" w:color="C0C0C0"/>
              <w:right w:val="single" w:sz="4" w:space="0" w:color="C0C0C0"/>
            </w:tcBorders>
            <w:vAlign w:val="center"/>
          </w:tcPr>
          <w:p w:rsidR="006F5A6D" w:rsidRDefault="006F5A6D" w:rsidP="0082736E">
            <w:r>
              <w:t>Minnesota</w:t>
            </w:r>
          </w:p>
        </w:tc>
        <w:tc>
          <w:tcPr>
            <w:tcW w:w="914" w:type="dxa"/>
            <w:tcBorders>
              <w:top w:val="single" w:sz="4" w:space="0" w:color="C0C0C0"/>
              <w:left w:val="single" w:sz="4" w:space="0" w:color="C0C0C0"/>
              <w:bottom w:val="single" w:sz="4" w:space="0" w:color="C0C0C0"/>
            </w:tcBorders>
            <w:vAlign w:val="center"/>
          </w:tcPr>
          <w:p w:rsidR="006F5A6D" w:rsidRDefault="006F5A6D" w:rsidP="0082736E">
            <w:pPr>
              <w:ind w:left="-518" w:right="226"/>
              <w:jc w:val="right"/>
            </w:pPr>
            <w:r>
              <w:t>27</w:t>
            </w:r>
          </w:p>
        </w:tc>
        <w:tc>
          <w:tcPr>
            <w:tcW w:w="917" w:type="dxa"/>
            <w:tcBorders>
              <w:top w:val="single" w:sz="4" w:space="0" w:color="C0C0C0"/>
              <w:bottom w:val="single" w:sz="4" w:space="0" w:color="C0C0C0"/>
              <w:right w:val="single" w:sz="4" w:space="0" w:color="C0C0C0"/>
            </w:tcBorders>
            <w:shd w:val="clear" w:color="auto" w:fill="D9D9D9"/>
            <w:tcMar>
              <w:left w:w="115" w:type="dxa"/>
              <w:right w:w="259" w:type="dxa"/>
            </w:tcMar>
            <w:vAlign w:val="center"/>
          </w:tcPr>
          <w:p w:rsidR="006F5A6D" w:rsidRDefault="006F5A6D" w:rsidP="0082736E">
            <w:pPr>
              <w:jc w:val="right"/>
            </w:pPr>
            <w:r>
              <w:t>83</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79</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34</w:t>
            </w:r>
          </w:p>
        </w:tc>
        <w:tc>
          <w:tcPr>
            <w:tcW w:w="918"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29</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10</w:t>
            </w:r>
          </w:p>
        </w:tc>
        <w:tc>
          <w:tcPr>
            <w:tcW w:w="923" w:type="dxa"/>
            <w:tcBorders>
              <w:top w:val="single" w:sz="4" w:space="0" w:color="C0C0C0"/>
              <w:left w:val="single" w:sz="4" w:space="0" w:color="C0C0C0"/>
              <w:bottom w:val="single" w:sz="4" w:space="0" w:color="C0C0C0"/>
              <w:right w:val="single" w:sz="4" w:space="0" w:color="C0C0C0"/>
            </w:tcBorders>
            <w:shd w:val="clear" w:color="auto" w:fill="D9D9D9"/>
            <w:tcMar>
              <w:left w:w="115" w:type="dxa"/>
              <w:right w:w="259" w:type="dxa"/>
            </w:tcMar>
            <w:vAlign w:val="center"/>
          </w:tcPr>
          <w:p w:rsidR="006F5A6D" w:rsidRDefault="006F5A6D" w:rsidP="0082736E">
            <w:pPr>
              <w:jc w:val="right"/>
            </w:pPr>
            <w:r>
              <w:t>152</w:t>
            </w:r>
          </w:p>
        </w:tc>
        <w:tc>
          <w:tcPr>
            <w:tcW w:w="919" w:type="dxa"/>
            <w:tcBorders>
              <w:top w:val="single" w:sz="4" w:space="0" w:color="C0C0C0"/>
              <w:left w:val="single" w:sz="4" w:space="0" w:color="C0C0C0"/>
              <w:bottom w:val="single" w:sz="4" w:space="0" w:color="C0C0C0"/>
            </w:tcBorders>
            <w:tcMar>
              <w:left w:w="115" w:type="dxa"/>
              <w:right w:w="259" w:type="dxa"/>
            </w:tcMar>
            <w:vAlign w:val="center"/>
          </w:tcPr>
          <w:p w:rsidR="006F5A6D" w:rsidRDefault="006F5A6D" w:rsidP="0082736E">
            <w:pPr>
              <w:jc w:val="right"/>
            </w:pPr>
            <w:r>
              <w:t>235</w:t>
            </w:r>
          </w:p>
        </w:tc>
      </w:tr>
      <w:tr w:rsidR="006F5A6D" w:rsidTr="0082736E">
        <w:trPr>
          <w:trHeight w:val="360"/>
        </w:trPr>
        <w:tc>
          <w:tcPr>
            <w:tcW w:w="1508" w:type="dxa"/>
            <w:tcBorders>
              <w:top w:val="single" w:sz="4" w:space="0" w:color="C0C0C0"/>
              <w:bottom w:val="single" w:sz="4" w:space="0" w:color="C0C0C0"/>
              <w:right w:val="single" w:sz="4" w:space="0" w:color="C0C0C0"/>
            </w:tcBorders>
            <w:vAlign w:val="center"/>
          </w:tcPr>
          <w:p w:rsidR="006F5A6D" w:rsidRDefault="006F5A6D" w:rsidP="0082736E">
            <w:r>
              <w:t>Missouri</w:t>
            </w:r>
          </w:p>
        </w:tc>
        <w:tc>
          <w:tcPr>
            <w:tcW w:w="914" w:type="dxa"/>
            <w:tcBorders>
              <w:top w:val="single" w:sz="4" w:space="0" w:color="C0C0C0"/>
              <w:left w:val="single" w:sz="4" w:space="0" w:color="C0C0C0"/>
              <w:bottom w:val="single" w:sz="4" w:space="0" w:color="C0C0C0"/>
            </w:tcBorders>
            <w:vAlign w:val="center"/>
          </w:tcPr>
          <w:p w:rsidR="006F5A6D" w:rsidRDefault="006F5A6D" w:rsidP="0082736E">
            <w:pPr>
              <w:ind w:left="-518" w:right="226"/>
              <w:jc w:val="right"/>
            </w:pPr>
            <w:r>
              <w:t>29</w:t>
            </w:r>
          </w:p>
        </w:tc>
        <w:tc>
          <w:tcPr>
            <w:tcW w:w="917" w:type="dxa"/>
            <w:tcBorders>
              <w:top w:val="single" w:sz="4" w:space="0" w:color="C0C0C0"/>
              <w:bottom w:val="single" w:sz="4" w:space="0" w:color="C0C0C0"/>
              <w:right w:val="single" w:sz="4" w:space="0" w:color="C0C0C0"/>
            </w:tcBorders>
            <w:shd w:val="clear" w:color="auto" w:fill="D9D9D9"/>
            <w:tcMar>
              <w:left w:w="115" w:type="dxa"/>
              <w:right w:w="259" w:type="dxa"/>
            </w:tcMar>
            <w:vAlign w:val="center"/>
          </w:tcPr>
          <w:p w:rsidR="006F5A6D" w:rsidRDefault="006F5A6D" w:rsidP="0082736E">
            <w:pPr>
              <w:jc w:val="right"/>
            </w:pPr>
            <w:r>
              <w:t>35</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66</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28</w:t>
            </w:r>
          </w:p>
        </w:tc>
        <w:tc>
          <w:tcPr>
            <w:tcW w:w="918"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17</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10</w:t>
            </w:r>
          </w:p>
        </w:tc>
        <w:tc>
          <w:tcPr>
            <w:tcW w:w="923" w:type="dxa"/>
            <w:tcBorders>
              <w:top w:val="single" w:sz="4" w:space="0" w:color="C0C0C0"/>
              <w:left w:val="single" w:sz="4" w:space="0" w:color="C0C0C0"/>
              <w:bottom w:val="single" w:sz="4" w:space="0" w:color="C0C0C0"/>
              <w:right w:val="single" w:sz="4" w:space="0" w:color="C0C0C0"/>
            </w:tcBorders>
            <w:shd w:val="clear" w:color="auto" w:fill="D9D9D9"/>
            <w:tcMar>
              <w:left w:w="115" w:type="dxa"/>
              <w:right w:w="259" w:type="dxa"/>
            </w:tcMar>
            <w:vAlign w:val="center"/>
          </w:tcPr>
          <w:p w:rsidR="006F5A6D" w:rsidRDefault="006F5A6D" w:rsidP="0082736E">
            <w:pPr>
              <w:jc w:val="right"/>
            </w:pPr>
            <w:r>
              <w:t>121</w:t>
            </w:r>
          </w:p>
        </w:tc>
        <w:tc>
          <w:tcPr>
            <w:tcW w:w="919" w:type="dxa"/>
            <w:tcBorders>
              <w:top w:val="single" w:sz="4" w:space="0" w:color="C0C0C0"/>
              <w:left w:val="single" w:sz="4" w:space="0" w:color="C0C0C0"/>
              <w:bottom w:val="single" w:sz="4" w:space="0" w:color="C0C0C0"/>
            </w:tcBorders>
            <w:tcMar>
              <w:left w:w="115" w:type="dxa"/>
              <w:right w:w="259" w:type="dxa"/>
            </w:tcMar>
            <w:vAlign w:val="center"/>
          </w:tcPr>
          <w:p w:rsidR="006F5A6D" w:rsidRDefault="006F5A6D" w:rsidP="0082736E">
            <w:pPr>
              <w:jc w:val="right"/>
            </w:pPr>
            <w:r>
              <w:t>156</w:t>
            </w:r>
          </w:p>
        </w:tc>
      </w:tr>
      <w:tr w:rsidR="006F5A6D" w:rsidTr="0082736E">
        <w:trPr>
          <w:trHeight w:val="360"/>
        </w:trPr>
        <w:tc>
          <w:tcPr>
            <w:tcW w:w="1508" w:type="dxa"/>
            <w:tcBorders>
              <w:top w:val="single" w:sz="4" w:space="0" w:color="C0C0C0"/>
              <w:bottom w:val="single" w:sz="4" w:space="0" w:color="C0C0C0"/>
              <w:right w:val="single" w:sz="4" w:space="0" w:color="C0C0C0"/>
            </w:tcBorders>
            <w:vAlign w:val="center"/>
          </w:tcPr>
          <w:p w:rsidR="006F5A6D" w:rsidRDefault="006F5A6D" w:rsidP="0082736E">
            <w:r>
              <w:t>Montana</w:t>
            </w:r>
          </w:p>
        </w:tc>
        <w:tc>
          <w:tcPr>
            <w:tcW w:w="914" w:type="dxa"/>
            <w:tcBorders>
              <w:top w:val="single" w:sz="4" w:space="0" w:color="C0C0C0"/>
              <w:left w:val="single" w:sz="4" w:space="0" w:color="C0C0C0"/>
              <w:bottom w:val="single" w:sz="4" w:space="0" w:color="C0C0C0"/>
            </w:tcBorders>
            <w:vAlign w:val="center"/>
          </w:tcPr>
          <w:p w:rsidR="006F5A6D" w:rsidRDefault="006F5A6D" w:rsidP="0082736E">
            <w:pPr>
              <w:ind w:left="-518" w:right="226"/>
              <w:jc w:val="right"/>
            </w:pPr>
            <w:r>
              <w:t>30</w:t>
            </w:r>
          </w:p>
        </w:tc>
        <w:tc>
          <w:tcPr>
            <w:tcW w:w="917" w:type="dxa"/>
            <w:tcBorders>
              <w:top w:val="single" w:sz="4" w:space="0" w:color="C0C0C0"/>
              <w:bottom w:val="single" w:sz="4" w:space="0" w:color="C0C0C0"/>
              <w:right w:val="single" w:sz="4" w:space="0" w:color="C0C0C0"/>
            </w:tcBorders>
            <w:shd w:val="clear" w:color="auto" w:fill="D9D9D9"/>
            <w:tcMar>
              <w:left w:w="115" w:type="dxa"/>
              <w:right w:w="259" w:type="dxa"/>
            </w:tcMar>
            <w:vAlign w:val="center"/>
          </w:tcPr>
          <w:p w:rsidR="006F5A6D" w:rsidRDefault="006F5A6D" w:rsidP="0082736E">
            <w:pPr>
              <w:jc w:val="right"/>
            </w:pPr>
            <w:r>
              <w:t>50</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58</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39</w:t>
            </w:r>
          </w:p>
        </w:tc>
        <w:tc>
          <w:tcPr>
            <w:tcW w:w="918"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47</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71</w:t>
            </w:r>
          </w:p>
        </w:tc>
        <w:tc>
          <w:tcPr>
            <w:tcW w:w="923" w:type="dxa"/>
            <w:tcBorders>
              <w:top w:val="single" w:sz="4" w:space="0" w:color="C0C0C0"/>
              <w:left w:val="single" w:sz="4" w:space="0" w:color="C0C0C0"/>
              <w:bottom w:val="single" w:sz="4" w:space="0" w:color="C0C0C0"/>
              <w:right w:val="single" w:sz="4" w:space="0" w:color="C0C0C0"/>
            </w:tcBorders>
            <w:shd w:val="clear" w:color="auto" w:fill="D9D9D9"/>
            <w:tcMar>
              <w:left w:w="115" w:type="dxa"/>
              <w:right w:w="259" w:type="dxa"/>
            </w:tcMar>
            <w:vAlign w:val="center"/>
          </w:tcPr>
          <w:p w:rsidR="006F5A6D" w:rsidRDefault="006F5A6D" w:rsidP="0082736E">
            <w:pPr>
              <w:jc w:val="right"/>
            </w:pPr>
            <w:r>
              <w:t>215</w:t>
            </w:r>
          </w:p>
        </w:tc>
        <w:tc>
          <w:tcPr>
            <w:tcW w:w="919" w:type="dxa"/>
            <w:tcBorders>
              <w:top w:val="single" w:sz="4" w:space="0" w:color="C0C0C0"/>
              <w:left w:val="single" w:sz="4" w:space="0" w:color="C0C0C0"/>
              <w:bottom w:val="single" w:sz="4" w:space="0" w:color="C0C0C0"/>
            </w:tcBorders>
            <w:tcMar>
              <w:left w:w="115" w:type="dxa"/>
              <w:right w:w="259" w:type="dxa"/>
            </w:tcMar>
            <w:vAlign w:val="center"/>
          </w:tcPr>
          <w:p w:rsidR="006F5A6D" w:rsidRDefault="006F5A6D" w:rsidP="0082736E">
            <w:pPr>
              <w:jc w:val="right"/>
            </w:pPr>
            <w:r>
              <w:t>265</w:t>
            </w:r>
          </w:p>
        </w:tc>
      </w:tr>
      <w:tr w:rsidR="006F5A6D" w:rsidTr="0082736E">
        <w:trPr>
          <w:trHeight w:val="360"/>
        </w:trPr>
        <w:tc>
          <w:tcPr>
            <w:tcW w:w="1508" w:type="dxa"/>
            <w:tcBorders>
              <w:top w:val="single" w:sz="4" w:space="0" w:color="C0C0C0"/>
              <w:bottom w:val="single" w:sz="4" w:space="0" w:color="C0C0C0"/>
              <w:right w:val="single" w:sz="4" w:space="0" w:color="C0C0C0"/>
            </w:tcBorders>
            <w:vAlign w:val="center"/>
          </w:tcPr>
          <w:p w:rsidR="006F5A6D" w:rsidRDefault="006F5A6D" w:rsidP="0082736E">
            <w:r>
              <w:t>New Mexico</w:t>
            </w:r>
          </w:p>
        </w:tc>
        <w:tc>
          <w:tcPr>
            <w:tcW w:w="914" w:type="dxa"/>
            <w:tcBorders>
              <w:top w:val="single" w:sz="4" w:space="0" w:color="C0C0C0"/>
              <w:left w:val="single" w:sz="4" w:space="0" w:color="C0C0C0"/>
              <w:bottom w:val="single" w:sz="4" w:space="0" w:color="C0C0C0"/>
            </w:tcBorders>
            <w:vAlign w:val="center"/>
          </w:tcPr>
          <w:p w:rsidR="006F5A6D" w:rsidRDefault="006F5A6D" w:rsidP="0082736E">
            <w:pPr>
              <w:ind w:left="-518" w:right="226"/>
              <w:jc w:val="right"/>
            </w:pPr>
            <w:r>
              <w:t>35</w:t>
            </w:r>
          </w:p>
        </w:tc>
        <w:tc>
          <w:tcPr>
            <w:tcW w:w="917" w:type="dxa"/>
            <w:tcBorders>
              <w:top w:val="single" w:sz="4" w:space="0" w:color="C0C0C0"/>
              <w:bottom w:val="single" w:sz="4" w:space="0" w:color="C0C0C0"/>
              <w:right w:val="single" w:sz="4" w:space="0" w:color="C0C0C0"/>
            </w:tcBorders>
            <w:shd w:val="clear" w:color="auto" w:fill="D9D9D9"/>
            <w:tcMar>
              <w:left w:w="115" w:type="dxa"/>
              <w:right w:w="259" w:type="dxa"/>
            </w:tcMar>
            <w:vAlign w:val="center"/>
          </w:tcPr>
          <w:p w:rsidR="006F5A6D" w:rsidRDefault="006F5A6D" w:rsidP="0082736E">
            <w:pPr>
              <w:jc w:val="right"/>
            </w:pPr>
            <w:r>
              <w:t>28</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41</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7</w:t>
            </w:r>
          </w:p>
        </w:tc>
        <w:tc>
          <w:tcPr>
            <w:tcW w:w="918"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16</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40</w:t>
            </w:r>
          </w:p>
        </w:tc>
        <w:tc>
          <w:tcPr>
            <w:tcW w:w="923" w:type="dxa"/>
            <w:tcBorders>
              <w:top w:val="single" w:sz="4" w:space="0" w:color="C0C0C0"/>
              <w:left w:val="single" w:sz="4" w:space="0" w:color="C0C0C0"/>
              <w:bottom w:val="single" w:sz="4" w:space="0" w:color="C0C0C0"/>
              <w:right w:val="single" w:sz="4" w:space="0" w:color="C0C0C0"/>
            </w:tcBorders>
            <w:shd w:val="clear" w:color="auto" w:fill="D9D9D9"/>
            <w:tcMar>
              <w:left w:w="115" w:type="dxa"/>
              <w:right w:w="259" w:type="dxa"/>
            </w:tcMar>
            <w:vAlign w:val="center"/>
          </w:tcPr>
          <w:p w:rsidR="006F5A6D" w:rsidRDefault="006F5A6D" w:rsidP="0082736E">
            <w:pPr>
              <w:jc w:val="right"/>
            </w:pPr>
            <w:r>
              <w:t>104</w:t>
            </w:r>
          </w:p>
        </w:tc>
        <w:tc>
          <w:tcPr>
            <w:tcW w:w="919" w:type="dxa"/>
            <w:tcBorders>
              <w:top w:val="single" w:sz="4" w:space="0" w:color="C0C0C0"/>
              <w:left w:val="single" w:sz="4" w:space="0" w:color="C0C0C0"/>
              <w:bottom w:val="single" w:sz="4" w:space="0" w:color="C0C0C0"/>
            </w:tcBorders>
            <w:tcMar>
              <w:left w:w="115" w:type="dxa"/>
              <w:right w:w="259" w:type="dxa"/>
            </w:tcMar>
            <w:vAlign w:val="center"/>
          </w:tcPr>
          <w:p w:rsidR="006F5A6D" w:rsidRDefault="006F5A6D" w:rsidP="0082736E">
            <w:pPr>
              <w:jc w:val="right"/>
            </w:pPr>
            <w:r>
              <w:t>132</w:t>
            </w:r>
          </w:p>
        </w:tc>
      </w:tr>
      <w:tr w:rsidR="006F5A6D" w:rsidTr="0082736E">
        <w:trPr>
          <w:trHeight w:val="360"/>
        </w:trPr>
        <w:tc>
          <w:tcPr>
            <w:tcW w:w="1508" w:type="dxa"/>
            <w:tcBorders>
              <w:top w:val="single" w:sz="4" w:space="0" w:color="C0C0C0"/>
              <w:bottom w:val="single" w:sz="4" w:space="0" w:color="C0C0C0"/>
              <w:right w:val="single" w:sz="4" w:space="0" w:color="C0C0C0"/>
            </w:tcBorders>
            <w:vAlign w:val="center"/>
          </w:tcPr>
          <w:p w:rsidR="006F5A6D" w:rsidRDefault="006F5A6D" w:rsidP="0082736E">
            <w:r>
              <w:t>New York</w:t>
            </w:r>
          </w:p>
        </w:tc>
        <w:tc>
          <w:tcPr>
            <w:tcW w:w="914" w:type="dxa"/>
            <w:tcBorders>
              <w:top w:val="single" w:sz="4" w:space="0" w:color="C0C0C0"/>
              <w:left w:val="single" w:sz="4" w:space="0" w:color="C0C0C0"/>
              <w:bottom w:val="single" w:sz="4" w:space="0" w:color="C0C0C0"/>
            </w:tcBorders>
            <w:vAlign w:val="center"/>
          </w:tcPr>
          <w:p w:rsidR="006F5A6D" w:rsidRDefault="006F5A6D" w:rsidP="0082736E">
            <w:pPr>
              <w:ind w:left="-518" w:right="226"/>
              <w:jc w:val="right"/>
            </w:pPr>
            <w:r>
              <w:t>36</w:t>
            </w:r>
          </w:p>
        </w:tc>
        <w:tc>
          <w:tcPr>
            <w:tcW w:w="917" w:type="dxa"/>
            <w:tcBorders>
              <w:top w:val="single" w:sz="4" w:space="0" w:color="C0C0C0"/>
              <w:bottom w:val="single" w:sz="4" w:space="0" w:color="C0C0C0"/>
              <w:right w:val="single" w:sz="4" w:space="0" w:color="C0C0C0"/>
            </w:tcBorders>
            <w:shd w:val="clear" w:color="auto" w:fill="D9D9D9"/>
            <w:tcMar>
              <w:left w:w="115" w:type="dxa"/>
              <w:right w:w="259" w:type="dxa"/>
            </w:tcMar>
            <w:vAlign w:val="center"/>
          </w:tcPr>
          <w:p w:rsidR="006F5A6D" w:rsidRDefault="006F5A6D" w:rsidP="0082736E">
            <w:pPr>
              <w:jc w:val="right"/>
            </w:pPr>
            <w:r>
              <w:t>40</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49</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19</w:t>
            </w:r>
          </w:p>
        </w:tc>
        <w:tc>
          <w:tcPr>
            <w:tcW w:w="918"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17</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13</w:t>
            </w:r>
          </w:p>
        </w:tc>
        <w:tc>
          <w:tcPr>
            <w:tcW w:w="923" w:type="dxa"/>
            <w:tcBorders>
              <w:top w:val="single" w:sz="4" w:space="0" w:color="C0C0C0"/>
              <w:left w:val="single" w:sz="4" w:space="0" w:color="C0C0C0"/>
              <w:bottom w:val="single" w:sz="4" w:space="0" w:color="C0C0C0"/>
              <w:right w:val="single" w:sz="4" w:space="0" w:color="C0C0C0"/>
            </w:tcBorders>
            <w:shd w:val="clear" w:color="auto" w:fill="D9D9D9"/>
            <w:tcMar>
              <w:left w:w="115" w:type="dxa"/>
              <w:right w:w="259" w:type="dxa"/>
            </w:tcMar>
            <w:vAlign w:val="center"/>
          </w:tcPr>
          <w:p w:rsidR="006F5A6D" w:rsidRDefault="006F5A6D" w:rsidP="0082736E">
            <w:pPr>
              <w:jc w:val="right"/>
            </w:pPr>
            <w:r>
              <w:t>98</w:t>
            </w:r>
          </w:p>
        </w:tc>
        <w:tc>
          <w:tcPr>
            <w:tcW w:w="919" w:type="dxa"/>
            <w:tcBorders>
              <w:top w:val="single" w:sz="4" w:space="0" w:color="C0C0C0"/>
              <w:left w:val="single" w:sz="4" w:space="0" w:color="C0C0C0"/>
              <w:bottom w:val="single" w:sz="4" w:space="0" w:color="C0C0C0"/>
            </w:tcBorders>
            <w:tcMar>
              <w:left w:w="115" w:type="dxa"/>
              <w:right w:w="259" w:type="dxa"/>
            </w:tcMar>
            <w:vAlign w:val="center"/>
          </w:tcPr>
          <w:p w:rsidR="006F5A6D" w:rsidRDefault="006F5A6D" w:rsidP="0082736E">
            <w:pPr>
              <w:jc w:val="right"/>
            </w:pPr>
            <w:r>
              <w:t>138</w:t>
            </w:r>
          </w:p>
        </w:tc>
      </w:tr>
      <w:tr w:rsidR="006F5A6D" w:rsidTr="0082736E">
        <w:trPr>
          <w:trHeight w:val="360"/>
        </w:trPr>
        <w:tc>
          <w:tcPr>
            <w:tcW w:w="1508" w:type="dxa"/>
            <w:tcBorders>
              <w:top w:val="single" w:sz="4" w:space="0" w:color="C0C0C0"/>
              <w:bottom w:val="single" w:sz="4" w:space="0" w:color="C0C0C0"/>
              <w:right w:val="single" w:sz="4" w:space="0" w:color="C0C0C0"/>
            </w:tcBorders>
            <w:vAlign w:val="center"/>
          </w:tcPr>
          <w:p w:rsidR="006F5A6D" w:rsidRDefault="006F5A6D" w:rsidP="0082736E">
            <w:r>
              <w:t>Ohio</w:t>
            </w:r>
          </w:p>
        </w:tc>
        <w:tc>
          <w:tcPr>
            <w:tcW w:w="914" w:type="dxa"/>
            <w:tcBorders>
              <w:top w:val="single" w:sz="4" w:space="0" w:color="C0C0C0"/>
              <w:left w:val="single" w:sz="4" w:space="0" w:color="C0C0C0"/>
              <w:bottom w:val="single" w:sz="4" w:space="0" w:color="C0C0C0"/>
            </w:tcBorders>
            <w:vAlign w:val="center"/>
          </w:tcPr>
          <w:p w:rsidR="006F5A6D" w:rsidRDefault="006F5A6D" w:rsidP="0082736E">
            <w:pPr>
              <w:ind w:left="-518" w:right="226"/>
              <w:jc w:val="right"/>
            </w:pPr>
            <w:r>
              <w:t>39</w:t>
            </w:r>
          </w:p>
        </w:tc>
        <w:tc>
          <w:tcPr>
            <w:tcW w:w="917" w:type="dxa"/>
            <w:tcBorders>
              <w:top w:val="single" w:sz="4" w:space="0" w:color="C0C0C0"/>
              <w:bottom w:val="single" w:sz="4" w:space="0" w:color="C0C0C0"/>
              <w:right w:val="single" w:sz="4" w:space="0" w:color="C0C0C0"/>
            </w:tcBorders>
            <w:shd w:val="clear" w:color="auto" w:fill="D9D9D9"/>
            <w:tcMar>
              <w:left w:w="115" w:type="dxa"/>
              <w:right w:w="259" w:type="dxa"/>
            </w:tcMar>
            <w:vAlign w:val="center"/>
          </w:tcPr>
          <w:p w:rsidR="006F5A6D" w:rsidRDefault="006F5A6D" w:rsidP="0082736E">
            <w:pPr>
              <w:jc w:val="right"/>
            </w:pPr>
            <w:r>
              <w:t>71</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87</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28</w:t>
            </w:r>
          </w:p>
        </w:tc>
        <w:tc>
          <w:tcPr>
            <w:tcW w:w="918"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15</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2</w:t>
            </w:r>
          </w:p>
        </w:tc>
        <w:tc>
          <w:tcPr>
            <w:tcW w:w="923" w:type="dxa"/>
            <w:tcBorders>
              <w:top w:val="single" w:sz="4" w:space="0" w:color="C0C0C0"/>
              <w:left w:val="single" w:sz="4" w:space="0" w:color="C0C0C0"/>
              <w:bottom w:val="single" w:sz="4" w:space="0" w:color="C0C0C0"/>
              <w:right w:val="single" w:sz="4" w:space="0" w:color="C0C0C0"/>
            </w:tcBorders>
            <w:shd w:val="clear" w:color="auto" w:fill="D9D9D9"/>
            <w:tcMar>
              <w:left w:w="115" w:type="dxa"/>
              <w:right w:w="259" w:type="dxa"/>
            </w:tcMar>
            <w:vAlign w:val="center"/>
          </w:tcPr>
          <w:p w:rsidR="006F5A6D" w:rsidRDefault="006F5A6D" w:rsidP="0082736E">
            <w:pPr>
              <w:jc w:val="right"/>
            </w:pPr>
            <w:r>
              <w:t>132</w:t>
            </w:r>
          </w:p>
        </w:tc>
        <w:tc>
          <w:tcPr>
            <w:tcW w:w="919" w:type="dxa"/>
            <w:tcBorders>
              <w:top w:val="single" w:sz="4" w:space="0" w:color="C0C0C0"/>
              <w:left w:val="single" w:sz="4" w:space="0" w:color="C0C0C0"/>
              <w:bottom w:val="single" w:sz="4" w:space="0" w:color="C0C0C0"/>
            </w:tcBorders>
            <w:tcMar>
              <w:left w:w="115" w:type="dxa"/>
              <w:right w:w="259" w:type="dxa"/>
            </w:tcMar>
            <w:vAlign w:val="center"/>
          </w:tcPr>
          <w:p w:rsidR="006F5A6D" w:rsidRDefault="006F5A6D" w:rsidP="0082736E">
            <w:pPr>
              <w:jc w:val="right"/>
            </w:pPr>
            <w:r>
              <w:t>203</w:t>
            </w:r>
          </w:p>
        </w:tc>
      </w:tr>
      <w:tr w:rsidR="006F5A6D" w:rsidTr="0082736E">
        <w:trPr>
          <w:trHeight w:val="360"/>
        </w:trPr>
        <w:tc>
          <w:tcPr>
            <w:tcW w:w="1508" w:type="dxa"/>
            <w:tcBorders>
              <w:top w:val="single" w:sz="4" w:space="0" w:color="C0C0C0"/>
              <w:bottom w:val="single" w:sz="4" w:space="0" w:color="C0C0C0"/>
              <w:right w:val="single" w:sz="4" w:space="0" w:color="C0C0C0"/>
            </w:tcBorders>
            <w:vAlign w:val="center"/>
          </w:tcPr>
          <w:p w:rsidR="006F5A6D" w:rsidRDefault="006F5A6D" w:rsidP="0082736E">
            <w:r>
              <w:t>Oregon</w:t>
            </w:r>
          </w:p>
        </w:tc>
        <w:tc>
          <w:tcPr>
            <w:tcW w:w="914" w:type="dxa"/>
            <w:tcBorders>
              <w:top w:val="single" w:sz="4" w:space="0" w:color="C0C0C0"/>
              <w:left w:val="single" w:sz="4" w:space="0" w:color="C0C0C0"/>
              <w:bottom w:val="single" w:sz="4" w:space="0" w:color="C0C0C0"/>
            </w:tcBorders>
            <w:vAlign w:val="center"/>
          </w:tcPr>
          <w:p w:rsidR="006F5A6D" w:rsidRDefault="006F5A6D" w:rsidP="0082736E">
            <w:pPr>
              <w:ind w:left="-518" w:right="226"/>
              <w:jc w:val="right"/>
            </w:pPr>
            <w:r>
              <w:t>41</w:t>
            </w:r>
          </w:p>
        </w:tc>
        <w:tc>
          <w:tcPr>
            <w:tcW w:w="917" w:type="dxa"/>
            <w:tcBorders>
              <w:top w:val="single" w:sz="4" w:space="0" w:color="C0C0C0"/>
              <w:bottom w:val="single" w:sz="4" w:space="0" w:color="C0C0C0"/>
              <w:right w:val="single" w:sz="4" w:space="0" w:color="C0C0C0"/>
            </w:tcBorders>
            <w:shd w:val="clear" w:color="auto" w:fill="D9D9D9"/>
            <w:tcMar>
              <w:left w:w="115" w:type="dxa"/>
              <w:right w:w="259" w:type="dxa"/>
            </w:tcMar>
            <w:vAlign w:val="center"/>
          </w:tcPr>
          <w:p w:rsidR="006F5A6D" w:rsidRDefault="006F5A6D" w:rsidP="0082736E">
            <w:pPr>
              <w:jc w:val="right"/>
            </w:pPr>
            <w:r>
              <w:t>87</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66</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20</w:t>
            </w:r>
          </w:p>
        </w:tc>
        <w:tc>
          <w:tcPr>
            <w:tcW w:w="918"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40</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51</w:t>
            </w:r>
          </w:p>
        </w:tc>
        <w:tc>
          <w:tcPr>
            <w:tcW w:w="923" w:type="dxa"/>
            <w:tcBorders>
              <w:top w:val="single" w:sz="4" w:space="0" w:color="C0C0C0"/>
              <w:left w:val="single" w:sz="4" w:space="0" w:color="C0C0C0"/>
              <w:bottom w:val="single" w:sz="4" w:space="0" w:color="C0C0C0"/>
              <w:right w:val="single" w:sz="4" w:space="0" w:color="C0C0C0"/>
            </w:tcBorders>
            <w:shd w:val="clear" w:color="auto" w:fill="D9D9D9"/>
            <w:tcMar>
              <w:left w:w="115" w:type="dxa"/>
              <w:right w:w="259" w:type="dxa"/>
            </w:tcMar>
            <w:vAlign w:val="center"/>
          </w:tcPr>
          <w:p w:rsidR="006F5A6D" w:rsidRDefault="006F5A6D" w:rsidP="0082736E">
            <w:pPr>
              <w:jc w:val="right"/>
            </w:pPr>
            <w:r>
              <w:t>177</w:t>
            </w:r>
          </w:p>
        </w:tc>
        <w:tc>
          <w:tcPr>
            <w:tcW w:w="919" w:type="dxa"/>
            <w:tcBorders>
              <w:top w:val="single" w:sz="4" w:space="0" w:color="C0C0C0"/>
              <w:left w:val="single" w:sz="4" w:space="0" w:color="C0C0C0"/>
              <w:bottom w:val="single" w:sz="4" w:space="0" w:color="C0C0C0"/>
            </w:tcBorders>
            <w:tcMar>
              <w:left w:w="115" w:type="dxa"/>
              <w:right w:w="259" w:type="dxa"/>
            </w:tcMar>
            <w:vAlign w:val="center"/>
          </w:tcPr>
          <w:p w:rsidR="006F5A6D" w:rsidRDefault="006F5A6D" w:rsidP="0082736E">
            <w:pPr>
              <w:jc w:val="right"/>
            </w:pPr>
            <w:r>
              <w:t>264</w:t>
            </w:r>
          </w:p>
        </w:tc>
      </w:tr>
      <w:tr w:rsidR="006F5A6D" w:rsidTr="0082736E">
        <w:trPr>
          <w:trHeight w:val="360"/>
        </w:trPr>
        <w:tc>
          <w:tcPr>
            <w:tcW w:w="1508" w:type="dxa"/>
            <w:tcBorders>
              <w:top w:val="single" w:sz="4" w:space="0" w:color="C0C0C0"/>
              <w:bottom w:val="single" w:sz="4" w:space="0" w:color="C0C0C0"/>
              <w:right w:val="single" w:sz="4" w:space="0" w:color="C0C0C0"/>
            </w:tcBorders>
            <w:vAlign w:val="center"/>
          </w:tcPr>
          <w:p w:rsidR="006F5A6D" w:rsidRDefault="006F5A6D" w:rsidP="0082736E">
            <w:r>
              <w:t>Pennsylvania</w:t>
            </w:r>
          </w:p>
        </w:tc>
        <w:tc>
          <w:tcPr>
            <w:tcW w:w="914" w:type="dxa"/>
            <w:tcBorders>
              <w:top w:val="single" w:sz="4" w:space="0" w:color="C0C0C0"/>
              <w:left w:val="single" w:sz="4" w:space="0" w:color="C0C0C0"/>
              <w:bottom w:val="single" w:sz="4" w:space="0" w:color="C0C0C0"/>
            </w:tcBorders>
            <w:vAlign w:val="center"/>
          </w:tcPr>
          <w:p w:rsidR="006F5A6D" w:rsidRDefault="006F5A6D" w:rsidP="0082736E">
            <w:pPr>
              <w:ind w:left="-518" w:right="226"/>
              <w:jc w:val="right"/>
            </w:pPr>
            <w:r>
              <w:t>42</w:t>
            </w:r>
          </w:p>
        </w:tc>
        <w:tc>
          <w:tcPr>
            <w:tcW w:w="917" w:type="dxa"/>
            <w:tcBorders>
              <w:top w:val="single" w:sz="4" w:space="0" w:color="C0C0C0"/>
              <w:bottom w:val="single" w:sz="4" w:space="0" w:color="C0C0C0"/>
              <w:right w:val="single" w:sz="4" w:space="0" w:color="C0C0C0"/>
            </w:tcBorders>
            <w:shd w:val="clear" w:color="auto" w:fill="D9D9D9"/>
            <w:tcMar>
              <w:left w:w="115" w:type="dxa"/>
              <w:right w:w="259" w:type="dxa"/>
            </w:tcMar>
            <w:vAlign w:val="center"/>
          </w:tcPr>
          <w:p w:rsidR="006F5A6D" w:rsidRDefault="006F5A6D" w:rsidP="0082736E">
            <w:pPr>
              <w:jc w:val="right"/>
            </w:pPr>
            <w:r>
              <w:t>75</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78</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12</w:t>
            </w:r>
          </w:p>
        </w:tc>
        <w:tc>
          <w:tcPr>
            <w:tcW w:w="918"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14</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12</w:t>
            </w:r>
          </w:p>
        </w:tc>
        <w:tc>
          <w:tcPr>
            <w:tcW w:w="923" w:type="dxa"/>
            <w:tcBorders>
              <w:top w:val="single" w:sz="4" w:space="0" w:color="C0C0C0"/>
              <w:left w:val="single" w:sz="4" w:space="0" w:color="C0C0C0"/>
              <w:bottom w:val="single" w:sz="4" w:space="0" w:color="C0C0C0"/>
              <w:right w:val="single" w:sz="4" w:space="0" w:color="C0C0C0"/>
            </w:tcBorders>
            <w:shd w:val="clear" w:color="auto" w:fill="D9D9D9"/>
            <w:tcMar>
              <w:left w:w="115" w:type="dxa"/>
              <w:right w:w="259" w:type="dxa"/>
            </w:tcMar>
            <w:vAlign w:val="center"/>
          </w:tcPr>
          <w:p w:rsidR="006F5A6D" w:rsidRDefault="006F5A6D" w:rsidP="0082736E">
            <w:pPr>
              <w:jc w:val="right"/>
            </w:pPr>
            <w:r>
              <w:t>116</w:t>
            </w:r>
          </w:p>
        </w:tc>
        <w:tc>
          <w:tcPr>
            <w:tcW w:w="919" w:type="dxa"/>
            <w:tcBorders>
              <w:top w:val="single" w:sz="4" w:space="0" w:color="C0C0C0"/>
              <w:left w:val="single" w:sz="4" w:space="0" w:color="C0C0C0"/>
              <w:bottom w:val="single" w:sz="4" w:space="0" w:color="C0C0C0"/>
            </w:tcBorders>
            <w:tcMar>
              <w:left w:w="115" w:type="dxa"/>
              <w:right w:w="259" w:type="dxa"/>
            </w:tcMar>
            <w:vAlign w:val="center"/>
          </w:tcPr>
          <w:p w:rsidR="006F5A6D" w:rsidRDefault="006F5A6D" w:rsidP="0082736E">
            <w:pPr>
              <w:jc w:val="right"/>
            </w:pPr>
            <w:r>
              <w:t>191</w:t>
            </w:r>
          </w:p>
        </w:tc>
      </w:tr>
      <w:tr w:rsidR="006F5A6D" w:rsidTr="0082736E">
        <w:trPr>
          <w:trHeight w:val="360"/>
        </w:trPr>
        <w:tc>
          <w:tcPr>
            <w:tcW w:w="1508" w:type="dxa"/>
            <w:tcBorders>
              <w:top w:val="single" w:sz="4" w:space="0" w:color="C0C0C0"/>
              <w:bottom w:val="single" w:sz="4" w:space="0" w:color="C0C0C0"/>
              <w:right w:val="single" w:sz="4" w:space="0" w:color="C0C0C0"/>
            </w:tcBorders>
            <w:vAlign w:val="center"/>
          </w:tcPr>
          <w:p w:rsidR="006F5A6D" w:rsidRDefault="006F5A6D" w:rsidP="0082736E">
            <w:r>
              <w:t>South Dakota</w:t>
            </w:r>
          </w:p>
        </w:tc>
        <w:tc>
          <w:tcPr>
            <w:tcW w:w="914" w:type="dxa"/>
            <w:tcBorders>
              <w:top w:val="single" w:sz="4" w:space="0" w:color="C0C0C0"/>
              <w:left w:val="single" w:sz="4" w:space="0" w:color="C0C0C0"/>
              <w:bottom w:val="single" w:sz="4" w:space="0" w:color="C0C0C0"/>
            </w:tcBorders>
            <w:vAlign w:val="center"/>
          </w:tcPr>
          <w:p w:rsidR="006F5A6D" w:rsidRDefault="006F5A6D" w:rsidP="0082736E">
            <w:pPr>
              <w:ind w:left="-518" w:right="226"/>
              <w:jc w:val="right"/>
            </w:pPr>
            <w:r>
              <w:t>46</w:t>
            </w:r>
          </w:p>
        </w:tc>
        <w:tc>
          <w:tcPr>
            <w:tcW w:w="917" w:type="dxa"/>
            <w:tcBorders>
              <w:top w:val="single" w:sz="4" w:space="0" w:color="C0C0C0"/>
              <w:bottom w:val="single" w:sz="4" w:space="0" w:color="C0C0C0"/>
              <w:right w:val="single" w:sz="4" w:space="0" w:color="C0C0C0"/>
            </w:tcBorders>
            <w:shd w:val="clear" w:color="auto" w:fill="D9D9D9"/>
            <w:tcMar>
              <w:left w:w="115" w:type="dxa"/>
              <w:right w:w="259" w:type="dxa"/>
            </w:tcMar>
            <w:vAlign w:val="center"/>
          </w:tcPr>
          <w:p w:rsidR="006F5A6D" w:rsidRDefault="006F5A6D" w:rsidP="0082736E">
            <w:pPr>
              <w:jc w:val="right"/>
            </w:pPr>
            <w:r>
              <w:t>26</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74</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50</w:t>
            </w:r>
          </w:p>
        </w:tc>
        <w:tc>
          <w:tcPr>
            <w:tcW w:w="918"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56</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66</w:t>
            </w:r>
          </w:p>
        </w:tc>
        <w:tc>
          <w:tcPr>
            <w:tcW w:w="923" w:type="dxa"/>
            <w:tcBorders>
              <w:top w:val="single" w:sz="4" w:space="0" w:color="C0C0C0"/>
              <w:left w:val="single" w:sz="4" w:space="0" w:color="C0C0C0"/>
              <w:bottom w:val="single" w:sz="4" w:space="0" w:color="C0C0C0"/>
              <w:right w:val="single" w:sz="4" w:space="0" w:color="C0C0C0"/>
            </w:tcBorders>
            <w:shd w:val="clear" w:color="auto" w:fill="D9D9D9"/>
            <w:tcMar>
              <w:left w:w="115" w:type="dxa"/>
              <w:right w:w="259" w:type="dxa"/>
            </w:tcMar>
            <w:vAlign w:val="center"/>
          </w:tcPr>
          <w:p w:rsidR="006F5A6D" w:rsidRDefault="006F5A6D" w:rsidP="0082736E">
            <w:pPr>
              <w:jc w:val="right"/>
            </w:pPr>
            <w:r>
              <w:t>246</w:t>
            </w:r>
          </w:p>
        </w:tc>
        <w:tc>
          <w:tcPr>
            <w:tcW w:w="919" w:type="dxa"/>
            <w:tcBorders>
              <w:top w:val="single" w:sz="4" w:space="0" w:color="C0C0C0"/>
              <w:left w:val="single" w:sz="4" w:space="0" w:color="C0C0C0"/>
              <w:bottom w:val="single" w:sz="4" w:space="0" w:color="C0C0C0"/>
            </w:tcBorders>
            <w:tcMar>
              <w:left w:w="115" w:type="dxa"/>
              <w:right w:w="259" w:type="dxa"/>
            </w:tcMar>
            <w:vAlign w:val="center"/>
          </w:tcPr>
          <w:p w:rsidR="006F5A6D" w:rsidRDefault="006F5A6D" w:rsidP="0082736E">
            <w:pPr>
              <w:jc w:val="right"/>
            </w:pPr>
            <w:r>
              <w:t>272</w:t>
            </w:r>
          </w:p>
        </w:tc>
      </w:tr>
      <w:tr w:rsidR="006F5A6D" w:rsidTr="0082736E">
        <w:trPr>
          <w:trHeight w:val="360"/>
        </w:trPr>
        <w:tc>
          <w:tcPr>
            <w:tcW w:w="1508" w:type="dxa"/>
            <w:tcBorders>
              <w:top w:val="single" w:sz="4" w:space="0" w:color="C0C0C0"/>
              <w:bottom w:val="single" w:sz="4" w:space="0" w:color="C0C0C0"/>
              <w:right w:val="single" w:sz="4" w:space="0" w:color="C0C0C0"/>
            </w:tcBorders>
            <w:vAlign w:val="center"/>
          </w:tcPr>
          <w:p w:rsidR="006F5A6D" w:rsidRDefault="006F5A6D" w:rsidP="0082736E">
            <w:r>
              <w:t>Texas</w:t>
            </w:r>
          </w:p>
        </w:tc>
        <w:tc>
          <w:tcPr>
            <w:tcW w:w="914" w:type="dxa"/>
            <w:tcBorders>
              <w:top w:val="single" w:sz="4" w:space="0" w:color="C0C0C0"/>
              <w:left w:val="single" w:sz="4" w:space="0" w:color="C0C0C0"/>
              <w:bottom w:val="single" w:sz="4" w:space="0" w:color="C0C0C0"/>
            </w:tcBorders>
            <w:vAlign w:val="center"/>
          </w:tcPr>
          <w:p w:rsidR="006F5A6D" w:rsidRDefault="006F5A6D" w:rsidP="0082736E">
            <w:pPr>
              <w:ind w:left="-518" w:right="226"/>
              <w:jc w:val="right"/>
            </w:pPr>
            <w:r>
              <w:t>48</w:t>
            </w:r>
          </w:p>
        </w:tc>
        <w:tc>
          <w:tcPr>
            <w:tcW w:w="917" w:type="dxa"/>
            <w:tcBorders>
              <w:top w:val="single" w:sz="4" w:space="0" w:color="C0C0C0"/>
              <w:bottom w:val="single" w:sz="4" w:space="0" w:color="C0C0C0"/>
              <w:right w:val="single" w:sz="4" w:space="0" w:color="C0C0C0"/>
            </w:tcBorders>
            <w:shd w:val="clear" w:color="auto" w:fill="D9D9D9"/>
            <w:tcMar>
              <w:left w:w="115" w:type="dxa"/>
              <w:right w:w="259" w:type="dxa"/>
            </w:tcMar>
            <w:vAlign w:val="center"/>
          </w:tcPr>
          <w:p w:rsidR="006F5A6D" w:rsidRDefault="006F5A6D" w:rsidP="0082736E">
            <w:pPr>
              <w:jc w:val="right"/>
            </w:pPr>
            <w:r>
              <w:t>91</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121</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78</w:t>
            </w:r>
          </w:p>
        </w:tc>
        <w:tc>
          <w:tcPr>
            <w:tcW w:w="918"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88</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155</w:t>
            </w:r>
          </w:p>
        </w:tc>
        <w:tc>
          <w:tcPr>
            <w:tcW w:w="923" w:type="dxa"/>
            <w:tcBorders>
              <w:top w:val="single" w:sz="4" w:space="0" w:color="C0C0C0"/>
              <w:left w:val="single" w:sz="4" w:space="0" w:color="C0C0C0"/>
              <w:bottom w:val="single" w:sz="4" w:space="0" w:color="C0C0C0"/>
              <w:right w:val="single" w:sz="4" w:space="0" w:color="C0C0C0"/>
            </w:tcBorders>
            <w:shd w:val="clear" w:color="auto" w:fill="D9D9D9"/>
            <w:tcMar>
              <w:left w:w="115" w:type="dxa"/>
              <w:right w:w="259" w:type="dxa"/>
            </w:tcMar>
            <w:vAlign w:val="center"/>
          </w:tcPr>
          <w:p w:rsidR="006F5A6D" w:rsidRDefault="006F5A6D" w:rsidP="0082736E">
            <w:pPr>
              <w:jc w:val="right"/>
            </w:pPr>
            <w:r>
              <w:t>442</w:t>
            </w:r>
          </w:p>
        </w:tc>
        <w:tc>
          <w:tcPr>
            <w:tcW w:w="919" w:type="dxa"/>
            <w:tcBorders>
              <w:top w:val="single" w:sz="4" w:space="0" w:color="C0C0C0"/>
              <w:left w:val="single" w:sz="4" w:space="0" w:color="C0C0C0"/>
              <w:bottom w:val="single" w:sz="4" w:space="0" w:color="C0C0C0"/>
            </w:tcBorders>
            <w:tcMar>
              <w:left w:w="115" w:type="dxa"/>
              <w:right w:w="259" w:type="dxa"/>
            </w:tcMar>
            <w:vAlign w:val="center"/>
          </w:tcPr>
          <w:p w:rsidR="006F5A6D" w:rsidRDefault="006F5A6D" w:rsidP="0082736E">
            <w:pPr>
              <w:jc w:val="right"/>
            </w:pPr>
            <w:r>
              <w:t>533</w:t>
            </w:r>
          </w:p>
        </w:tc>
      </w:tr>
      <w:tr w:rsidR="006F5A6D" w:rsidTr="0082736E">
        <w:trPr>
          <w:trHeight w:val="360"/>
        </w:trPr>
        <w:tc>
          <w:tcPr>
            <w:tcW w:w="1508" w:type="dxa"/>
            <w:tcBorders>
              <w:top w:val="single" w:sz="4" w:space="0" w:color="C0C0C0"/>
              <w:bottom w:val="single" w:sz="4" w:space="0" w:color="C0C0C0"/>
              <w:right w:val="single" w:sz="4" w:space="0" w:color="C0C0C0"/>
            </w:tcBorders>
            <w:vAlign w:val="center"/>
          </w:tcPr>
          <w:p w:rsidR="006F5A6D" w:rsidRDefault="006F5A6D" w:rsidP="0082736E">
            <w:r>
              <w:t>Utah</w:t>
            </w:r>
          </w:p>
        </w:tc>
        <w:tc>
          <w:tcPr>
            <w:tcW w:w="914" w:type="dxa"/>
            <w:tcBorders>
              <w:top w:val="single" w:sz="4" w:space="0" w:color="C0C0C0"/>
              <w:left w:val="single" w:sz="4" w:space="0" w:color="C0C0C0"/>
              <w:bottom w:val="single" w:sz="4" w:space="0" w:color="C0C0C0"/>
            </w:tcBorders>
            <w:vAlign w:val="center"/>
          </w:tcPr>
          <w:p w:rsidR="006F5A6D" w:rsidRDefault="006F5A6D" w:rsidP="0082736E">
            <w:pPr>
              <w:ind w:left="-518" w:right="226"/>
              <w:jc w:val="right"/>
            </w:pPr>
            <w:r>
              <w:t>49</w:t>
            </w:r>
          </w:p>
        </w:tc>
        <w:tc>
          <w:tcPr>
            <w:tcW w:w="917" w:type="dxa"/>
            <w:tcBorders>
              <w:top w:val="single" w:sz="4" w:space="0" w:color="C0C0C0"/>
              <w:bottom w:val="single" w:sz="4" w:space="0" w:color="C0C0C0"/>
              <w:right w:val="single" w:sz="4" w:space="0" w:color="C0C0C0"/>
            </w:tcBorders>
            <w:shd w:val="clear" w:color="auto" w:fill="D9D9D9"/>
            <w:tcMar>
              <w:left w:w="115" w:type="dxa"/>
              <w:right w:w="259" w:type="dxa"/>
            </w:tcMar>
            <w:vAlign w:val="center"/>
          </w:tcPr>
          <w:p w:rsidR="006F5A6D" w:rsidRDefault="006F5A6D" w:rsidP="0082736E">
            <w:pPr>
              <w:jc w:val="right"/>
            </w:pPr>
            <w:r>
              <w:t>67</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46</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27</w:t>
            </w:r>
          </w:p>
        </w:tc>
        <w:tc>
          <w:tcPr>
            <w:tcW w:w="918"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24</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102</w:t>
            </w:r>
          </w:p>
        </w:tc>
        <w:tc>
          <w:tcPr>
            <w:tcW w:w="923" w:type="dxa"/>
            <w:tcBorders>
              <w:top w:val="single" w:sz="4" w:space="0" w:color="C0C0C0"/>
              <w:left w:val="single" w:sz="4" w:space="0" w:color="C0C0C0"/>
              <w:bottom w:val="single" w:sz="4" w:space="0" w:color="C0C0C0"/>
              <w:right w:val="single" w:sz="4" w:space="0" w:color="C0C0C0"/>
            </w:tcBorders>
            <w:shd w:val="clear" w:color="auto" w:fill="D9D9D9"/>
            <w:tcMar>
              <w:left w:w="115" w:type="dxa"/>
              <w:right w:w="259" w:type="dxa"/>
            </w:tcMar>
            <w:vAlign w:val="center"/>
          </w:tcPr>
          <w:p w:rsidR="006F5A6D" w:rsidRDefault="006F5A6D" w:rsidP="0082736E">
            <w:pPr>
              <w:jc w:val="right"/>
            </w:pPr>
            <w:r>
              <w:t>199</w:t>
            </w:r>
          </w:p>
        </w:tc>
        <w:tc>
          <w:tcPr>
            <w:tcW w:w="919" w:type="dxa"/>
            <w:tcBorders>
              <w:top w:val="single" w:sz="4" w:space="0" w:color="C0C0C0"/>
              <w:left w:val="single" w:sz="4" w:space="0" w:color="C0C0C0"/>
              <w:bottom w:val="single" w:sz="4" w:space="0" w:color="C0C0C0"/>
            </w:tcBorders>
            <w:tcMar>
              <w:left w:w="115" w:type="dxa"/>
              <w:right w:w="259" w:type="dxa"/>
            </w:tcMar>
            <w:vAlign w:val="center"/>
          </w:tcPr>
          <w:p w:rsidR="006F5A6D" w:rsidRDefault="006F5A6D" w:rsidP="0082736E">
            <w:pPr>
              <w:jc w:val="right"/>
            </w:pPr>
            <w:r>
              <w:t>266</w:t>
            </w:r>
          </w:p>
        </w:tc>
      </w:tr>
      <w:tr w:rsidR="006F5A6D" w:rsidTr="0082736E">
        <w:trPr>
          <w:trHeight w:val="360"/>
        </w:trPr>
        <w:tc>
          <w:tcPr>
            <w:tcW w:w="1508" w:type="dxa"/>
            <w:tcBorders>
              <w:top w:val="single" w:sz="4" w:space="0" w:color="C0C0C0"/>
              <w:bottom w:val="single" w:sz="4" w:space="0" w:color="C0C0C0"/>
              <w:right w:val="single" w:sz="4" w:space="0" w:color="C0C0C0"/>
            </w:tcBorders>
            <w:vAlign w:val="center"/>
          </w:tcPr>
          <w:p w:rsidR="006F5A6D" w:rsidRDefault="006F5A6D" w:rsidP="0082736E">
            <w:r>
              <w:t>Virginia</w:t>
            </w:r>
          </w:p>
        </w:tc>
        <w:tc>
          <w:tcPr>
            <w:tcW w:w="914" w:type="dxa"/>
            <w:tcBorders>
              <w:top w:val="single" w:sz="4" w:space="0" w:color="C0C0C0"/>
              <w:left w:val="single" w:sz="4" w:space="0" w:color="C0C0C0"/>
              <w:bottom w:val="single" w:sz="4" w:space="0" w:color="C0C0C0"/>
            </w:tcBorders>
            <w:vAlign w:val="center"/>
          </w:tcPr>
          <w:p w:rsidR="006F5A6D" w:rsidRDefault="006F5A6D" w:rsidP="0082736E">
            <w:pPr>
              <w:ind w:left="-518" w:right="226"/>
              <w:jc w:val="right"/>
            </w:pPr>
            <w:r>
              <w:t>51</w:t>
            </w:r>
          </w:p>
        </w:tc>
        <w:tc>
          <w:tcPr>
            <w:tcW w:w="917" w:type="dxa"/>
            <w:tcBorders>
              <w:top w:val="single" w:sz="4" w:space="0" w:color="C0C0C0"/>
              <w:bottom w:val="single" w:sz="4" w:space="0" w:color="C0C0C0"/>
              <w:right w:val="single" w:sz="4" w:space="0" w:color="C0C0C0"/>
            </w:tcBorders>
            <w:shd w:val="clear" w:color="auto" w:fill="D9D9D9"/>
            <w:tcMar>
              <w:left w:w="115" w:type="dxa"/>
              <w:right w:w="259" w:type="dxa"/>
            </w:tcMar>
            <w:vAlign w:val="center"/>
          </w:tcPr>
          <w:p w:rsidR="006F5A6D" w:rsidRDefault="006F5A6D" w:rsidP="0082736E">
            <w:pPr>
              <w:jc w:val="right"/>
            </w:pPr>
            <w:r>
              <w:t>52</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64</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12</w:t>
            </w:r>
          </w:p>
        </w:tc>
        <w:tc>
          <w:tcPr>
            <w:tcW w:w="918"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14</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1</w:t>
            </w:r>
          </w:p>
        </w:tc>
        <w:tc>
          <w:tcPr>
            <w:tcW w:w="923" w:type="dxa"/>
            <w:tcBorders>
              <w:top w:val="single" w:sz="4" w:space="0" w:color="C0C0C0"/>
              <w:left w:val="single" w:sz="4" w:space="0" w:color="C0C0C0"/>
              <w:bottom w:val="single" w:sz="4" w:space="0" w:color="C0C0C0"/>
              <w:right w:val="single" w:sz="4" w:space="0" w:color="C0C0C0"/>
            </w:tcBorders>
            <w:shd w:val="clear" w:color="auto" w:fill="D9D9D9"/>
            <w:tcMar>
              <w:left w:w="115" w:type="dxa"/>
              <w:right w:w="259" w:type="dxa"/>
            </w:tcMar>
            <w:vAlign w:val="center"/>
          </w:tcPr>
          <w:p w:rsidR="006F5A6D" w:rsidRDefault="006F5A6D" w:rsidP="0082736E">
            <w:pPr>
              <w:jc w:val="right"/>
            </w:pPr>
            <w:r>
              <w:t>91</w:t>
            </w:r>
          </w:p>
        </w:tc>
        <w:tc>
          <w:tcPr>
            <w:tcW w:w="919" w:type="dxa"/>
            <w:tcBorders>
              <w:top w:val="single" w:sz="4" w:space="0" w:color="C0C0C0"/>
              <w:left w:val="single" w:sz="4" w:space="0" w:color="C0C0C0"/>
              <w:bottom w:val="single" w:sz="4" w:space="0" w:color="C0C0C0"/>
            </w:tcBorders>
            <w:tcMar>
              <w:left w:w="115" w:type="dxa"/>
              <w:right w:w="259" w:type="dxa"/>
            </w:tcMar>
            <w:vAlign w:val="center"/>
          </w:tcPr>
          <w:p w:rsidR="006F5A6D" w:rsidRDefault="006F5A6D" w:rsidP="0082736E">
            <w:pPr>
              <w:jc w:val="right"/>
            </w:pPr>
            <w:r>
              <w:t>143</w:t>
            </w:r>
          </w:p>
        </w:tc>
      </w:tr>
      <w:tr w:rsidR="006F5A6D" w:rsidTr="0082736E">
        <w:trPr>
          <w:trHeight w:val="360"/>
        </w:trPr>
        <w:tc>
          <w:tcPr>
            <w:tcW w:w="1508" w:type="dxa"/>
            <w:tcBorders>
              <w:top w:val="single" w:sz="4" w:space="0" w:color="C0C0C0"/>
              <w:bottom w:val="single" w:sz="4" w:space="0" w:color="C0C0C0"/>
              <w:right w:val="single" w:sz="4" w:space="0" w:color="C0C0C0"/>
            </w:tcBorders>
            <w:vAlign w:val="center"/>
          </w:tcPr>
          <w:p w:rsidR="006F5A6D" w:rsidRDefault="006F5A6D" w:rsidP="0082736E">
            <w:r>
              <w:t>Washington</w:t>
            </w:r>
          </w:p>
        </w:tc>
        <w:tc>
          <w:tcPr>
            <w:tcW w:w="914" w:type="dxa"/>
            <w:tcBorders>
              <w:top w:val="single" w:sz="4" w:space="0" w:color="C0C0C0"/>
              <w:left w:val="single" w:sz="4" w:space="0" w:color="C0C0C0"/>
              <w:bottom w:val="single" w:sz="4" w:space="0" w:color="C0C0C0"/>
            </w:tcBorders>
            <w:vAlign w:val="center"/>
          </w:tcPr>
          <w:p w:rsidR="006F5A6D" w:rsidRDefault="006F5A6D" w:rsidP="0082736E">
            <w:pPr>
              <w:ind w:left="-518" w:right="226"/>
              <w:jc w:val="right"/>
            </w:pPr>
            <w:r>
              <w:t>53</w:t>
            </w:r>
          </w:p>
        </w:tc>
        <w:tc>
          <w:tcPr>
            <w:tcW w:w="917" w:type="dxa"/>
            <w:tcBorders>
              <w:top w:val="single" w:sz="4" w:space="0" w:color="C0C0C0"/>
              <w:bottom w:val="single" w:sz="4" w:space="0" w:color="C0C0C0"/>
              <w:right w:val="single" w:sz="4" w:space="0" w:color="C0C0C0"/>
            </w:tcBorders>
            <w:shd w:val="clear" w:color="auto" w:fill="D9D9D9"/>
            <w:tcMar>
              <w:left w:w="115" w:type="dxa"/>
              <w:right w:w="259" w:type="dxa"/>
            </w:tcMar>
            <w:vAlign w:val="center"/>
          </w:tcPr>
          <w:p w:rsidR="006F5A6D" w:rsidRDefault="006F5A6D" w:rsidP="0082736E">
            <w:pPr>
              <w:jc w:val="right"/>
            </w:pPr>
            <w:r>
              <w:t>47</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51</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7</w:t>
            </w:r>
          </w:p>
        </w:tc>
        <w:tc>
          <w:tcPr>
            <w:tcW w:w="918"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7</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10</w:t>
            </w:r>
          </w:p>
        </w:tc>
        <w:tc>
          <w:tcPr>
            <w:tcW w:w="923" w:type="dxa"/>
            <w:tcBorders>
              <w:top w:val="single" w:sz="4" w:space="0" w:color="C0C0C0"/>
              <w:left w:val="single" w:sz="4" w:space="0" w:color="C0C0C0"/>
              <w:bottom w:val="single" w:sz="4" w:space="0" w:color="C0C0C0"/>
              <w:right w:val="single" w:sz="4" w:space="0" w:color="C0C0C0"/>
            </w:tcBorders>
            <w:shd w:val="clear" w:color="auto" w:fill="D9D9D9"/>
            <w:tcMar>
              <w:left w:w="115" w:type="dxa"/>
              <w:right w:w="259" w:type="dxa"/>
            </w:tcMar>
            <w:vAlign w:val="center"/>
          </w:tcPr>
          <w:p w:rsidR="006F5A6D" w:rsidRDefault="006F5A6D" w:rsidP="0082736E">
            <w:pPr>
              <w:jc w:val="right"/>
            </w:pPr>
            <w:r>
              <w:t>75</w:t>
            </w:r>
          </w:p>
        </w:tc>
        <w:tc>
          <w:tcPr>
            <w:tcW w:w="919" w:type="dxa"/>
            <w:tcBorders>
              <w:top w:val="single" w:sz="4" w:space="0" w:color="C0C0C0"/>
              <w:left w:val="single" w:sz="4" w:space="0" w:color="C0C0C0"/>
              <w:bottom w:val="single" w:sz="4" w:space="0" w:color="C0C0C0"/>
            </w:tcBorders>
            <w:tcMar>
              <w:left w:w="115" w:type="dxa"/>
              <w:right w:w="259" w:type="dxa"/>
            </w:tcMar>
            <w:vAlign w:val="center"/>
          </w:tcPr>
          <w:p w:rsidR="006F5A6D" w:rsidRDefault="006F5A6D" w:rsidP="0082736E">
            <w:pPr>
              <w:jc w:val="right"/>
            </w:pPr>
            <w:r>
              <w:t>122</w:t>
            </w:r>
          </w:p>
        </w:tc>
      </w:tr>
      <w:tr w:rsidR="006F5A6D" w:rsidTr="0082736E">
        <w:trPr>
          <w:trHeight w:val="360"/>
        </w:trPr>
        <w:tc>
          <w:tcPr>
            <w:tcW w:w="1508" w:type="dxa"/>
            <w:tcBorders>
              <w:top w:val="single" w:sz="4" w:space="0" w:color="C0C0C0"/>
              <w:bottom w:val="single" w:sz="4" w:space="0" w:color="C0C0C0"/>
              <w:right w:val="single" w:sz="4" w:space="0" w:color="C0C0C0"/>
            </w:tcBorders>
            <w:vAlign w:val="center"/>
          </w:tcPr>
          <w:p w:rsidR="006F5A6D" w:rsidRDefault="006F5A6D" w:rsidP="0082736E">
            <w:r>
              <w:t>Wisconsin</w:t>
            </w:r>
          </w:p>
        </w:tc>
        <w:tc>
          <w:tcPr>
            <w:tcW w:w="914" w:type="dxa"/>
            <w:tcBorders>
              <w:top w:val="single" w:sz="4" w:space="0" w:color="C0C0C0"/>
              <w:left w:val="single" w:sz="4" w:space="0" w:color="C0C0C0"/>
              <w:bottom w:val="single" w:sz="4" w:space="0" w:color="C0C0C0"/>
            </w:tcBorders>
            <w:vAlign w:val="center"/>
          </w:tcPr>
          <w:p w:rsidR="006F5A6D" w:rsidRDefault="006F5A6D" w:rsidP="0082736E">
            <w:pPr>
              <w:ind w:left="-518" w:right="226"/>
              <w:jc w:val="right"/>
            </w:pPr>
            <w:r>
              <w:t>55</w:t>
            </w:r>
          </w:p>
        </w:tc>
        <w:tc>
          <w:tcPr>
            <w:tcW w:w="917" w:type="dxa"/>
            <w:tcBorders>
              <w:top w:val="single" w:sz="4" w:space="0" w:color="C0C0C0"/>
              <w:bottom w:val="single" w:sz="4" w:space="0" w:color="C0C0C0"/>
              <w:right w:val="single" w:sz="4" w:space="0" w:color="C0C0C0"/>
            </w:tcBorders>
            <w:shd w:val="clear" w:color="auto" w:fill="D9D9D9"/>
            <w:tcMar>
              <w:left w:w="115" w:type="dxa"/>
              <w:right w:w="259" w:type="dxa"/>
            </w:tcMar>
            <w:vAlign w:val="center"/>
          </w:tcPr>
          <w:p w:rsidR="006F5A6D" w:rsidRDefault="006F5A6D" w:rsidP="0082736E">
            <w:pPr>
              <w:jc w:val="right"/>
            </w:pPr>
            <w:r>
              <w:t>65</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69</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35</w:t>
            </w:r>
          </w:p>
        </w:tc>
        <w:tc>
          <w:tcPr>
            <w:tcW w:w="918"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20</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1</w:t>
            </w:r>
          </w:p>
        </w:tc>
        <w:tc>
          <w:tcPr>
            <w:tcW w:w="923" w:type="dxa"/>
            <w:tcBorders>
              <w:top w:val="single" w:sz="4" w:space="0" w:color="C0C0C0"/>
              <w:left w:val="single" w:sz="4" w:space="0" w:color="C0C0C0"/>
              <w:bottom w:val="single" w:sz="4" w:space="0" w:color="C0C0C0"/>
              <w:right w:val="single" w:sz="4" w:space="0" w:color="C0C0C0"/>
            </w:tcBorders>
            <w:shd w:val="clear" w:color="auto" w:fill="D9D9D9"/>
            <w:tcMar>
              <w:left w:w="115" w:type="dxa"/>
              <w:right w:w="259" w:type="dxa"/>
            </w:tcMar>
            <w:vAlign w:val="center"/>
          </w:tcPr>
          <w:p w:rsidR="006F5A6D" w:rsidRDefault="006F5A6D" w:rsidP="0082736E">
            <w:pPr>
              <w:jc w:val="right"/>
            </w:pPr>
            <w:r>
              <w:t>125</w:t>
            </w:r>
          </w:p>
        </w:tc>
        <w:tc>
          <w:tcPr>
            <w:tcW w:w="919" w:type="dxa"/>
            <w:tcBorders>
              <w:top w:val="single" w:sz="4" w:space="0" w:color="C0C0C0"/>
              <w:left w:val="single" w:sz="4" w:space="0" w:color="C0C0C0"/>
              <w:bottom w:val="single" w:sz="4" w:space="0" w:color="C0C0C0"/>
            </w:tcBorders>
            <w:tcMar>
              <w:left w:w="115" w:type="dxa"/>
              <w:right w:w="259" w:type="dxa"/>
            </w:tcMar>
            <w:vAlign w:val="center"/>
          </w:tcPr>
          <w:p w:rsidR="006F5A6D" w:rsidRDefault="006F5A6D" w:rsidP="0082736E">
            <w:pPr>
              <w:jc w:val="right"/>
            </w:pPr>
            <w:r>
              <w:t>190</w:t>
            </w:r>
          </w:p>
        </w:tc>
      </w:tr>
      <w:tr w:rsidR="006F5A6D" w:rsidTr="0082736E">
        <w:trPr>
          <w:trHeight w:val="360"/>
        </w:trPr>
        <w:tc>
          <w:tcPr>
            <w:tcW w:w="1508" w:type="dxa"/>
            <w:tcBorders>
              <w:top w:val="single" w:sz="4" w:space="0" w:color="C0C0C0"/>
              <w:bottom w:val="single" w:sz="4" w:space="0" w:color="C0C0C0"/>
              <w:right w:val="single" w:sz="4" w:space="0" w:color="C0C0C0"/>
            </w:tcBorders>
            <w:vAlign w:val="center"/>
          </w:tcPr>
          <w:p w:rsidR="006F5A6D" w:rsidRDefault="006F5A6D" w:rsidP="0082736E">
            <w:r>
              <w:t>Wyoming</w:t>
            </w:r>
          </w:p>
        </w:tc>
        <w:tc>
          <w:tcPr>
            <w:tcW w:w="914" w:type="dxa"/>
            <w:tcBorders>
              <w:top w:val="single" w:sz="4" w:space="0" w:color="C0C0C0"/>
              <w:left w:val="single" w:sz="4" w:space="0" w:color="C0C0C0"/>
              <w:bottom w:val="single" w:sz="4" w:space="0" w:color="C0C0C0"/>
            </w:tcBorders>
            <w:vAlign w:val="center"/>
          </w:tcPr>
          <w:p w:rsidR="006F5A6D" w:rsidRDefault="006F5A6D" w:rsidP="0082736E">
            <w:pPr>
              <w:ind w:left="-518" w:right="226"/>
              <w:jc w:val="right"/>
            </w:pPr>
            <w:r>
              <w:t>56</w:t>
            </w:r>
          </w:p>
        </w:tc>
        <w:tc>
          <w:tcPr>
            <w:tcW w:w="917" w:type="dxa"/>
            <w:tcBorders>
              <w:top w:val="single" w:sz="4" w:space="0" w:color="C0C0C0"/>
              <w:bottom w:val="single" w:sz="4" w:space="0" w:color="C0C0C0"/>
              <w:right w:val="single" w:sz="4" w:space="0" w:color="C0C0C0"/>
            </w:tcBorders>
            <w:shd w:val="clear" w:color="auto" w:fill="D9D9D9"/>
            <w:tcMar>
              <w:left w:w="115" w:type="dxa"/>
              <w:right w:w="259" w:type="dxa"/>
            </w:tcMar>
            <w:vAlign w:val="center"/>
          </w:tcPr>
          <w:p w:rsidR="006F5A6D" w:rsidRDefault="006F5A6D" w:rsidP="0082736E">
            <w:pPr>
              <w:jc w:val="right"/>
            </w:pPr>
            <w:r>
              <w:t>131</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43</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20</w:t>
            </w:r>
          </w:p>
        </w:tc>
        <w:tc>
          <w:tcPr>
            <w:tcW w:w="918"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30</w:t>
            </w:r>
          </w:p>
        </w:tc>
        <w:tc>
          <w:tcPr>
            <w:tcW w:w="919"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6F5A6D" w:rsidRDefault="006F5A6D" w:rsidP="0082736E">
            <w:pPr>
              <w:jc w:val="right"/>
            </w:pPr>
            <w:r>
              <w:t>118</w:t>
            </w:r>
          </w:p>
        </w:tc>
        <w:tc>
          <w:tcPr>
            <w:tcW w:w="923" w:type="dxa"/>
            <w:tcBorders>
              <w:top w:val="single" w:sz="4" w:space="0" w:color="C0C0C0"/>
              <w:left w:val="single" w:sz="4" w:space="0" w:color="C0C0C0"/>
              <w:bottom w:val="single" w:sz="4" w:space="0" w:color="C0C0C0"/>
              <w:right w:val="single" w:sz="4" w:space="0" w:color="C0C0C0"/>
            </w:tcBorders>
            <w:shd w:val="clear" w:color="auto" w:fill="D9D9D9"/>
            <w:tcMar>
              <w:left w:w="115" w:type="dxa"/>
              <w:right w:w="259" w:type="dxa"/>
            </w:tcMar>
            <w:vAlign w:val="center"/>
          </w:tcPr>
          <w:p w:rsidR="006F5A6D" w:rsidRDefault="006F5A6D" w:rsidP="0082736E">
            <w:pPr>
              <w:jc w:val="right"/>
            </w:pPr>
            <w:r>
              <w:t>211</w:t>
            </w:r>
          </w:p>
        </w:tc>
        <w:tc>
          <w:tcPr>
            <w:tcW w:w="919" w:type="dxa"/>
            <w:tcBorders>
              <w:top w:val="single" w:sz="4" w:space="0" w:color="C0C0C0"/>
              <w:left w:val="single" w:sz="4" w:space="0" w:color="C0C0C0"/>
              <w:bottom w:val="single" w:sz="4" w:space="0" w:color="C0C0C0"/>
            </w:tcBorders>
            <w:tcMar>
              <w:left w:w="115" w:type="dxa"/>
              <w:right w:w="259" w:type="dxa"/>
            </w:tcMar>
            <w:vAlign w:val="center"/>
          </w:tcPr>
          <w:p w:rsidR="006F5A6D" w:rsidRDefault="006F5A6D" w:rsidP="0082736E">
            <w:pPr>
              <w:jc w:val="right"/>
            </w:pPr>
            <w:r>
              <w:t>342</w:t>
            </w:r>
          </w:p>
        </w:tc>
      </w:tr>
      <w:tr w:rsidR="006F5A6D" w:rsidTr="0082736E">
        <w:trPr>
          <w:trHeight w:val="360"/>
        </w:trPr>
        <w:tc>
          <w:tcPr>
            <w:tcW w:w="1508" w:type="dxa"/>
            <w:tcBorders>
              <w:top w:val="single" w:sz="4" w:space="0" w:color="C0C0C0"/>
              <w:bottom w:val="single" w:sz="8" w:space="0" w:color="auto"/>
              <w:right w:val="single" w:sz="4" w:space="0" w:color="C0C0C0"/>
            </w:tcBorders>
            <w:vAlign w:val="center"/>
          </w:tcPr>
          <w:p w:rsidR="006F5A6D" w:rsidRPr="00415231" w:rsidRDefault="006F5A6D" w:rsidP="0082736E">
            <w:pPr>
              <w:rPr>
                <w:b/>
              </w:rPr>
            </w:pPr>
            <w:r w:rsidRPr="00415231">
              <w:rPr>
                <w:b/>
              </w:rPr>
              <w:t>Total</w:t>
            </w:r>
          </w:p>
        </w:tc>
        <w:tc>
          <w:tcPr>
            <w:tcW w:w="914" w:type="dxa"/>
            <w:tcBorders>
              <w:top w:val="single" w:sz="4" w:space="0" w:color="C0C0C0"/>
              <w:left w:val="single" w:sz="4" w:space="0" w:color="C0C0C0"/>
              <w:bottom w:val="single" w:sz="8" w:space="0" w:color="auto"/>
            </w:tcBorders>
            <w:vAlign w:val="center"/>
          </w:tcPr>
          <w:p w:rsidR="006F5A6D" w:rsidRPr="00415231" w:rsidRDefault="006F5A6D" w:rsidP="0082736E">
            <w:pPr>
              <w:jc w:val="right"/>
              <w:rPr>
                <w:b/>
              </w:rPr>
            </w:pPr>
          </w:p>
        </w:tc>
        <w:tc>
          <w:tcPr>
            <w:tcW w:w="917" w:type="dxa"/>
            <w:tcBorders>
              <w:top w:val="single" w:sz="4" w:space="0" w:color="C0C0C0"/>
              <w:bottom w:val="single" w:sz="8" w:space="0" w:color="auto"/>
              <w:right w:val="single" w:sz="4" w:space="0" w:color="C0C0C0"/>
            </w:tcBorders>
            <w:shd w:val="clear" w:color="auto" w:fill="D9D9D9"/>
            <w:tcMar>
              <w:left w:w="115" w:type="dxa"/>
              <w:right w:w="259" w:type="dxa"/>
            </w:tcMar>
            <w:vAlign w:val="center"/>
          </w:tcPr>
          <w:p w:rsidR="006F5A6D" w:rsidRPr="00415231" w:rsidRDefault="006F5A6D" w:rsidP="0082736E">
            <w:pPr>
              <w:jc w:val="right"/>
              <w:rPr>
                <w:b/>
              </w:rPr>
            </w:pPr>
            <w:r w:rsidRPr="00415231">
              <w:rPr>
                <w:b/>
              </w:rPr>
              <w:t>1,401</w:t>
            </w:r>
          </w:p>
        </w:tc>
        <w:tc>
          <w:tcPr>
            <w:tcW w:w="919" w:type="dxa"/>
            <w:tcBorders>
              <w:top w:val="single" w:sz="4" w:space="0" w:color="C0C0C0"/>
              <w:left w:val="single" w:sz="4" w:space="0" w:color="C0C0C0"/>
              <w:bottom w:val="single" w:sz="8" w:space="0" w:color="auto"/>
              <w:right w:val="single" w:sz="4" w:space="0" w:color="C0C0C0"/>
            </w:tcBorders>
            <w:tcMar>
              <w:left w:w="115" w:type="dxa"/>
              <w:right w:w="259" w:type="dxa"/>
            </w:tcMar>
            <w:vAlign w:val="center"/>
          </w:tcPr>
          <w:p w:rsidR="006F5A6D" w:rsidRPr="00415231" w:rsidRDefault="006F7829" w:rsidP="0082736E">
            <w:pPr>
              <w:jc w:val="right"/>
              <w:rPr>
                <w:b/>
              </w:rPr>
            </w:pPr>
            <w:r w:rsidRPr="00415231">
              <w:rPr>
                <w:b/>
              </w:rPr>
              <w:fldChar w:fldCharType="begin"/>
            </w:r>
            <w:r w:rsidR="006F5A6D" w:rsidRPr="00415231">
              <w:rPr>
                <w:b/>
              </w:rPr>
              <w:instrText xml:space="preserve"> =SUM(ABOVE) </w:instrText>
            </w:r>
            <w:r w:rsidRPr="00415231">
              <w:rPr>
                <w:b/>
              </w:rPr>
              <w:fldChar w:fldCharType="separate"/>
            </w:r>
            <w:r w:rsidR="006F5A6D" w:rsidRPr="00415231">
              <w:rPr>
                <w:b/>
                <w:noProof/>
              </w:rPr>
              <w:t>1,409</w:t>
            </w:r>
            <w:r w:rsidRPr="00415231">
              <w:rPr>
                <w:b/>
              </w:rPr>
              <w:fldChar w:fldCharType="end"/>
            </w:r>
          </w:p>
        </w:tc>
        <w:tc>
          <w:tcPr>
            <w:tcW w:w="919" w:type="dxa"/>
            <w:tcBorders>
              <w:top w:val="single" w:sz="4" w:space="0" w:color="C0C0C0"/>
              <w:left w:val="single" w:sz="4" w:space="0" w:color="C0C0C0"/>
              <w:bottom w:val="single" w:sz="8" w:space="0" w:color="auto"/>
              <w:right w:val="single" w:sz="4" w:space="0" w:color="C0C0C0"/>
            </w:tcBorders>
            <w:tcMar>
              <w:left w:w="115" w:type="dxa"/>
              <w:right w:w="259" w:type="dxa"/>
            </w:tcMar>
            <w:vAlign w:val="center"/>
          </w:tcPr>
          <w:p w:rsidR="006F5A6D" w:rsidRPr="00415231" w:rsidRDefault="006F5A6D" w:rsidP="0082736E">
            <w:pPr>
              <w:jc w:val="center"/>
              <w:rPr>
                <w:b/>
              </w:rPr>
            </w:pPr>
            <w:r w:rsidRPr="00415231">
              <w:rPr>
                <w:b/>
              </w:rPr>
              <w:t>562</w:t>
            </w:r>
          </w:p>
        </w:tc>
        <w:tc>
          <w:tcPr>
            <w:tcW w:w="918" w:type="dxa"/>
            <w:tcBorders>
              <w:top w:val="single" w:sz="4" w:space="0" w:color="C0C0C0"/>
              <w:left w:val="single" w:sz="4" w:space="0" w:color="C0C0C0"/>
              <w:bottom w:val="single" w:sz="8" w:space="0" w:color="auto"/>
              <w:right w:val="single" w:sz="4" w:space="0" w:color="C0C0C0"/>
            </w:tcBorders>
            <w:tcMar>
              <w:left w:w="115" w:type="dxa"/>
              <w:right w:w="259" w:type="dxa"/>
            </w:tcMar>
            <w:vAlign w:val="center"/>
          </w:tcPr>
          <w:p w:rsidR="006F5A6D" w:rsidRPr="00415231" w:rsidRDefault="006F5A6D" w:rsidP="0082736E">
            <w:pPr>
              <w:jc w:val="center"/>
              <w:rPr>
                <w:b/>
              </w:rPr>
            </w:pPr>
            <w:r w:rsidRPr="00415231">
              <w:rPr>
                <w:b/>
              </w:rPr>
              <w:t>559</w:t>
            </w:r>
          </w:p>
        </w:tc>
        <w:tc>
          <w:tcPr>
            <w:tcW w:w="919" w:type="dxa"/>
            <w:tcBorders>
              <w:top w:val="single" w:sz="4" w:space="0" w:color="C0C0C0"/>
              <w:left w:val="single" w:sz="4" w:space="0" w:color="C0C0C0"/>
              <w:bottom w:val="single" w:sz="8" w:space="0" w:color="auto"/>
              <w:right w:val="single" w:sz="4" w:space="0" w:color="C0C0C0"/>
            </w:tcBorders>
            <w:tcMar>
              <w:left w:w="115" w:type="dxa"/>
              <w:right w:w="259" w:type="dxa"/>
            </w:tcMar>
            <w:vAlign w:val="center"/>
          </w:tcPr>
          <w:p w:rsidR="006F5A6D" w:rsidRPr="00415231" w:rsidRDefault="006F5A6D" w:rsidP="0082736E">
            <w:pPr>
              <w:jc w:val="center"/>
              <w:rPr>
                <w:b/>
              </w:rPr>
            </w:pPr>
            <w:r w:rsidRPr="00415231">
              <w:rPr>
                <w:b/>
              </w:rPr>
              <w:t>1,012</w:t>
            </w:r>
          </w:p>
        </w:tc>
        <w:tc>
          <w:tcPr>
            <w:tcW w:w="923" w:type="dxa"/>
            <w:tcBorders>
              <w:top w:val="single" w:sz="4" w:space="0" w:color="C0C0C0"/>
              <w:left w:val="single" w:sz="4" w:space="0" w:color="C0C0C0"/>
              <w:bottom w:val="single" w:sz="8" w:space="0" w:color="auto"/>
              <w:right w:val="single" w:sz="4" w:space="0" w:color="C0C0C0"/>
            </w:tcBorders>
            <w:shd w:val="clear" w:color="auto" w:fill="D9D9D9"/>
            <w:tcMar>
              <w:left w:w="115" w:type="dxa"/>
              <w:right w:w="259" w:type="dxa"/>
            </w:tcMar>
            <w:vAlign w:val="center"/>
          </w:tcPr>
          <w:p w:rsidR="006F5A6D" w:rsidRPr="00415231" w:rsidRDefault="006F5A6D" w:rsidP="0082736E">
            <w:pPr>
              <w:jc w:val="right"/>
              <w:rPr>
                <w:b/>
              </w:rPr>
            </w:pPr>
            <w:r w:rsidRPr="00415231">
              <w:rPr>
                <w:b/>
              </w:rPr>
              <w:t>3,542</w:t>
            </w:r>
          </w:p>
        </w:tc>
        <w:tc>
          <w:tcPr>
            <w:tcW w:w="919" w:type="dxa"/>
            <w:tcBorders>
              <w:top w:val="single" w:sz="4" w:space="0" w:color="C0C0C0"/>
              <w:left w:val="single" w:sz="4" w:space="0" w:color="C0C0C0"/>
              <w:bottom w:val="single" w:sz="8" w:space="0" w:color="auto"/>
            </w:tcBorders>
            <w:tcMar>
              <w:left w:w="115" w:type="dxa"/>
              <w:right w:w="259" w:type="dxa"/>
            </w:tcMar>
            <w:vAlign w:val="center"/>
          </w:tcPr>
          <w:p w:rsidR="006F5A6D" w:rsidRPr="00415231" w:rsidRDefault="006F5A6D" w:rsidP="0082736E">
            <w:pPr>
              <w:jc w:val="right"/>
              <w:rPr>
                <w:b/>
              </w:rPr>
            </w:pPr>
            <w:r w:rsidRPr="00415231">
              <w:rPr>
                <w:b/>
              </w:rPr>
              <w:t>4,943</w:t>
            </w:r>
          </w:p>
        </w:tc>
      </w:tr>
      <w:tr w:rsidR="006F5A6D" w:rsidTr="0082736E">
        <w:trPr>
          <w:trHeight w:val="360"/>
        </w:trPr>
        <w:tc>
          <w:tcPr>
            <w:tcW w:w="8856" w:type="dxa"/>
            <w:gridSpan w:val="9"/>
            <w:tcBorders>
              <w:top w:val="single" w:sz="8" w:space="0" w:color="auto"/>
              <w:left w:val="nil"/>
              <w:bottom w:val="nil"/>
              <w:right w:val="nil"/>
            </w:tcBorders>
          </w:tcPr>
          <w:p w:rsidR="006F5A6D" w:rsidRPr="00415231" w:rsidRDefault="006F5A6D" w:rsidP="0082736E">
            <w:pPr>
              <w:rPr>
                <w:sz w:val="18"/>
              </w:rPr>
            </w:pPr>
            <w:r w:rsidRPr="00415231">
              <w:rPr>
                <w:sz w:val="18"/>
                <w:vertAlign w:val="superscript"/>
              </w:rPr>
              <w:t>1</w:t>
            </w:r>
            <w:r w:rsidRPr="00415231">
              <w:rPr>
                <w:sz w:val="18"/>
              </w:rPr>
              <w:t>General Sheep Management Report (CATI).</w:t>
            </w:r>
          </w:p>
          <w:p w:rsidR="006F5A6D" w:rsidRPr="00415231" w:rsidRDefault="006F5A6D" w:rsidP="0082736E">
            <w:pPr>
              <w:rPr>
                <w:sz w:val="18"/>
              </w:rPr>
            </w:pPr>
            <w:r w:rsidRPr="00415231">
              <w:rPr>
                <w:sz w:val="18"/>
                <w:vertAlign w:val="superscript"/>
              </w:rPr>
              <w:t>2</w:t>
            </w:r>
            <w:r w:rsidRPr="00415231">
              <w:rPr>
                <w:sz w:val="18"/>
              </w:rPr>
              <w:t>General Sheep Management Report (Enumerator).</w:t>
            </w:r>
          </w:p>
        </w:tc>
      </w:tr>
    </w:tbl>
    <w:p w:rsidR="006F5A6D" w:rsidRDefault="006F5A6D" w:rsidP="0097180E">
      <w:pPr>
        <w:autoSpaceDE w:val="0"/>
        <w:autoSpaceDN w:val="0"/>
        <w:adjustRightInd w:val="0"/>
        <w:rPr>
          <w:rFonts w:ascii="Tms Rmn" w:hAnsi="Tms Rmn"/>
        </w:rPr>
      </w:pPr>
    </w:p>
    <w:p w:rsidR="006F5A6D" w:rsidRDefault="006F5A6D" w:rsidP="00B45C7C">
      <w:pPr>
        <w:rPr>
          <w:rFonts w:ascii="Arial" w:hAnsi="Arial"/>
          <w:sz w:val="18"/>
        </w:rPr>
      </w:pPr>
    </w:p>
    <w:p w:rsidR="006F5A6D" w:rsidRDefault="006F5A6D" w:rsidP="00B45C7C"/>
    <w:p w:rsidR="006F5A6D" w:rsidRDefault="006F5A6D" w:rsidP="00B45C7C"/>
    <w:p w:rsidR="006F5A6D" w:rsidRDefault="006F5A6D" w:rsidP="00B45C7C"/>
    <w:p w:rsidR="006F5A6D" w:rsidRDefault="006F5A6D" w:rsidP="00B45C7C">
      <w:pPr>
        <w:rPr>
          <w:rFonts w:ascii="Arial" w:hAnsi="Arial"/>
          <w:b/>
        </w:rPr>
      </w:pPr>
    </w:p>
    <w:p w:rsidR="006F5A6D" w:rsidRDefault="006F5A6D" w:rsidP="00B45C7C">
      <w:pPr>
        <w:rPr>
          <w:rFonts w:ascii="Arial" w:hAnsi="Arial"/>
          <w:b/>
        </w:rPr>
      </w:pPr>
    </w:p>
    <w:p w:rsidR="006F5A6D" w:rsidRDefault="006F5A6D" w:rsidP="00B45C7C">
      <w:pPr>
        <w:rPr>
          <w:rFonts w:ascii="Arial" w:hAnsi="Arial"/>
          <w:b/>
        </w:rPr>
      </w:pPr>
    </w:p>
    <w:p w:rsidR="006F5A6D" w:rsidRDefault="006F5A6D" w:rsidP="00B45C7C">
      <w:pPr>
        <w:rPr>
          <w:rFonts w:ascii="Arial" w:hAnsi="Arial"/>
          <w:b/>
        </w:rPr>
      </w:pPr>
      <w:r>
        <w:rPr>
          <w:rFonts w:ascii="Arial" w:hAnsi="Arial"/>
          <w:b/>
        </w:rPr>
        <w:lastRenderedPageBreak/>
        <w:t>Appendix D: NAHMS Sheep 2011 Estimated Response Rates</w:t>
      </w:r>
    </w:p>
    <w:p w:rsidR="006F5A6D" w:rsidRDefault="006F5A6D" w:rsidP="00B45C7C"/>
    <w:p w:rsidR="006F5A6D" w:rsidRDefault="006F5A6D" w:rsidP="00B45C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2880"/>
        <w:gridCol w:w="2214"/>
        <w:gridCol w:w="2214"/>
      </w:tblGrid>
      <w:tr w:rsidR="006F5A6D" w:rsidTr="00CD2086">
        <w:tc>
          <w:tcPr>
            <w:tcW w:w="1548" w:type="dxa"/>
          </w:tcPr>
          <w:p w:rsidR="006F5A6D" w:rsidRDefault="006F5A6D" w:rsidP="0082736E">
            <w:r>
              <w:t>Phase</w:t>
            </w:r>
          </w:p>
        </w:tc>
        <w:tc>
          <w:tcPr>
            <w:tcW w:w="2880" w:type="dxa"/>
          </w:tcPr>
          <w:p w:rsidR="006F5A6D" w:rsidRDefault="006F5A6D" w:rsidP="0082736E">
            <w:r>
              <w:t>Response category</w:t>
            </w:r>
          </w:p>
        </w:tc>
        <w:tc>
          <w:tcPr>
            <w:tcW w:w="2214" w:type="dxa"/>
          </w:tcPr>
          <w:p w:rsidR="006F5A6D" w:rsidRDefault="006F5A6D" w:rsidP="0082736E">
            <w:r>
              <w:t>Percentage in phase</w:t>
            </w:r>
          </w:p>
        </w:tc>
        <w:tc>
          <w:tcPr>
            <w:tcW w:w="2214" w:type="dxa"/>
          </w:tcPr>
          <w:p w:rsidR="006F5A6D" w:rsidRDefault="006F5A6D" w:rsidP="0082736E">
            <w:r>
              <w:t>Expected counts</w:t>
            </w:r>
          </w:p>
        </w:tc>
      </w:tr>
      <w:tr w:rsidR="006F5A6D" w:rsidTr="00CD2086">
        <w:tc>
          <w:tcPr>
            <w:tcW w:w="1548" w:type="dxa"/>
          </w:tcPr>
          <w:p w:rsidR="006F5A6D" w:rsidRDefault="006F5A6D" w:rsidP="0082736E">
            <w:r>
              <w:t xml:space="preserve"> </w:t>
            </w:r>
          </w:p>
          <w:p w:rsidR="006F5A6D" w:rsidRDefault="006F5A6D" w:rsidP="0082736E">
            <w:r>
              <w:t>CATI</w:t>
            </w:r>
          </w:p>
        </w:tc>
        <w:tc>
          <w:tcPr>
            <w:tcW w:w="2880" w:type="dxa"/>
          </w:tcPr>
          <w:p w:rsidR="006F5A6D" w:rsidRDefault="006F5A6D" w:rsidP="0082736E"/>
        </w:tc>
        <w:tc>
          <w:tcPr>
            <w:tcW w:w="2214" w:type="dxa"/>
          </w:tcPr>
          <w:p w:rsidR="006F5A6D" w:rsidRDefault="006F5A6D" w:rsidP="0082736E"/>
        </w:tc>
        <w:tc>
          <w:tcPr>
            <w:tcW w:w="2214" w:type="dxa"/>
          </w:tcPr>
          <w:p w:rsidR="006F5A6D" w:rsidRDefault="006F5A6D" w:rsidP="0082736E"/>
        </w:tc>
      </w:tr>
      <w:tr w:rsidR="006F5A6D" w:rsidTr="00CD2086">
        <w:tc>
          <w:tcPr>
            <w:tcW w:w="1548" w:type="dxa"/>
          </w:tcPr>
          <w:p w:rsidR="006F5A6D" w:rsidRDefault="006F5A6D" w:rsidP="0082736E"/>
        </w:tc>
        <w:tc>
          <w:tcPr>
            <w:tcW w:w="2880" w:type="dxa"/>
          </w:tcPr>
          <w:p w:rsidR="006F5A6D" w:rsidRDefault="006F5A6D" w:rsidP="0082736E">
            <w:r>
              <w:t>Zero on hand</w:t>
            </w:r>
          </w:p>
        </w:tc>
        <w:tc>
          <w:tcPr>
            <w:tcW w:w="2214" w:type="dxa"/>
          </w:tcPr>
          <w:p w:rsidR="006F5A6D" w:rsidRDefault="006F5A6D" w:rsidP="00CD2086">
            <w:pPr>
              <w:jc w:val="right"/>
            </w:pPr>
            <w:r>
              <w:t xml:space="preserve">  20.0</w:t>
            </w:r>
          </w:p>
        </w:tc>
        <w:tc>
          <w:tcPr>
            <w:tcW w:w="2214" w:type="dxa"/>
          </w:tcPr>
          <w:p w:rsidR="006F5A6D" w:rsidRDefault="006F5A6D" w:rsidP="00CD2086">
            <w:pPr>
              <w:jc w:val="right"/>
            </w:pPr>
            <w:r>
              <w:t xml:space="preserve">  400</w:t>
            </w:r>
          </w:p>
        </w:tc>
      </w:tr>
      <w:tr w:rsidR="006F5A6D" w:rsidTr="00CD2086">
        <w:tc>
          <w:tcPr>
            <w:tcW w:w="1548" w:type="dxa"/>
          </w:tcPr>
          <w:p w:rsidR="006F5A6D" w:rsidRDefault="006F5A6D" w:rsidP="0082736E"/>
        </w:tc>
        <w:tc>
          <w:tcPr>
            <w:tcW w:w="2880" w:type="dxa"/>
          </w:tcPr>
          <w:p w:rsidR="006F5A6D" w:rsidRDefault="006F5A6D" w:rsidP="0082736E">
            <w:r>
              <w:t xml:space="preserve">Complete </w:t>
            </w:r>
          </w:p>
        </w:tc>
        <w:tc>
          <w:tcPr>
            <w:tcW w:w="2214" w:type="dxa"/>
          </w:tcPr>
          <w:p w:rsidR="006F5A6D" w:rsidRDefault="006F5A6D" w:rsidP="00CD2086">
            <w:pPr>
              <w:jc w:val="right"/>
            </w:pPr>
            <w:r>
              <w:t xml:space="preserve">  55.0</w:t>
            </w:r>
          </w:p>
        </w:tc>
        <w:tc>
          <w:tcPr>
            <w:tcW w:w="2214" w:type="dxa"/>
          </w:tcPr>
          <w:p w:rsidR="006F5A6D" w:rsidRDefault="006F5A6D" w:rsidP="00CD2086">
            <w:pPr>
              <w:jc w:val="right"/>
            </w:pPr>
            <w:r>
              <w:t>1100</w:t>
            </w:r>
          </w:p>
        </w:tc>
      </w:tr>
      <w:tr w:rsidR="006F5A6D" w:rsidTr="00CD2086">
        <w:tc>
          <w:tcPr>
            <w:tcW w:w="1548" w:type="dxa"/>
          </w:tcPr>
          <w:p w:rsidR="006F5A6D" w:rsidRDefault="006F5A6D" w:rsidP="0082736E"/>
        </w:tc>
        <w:tc>
          <w:tcPr>
            <w:tcW w:w="2880" w:type="dxa"/>
          </w:tcPr>
          <w:p w:rsidR="006F5A6D" w:rsidRDefault="006F5A6D" w:rsidP="0082736E">
            <w:r>
              <w:t>Refusal</w:t>
            </w:r>
          </w:p>
        </w:tc>
        <w:tc>
          <w:tcPr>
            <w:tcW w:w="2214" w:type="dxa"/>
          </w:tcPr>
          <w:p w:rsidR="006F5A6D" w:rsidRDefault="006F5A6D" w:rsidP="00CD2086">
            <w:pPr>
              <w:jc w:val="right"/>
            </w:pPr>
            <w:r>
              <w:t xml:space="preserve">  25.0</w:t>
            </w:r>
          </w:p>
        </w:tc>
        <w:tc>
          <w:tcPr>
            <w:tcW w:w="2214" w:type="dxa"/>
          </w:tcPr>
          <w:p w:rsidR="006F5A6D" w:rsidRDefault="006F5A6D" w:rsidP="00CD2086">
            <w:pPr>
              <w:jc w:val="right"/>
            </w:pPr>
            <w:r>
              <w:t xml:space="preserve">  500</w:t>
            </w:r>
          </w:p>
        </w:tc>
      </w:tr>
      <w:tr w:rsidR="006F5A6D" w:rsidTr="00CD2086">
        <w:tc>
          <w:tcPr>
            <w:tcW w:w="1548" w:type="dxa"/>
          </w:tcPr>
          <w:p w:rsidR="006F5A6D" w:rsidRDefault="006F5A6D" w:rsidP="0082736E"/>
        </w:tc>
        <w:tc>
          <w:tcPr>
            <w:tcW w:w="2880" w:type="dxa"/>
          </w:tcPr>
          <w:p w:rsidR="006F5A6D" w:rsidRDefault="006F5A6D" w:rsidP="0082736E">
            <w:r>
              <w:t>Total</w:t>
            </w:r>
          </w:p>
        </w:tc>
        <w:tc>
          <w:tcPr>
            <w:tcW w:w="2214" w:type="dxa"/>
          </w:tcPr>
          <w:p w:rsidR="006F5A6D" w:rsidRDefault="006F5A6D" w:rsidP="00CD2086">
            <w:pPr>
              <w:jc w:val="right"/>
            </w:pPr>
            <w:r>
              <w:t>100.0</w:t>
            </w:r>
          </w:p>
        </w:tc>
        <w:tc>
          <w:tcPr>
            <w:tcW w:w="2214" w:type="dxa"/>
          </w:tcPr>
          <w:p w:rsidR="006F5A6D" w:rsidRDefault="006F5A6D" w:rsidP="00CD2086">
            <w:pPr>
              <w:jc w:val="right"/>
            </w:pPr>
            <w:r>
              <w:t>2000</w:t>
            </w:r>
          </w:p>
        </w:tc>
      </w:tr>
      <w:tr w:rsidR="006F5A6D" w:rsidTr="00CD2086">
        <w:tc>
          <w:tcPr>
            <w:tcW w:w="1548" w:type="dxa"/>
          </w:tcPr>
          <w:p w:rsidR="006F5A6D" w:rsidRDefault="006F5A6D" w:rsidP="0082736E">
            <w:r>
              <w:t>Phase I Enumerator</w:t>
            </w:r>
          </w:p>
        </w:tc>
        <w:tc>
          <w:tcPr>
            <w:tcW w:w="2880" w:type="dxa"/>
          </w:tcPr>
          <w:p w:rsidR="006F5A6D" w:rsidRDefault="006F5A6D" w:rsidP="0082736E"/>
        </w:tc>
        <w:tc>
          <w:tcPr>
            <w:tcW w:w="2214" w:type="dxa"/>
          </w:tcPr>
          <w:p w:rsidR="006F5A6D" w:rsidRDefault="006F5A6D" w:rsidP="00CD2086">
            <w:pPr>
              <w:jc w:val="both"/>
            </w:pPr>
          </w:p>
        </w:tc>
        <w:tc>
          <w:tcPr>
            <w:tcW w:w="2214" w:type="dxa"/>
          </w:tcPr>
          <w:p w:rsidR="006F5A6D" w:rsidRDefault="006F5A6D" w:rsidP="0082736E"/>
        </w:tc>
      </w:tr>
      <w:tr w:rsidR="006F5A6D" w:rsidTr="00CD2086">
        <w:tc>
          <w:tcPr>
            <w:tcW w:w="1548" w:type="dxa"/>
          </w:tcPr>
          <w:p w:rsidR="006F5A6D" w:rsidRDefault="006F5A6D" w:rsidP="0082736E"/>
        </w:tc>
        <w:tc>
          <w:tcPr>
            <w:tcW w:w="2880" w:type="dxa"/>
          </w:tcPr>
          <w:p w:rsidR="006F5A6D" w:rsidRDefault="006F5A6D" w:rsidP="0082736E">
            <w:r>
              <w:t>Zero on hand</w:t>
            </w:r>
          </w:p>
        </w:tc>
        <w:tc>
          <w:tcPr>
            <w:tcW w:w="2214" w:type="dxa"/>
          </w:tcPr>
          <w:p w:rsidR="006F5A6D" w:rsidRDefault="006F5A6D" w:rsidP="00CD2086">
            <w:pPr>
              <w:jc w:val="right"/>
            </w:pPr>
            <w:r>
              <w:t xml:space="preserve">   10.0</w:t>
            </w:r>
          </w:p>
        </w:tc>
        <w:tc>
          <w:tcPr>
            <w:tcW w:w="2214" w:type="dxa"/>
          </w:tcPr>
          <w:p w:rsidR="006F5A6D" w:rsidRDefault="006F5A6D" w:rsidP="00CD2086">
            <w:pPr>
              <w:jc w:val="right"/>
            </w:pPr>
            <w:r>
              <w:t xml:space="preserve">  350</w:t>
            </w:r>
          </w:p>
        </w:tc>
      </w:tr>
      <w:tr w:rsidR="006F5A6D" w:rsidTr="00CD2086">
        <w:tc>
          <w:tcPr>
            <w:tcW w:w="1548" w:type="dxa"/>
          </w:tcPr>
          <w:p w:rsidR="006F5A6D" w:rsidRDefault="006F5A6D" w:rsidP="0082736E"/>
        </w:tc>
        <w:tc>
          <w:tcPr>
            <w:tcW w:w="2880" w:type="dxa"/>
          </w:tcPr>
          <w:p w:rsidR="006F5A6D" w:rsidRDefault="006F5A6D" w:rsidP="0082736E">
            <w:r>
              <w:t>Complete and agree to continue</w:t>
            </w:r>
          </w:p>
        </w:tc>
        <w:tc>
          <w:tcPr>
            <w:tcW w:w="2214" w:type="dxa"/>
          </w:tcPr>
          <w:p w:rsidR="006F5A6D" w:rsidRDefault="006F5A6D" w:rsidP="00CD2086">
            <w:pPr>
              <w:jc w:val="right"/>
            </w:pPr>
            <w:r>
              <w:t xml:space="preserve">  40.0</w:t>
            </w:r>
          </w:p>
        </w:tc>
        <w:tc>
          <w:tcPr>
            <w:tcW w:w="2214" w:type="dxa"/>
          </w:tcPr>
          <w:p w:rsidR="006F5A6D" w:rsidRDefault="006F5A6D" w:rsidP="00CD2086">
            <w:pPr>
              <w:jc w:val="right"/>
            </w:pPr>
            <w:r>
              <w:t>1400</w:t>
            </w:r>
          </w:p>
        </w:tc>
      </w:tr>
      <w:tr w:rsidR="006F5A6D" w:rsidTr="00CD2086">
        <w:tc>
          <w:tcPr>
            <w:tcW w:w="1548" w:type="dxa"/>
          </w:tcPr>
          <w:p w:rsidR="006F5A6D" w:rsidRDefault="006F5A6D" w:rsidP="0082736E"/>
        </w:tc>
        <w:tc>
          <w:tcPr>
            <w:tcW w:w="2880" w:type="dxa"/>
          </w:tcPr>
          <w:p w:rsidR="006F5A6D" w:rsidRDefault="006F5A6D" w:rsidP="0082736E">
            <w:r>
              <w:t>Complete and do not agree to continue</w:t>
            </w:r>
          </w:p>
        </w:tc>
        <w:tc>
          <w:tcPr>
            <w:tcW w:w="2214" w:type="dxa"/>
          </w:tcPr>
          <w:p w:rsidR="006F5A6D" w:rsidRDefault="006F5A6D" w:rsidP="00CD2086">
            <w:pPr>
              <w:jc w:val="right"/>
            </w:pPr>
            <w:r>
              <w:t xml:space="preserve">  30.0</w:t>
            </w:r>
          </w:p>
        </w:tc>
        <w:tc>
          <w:tcPr>
            <w:tcW w:w="2214" w:type="dxa"/>
          </w:tcPr>
          <w:p w:rsidR="006F5A6D" w:rsidRDefault="006F5A6D" w:rsidP="00CD2086">
            <w:pPr>
              <w:jc w:val="right"/>
            </w:pPr>
            <w:r>
              <w:t>1050</w:t>
            </w:r>
          </w:p>
        </w:tc>
      </w:tr>
      <w:tr w:rsidR="006F5A6D" w:rsidTr="00CD2086">
        <w:tc>
          <w:tcPr>
            <w:tcW w:w="1548" w:type="dxa"/>
            <w:shd w:val="clear" w:color="auto" w:fill="CCCCCC"/>
          </w:tcPr>
          <w:p w:rsidR="006F5A6D" w:rsidRDefault="006F5A6D" w:rsidP="0082736E"/>
        </w:tc>
        <w:tc>
          <w:tcPr>
            <w:tcW w:w="2880" w:type="dxa"/>
            <w:shd w:val="clear" w:color="auto" w:fill="CCCCCC"/>
          </w:tcPr>
          <w:p w:rsidR="006F5A6D" w:rsidRDefault="006F5A6D" w:rsidP="0082736E">
            <w:r>
              <w:t>Complete Phase I</w:t>
            </w:r>
          </w:p>
        </w:tc>
        <w:tc>
          <w:tcPr>
            <w:tcW w:w="2214" w:type="dxa"/>
            <w:shd w:val="clear" w:color="auto" w:fill="CCCCCC"/>
          </w:tcPr>
          <w:p w:rsidR="006F5A6D" w:rsidRDefault="006F5A6D" w:rsidP="00CD2086">
            <w:pPr>
              <w:jc w:val="right"/>
            </w:pPr>
            <w:r>
              <w:t xml:space="preserve"> 70.0</w:t>
            </w:r>
          </w:p>
        </w:tc>
        <w:tc>
          <w:tcPr>
            <w:tcW w:w="2214" w:type="dxa"/>
            <w:shd w:val="clear" w:color="auto" w:fill="CCCCCC"/>
          </w:tcPr>
          <w:p w:rsidR="006F5A6D" w:rsidRDefault="006F5A6D" w:rsidP="00CD2086">
            <w:pPr>
              <w:jc w:val="right"/>
            </w:pPr>
            <w:r>
              <w:t>2450</w:t>
            </w:r>
          </w:p>
        </w:tc>
      </w:tr>
      <w:tr w:rsidR="006F5A6D" w:rsidTr="00CD2086">
        <w:tc>
          <w:tcPr>
            <w:tcW w:w="1548" w:type="dxa"/>
          </w:tcPr>
          <w:p w:rsidR="006F5A6D" w:rsidRDefault="006F5A6D" w:rsidP="0082736E"/>
        </w:tc>
        <w:tc>
          <w:tcPr>
            <w:tcW w:w="2880" w:type="dxa"/>
          </w:tcPr>
          <w:p w:rsidR="006F5A6D" w:rsidRDefault="006F5A6D" w:rsidP="0082736E">
            <w:r>
              <w:t>Out of scope</w:t>
            </w:r>
          </w:p>
        </w:tc>
        <w:tc>
          <w:tcPr>
            <w:tcW w:w="2214" w:type="dxa"/>
          </w:tcPr>
          <w:p w:rsidR="006F5A6D" w:rsidRDefault="006F5A6D" w:rsidP="00CD2086">
            <w:pPr>
              <w:jc w:val="right"/>
            </w:pPr>
            <w:r>
              <w:t xml:space="preserve">   1.0</w:t>
            </w:r>
          </w:p>
        </w:tc>
        <w:tc>
          <w:tcPr>
            <w:tcW w:w="2214" w:type="dxa"/>
          </w:tcPr>
          <w:p w:rsidR="006F5A6D" w:rsidRDefault="006F5A6D" w:rsidP="00CD2086">
            <w:pPr>
              <w:jc w:val="right"/>
            </w:pPr>
            <w:r>
              <w:t xml:space="preserve">    35</w:t>
            </w:r>
          </w:p>
        </w:tc>
      </w:tr>
      <w:tr w:rsidR="006F5A6D" w:rsidTr="00CD2086">
        <w:tc>
          <w:tcPr>
            <w:tcW w:w="1548" w:type="dxa"/>
          </w:tcPr>
          <w:p w:rsidR="006F5A6D" w:rsidRDefault="006F5A6D" w:rsidP="0082736E"/>
        </w:tc>
        <w:tc>
          <w:tcPr>
            <w:tcW w:w="2880" w:type="dxa"/>
          </w:tcPr>
          <w:p w:rsidR="006F5A6D" w:rsidRDefault="006F5A6D" w:rsidP="0082736E">
            <w:r>
              <w:t>Refusal</w:t>
            </w:r>
          </w:p>
        </w:tc>
        <w:tc>
          <w:tcPr>
            <w:tcW w:w="2214" w:type="dxa"/>
          </w:tcPr>
          <w:p w:rsidR="006F5A6D" w:rsidRDefault="006F5A6D" w:rsidP="00CD2086">
            <w:pPr>
              <w:jc w:val="right"/>
            </w:pPr>
            <w:r>
              <w:t xml:space="preserve"> 19.0</w:t>
            </w:r>
          </w:p>
        </w:tc>
        <w:tc>
          <w:tcPr>
            <w:tcW w:w="2214" w:type="dxa"/>
          </w:tcPr>
          <w:p w:rsidR="006F5A6D" w:rsidRDefault="006F5A6D" w:rsidP="00CD2086">
            <w:pPr>
              <w:jc w:val="right"/>
            </w:pPr>
            <w:r>
              <w:t xml:space="preserve">  665</w:t>
            </w:r>
          </w:p>
        </w:tc>
      </w:tr>
      <w:tr w:rsidR="006F5A6D" w:rsidTr="00CD2086">
        <w:tc>
          <w:tcPr>
            <w:tcW w:w="1548" w:type="dxa"/>
          </w:tcPr>
          <w:p w:rsidR="006F5A6D" w:rsidRDefault="006F5A6D" w:rsidP="0082736E"/>
        </w:tc>
        <w:tc>
          <w:tcPr>
            <w:tcW w:w="2880" w:type="dxa"/>
          </w:tcPr>
          <w:p w:rsidR="006F5A6D" w:rsidRDefault="006F5A6D" w:rsidP="0082736E">
            <w:r>
              <w:t>Total</w:t>
            </w:r>
          </w:p>
        </w:tc>
        <w:tc>
          <w:tcPr>
            <w:tcW w:w="2214" w:type="dxa"/>
          </w:tcPr>
          <w:p w:rsidR="006F5A6D" w:rsidRDefault="006F5A6D" w:rsidP="00CD2086">
            <w:pPr>
              <w:jc w:val="right"/>
            </w:pPr>
            <w:r>
              <w:t>100.0</w:t>
            </w:r>
          </w:p>
        </w:tc>
        <w:tc>
          <w:tcPr>
            <w:tcW w:w="2214" w:type="dxa"/>
          </w:tcPr>
          <w:p w:rsidR="006F5A6D" w:rsidRDefault="006F5A6D" w:rsidP="00CD2086">
            <w:pPr>
              <w:jc w:val="right"/>
            </w:pPr>
            <w:r>
              <w:t>3500</w:t>
            </w:r>
          </w:p>
        </w:tc>
      </w:tr>
      <w:tr w:rsidR="006F5A6D" w:rsidTr="00CD2086">
        <w:tc>
          <w:tcPr>
            <w:tcW w:w="1548" w:type="dxa"/>
          </w:tcPr>
          <w:p w:rsidR="006F5A6D" w:rsidRDefault="006F5A6D" w:rsidP="0082736E">
            <w:r>
              <w:t>Phase II</w:t>
            </w:r>
          </w:p>
          <w:p w:rsidR="006F5A6D" w:rsidRDefault="006F5A6D" w:rsidP="0082736E">
            <w:r>
              <w:t>VMO</w:t>
            </w:r>
          </w:p>
        </w:tc>
        <w:tc>
          <w:tcPr>
            <w:tcW w:w="2880" w:type="dxa"/>
          </w:tcPr>
          <w:p w:rsidR="006F5A6D" w:rsidRDefault="006F5A6D" w:rsidP="0082736E"/>
        </w:tc>
        <w:tc>
          <w:tcPr>
            <w:tcW w:w="2214" w:type="dxa"/>
          </w:tcPr>
          <w:p w:rsidR="006F5A6D" w:rsidRDefault="006F5A6D" w:rsidP="00CD2086">
            <w:pPr>
              <w:jc w:val="right"/>
            </w:pPr>
          </w:p>
        </w:tc>
        <w:tc>
          <w:tcPr>
            <w:tcW w:w="2214" w:type="dxa"/>
          </w:tcPr>
          <w:p w:rsidR="006F5A6D" w:rsidRDefault="006F5A6D" w:rsidP="00CD2086">
            <w:pPr>
              <w:jc w:val="right"/>
            </w:pPr>
          </w:p>
        </w:tc>
      </w:tr>
      <w:tr w:rsidR="006F5A6D" w:rsidTr="00CD2086">
        <w:tc>
          <w:tcPr>
            <w:tcW w:w="1548" w:type="dxa"/>
          </w:tcPr>
          <w:p w:rsidR="006F5A6D" w:rsidRDefault="006F5A6D" w:rsidP="0082736E"/>
        </w:tc>
        <w:tc>
          <w:tcPr>
            <w:tcW w:w="2880" w:type="dxa"/>
          </w:tcPr>
          <w:p w:rsidR="006F5A6D" w:rsidRDefault="006F5A6D" w:rsidP="0082736E">
            <w:r>
              <w:t>Complete</w:t>
            </w:r>
          </w:p>
        </w:tc>
        <w:tc>
          <w:tcPr>
            <w:tcW w:w="2214" w:type="dxa"/>
          </w:tcPr>
          <w:p w:rsidR="006F5A6D" w:rsidRDefault="006F5A6D" w:rsidP="00CD2086">
            <w:pPr>
              <w:jc w:val="right"/>
            </w:pPr>
            <w:r>
              <w:t xml:space="preserve">  28.0</w:t>
            </w:r>
          </w:p>
        </w:tc>
        <w:tc>
          <w:tcPr>
            <w:tcW w:w="2214" w:type="dxa"/>
          </w:tcPr>
          <w:p w:rsidR="006F5A6D" w:rsidRDefault="006F5A6D" w:rsidP="00CD2086">
            <w:pPr>
              <w:jc w:val="right"/>
            </w:pPr>
            <w:r>
              <w:t>980</w:t>
            </w:r>
          </w:p>
        </w:tc>
      </w:tr>
      <w:tr w:rsidR="006F5A6D" w:rsidTr="00CD2086">
        <w:tc>
          <w:tcPr>
            <w:tcW w:w="1548" w:type="dxa"/>
          </w:tcPr>
          <w:p w:rsidR="006F5A6D" w:rsidRDefault="006F5A6D" w:rsidP="0082736E"/>
        </w:tc>
        <w:tc>
          <w:tcPr>
            <w:tcW w:w="2880" w:type="dxa"/>
          </w:tcPr>
          <w:p w:rsidR="006F5A6D" w:rsidRDefault="006F5A6D" w:rsidP="0082736E">
            <w:r>
              <w:t>Refusal</w:t>
            </w:r>
          </w:p>
        </w:tc>
        <w:tc>
          <w:tcPr>
            <w:tcW w:w="2214" w:type="dxa"/>
          </w:tcPr>
          <w:p w:rsidR="006F5A6D" w:rsidRDefault="006F5A6D" w:rsidP="00CD2086">
            <w:pPr>
              <w:jc w:val="right"/>
            </w:pPr>
            <w:r>
              <w:t xml:space="preserve">  12.0</w:t>
            </w:r>
          </w:p>
        </w:tc>
        <w:tc>
          <w:tcPr>
            <w:tcW w:w="2214" w:type="dxa"/>
          </w:tcPr>
          <w:p w:rsidR="006F5A6D" w:rsidRDefault="006F5A6D" w:rsidP="00CD2086">
            <w:pPr>
              <w:jc w:val="right"/>
            </w:pPr>
            <w:r>
              <w:t xml:space="preserve">  420</w:t>
            </w:r>
          </w:p>
        </w:tc>
      </w:tr>
      <w:tr w:rsidR="006F5A6D" w:rsidTr="00CD2086">
        <w:tc>
          <w:tcPr>
            <w:tcW w:w="1548" w:type="dxa"/>
            <w:shd w:val="clear" w:color="auto" w:fill="CCCCCC"/>
          </w:tcPr>
          <w:p w:rsidR="006F5A6D" w:rsidRDefault="006F5A6D" w:rsidP="0082736E"/>
        </w:tc>
        <w:tc>
          <w:tcPr>
            <w:tcW w:w="2880" w:type="dxa"/>
            <w:shd w:val="clear" w:color="auto" w:fill="CCCCCC"/>
          </w:tcPr>
          <w:p w:rsidR="006F5A6D" w:rsidRDefault="006F5A6D" w:rsidP="0082736E">
            <w:r>
              <w:t>Subtotal</w:t>
            </w:r>
          </w:p>
        </w:tc>
        <w:tc>
          <w:tcPr>
            <w:tcW w:w="2214" w:type="dxa"/>
            <w:shd w:val="clear" w:color="auto" w:fill="CCCCCC"/>
          </w:tcPr>
          <w:p w:rsidR="006F5A6D" w:rsidRDefault="006F5A6D" w:rsidP="00CD2086">
            <w:pPr>
              <w:jc w:val="right"/>
            </w:pPr>
            <w:r>
              <w:t xml:space="preserve">  40.0</w:t>
            </w:r>
          </w:p>
        </w:tc>
        <w:tc>
          <w:tcPr>
            <w:tcW w:w="2214" w:type="dxa"/>
            <w:shd w:val="clear" w:color="auto" w:fill="CCCCCC"/>
          </w:tcPr>
          <w:p w:rsidR="006F5A6D" w:rsidRDefault="006F5A6D" w:rsidP="00CD2086">
            <w:pPr>
              <w:jc w:val="right"/>
            </w:pPr>
            <w:r>
              <w:t>1400</w:t>
            </w:r>
          </w:p>
        </w:tc>
      </w:tr>
      <w:tr w:rsidR="006F5A6D" w:rsidTr="00CD2086">
        <w:tc>
          <w:tcPr>
            <w:tcW w:w="1548" w:type="dxa"/>
          </w:tcPr>
          <w:p w:rsidR="006F5A6D" w:rsidRDefault="006F5A6D" w:rsidP="0082736E"/>
        </w:tc>
        <w:tc>
          <w:tcPr>
            <w:tcW w:w="2880" w:type="dxa"/>
          </w:tcPr>
          <w:p w:rsidR="006F5A6D" w:rsidRDefault="006F5A6D" w:rsidP="0082736E">
            <w:r>
              <w:t>Ineligible from first phase</w:t>
            </w:r>
          </w:p>
        </w:tc>
        <w:tc>
          <w:tcPr>
            <w:tcW w:w="2214" w:type="dxa"/>
          </w:tcPr>
          <w:p w:rsidR="006F5A6D" w:rsidRDefault="006F5A6D" w:rsidP="00CD2086">
            <w:pPr>
              <w:jc w:val="right"/>
            </w:pPr>
            <w:r>
              <w:t xml:space="preserve">  11.0</w:t>
            </w:r>
          </w:p>
        </w:tc>
        <w:tc>
          <w:tcPr>
            <w:tcW w:w="2214" w:type="dxa"/>
          </w:tcPr>
          <w:p w:rsidR="006F5A6D" w:rsidRDefault="006F5A6D" w:rsidP="00CD2086">
            <w:pPr>
              <w:jc w:val="right"/>
            </w:pPr>
            <w:r>
              <w:t xml:space="preserve"> (350 + 35)  385    </w:t>
            </w:r>
          </w:p>
        </w:tc>
      </w:tr>
      <w:tr w:rsidR="006F5A6D" w:rsidTr="00CD2086">
        <w:tc>
          <w:tcPr>
            <w:tcW w:w="1548" w:type="dxa"/>
          </w:tcPr>
          <w:p w:rsidR="006F5A6D" w:rsidRDefault="006F5A6D" w:rsidP="0082736E"/>
        </w:tc>
        <w:tc>
          <w:tcPr>
            <w:tcW w:w="2880" w:type="dxa"/>
          </w:tcPr>
          <w:p w:rsidR="006F5A6D" w:rsidRDefault="006F5A6D" w:rsidP="0082736E">
            <w:r>
              <w:t>Refusal from first phase</w:t>
            </w:r>
          </w:p>
        </w:tc>
        <w:tc>
          <w:tcPr>
            <w:tcW w:w="2214" w:type="dxa"/>
          </w:tcPr>
          <w:p w:rsidR="006F5A6D" w:rsidRDefault="006F5A6D" w:rsidP="00CD2086">
            <w:pPr>
              <w:jc w:val="right"/>
            </w:pPr>
            <w:r>
              <w:t xml:space="preserve">  49.0</w:t>
            </w:r>
          </w:p>
        </w:tc>
        <w:tc>
          <w:tcPr>
            <w:tcW w:w="2214" w:type="dxa"/>
          </w:tcPr>
          <w:p w:rsidR="006F5A6D" w:rsidRDefault="006F5A6D" w:rsidP="00CD2086">
            <w:pPr>
              <w:jc w:val="right"/>
            </w:pPr>
            <w:r>
              <w:t xml:space="preserve">(1050 + 665) 1715  </w:t>
            </w:r>
          </w:p>
        </w:tc>
      </w:tr>
      <w:tr w:rsidR="006F5A6D" w:rsidTr="00CD2086">
        <w:tc>
          <w:tcPr>
            <w:tcW w:w="1548" w:type="dxa"/>
          </w:tcPr>
          <w:p w:rsidR="006F5A6D" w:rsidRDefault="006F5A6D" w:rsidP="0082736E"/>
        </w:tc>
        <w:tc>
          <w:tcPr>
            <w:tcW w:w="2880" w:type="dxa"/>
          </w:tcPr>
          <w:p w:rsidR="006F5A6D" w:rsidRDefault="006F5A6D" w:rsidP="0082736E">
            <w:r>
              <w:t>Total</w:t>
            </w:r>
          </w:p>
        </w:tc>
        <w:tc>
          <w:tcPr>
            <w:tcW w:w="2214" w:type="dxa"/>
          </w:tcPr>
          <w:p w:rsidR="006F5A6D" w:rsidRDefault="006F5A6D" w:rsidP="00CD2086">
            <w:pPr>
              <w:jc w:val="right"/>
            </w:pPr>
            <w:r>
              <w:t>100.0</w:t>
            </w:r>
          </w:p>
        </w:tc>
        <w:tc>
          <w:tcPr>
            <w:tcW w:w="2214" w:type="dxa"/>
          </w:tcPr>
          <w:p w:rsidR="006F5A6D" w:rsidRDefault="006F5A6D" w:rsidP="00CD2086">
            <w:pPr>
              <w:jc w:val="right"/>
            </w:pPr>
            <w:r>
              <w:t>3500</w:t>
            </w:r>
          </w:p>
        </w:tc>
      </w:tr>
    </w:tbl>
    <w:p w:rsidR="006F5A6D" w:rsidRDefault="006F5A6D" w:rsidP="00B45C7C"/>
    <w:p w:rsidR="006F5A6D" w:rsidRPr="00A83394" w:rsidRDefault="006F5A6D" w:rsidP="003E5A4A">
      <w:pPr>
        <w:rPr>
          <w:rFonts w:ascii="Arial" w:hAnsi="Arial"/>
          <w:b/>
        </w:rPr>
      </w:pPr>
    </w:p>
    <w:p w:rsidR="006F5A6D" w:rsidRDefault="006F5A6D">
      <w:r>
        <w:br w:type="page"/>
      </w:r>
    </w:p>
    <w:p w:rsidR="006F5A6D" w:rsidRDefault="006F5A6D" w:rsidP="00F4434F">
      <w:pPr>
        <w:rPr>
          <w:rFonts w:ascii="Arial" w:hAnsi="Arial"/>
          <w:b/>
        </w:rPr>
      </w:pPr>
      <w:r>
        <w:rPr>
          <w:rFonts w:ascii="Arial" w:hAnsi="Arial"/>
          <w:b/>
        </w:rPr>
        <w:lastRenderedPageBreak/>
        <w:t>Appendix E: NAHMS Sheep 2011 Large Operation Pre-Survey Letter</w:t>
      </w:r>
    </w:p>
    <w:p w:rsidR="006F5A6D" w:rsidRDefault="006F5A6D" w:rsidP="00F4434F"/>
    <w:p w:rsidR="006F5A6D" w:rsidRDefault="006F5A6D" w:rsidP="00F4434F"/>
    <w:p w:rsidR="006F5A6D" w:rsidRPr="00490450" w:rsidRDefault="006F5A6D" w:rsidP="00F4434F"/>
    <w:p w:rsidR="006F5A6D" w:rsidRPr="00490450" w:rsidRDefault="006F5A6D" w:rsidP="00F4434F">
      <w:pPr>
        <w:pStyle w:val="ReturnAddress"/>
        <w:framePr w:w="0" w:hSpace="0" w:vSpace="0" w:wrap="auto" w:vAnchor="margin" w:hAnchor="text" w:yAlign="inline"/>
        <w:spacing w:line="100" w:lineRule="atLeast"/>
        <w:rPr>
          <w:rFonts w:ascii="Arial" w:hAnsi="Arial" w:cs="Arial"/>
          <w:sz w:val="20"/>
        </w:rPr>
      </w:pPr>
      <w:proofErr w:type="spellStart"/>
      <w:proofErr w:type="gramStart"/>
      <w:r>
        <w:rPr>
          <w:rFonts w:ascii="Arial" w:hAnsi="Arial" w:cs="Arial"/>
          <w:sz w:val="20"/>
        </w:rPr>
        <w:t>xxxx</w:t>
      </w:r>
      <w:proofErr w:type="spellEnd"/>
      <w:proofErr w:type="gramEnd"/>
      <w:r w:rsidRPr="00490450">
        <w:rPr>
          <w:rFonts w:ascii="Arial" w:hAnsi="Arial" w:cs="Arial"/>
          <w:sz w:val="20"/>
        </w:rPr>
        <w:t xml:space="preserve"> 1, 2010 </w:t>
      </w:r>
    </w:p>
    <w:p w:rsidR="006F5A6D" w:rsidRPr="00490450" w:rsidRDefault="006F5A6D" w:rsidP="00F4434F">
      <w:pPr>
        <w:rPr>
          <w:rFonts w:ascii="Arial" w:hAnsi="Arial" w:cs="Arial"/>
          <w:sz w:val="20"/>
        </w:rPr>
      </w:pPr>
    </w:p>
    <w:p w:rsidR="006F5A6D" w:rsidRPr="00490450" w:rsidRDefault="006F5A6D" w:rsidP="00F4434F">
      <w:pPr>
        <w:rPr>
          <w:rFonts w:ascii="Arial" w:hAnsi="Arial" w:cs="Arial"/>
          <w:sz w:val="20"/>
        </w:rPr>
      </w:pPr>
      <w:r w:rsidRPr="00490450">
        <w:rPr>
          <w:rFonts w:ascii="Arial" w:hAnsi="Arial" w:cs="Arial"/>
          <w:sz w:val="20"/>
        </w:rPr>
        <w:t xml:space="preserve">Dear </w:t>
      </w:r>
      <w:r>
        <w:rPr>
          <w:rFonts w:ascii="Arial" w:hAnsi="Arial" w:cs="Arial"/>
          <w:sz w:val="20"/>
        </w:rPr>
        <w:t xml:space="preserve">Sheep </w:t>
      </w:r>
      <w:r w:rsidRPr="00490450">
        <w:rPr>
          <w:rFonts w:ascii="Arial" w:hAnsi="Arial" w:cs="Arial"/>
          <w:sz w:val="20"/>
        </w:rPr>
        <w:t>Producer,</w:t>
      </w:r>
    </w:p>
    <w:p w:rsidR="006F5A6D" w:rsidRPr="00490450" w:rsidRDefault="006F5A6D" w:rsidP="00F4434F">
      <w:pPr>
        <w:rPr>
          <w:rFonts w:ascii="Arial" w:hAnsi="Arial" w:cs="Arial"/>
          <w:sz w:val="20"/>
        </w:rPr>
      </w:pPr>
    </w:p>
    <w:p w:rsidR="006F5A6D" w:rsidRDefault="006F5A6D" w:rsidP="00F4434F">
      <w:pPr>
        <w:rPr>
          <w:rFonts w:ascii="Arial" w:hAnsi="Arial" w:cs="Arial"/>
          <w:sz w:val="20"/>
        </w:rPr>
      </w:pPr>
      <w:r w:rsidRPr="00490450">
        <w:rPr>
          <w:rFonts w:ascii="Arial" w:hAnsi="Arial" w:cs="Arial"/>
          <w:sz w:val="20"/>
        </w:rPr>
        <w:t xml:space="preserve">The U.S. Department of Agriculture (USDA) </w:t>
      </w:r>
      <w:r>
        <w:rPr>
          <w:rFonts w:ascii="Arial" w:hAnsi="Arial" w:cs="Arial"/>
          <w:sz w:val="20"/>
        </w:rPr>
        <w:t>will soon conduct an in-depth study of U.S. sheep operations, focusing on such important topics as herd management, productivity, and health issues. The Sheep 2011 Study will yield critical data that will benefit the entire sheep industry. Therefore, I am hoping that we can count on your participation.</w:t>
      </w:r>
    </w:p>
    <w:p w:rsidR="006F5A6D" w:rsidRDefault="006F5A6D" w:rsidP="00F4434F">
      <w:pPr>
        <w:rPr>
          <w:rFonts w:ascii="Arial" w:hAnsi="Arial" w:cs="Arial"/>
          <w:sz w:val="20"/>
        </w:rPr>
      </w:pPr>
    </w:p>
    <w:p w:rsidR="006F5A6D" w:rsidRDefault="006F5A6D" w:rsidP="00F4434F">
      <w:pPr>
        <w:rPr>
          <w:rFonts w:ascii="Arial" w:hAnsi="Arial" w:cs="Arial"/>
          <w:sz w:val="20"/>
        </w:rPr>
      </w:pPr>
      <w:r>
        <w:rPr>
          <w:rFonts w:ascii="Arial" w:hAnsi="Arial" w:cs="Arial"/>
          <w:sz w:val="20"/>
        </w:rPr>
        <w:t>The Sheep 2011 Study, which is part of the National Animal Health Monitoring System (NAHMS), will benefit you and your fellow sheep producers by</w:t>
      </w:r>
    </w:p>
    <w:p w:rsidR="006F5A6D" w:rsidRPr="00490450" w:rsidRDefault="006F5A6D" w:rsidP="00F4434F">
      <w:pPr>
        <w:rPr>
          <w:rFonts w:ascii="Arial" w:hAnsi="Arial" w:cs="Arial"/>
          <w:sz w:val="20"/>
        </w:rPr>
      </w:pPr>
    </w:p>
    <w:p w:rsidR="006F5A6D" w:rsidRDefault="006F5A6D" w:rsidP="00F4434F">
      <w:pPr>
        <w:numPr>
          <w:ilvl w:val="0"/>
          <w:numId w:val="38"/>
        </w:numPr>
        <w:rPr>
          <w:rFonts w:ascii="Arial" w:hAnsi="Arial" w:cs="Arial"/>
          <w:sz w:val="20"/>
        </w:rPr>
      </w:pPr>
      <w:r>
        <w:rPr>
          <w:rFonts w:ascii="Arial" w:hAnsi="Arial" w:cs="Arial"/>
          <w:sz w:val="20"/>
        </w:rPr>
        <w:t>providing baseline information on animal health, nutrition, and management practices;</w:t>
      </w:r>
    </w:p>
    <w:p w:rsidR="006F5A6D" w:rsidRDefault="006F5A6D" w:rsidP="00F4434F">
      <w:pPr>
        <w:numPr>
          <w:ilvl w:val="0"/>
          <w:numId w:val="38"/>
        </w:numPr>
        <w:rPr>
          <w:rFonts w:ascii="Arial" w:hAnsi="Arial" w:cs="Arial"/>
          <w:sz w:val="20"/>
        </w:rPr>
      </w:pPr>
      <w:r>
        <w:rPr>
          <w:rFonts w:ascii="Arial" w:hAnsi="Arial" w:cs="Arial"/>
          <w:sz w:val="20"/>
        </w:rPr>
        <w:t>evaluating ways to help treat, reduce, and control disease in the flock; and</w:t>
      </w:r>
    </w:p>
    <w:p w:rsidR="006F5A6D" w:rsidRPr="00490450" w:rsidRDefault="006F5A6D" w:rsidP="00F4434F">
      <w:pPr>
        <w:numPr>
          <w:ilvl w:val="0"/>
          <w:numId w:val="38"/>
        </w:numPr>
        <w:rPr>
          <w:rFonts w:ascii="Arial" w:hAnsi="Arial" w:cs="Arial"/>
          <w:sz w:val="20"/>
        </w:rPr>
      </w:pPr>
      <w:proofErr w:type="gramStart"/>
      <w:r>
        <w:rPr>
          <w:rFonts w:ascii="Arial" w:hAnsi="Arial" w:cs="Arial"/>
          <w:sz w:val="20"/>
        </w:rPr>
        <w:t>helping</w:t>
      </w:r>
      <w:proofErr w:type="gramEnd"/>
      <w:r>
        <w:rPr>
          <w:rFonts w:ascii="Arial" w:hAnsi="Arial" w:cs="Arial"/>
          <w:sz w:val="20"/>
        </w:rPr>
        <w:t xml:space="preserve"> to guide future research and education efforts.</w:t>
      </w:r>
    </w:p>
    <w:p w:rsidR="006F5A6D" w:rsidRPr="00490450" w:rsidRDefault="006F5A6D" w:rsidP="00F4434F">
      <w:pPr>
        <w:rPr>
          <w:rFonts w:ascii="Arial" w:hAnsi="Arial" w:cs="Arial"/>
          <w:sz w:val="20"/>
        </w:rPr>
      </w:pPr>
    </w:p>
    <w:p w:rsidR="006F5A6D" w:rsidRDefault="006F5A6D" w:rsidP="00F4434F">
      <w:pPr>
        <w:rPr>
          <w:rFonts w:ascii="Arial" w:hAnsi="Arial" w:cs="Arial"/>
          <w:sz w:val="20"/>
        </w:rPr>
      </w:pPr>
      <w:r>
        <w:rPr>
          <w:rFonts w:ascii="Arial" w:hAnsi="Arial" w:cs="Arial"/>
          <w:sz w:val="20"/>
        </w:rPr>
        <w:t>USDA’s Animal and Plant Health Inspection Service and National Agricultural Statistics Service (NASS) will conduct the survey in 22 major sheep-producing States. A NASS representative will visit you in January 2011 to complete the questionnaire.</w:t>
      </w:r>
    </w:p>
    <w:p w:rsidR="006F5A6D" w:rsidRDefault="006F5A6D" w:rsidP="00F4434F">
      <w:pPr>
        <w:rPr>
          <w:rFonts w:ascii="Arial" w:hAnsi="Arial" w:cs="Arial"/>
          <w:sz w:val="20"/>
        </w:rPr>
      </w:pPr>
    </w:p>
    <w:p w:rsidR="006F5A6D" w:rsidRDefault="006F5A6D" w:rsidP="00F4434F">
      <w:pPr>
        <w:rPr>
          <w:rFonts w:ascii="Arial" w:hAnsi="Arial" w:cs="Arial"/>
          <w:sz w:val="20"/>
        </w:rPr>
      </w:pPr>
      <w:r>
        <w:rPr>
          <w:rFonts w:ascii="Arial" w:hAnsi="Arial" w:cs="Arial"/>
          <w:sz w:val="20"/>
        </w:rPr>
        <w:t>Please be assured that the survey responses will be kept strictly confidential and used only in combination with other responses to report regional and U.S. estimates.</w:t>
      </w:r>
    </w:p>
    <w:p w:rsidR="006F5A6D" w:rsidRDefault="006F5A6D" w:rsidP="00F4434F">
      <w:pPr>
        <w:rPr>
          <w:rFonts w:ascii="Arial" w:hAnsi="Arial" w:cs="Arial"/>
          <w:sz w:val="20"/>
        </w:rPr>
      </w:pPr>
    </w:p>
    <w:p w:rsidR="006F5A6D" w:rsidRDefault="006F5A6D" w:rsidP="00F4434F">
      <w:pPr>
        <w:rPr>
          <w:rFonts w:ascii="Arial" w:hAnsi="Arial" w:cs="Arial"/>
          <w:sz w:val="20"/>
        </w:rPr>
      </w:pPr>
      <w:r>
        <w:rPr>
          <w:rFonts w:ascii="Arial" w:hAnsi="Arial" w:cs="Arial"/>
          <w:sz w:val="20"/>
        </w:rPr>
        <w:t>The enclosed brochure describes this study in more detail.</w:t>
      </w:r>
    </w:p>
    <w:p w:rsidR="006F5A6D" w:rsidRDefault="006F5A6D" w:rsidP="00F4434F">
      <w:pPr>
        <w:rPr>
          <w:rFonts w:ascii="Arial" w:hAnsi="Arial" w:cs="Arial"/>
          <w:sz w:val="20"/>
        </w:rPr>
      </w:pPr>
    </w:p>
    <w:p w:rsidR="006F5A6D" w:rsidRDefault="006F5A6D" w:rsidP="00F4434F">
      <w:pPr>
        <w:rPr>
          <w:rFonts w:ascii="Arial" w:hAnsi="Arial" w:cs="Arial"/>
          <w:sz w:val="20"/>
        </w:rPr>
      </w:pPr>
      <w:r>
        <w:rPr>
          <w:rFonts w:ascii="Arial" w:hAnsi="Arial" w:cs="Arial"/>
          <w:sz w:val="20"/>
        </w:rPr>
        <w:t>We value your input and look forward to your cooperation in making the Sheep 2011 Study a success for the entire U.S. sheep industry.</w:t>
      </w:r>
    </w:p>
    <w:p w:rsidR="006F5A6D" w:rsidRDefault="006F5A6D" w:rsidP="00F4434F">
      <w:pPr>
        <w:rPr>
          <w:rFonts w:ascii="Arial" w:hAnsi="Arial" w:cs="Arial"/>
          <w:sz w:val="20"/>
        </w:rPr>
      </w:pPr>
    </w:p>
    <w:p w:rsidR="006F5A6D" w:rsidRDefault="006F5A6D" w:rsidP="00F4434F">
      <w:pPr>
        <w:rPr>
          <w:rFonts w:ascii="Arial" w:hAnsi="Arial" w:cs="Arial"/>
          <w:sz w:val="20"/>
        </w:rPr>
      </w:pPr>
      <w:r>
        <w:rPr>
          <w:rFonts w:ascii="Arial" w:hAnsi="Arial" w:cs="Arial"/>
          <w:sz w:val="20"/>
        </w:rPr>
        <w:t>Sincerely,</w:t>
      </w:r>
    </w:p>
    <w:p w:rsidR="006F5A6D" w:rsidRDefault="006F5A6D" w:rsidP="00F4434F">
      <w:pPr>
        <w:rPr>
          <w:rFonts w:ascii="Arial" w:hAnsi="Arial" w:cs="Arial"/>
          <w:sz w:val="20"/>
        </w:rPr>
      </w:pPr>
    </w:p>
    <w:p w:rsidR="006F5A6D" w:rsidRDefault="006F5A6D" w:rsidP="00F4434F">
      <w:pPr>
        <w:rPr>
          <w:rFonts w:ascii="Arial" w:hAnsi="Arial" w:cs="Arial"/>
          <w:sz w:val="20"/>
        </w:rPr>
      </w:pPr>
    </w:p>
    <w:p w:rsidR="006F5A6D" w:rsidRDefault="006F5A6D" w:rsidP="00F4434F">
      <w:pPr>
        <w:rPr>
          <w:rFonts w:ascii="Arial" w:hAnsi="Arial" w:cs="Arial"/>
          <w:sz w:val="20"/>
        </w:rPr>
      </w:pPr>
    </w:p>
    <w:p w:rsidR="006F5A6D" w:rsidRDefault="006F5A6D" w:rsidP="00F4434F">
      <w:pPr>
        <w:rPr>
          <w:rFonts w:ascii="Arial" w:hAnsi="Arial" w:cs="Arial"/>
          <w:sz w:val="20"/>
        </w:rPr>
      </w:pPr>
      <w:r>
        <w:rPr>
          <w:rFonts w:ascii="Arial" w:hAnsi="Arial" w:cs="Arial"/>
          <w:sz w:val="20"/>
        </w:rPr>
        <w:t>Carol House</w:t>
      </w:r>
    </w:p>
    <w:p w:rsidR="006F5A6D" w:rsidRDefault="006F5A6D" w:rsidP="00F4434F">
      <w:pPr>
        <w:rPr>
          <w:rFonts w:ascii="Arial" w:hAnsi="Arial" w:cs="Arial"/>
          <w:sz w:val="20"/>
        </w:rPr>
      </w:pPr>
      <w:r>
        <w:rPr>
          <w:rFonts w:ascii="Arial" w:hAnsi="Arial" w:cs="Arial"/>
          <w:sz w:val="20"/>
        </w:rPr>
        <w:t>Deputy Administrator for Programs and products</w:t>
      </w:r>
    </w:p>
    <w:p w:rsidR="006F5A6D" w:rsidRDefault="006F5A6D" w:rsidP="00F4434F">
      <w:pPr>
        <w:rPr>
          <w:rFonts w:ascii="Arial" w:hAnsi="Arial" w:cs="Arial"/>
          <w:sz w:val="20"/>
        </w:rPr>
      </w:pPr>
    </w:p>
    <w:p w:rsidR="006F5A6D" w:rsidRDefault="006F5A6D" w:rsidP="00F4434F">
      <w:pPr>
        <w:rPr>
          <w:rFonts w:ascii="Arial" w:hAnsi="Arial" w:cs="Arial"/>
          <w:sz w:val="20"/>
        </w:rPr>
      </w:pPr>
      <w:r>
        <w:rPr>
          <w:rFonts w:ascii="Arial" w:hAnsi="Arial" w:cs="Arial"/>
          <w:sz w:val="20"/>
        </w:rPr>
        <w:t>Enclosure (1)</w:t>
      </w:r>
    </w:p>
    <w:p w:rsidR="006F5A6D" w:rsidRDefault="006F5A6D" w:rsidP="00F4434F">
      <w:pPr>
        <w:rPr>
          <w:rFonts w:ascii="Arial" w:hAnsi="Arial" w:cs="Arial"/>
          <w:sz w:val="20"/>
        </w:rPr>
      </w:pPr>
    </w:p>
    <w:p w:rsidR="006F5A6D" w:rsidRDefault="006F5A6D">
      <w:r>
        <w:br w:type="page"/>
      </w:r>
    </w:p>
    <w:p w:rsidR="006F5A6D" w:rsidRDefault="006F5A6D" w:rsidP="00F4434F">
      <w:pPr>
        <w:rPr>
          <w:rFonts w:ascii="Arial" w:hAnsi="Arial"/>
          <w:b/>
        </w:rPr>
      </w:pPr>
      <w:r>
        <w:rPr>
          <w:rFonts w:ascii="Arial" w:hAnsi="Arial"/>
          <w:b/>
        </w:rPr>
        <w:lastRenderedPageBreak/>
        <w:t>Appendix F: NAHMS Sheep 2011 Small Operation Pre-Survey Letter</w:t>
      </w:r>
    </w:p>
    <w:p w:rsidR="006F5A6D" w:rsidRDefault="006F5A6D" w:rsidP="00F4434F"/>
    <w:p w:rsidR="006F5A6D" w:rsidRPr="00490450" w:rsidRDefault="006F5A6D" w:rsidP="00F4434F"/>
    <w:p w:rsidR="006F5A6D" w:rsidRPr="00490450" w:rsidRDefault="006F5A6D" w:rsidP="00F4434F">
      <w:pPr>
        <w:pStyle w:val="ReturnAddress"/>
        <w:framePr w:w="0" w:hSpace="0" w:vSpace="0" w:wrap="auto" w:vAnchor="margin" w:hAnchor="text" w:yAlign="inline"/>
        <w:spacing w:line="100" w:lineRule="atLeast"/>
        <w:rPr>
          <w:rFonts w:ascii="Arial" w:hAnsi="Arial" w:cs="Arial"/>
          <w:sz w:val="20"/>
        </w:rPr>
      </w:pPr>
      <w:proofErr w:type="spellStart"/>
      <w:proofErr w:type="gramStart"/>
      <w:r>
        <w:rPr>
          <w:rFonts w:ascii="Arial" w:hAnsi="Arial" w:cs="Arial"/>
          <w:sz w:val="20"/>
        </w:rPr>
        <w:t>xxxx</w:t>
      </w:r>
      <w:proofErr w:type="spellEnd"/>
      <w:proofErr w:type="gramEnd"/>
      <w:r w:rsidRPr="00490450">
        <w:rPr>
          <w:rFonts w:ascii="Arial" w:hAnsi="Arial" w:cs="Arial"/>
          <w:sz w:val="20"/>
        </w:rPr>
        <w:t xml:space="preserve"> 1, 2010 </w:t>
      </w:r>
    </w:p>
    <w:p w:rsidR="006F5A6D" w:rsidRPr="00490450" w:rsidRDefault="006F5A6D" w:rsidP="00F4434F">
      <w:pPr>
        <w:rPr>
          <w:rFonts w:ascii="Arial" w:hAnsi="Arial" w:cs="Arial"/>
          <w:sz w:val="20"/>
        </w:rPr>
      </w:pPr>
    </w:p>
    <w:p w:rsidR="006F5A6D" w:rsidRPr="00490450" w:rsidRDefault="006F5A6D" w:rsidP="00F4434F">
      <w:pPr>
        <w:rPr>
          <w:rFonts w:ascii="Arial" w:hAnsi="Arial" w:cs="Arial"/>
          <w:sz w:val="20"/>
        </w:rPr>
      </w:pPr>
      <w:r w:rsidRPr="00490450">
        <w:rPr>
          <w:rFonts w:ascii="Arial" w:hAnsi="Arial" w:cs="Arial"/>
          <w:sz w:val="20"/>
        </w:rPr>
        <w:t xml:space="preserve">Dear </w:t>
      </w:r>
      <w:r>
        <w:rPr>
          <w:rFonts w:ascii="Arial" w:hAnsi="Arial" w:cs="Arial"/>
          <w:sz w:val="20"/>
        </w:rPr>
        <w:t xml:space="preserve">Sheep </w:t>
      </w:r>
      <w:r w:rsidRPr="00490450">
        <w:rPr>
          <w:rFonts w:ascii="Arial" w:hAnsi="Arial" w:cs="Arial"/>
          <w:sz w:val="20"/>
        </w:rPr>
        <w:t>Producer,</w:t>
      </w:r>
    </w:p>
    <w:p w:rsidR="006F5A6D" w:rsidRPr="00490450" w:rsidRDefault="006F5A6D" w:rsidP="00F4434F">
      <w:pPr>
        <w:rPr>
          <w:rFonts w:ascii="Arial" w:hAnsi="Arial" w:cs="Arial"/>
          <w:sz w:val="20"/>
        </w:rPr>
      </w:pPr>
    </w:p>
    <w:p w:rsidR="006F5A6D" w:rsidRDefault="006F5A6D" w:rsidP="00F4434F">
      <w:pPr>
        <w:rPr>
          <w:rFonts w:ascii="Arial" w:hAnsi="Arial" w:cs="Arial"/>
          <w:sz w:val="20"/>
        </w:rPr>
      </w:pPr>
      <w:r w:rsidRPr="00490450">
        <w:rPr>
          <w:rFonts w:ascii="Arial" w:hAnsi="Arial" w:cs="Arial"/>
          <w:sz w:val="20"/>
        </w:rPr>
        <w:t xml:space="preserve">The U.S. Department of Agriculture (USDA) </w:t>
      </w:r>
      <w:r>
        <w:rPr>
          <w:rFonts w:ascii="Arial" w:hAnsi="Arial" w:cs="Arial"/>
          <w:sz w:val="20"/>
        </w:rPr>
        <w:t>will soon conduct an in-depth study of U.S. sheep operations, focusing on such important topics as herd management, productivity, and health issues. The Sheep 2011 Study will yield critical data that will benefit the entire sheep industry. Therefore, I am hoping that we can count on your participation.</w:t>
      </w:r>
    </w:p>
    <w:p w:rsidR="006F5A6D" w:rsidRDefault="006F5A6D" w:rsidP="00F4434F">
      <w:pPr>
        <w:rPr>
          <w:rFonts w:ascii="Arial" w:hAnsi="Arial" w:cs="Arial"/>
          <w:sz w:val="20"/>
        </w:rPr>
      </w:pPr>
    </w:p>
    <w:p w:rsidR="006F5A6D" w:rsidRDefault="006F5A6D" w:rsidP="00F4434F">
      <w:pPr>
        <w:rPr>
          <w:rFonts w:ascii="Arial" w:hAnsi="Arial" w:cs="Arial"/>
          <w:sz w:val="20"/>
        </w:rPr>
      </w:pPr>
      <w:r>
        <w:rPr>
          <w:rFonts w:ascii="Arial" w:hAnsi="Arial" w:cs="Arial"/>
          <w:sz w:val="20"/>
        </w:rPr>
        <w:t>The Sheep 2011 Study, which is part of the National Animal Health Monitoring System (NAHMS), will benefit you and your fellow sheep producers by</w:t>
      </w:r>
    </w:p>
    <w:p w:rsidR="006F5A6D" w:rsidRPr="00490450" w:rsidRDefault="006F5A6D" w:rsidP="00F4434F">
      <w:pPr>
        <w:rPr>
          <w:rFonts w:ascii="Arial" w:hAnsi="Arial" w:cs="Arial"/>
          <w:sz w:val="20"/>
        </w:rPr>
      </w:pPr>
    </w:p>
    <w:p w:rsidR="006F5A6D" w:rsidRDefault="006F5A6D" w:rsidP="00F4434F">
      <w:pPr>
        <w:numPr>
          <w:ilvl w:val="0"/>
          <w:numId w:val="38"/>
        </w:numPr>
        <w:rPr>
          <w:rFonts w:ascii="Arial" w:hAnsi="Arial" w:cs="Arial"/>
          <w:sz w:val="20"/>
        </w:rPr>
      </w:pPr>
      <w:r>
        <w:rPr>
          <w:rFonts w:ascii="Arial" w:hAnsi="Arial" w:cs="Arial"/>
          <w:sz w:val="20"/>
        </w:rPr>
        <w:t>providing baseline information on animal health, nutrition, and management practices;</w:t>
      </w:r>
    </w:p>
    <w:p w:rsidR="006F5A6D" w:rsidRDefault="006F5A6D" w:rsidP="00F4434F">
      <w:pPr>
        <w:numPr>
          <w:ilvl w:val="0"/>
          <w:numId w:val="38"/>
        </w:numPr>
        <w:rPr>
          <w:rFonts w:ascii="Arial" w:hAnsi="Arial" w:cs="Arial"/>
          <w:sz w:val="20"/>
        </w:rPr>
      </w:pPr>
      <w:r>
        <w:rPr>
          <w:rFonts w:ascii="Arial" w:hAnsi="Arial" w:cs="Arial"/>
          <w:sz w:val="20"/>
        </w:rPr>
        <w:t>evaluating ways to help treat, reduce, and control disease in the flock; and</w:t>
      </w:r>
    </w:p>
    <w:p w:rsidR="006F5A6D" w:rsidRPr="00490450" w:rsidRDefault="006F5A6D" w:rsidP="00F4434F">
      <w:pPr>
        <w:numPr>
          <w:ilvl w:val="0"/>
          <w:numId w:val="38"/>
        </w:numPr>
        <w:rPr>
          <w:rFonts w:ascii="Arial" w:hAnsi="Arial" w:cs="Arial"/>
          <w:sz w:val="20"/>
        </w:rPr>
      </w:pPr>
      <w:proofErr w:type="gramStart"/>
      <w:r>
        <w:rPr>
          <w:rFonts w:ascii="Arial" w:hAnsi="Arial" w:cs="Arial"/>
          <w:sz w:val="20"/>
        </w:rPr>
        <w:t>helping</w:t>
      </w:r>
      <w:proofErr w:type="gramEnd"/>
      <w:r>
        <w:rPr>
          <w:rFonts w:ascii="Arial" w:hAnsi="Arial" w:cs="Arial"/>
          <w:sz w:val="20"/>
        </w:rPr>
        <w:t xml:space="preserve"> to guide future research and education efforts.</w:t>
      </w:r>
    </w:p>
    <w:p w:rsidR="006F5A6D" w:rsidRPr="00490450" w:rsidRDefault="006F5A6D" w:rsidP="00F4434F">
      <w:pPr>
        <w:rPr>
          <w:rFonts w:ascii="Arial" w:hAnsi="Arial" w:cs="Arial"/>
          <w:sz w:val="20"/>
        </w:rPr>
      </w:pPr>
    </w:p>
    <w:p w:rsidR="006F5A6D" w:rsidRDefault="006F5A6D" w:rsidP="00F4434F">
      <w:pPr>
        <w:rPr>
          <w:rFonts w:ascii="Arial" w:hAnsi="Arial" w:cs="Arial"/>
          <w:sz w:val="20"/>
        </w:rPr>
      </w:pPr>
      <w:r>
        <w:rPr>
          <w:rFonts w:ascii="Arial" w:hAnsi="Arial" w:cs="Arial"/>
          <w:sz w:val="20"/>
        </w:rPr>
        <w:t>USDA’s Animal and Plant Health Inspection Service and National Agricultural Statistics Service (NASS) will conduct the survey in 22 major sheep-producing States. You can complete your survey and return it in the self-addressed envelope or one of our telephone enumerators will be contacting you between January 1 and January 31, 2011, for a telephone interview.</w:t>
      </w:r>
    </w:p>
    <w:p w:rsidR="006F5A6D" w:rsidRDefault="006F5A6D" w:rsidP="00F4434F">
      <w:pPr>
        <w:rPr>
          <w:rFonts w:ascii="Arial" w:hAnsi="Arial" w:cs="Arial"/>
          <w:sz w:val="20"/>
        </w:rPr>
      </w:pPr>
    </w:p>
    <w:p w:rsidR="006F5A6D" w:rsidRDefault="006F5A6D" w:rsidP="00F4434F">
      <w:pPr>
        <w:rPr>
          <w:rFonts w:ascii="Arial" w:hAnsi="Arial" w:cs="Arial"/>
          <w:sz w:val="20"/>
        </w:rPr>
      </w:pPr>
      <w:r>
        <w:rPr>
          <w:rFonts w:ascii="Arial" w:hAnsi="Arial" w:cs="Arial"/>
          <w:sz w:val="20"/>
        </w:rPr>
        <w:t>Please be assured that the survey responses will be kept strictly confidential and used only in combination with other responses to report regional and U.S. estimates.</w:t>
      </w:r>
    </w:p>
    <w:p w:rsidR="006F5A6D" w:rsidRDefault="006F5A6D" w:rsidP="00F4434F">
      <w:pPr>
        <w:rPr>
          <w:rFonts w:ascii="Arial" w:hAnsi="Arial" w:cs="Arial"/>
          <w:sz w:val="20"/>
        </w:rPr>
      </w:pPr>
    </w:p>
    <w:p w:rsidR="006F5A6D" w:rsidRDefault="006F5A6D" w:rsidP="00F4434F">
      <w:pPr>
        <w:rPr>
          <w:rFonts w:ascii="Arial" w:hAnsi="Arial" w:cs="Arial"/>
          <w:sz w:val="20"/>
        </w:rPr>
      </w:pPr>
      <w:r>
        <w:rPr>
          <w:rFonts w:ascii="Arial" w:hAnsi="Arial" w:cs="Arial"/>
          <w:sz w:val="20"/>
        </w:rPr>
        <w:t>The enclosed brochure describes this study in more detail.</w:t>
      </w:r>
    </w:p>
    <w:p w:rsidR="006F5A6D" w:rsidRDefault="006F5A6D" w:rsidP="00F4434F">
      <w:pPr>
        <w:rPr>
          <w:rFonts w:ascii="Arial" w:hAnsi="Arial" w:cs="Arial"/>
          <w:sz w:val="20"/>
        </w:rPr>
      </w:pPr>
    </w:p>
    <w:p w:rsidR="006F5A6D" w:rsidRDefault="006F5A6D" w:rsidP="00F4434F">
      <w:pPr>
        <w:rPr>
          <w:rFonts w:ascii="Arial" w:hAnsi="Arial" w:cs="Arial"/>
          <w:sz w:val="20"/>
        </w:rPr>
      </w:pPr>
      <w:r>
        <w:rPr>
          <w:rFonts w:ascii="Arial" w:hAnsi="Arial" w:cs="Arial"/>
          <w:sz w:val="20"/>
        </w:rPr>
        <w:t>We value your input and look forward to your cooperation in making the Sheep 2011 Study a success for the entire U.S. sheep industry.</w:t>
      </w:r>
    </w:p>
    <w:p w:rsidR="006F5A6D" w:rsidRDefault="006F5A6D" w:rsidP="00F4434F">
      <w:pPr>
        <w:rPr>
          <w:rFonts w:ascii="Arial" w:hAnsi="Arial" w:cs="Arial"/>
          <w:sz w:val="20"/>
        </w:rPr>
      </w:pPr>
    </w:p>
    <w:p w:rsidR="006F5A6D" w:rsidRDefault="006F5A6D" w:rsidP="00F4434F">
      <w:pPr>
        <w:rPr>
          <w:rFonts w:ascii="Arial" w:hAnsi="Arial" w:cs="Arial"/>
          <w:sz w:val="20"/>
        </w:rPr>
      </w:pPr>
      <w:r>
        <w:rPr>
          <w:rFonts w:ascii="Arial" w:hAnsi="Arial" w:cs="Arial"/>
          <w:sz w:val="20"/>
        </w:rPr>
        <w:t>Sincerely,</w:t>
      </w:r>
    </w:p>
    <w:p w:rsidR="006F5A6D" w:rsidRDefault="006F5A6D" w:rsidP="00F4434F">
      <w:pPr>
        <w:rPr>
          <w:rFonts w:ascii="Arial" w:hAnsi="Arial" w:cs="Arial"/>
          <w:sz w:val="20"/>
        </w:rPr>
      </w:pPr>
    </w:p>
    <w:p w:rsidR="006F5A6D" w:rsidRDefault="006F5A6D" w:rsidP="00F4434F">
      <w:pPr>
        <w:rPr>
          <w:rFonts w:ascii="Arial" w:hAnsi="Arial" w:cs="Arial"/>
          <w:sz w:val="20"/>
        </w:rPr>
      </w:pPr>
    </w:p>
    <w:p w:rsidR="006F5A6D" w:rsidRDefault="006F5A6D" w:rsidP="00F4434F">
      <w:pPr>
        <w:rPr>
          <w:rFonts w:ascii="Arial" w:hAnsi="Arial" w:cs="Arial"/>
          <w:sz w:val="20"/>
        </w:rPr>
      </w:pPr>
    </w:p>
    <w:p w:rsidR="006F5A6D" w:rsidRDefault="006F5A6D" w:rsidP="00F4434F">
      <w:pPr>
        <w:rPr>
          <w:rFonts w:ascii="Arial" w:hAnsi="Arial" w:cs="Arial"/>
          <w:sz w:val="20"/>
        </w:rPr>
      </w:pPr>
      <w:r>
        <w:rPr>
          <w:rFonts w:ascii="Arial" w:hAnsi="Arial" w:cs="Arial"/>
          <w:sz w:val="20"/>
        </w:rPr>
        <w:t>Carol House</w:t>
      </w:r>
    </w:p>
    <w:p w:rsidR="006F5A6D" w:rsidRDefault="006F5A6D" w:rsidP="00F4434F">
      <w:pPr>
        <w:rPr>
          <w:rFonts w:ascii="Arial" w:hAnsi="Arial" w:cs="Arial"/>
          <w:sz w:val="20"/>
        </w:rPr>
      </w:pPr>
      <w:r>
        <w:rPr>
          <w:rFonts w:ascii="Arial" w:hAnsi="Arial" w:cs="Arial"/>
          <w:sz w:val="20"/>
        </w:rPr>
        <w:t>Deputy Administrator for Programs and products</w:t>
      </w:r>
    </w:p>
    <w:p w:rsidR="006F5A6D" w:rsidRDefault="006F5A6D" w:rsidP="00F4434F">
      <w:pPr>
        <w:rPr>
          <w:rFonts w:ascii="Arial" w:hAnsi="Arial" w:cs="Arial"/>
          <w:sz w:val="20"/>
        </w:rPr>
      </w:pPr>
    </w:p>
    <w:p w:rsidR="006F5A6D" w:rsidRDefault="006F5A6D" w:rsidP="00F4434F">
      <w:pPr>
        <w:rPr>
          <w:rFonts w:ascii="Arial" w:hAnsi="Arial" w:cs="Arial"/>
          <w:sz w:val="20"/>
        </w:rPr>
      </w:pPr>
      <w:r>
        <w:rPr>
          <w:rFonts w:ascii="Arial" w:hAnsi="Arial" w:cs="Arial"/>
          <w:sz w:val="20"/>
        </w:rPr>
        <w:t>Enclosure (1)</w:t>
      </w:r>
    </w:p>
    <w:p w:rsidR="006F5A6D" w:rsidRDefault="006F5A6D" w:rsidP="00F4434F">
      <w:pPr>
        <w:rPr>
          <w:rFonts w:ascii="Arial" w:hAnsi="Arial" w:cs="Arial"/>
          <w:sz w:val="20"/>
        </w:rPr>
      </w:pPr>
    </w:p>
    <w:p w:rsidR="006F5A6D" w:rsidRDefault="006F5A6D" w:rsidP="000651FF"/>
    <w:sectPr w:rsidR="006F5A6D" w:rsidSect="00862323">
      <w:footerReference w:type="even" r:id="rId18"/>
      <w:footerReference w:type="default" r:id="rId19"/>
      <w:pgSz w:w="12240" w:h="15840" w:code="1"/>
      <w:pgMar w:top="1440" w:right="1267"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A6D" w:rsidRDefault="006F5A6D">
      <w:r>
        <w:separator/>
      </w:r>
    </w:p>
  </w:endnote>
  <w:endnote w:type="continuationSeparator" w:id="0">
    <w:p w:rsidR="006F5A6D" w:rsidRDefault="006F5A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eneva">
    <w:altName w:val="Arial"/>
    <w:panose1 w:val="00000000000000000000"/>
    <w:charset w:val="00"/>
    <w:family w:val="auto"/>
    <w:notTrueType/>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Helv">
    <w:altName w:val="Helvetica"/>
    <w:panose1 w:val="020B0604020202030204"/>
    <w:charset w:val="00"/>
    <w:family w:val="swiss"/>
    <w:notTrueType/>
    <w:pitch w:val="variable"/>
    <w:sig w:usb0="00000003" w:usb1="00000000" w:usb2="00000000" w:usb3="00000000" w:csb0="00000001" w:csb1="00000000"/>
  </w:font>
  <w:font w:name="Helvetica">
    <w:panose1 w:val="020B0604020202030204"/>
    <w:charset w:val="00"/>
    <w:family w:val="swiss"/>
    <w:pitch w:val="variable"/>
    <w:sig w:usb0="00000007" w:usb1="00000000" w:usb2="00000000" w:usb3="00000000" w:csb0="00000093"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A6D" w:rsidRDefault="006F7829" w:rsidP="00270225">
    <w:pPr>
      <w:pStyle w:val="Footer"/>
      <w:framePr w:wrap="around" w:vAnchor="text" w:hAnchor="margin" w:xAlign="right" w:y="1"/>
      <w:rPr>
        <w:rStyle w:val="PageNumber"/>
      </w:rPr>
    </w:pPr>
    <w:r>
      <w:rPr>
        <w:rStyle w:val="PageNumber"/>
      </w:rPr>
      <w:fldChar w:fldCharType="begin"/>
    </w:r>
    <w:r w:rsidR="006F5A6D">
      <w:rPr>
        <w:rStyle w:val="PageNumber"/>
      </w:rPr>
      <w:instrText xml:space="preserve">PAGE  </w:instrText>
    </w:r>
    <w:r>
      <w:rPr>
        <w:rStyle w:val="PageNumber"/>
      </w:rPr>
      <w:fldChar w:fldCharType="end"/>
    </w:r>
  </w:p>
  <w:p w:rsidR="006F5A6D" w:rsidRDefault="006F5A6D" w:rsidP="003125D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A6D" w:rsidRDefault="006F7829" w:rsidP="00270225">
    <w:pPr>
      <w:pStyle w:val="Footer"/>
      <w:framePr w:wrap="around" w:vAnchor="text" w:hAnchor="margin" w:xAlign="right" w:y="1"/>
      <w:rPr>
        <w:rStyle w:val="PageNumber"/>
      </w:rPr>
    </w:pPr>
    <w:r>
      <w:rPr>
        <w:rStyle w:val="PageNumber"/>
      </w:rPr>
      <w:fldChar w:fldCharType="begin"/>
    </w:r>
    <w:r w:rsidR="006F5A6D">
      <w:rPr>
        <w:rStyle w:val="PageNumber"/>
      </w:rPr>
      <w:instrText xml:space="preserve">PAGE  </w:instrText>
    </w:r>
    <w:r>
      <w:rPr>
        <w:rStyle w:val="PageNumber"/>
      </w:rPr>
      <w:fldChar w:fldCharType="separate"/>
    </w:r>
    <w:r w:rsidR="001E712B">
      <w:rPr>
        <w:rStyle w:val="PageNumber"/>
        <w:noProof/>
      </w:rPr>
      <w:t>1</w:t>
    </w:r>
    <w:r>
      <w:rPr>
        <w:rStyle w:val="PageNumber"/>
      </w:rPr>
      <w:fldChar w:fldCharType="end"/>
    </w:r>
  </w:p>
  <w:p w:rsidR="006F5A6D" w:rsidRDefault="006F5A6D" w:rsidP="003125D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A6D" w:rsidRDefault="006F5A6D">
      <w:r>
        <w:separator/>
      </w:r>
    </w:p>
  </w:footnote>
  <w:footnote w:type="continuationSeparator" w:id="0">
    <w:p w:rsidR="006F5A6D" w:rsidRDefault="006F5A6D">
      <w:r>
        <w:continuationSeparator/>
      </w:r>
    </w:p>
  </w:footnote>
  <w:footnote w:id="1">
    <w:p w:rsidR="006F5A6D" w:rsidRDefault="006F5A6D" w:rsidP="00675CEC">
      <w:pPr>
        <w:pStyle w:val="FootnoteText"/>
      </w:pPr>
      <w:r w:rsidRPr="00ED36A2">
        <w:rPr>
          <w:rStyle w:val="FootnoteReference"/>
        </w:rPr>
        <w:footnoteRef/>
      </w:r>
      <w:r w:rsidRPr="00ED36A2">
        <w:t xml:space="preserve"> </w:t>
      </w:r>
      <w:r>
        <w:t>California, Colorado, Idaho, Iowa, Kansas, Kentucky, Michigan, Minnesota, Missouri, Montana, New Mexico, New York, Ohio, Oregon, Pennsylvania, South Dakota, Texas, Utah, Virginia, Washington, Wisconsin, and Wyoming.  State selection document can be found in Appendix A.</w:t>
      </w:r>
    </w:p>
  </w:footnote>
  <w:footnote w:id="2">
    <w:p w:rsidR="006F5A6D" w:rsidRDefault="006F5A6D" w:rsidP="00900CF4">
      <w:pPr>
        <w:pStyle w:val="FootnoteText"/>
      </w:pPr>
      <w:r>
        <w:rPr>
          <w:rStyle w:val="FootnoteReference"/>
        </w:rPr>
        <w:footnoteRef/>
      </w:r>
      <w:r>
        <w:t xml:space="preserve"> The pre-survey letters are attached in Appendix E and F.</w:t>
      </w:r>
    </w:p>
  </w:footnote>
  <w:footnote w:id="3">
    <w:p w:rsidR="006F5A6D" w:rsidRDefault="006F5A6D" w:rsidP="00900CF4">
      <w:pPr>
        <w:pStyle w:val="FootnoteText"/>
      </w:pPr>
      <w:r>
        <w:rPr>
          <w:rStyle w:val="FootnoteReference"/>
        </w:rPr>
        <w:footnoteRef/>
      </w:r>
      <w:r>
        <w:t xml:space="preserve"> Brochure is attached.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1518"/>
    <w:multiLevelType w:val="hybridMultilevel"/>
    <w:tmpl w:val="DAB03212"/>
    <w:lvl w:ilvl="0" w:tplc="4E8833A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6C1F4D"/>
    <w:multiLevelType w:val="hybridMultilevel"/>
    <w:tmpl w:val="4566C6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92344C8"/>
    <w:multiLevelType w:val="singleLevel"/>
    <w:tmpl w:val="5D809380"/>
    <w:lvl w:ilvl="0">
      <w:numFmt w:val="none"/>
      <w:lvlText w:val=""/>
      <w:legacy w:legacy="1" w:legacySpace="0" w:legacyIndent="360"/>
      <w:lvlJc w:val="left"/>
      <w:pPr>
        <w:ind w:left="360" w:hanging="360"/>
      </w:pPr>
      <w:rPr>
        <w:rFonts w:ascii="Wingdings" w:hAnsi="Wingdings" w:cs="Times New Roman" w:hint="default"/>
        <w:sz w:val="24"/>
      </w:rPr>
    </w:lvl>
  </w:abstractNum>
  <w:abstractNum w:abstractNumId="3">
    <w:nsid w:val="107F1396"/>
    <w:multiLevelType w:val="hybridMultilevel"/>
    <w:tmpl w:val="46360CB6"/>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D9A63C2"/>
    <w:multiLevelType w:val="hybridMultilevel"/>
    <w:tmpl w:val="CA5A74F8"/>
    <w:lvl w:ilvl="0" w:tplc="973A20A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1F080C"/>
    <w:multiLevelType w:val="hybridMultilevel"/>
    <w:tmpl w:val="BCF814A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8CD017E"/>
    <w:multiLevelType w:val="singleLevel"/>
    <w:tmpl w:val="5D809380"/>
    <w:lvl w:ilvl="0">
      <w:numFmt w:val="none"/>
      <w:lvlText w:val=""/>
      <w:legacy w:legacy="1" w:legacySpace="0" w:legacyIndent="360"/>
      <w:lvlJc w:val="left"/>
      <w:pPr>
        <w:ind w:left="360" w:hanging="360"/>
      </w:pPr>
      <w:rPr>
        <w:rFonts w:ascii="Wingdings" w:hAnsi="Wingdings" w:cs="Times New Roman" w:hint="default"/>
        <w:sz w:val="24"/>
      </w:rPr>
    </w:lvl>
  </w:abstractNum>
  <w:abstractNum w:abstractNumId="7">
    <w:nsid w:val="2BC72D0F"/>
    <w:multiLevelType w:val="hybridMultilevel"/>
    <w:tmpl w:val="5E80C6A4"/>
    <w:lvl w:ilvl="0" w:tplc="0932052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0F1E3F"/>
    <w:multiLevelType w:val="hybridMultilevel"/>
    <w:tmpl w:val="110C4D3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2FA6B06"/>
    <w:multiLevelType w:val="hybridMultilevel"/>
    <w:tmpl w:val="0F02245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3E35A5D"/>
    <w:multiLevelType w:val="multilevel"/>
    <w:tmpl w:val="9A8C70D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35CB771A"/>
    <w:multiLevelType w:val="multilevel"/>
    <w:tmpl w:val="D54429B6"/>
    <w:lvl w:ilvl="0">
      <w:numFmt w:val="none"/>
      <w:lvlText w:val=""/>
      <w:lvlJc w:val="left"/>
      <w:pPr>
        <w:tabs>
          <w:tab w:val="num" w:pos="0"/>
        </w:tabs>
        <w:ind w:left="360" w:hanging="360"/>
      </w:pPr>
      <w:rPr>
        <w:rFonts w:ascii="Wingdings" w:hAnsi="Wingdings" w:cs="Times New Roman" w:hint="default"/>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37910127"/>
    <w:multiLevelType w:val="multilevel"/>
    <w:tmpl w:val="68B45F02"/>
    <w:lvl w:ilvl="0">
      <w:start w:val="50"/>
      <w:numFmt w:val="decimal"/>
      <w:lvlText w:val="%1."/>
      <w:lvlJc w:val="left"/>
      <w:pPr>
        <w:tabs>
          <w:tab w:val="num" w:pos="792"/>
        </w:tabs>
        <w:ind w:left="792" w:hanging="43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3D3C666E"/>
    <w:multiLevelType w:val="multilevel"/>
    <w:tmpl w:val="292CC884"/>
    <w:lvl w:ilvl="0">
      <w:numFmt w:val="none"/>
      <w:lvlText w:val=""/>
      <w:lvlJc w:val="left"/>
      <w:pPr>
        <w:tabs>
          <w:tab w:val="num" w:pos="0"/>
        </w:tabs>
        <w:ind w:left="360" w:hanging="360"/>
      </w:pPr>
      <w:rPr>
        <w:rFonts w:ascii="Wingdings" w:hAnsi="Wingdings" w:cs="Times New Roman" w:hint="default"/>
        <w:sz w:val="24"/>
      </w:rPr>
    </w:lvl>
    <w:lvl w:ilvl="1">
      <w:start w:val="1"/>
      <w:numFmt w:val="bullet"/>
      <w:lvlText w:val=""/>
      <w:lvlJc w:val="left"/>
      <w:pPr>
        <w:tabs>
          <w:tab w:val="num" w:pos="1440"/>
        </w:tabs>
        <w:ind w:left="1440" w:hanging="360"/>
      </w:pPr>
      <w:rPr>
        <w:rFonts w:ascii="Symbol" w:hAnsi="Symbol" w:hint="default"/>
        <w:sz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3E0E644B"/>
    <w:multiLevelType w:val="multilevel"/>
    <w:tmpl w:val="4F2E27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3EA8614B"/>
    <w:multiLevelType w:val="multilevel"/>
    <w:tmpl w:val="1F2093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440D5EBB"/>
    <w:multiLevelType w:val="multilevel"/>
    <w:tmpl w:val="1F2093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487279B9"/>
    <w:multiLevelType w:val="hybridMultilevel"/>
    <w:tmpl w:val="7BAE4D2C"/>
    <w:lvl w:ilvl="0" w:tplc="662ADF62">
      <w:numFmt w:val="none"/>
      <w:lvlText w:val=""/>
      <w:lvlJc w:val="left"/>
      <w:pPr>
        <w:tabs>
          <w:tab w:val="num" w:pos="0"/>
        </w:tabs>
        <w:ind w:left="360" w:hanging="360"/>
      </w:pPr>
      <w:rPr>
        <w:rFonts w:ascii="Wingdings" w:hAnsi="Wingdings"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C547B17"/>
    <w:multiLevelType w:val="hybridMultilevel"/>
    <w:tmpl w:val="015A395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FC50169"/>
    <w:multiLevelType w:val="multilevel"/>
    <w:tmpl w:val="292CC884"/>
    <w:lvl w:ilvl="0">
      <w:numFmt w:val="none"/>
      <w:lvlText w:val=""/>
      <w:lvlJc w:val="left"/>
      <w:pPr>
        <w:tabs>
          <w:tab w:val="num" w:pos="0"/>
        </w:tabs>
        <w:ind w:left="360" w:hanging="360"/>
      </w:pPr>
      <w:rPr>
        <w:rFonts w:ascii="Wingdings" w:hAnsi="Wingdings" w:cs="Times New Roman" w:hint="default"/>
        <w:sz w:val="24"/>
      </w:rPr>
    </w:lvl>
    <w:lvl w:ilvl="1">
      <w:start w:val="1"/>
      <w:numFmt w:val="bullet"/>
      <w:lvlText w:val=""/>
      <w:lvlJc w:val="left"/>
      <w:pPr>
        <w:tabs>
          <w:tab w:val="num" w:pos="1440"/>
        </w:tabs>
        <w:ind w:left="1440" w:hanging="360"/>
      </w:pPr>
      <w:rPr>
        <w:rFonts w:ascii="Symbol" w:hAnsi="Symbol" w:hint="default"/>
        <w:sz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512A7A26"/>
    <w:multiLevelType w:val="hybridMultilevel"/>
    <w:tmpl w:val="AA028B9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0F">
      <w:start w:val="1"/>
      <w:numFmt w:val="decimal"/>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517E096A"/>
    <w:multiLevelType w:val="hybridMultilevel"/>
    <w:tmpl w:val="AED84B1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3855E1E"/>
    <w:multiLevelType w:val="multilevel"/>
    <w:tmpl w:val="0F02245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592D6692"/>
    <w:multiLevelType w:val="hybridMultilevel"/>
    <w:tmpl w:val="292CC884"/>
    <w:lvl w:ilvl="0" w:tplc="662ADF62">
      <w:numFmt w:val="none"/>
      <w:lvlText w:val=""/>
      <w:lvlJc w:val="left"/>
      <w:pPr>
        <w:tabs>
          <w:tab w:val="num" w:pos="0"/>
        </w:tabs>
        <w:ind w:left="360" w:hanging="360"/>
      </w:pPr>
      <w:rPr>
        <w:rFonts w:ascii="Wingdings" w:hAnsi="Wingdings" w:cs="Times New Roman" w:hint="default"/>
        <w:sz w:val="24"/>
      </w:rPr>
    </w:lvl>
    <w:lvl w:ilvl="1" w:tplc="04090001">
      <w:start w:val="1"/>
      <w:numFmt w:val="bullet"/>
      <w:lvlText w:val=""/>
      <w:lvlJc w:val="left"/>
      <w:pPr>
        <w:tabs>
          <w:tab w:val="num" w:pos="1440"/>
        </w:tabs>
        <w:ind w:left="1440" w:hanging="360"/>
      </w:pPr>
      <w:rPr>
        <w:rFonts w:ascii="Symbol" w:hAnsi="Symbol" w:hint="default"/>
        <w:sz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E33153C"/>
    <w:multiLevelType w:val="hybridMultilevel"/>
    <w:tmpl w:val="AE0A3C0E"/>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nsid w:val="62EC356E"/>
    <w:multiLevelType w:val="multilevel"/>
    <w:tmpl w:val="AED84B1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65146E77"/>
    <w:multiLevelType w:val="hybridMultilevel"/>
    <w:tmpl w:val="69F42DA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0F">
      <w:start w:val="1"/>
      <w:numFmt w:val="decimal"/>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69786934"/>
    <w:multiLevelType w:val="hybridMultilevel"/>
    <w:tmpl w:val="077434C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6A6C0CCE"/>
    <w:multiLevelType w:val="hybridMultilevel"/>
    <w:tmpl w:val="CFC2CB4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6D6E6CA8"/>
    <w:multiLevelType w:val="singleLevel"/>
    <w:tmpl w:val="5D809380"/>
    <w:lvl w:ilvl="0">
      <w:numFmt w:val="none"/>
      <w:lvlText w:val=""/>
      <w:legacy w:legacy="1" w:legacySpace="0" w:legacyIndent="360"/>
      <w:lvlJc w:val="left"/>
      <w:pPr>
        <w:ind w:left="360" w:hanging="360"/>
      </w:pPr>
      <w:rPr>
        <w:rFonts w:ascii="Wingdings" w:hAnsi="Wingdings" w:cs="Times New Roman" w:hint="default"/>
        <w:sz w:val="24"/>
      </w:rPr>
    </w:lvl>
  </w:abstractNum>
  <w:abstractNum w:abstractNumId="30">
    <w:nsid w:val="6DDB341B"/>
    <w:multiLevelType w:val="multilevel"/>
    <w:tmpl w:val="6B5C01E2"/>
    <w:lvl w:ilvl="0">
      <w:start w:val="1"/>
      <w:numFmt w:val="lowerLetter"/>
      <w:lvlText w:val="%1."/>
      <w:lvlJc w:val="left"/>
      <w:pPr>
        <w:tabs>
          <w:tab w:val="num" w:pos="1005"/>
        </w:tabs>
        <w:ind w:left="1005" w:hanging="64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6F991689"/>
    <w:multiLevelType w:val="singleLevel"/>
    <w:tmpl w:val="5D809380"/>
    <w:lvl w:ilvl="0">
      <w:numFmt w:val="none"/>
      <w:lvlText w:val=""/>
      <w:legacy w:legacy="1" w:legacySpace="0" w:legacyIndent="360"/>
      <w:lvlJc w:val="left"/>
      <w:pPr>
        <w:ind w:left="360" w:hanging="360"/>
      </w:pPr>
      <w:rPr>
        <w:rFonts w:ascii="Wingdings" w:hAnsi="Wingdings" w:cs="Times New Roman" w:hint="default"/>
        <w:sz w:val="24"/>
      </w:rPr>
    </w:lvl>
  </w:abstractNum>
  <w:abstractNum w:abstractNumId="32">
    <w:nsid w:val="71B15801"/>
    <w:multiLevelType w:val="singleLevel"/>
    <w:tmpl w:val="5D809380"/>
    <w:lvl w:ilvl="0">
      <w:numFmt w:val="none"/>
      <w:lvlText w:val=""/>
      <w:legacy w:legacy="1" w:legacySpace="0" w:legacyIndent="360"/>
      <w:lvlJc w:val="left"/>
      <w:pPr>
        <w:ind w:left="360" w:hanging="360"/>
      </w:pPr>
      <w:rPr>
        <w:rFonts w:ascii="Wingdings" w:hAnsi="Wingdings" w:cs="Times New Roman" w:hint="default"/>
        <w:sz w:val="24"/>
      </w:rPr>
    </w:lvl>
  </w:abstractNum>
  <w:abstractNum w:abstractNumId="33">
    <w:nsid w:val="743975D6"/>
    <w:multiLevelType w:val="hybridMultilevel"/>
    <w:tmpl w:val="FAC8715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93F393F"/>
    <w:multiLevelType w:val="hybridMultilevel"/>
    <w:tmpl w:val="1F2093D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950459D"/>
    <w:multiLevelType w:val="multilevel"/>
    <w:tmpl w:val="1F2093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795A3EB5"/>
    <w:multiLevelType w:val="multilevel"/>
    <w:tmpl w:val="292CC884"/>
    <w:lvl w:ilvl="0">
      <w:numFmt w:val="none"/>
      <w:lvlText w:val=""/>
      <w:lvlJc w:val="left"/>
      <w:pPr>
        <w:tabs>
          <w:tab w:val="num" w:pos="0"/>
        </w:tabs>
        <w:ind w:left="360" w:hanging="360"/>
      </w:pPr>
      <w:rPr>
        <w:rFonts w:ascii="Wingdings" w:hAnsi="Wingdings" w:cs="Times New Roman" w:hint="default"/>
        <w:sz w:val="24"/>
      </w:rPr>
    </w:lvl>
    <w:lvl w:ilvl="1">
      <w:start w:val="1"/>
      <w:numFmt w:val="bullet"/>
      <w:lvlText w:val=""/>
      <w:lvlJc w:val="left"/>
      <w:pPr>
        <w:tabs>
          <w:tab w:val="num" w:pos="1440"/>
        </w:tabs>
        <w:ind w:left="1440" w:hanging="360"/>
      </w:pPr>
      <w:rPr>
        <w:rFonts w:ascii="Symbol" w:hAnsi="Symbol" w:hint="default"/>
        <w:sz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79F7562D"/>
    <w:multiLevelType w:val="multilevel"/>
    <w:tmpl w:val="B45A6CE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31"/>
  </w:num>
  <w:num w:numId="2">
    <w:abstractNumId w:val="2"/>
  </w:num>
  <w:num w:numId="3">
    <w:abstractNumId w:val="32"/>
  </w:num>
  <w:num w:numId="4">
    <w:abstractNumId w:val="29"/>
  </w:num>
  <w:num w:numId="5">
    <w:abstractNumId w:val="6"/>
  </w:num>
  <w:num w:numId="6">
    <w:abstractNumId w:val="23"/>
  </w:num>
  <w:num w:numId="7">
    <w:abstractNumId w:val="17"/>
  </w:num>
  <w:num w:numId="8">
    <w:abstractNumId w:val="1"/>
  </w:num>
  <w:num w:numId="9">
    <w:abstractNumId w:val="3"/>
  </w:num>
  <w:num w:numId="10">
    <w:abstractNumId w:val="18"/>
  </w:num>
  <w:num w:numId="11">
    <w:abstractNumId w:val="34"/>
  </w:num>
  <w:num w:numId="12">
    <w:abstractNumId w:val="33"/>
  </w:num>
  <w:num w:numId="13">
    <w:abstractNumId w:val="11"/>
  </w:num>
  <w:num w:numId="14">
    <w:abstractNumId w:val="35"/>
  </w:num>
  <w:num w:numId="15">
    <w:abstractNumId w:val="21"/>
  </w:num>
  <w:num w:numId="16">
    <w:abstractNumId w:val="25"/>
  </w:num>
  <w:num w:numId="17">
    <w:abstractNumId w:val="28"/>
  </w:num>
  <w:num w:numId="18">
    <w:abstractNumId w:val="16"/>
  </w:num>
  <w:num w:numId="19">
    <w:abstractNumId w:val="15"/>
  </w:num>
  <w:num w:numId="20">
    <w:abstractNumId w:val="30"/>
  </w:num>
  <w:num w:numId="21">
    <w:abstractNumId w:val="12"/>
  </w:num>
  <w:num w:numId="22">
    <w:abstractNumId w:val="27"/>
  </w:num>
  <w:num w:numId="23">
    <w:abstractNumId w:val="10"/>
  </w:num>
  <w:num w:numId="24">
    <w:abstractNumId w:val="26"/>
  </w:num>
  <w:num w:numId="25">
    <w:abstractNumId w:val="14"/>
  </w:num>
  <w:num w:numId="26">
    <w:abstractNumId w:val="20"/>
  </w:num>
  <w:num w:numId="27">
    <w:abstractNumId w:val="37"/>
  </w:num>
  <w:num w:numId="28">
    <w:abstractNumId w:val="8"/>
  </w:num>
  <w:num w:numId="29">
    <w:abstractNumId w:val="24"/>
  </w:num>
  <w:num w:numId="30">
    <w:abstractNumId w:val="9"/>
  </w:num>
  <w:num w:numId="31">
    <w:abstractNumId w:val="22"/>
  </w:num>
  <w:num w:numId="32">
    <w:abstractNumId w:val="5"/>
  </w:num>
  <w:num w:numId="33">
    <w:abstractNumId w:val="7"/>
  </w:num>
  <w:num w:numId="34">
    <w:abstractNumId w:val="0"/>
  </w:num>
  <w:num w:numId="35">
    <w:abstractNumId w:val="19"/>
  </w:num>
  <w:num w:numId="36">
    <w:abstractNumId w:val="36"/>
  </w:num>
  <w:num w:numId="37">
    <w:abstractNumId w:val="13"/>
  </w:num>
  <w:num w:numId="3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731F3A"/>
    <w:rsid w:val="00042C81"/>
    <w:rsid w:val="00046092"/>
    <w:rsid w:val="00060BE5"/>
    <w:rsid w:val="000651FF"/>
    <w:rsid w:val="000656C5"/>
    <w:rsid w:val="000748F8"/>
    <w:rsid w:val="000823AF"/>
    <w:rsid w:val="00085386"/>
    <w:rsid w:val="00095446"/>
    <w:rsid w:val="000A1A65"/>
    <w:rsid w:val="000A324D"/>
    <w:rsid w:val="000D0D4B"/>
    <w:rsid w:val="000D6C6A"/>
    <w:rsid w:val="000D764A"/>
    <w:rsid w:val="000E39B5"/>
    <w:rsid w:val="000E6BAB"/>
    <w:rsid w:val="000F53B2"/>
    <w:rsid w:val="00125AA9"/>
    <w:rsid w:val="0013089B"/>
    <w:rsid w:val="001352A2"/>
    <w:rsid w:val="001354D8"/>
    <w:rsid w:val="001376AE"/>
    <w:rsid w:val="00151371"/>
    <w:rsid w:val="00167380"/>
    <w:rsid w:val="001678EB"/>
    <w:rsid w:val="00174C91"/>
    <w:rsid w:val="001808D6"/>
    <w:rsid w:val="00187C93"/>
    <w:rsid w:val="001948F0"/>
    <w:rsid w:val="001A364B"/>
    <w:rsid w:val="001A640D"/>
    <w:rsid w:val="001B138C"/>
    <w:rsid w:val="001D0F30"/>
    <w:rsid w:val="001D54B6"/>
    <w:rsid w:val="001E685E"/>
    <w:rsid w:val="001E712B"/>
    <w:rsid w:val="001E7F84"/>
    <w:rsid w:val="001F54C7"/>
    <w:rsid w:val="00203487"/>
    <w:rsid w:val="00206C4D"/>
    <w:rsid w:val="00211BA9"/>
    <w:rsid w:val="00211F0E"/>
    <w:rsid w:val="002213F4"/>
    <w:rsid w:val="00230F98"/>
    <w:rsid w:val="00235362"/>
    <w:rsid w:val="00236135"/>
    <w:rsid w:val="00241280"/>
    <w:rsid w:val="00253CED"/>
    <w:rsid w:val="00261174"/>
    <w:rsid w:val="002628AB"/>
    <w:rsid w:val="00270225"/>
    <w:rsid w:val="00271069"/>
    <w:rsid w:val="00271D80"/>
    <w:rsid w:val="002C2365"/>
    <w:rsid w:val="002D5C3C"/>
    <w:rsid w:val="002E39D1"/>
    <w:rsid w:val="002F3B1A"/>
    <w:rsid w:val="002F693A"/>
    <w:rsid w:val="003125D2"/>
    <w:rsid w:val="00313578"/>
    <w:rsid w:val="003150B8"/>
    <w:rsid w:val="00325D46"/>
    <w:rsid w:val="00327E84"/>
    <w:rsid w:val="003342D4"/>
    <w:rsid w:val="0034249C"/>
    <w:rsid w:val="003455F1"/>
    <w:rsid w:val="00347970"/>
    <w:rsid w:val="00351EC0"/>
    <w:rsid w:val="00356BB5"/>
    <w:rsid w:val="00361815"/>
    <w:rsid w:val="00365665"/>
    <w:rsid w:val="00386AA6"/>
    <w:rsid w:val="003938D3"/>
    <w:rsid w:val="003A518A"/>
    <w:rsid w:val="003A5797"/>
    <w:rsid w:val="003B1FA4"/>
    <w:rsid w:val="003B489D"/>
    <w:rsid w:val="003C113F"/>
    <w:rsid w:val="003C5264"/>
    <w:rsid w:val="003D195A"/>
    <w:rsid w:val="003D7C5C"/>
    <w:rsid w:val="003E0F90"/>
    <w:rsid w:val="003E5105"/>
    <w:rsid w:val="003E5A4A"/>
    <w:rsid w:val="003E5FC0"/>
    <w:rsid w:val="0040050B"/>
    <w:rsid w:val="00414FDB"/>
    <w:rsid w:val="00415231"/>
    <w:rsid w:val="004426E1"/>
    <w:rsid w:val="0046454A"/>
    <w:rsid w:val="004710D0"/>
    <w:rsid w:val="004723E8"/>
    <w:rsid w:val="0048123D"/>
    <w:rsid w:val="00490450"/>
    <w:rsid w:val="004A1966"/>
    <w:rsid w:val="004A2613"/>
    <w:rsid w:val="004A6BFA"/>
    <w:rsid w:val="004C4B10"/>
    <w:rsid w:val="004C5668"/>
    <w:rsid w:val="004D5738"/>
    <w:rsid w:val="004F0EB9"/>
    <w:rsid w:val="004F7FF3"/>
    <w:rsid w:val="00500C18"/>
    <w:rsid w:val="00510AAD"/>
    <w:rsid w:val="00521F0B"/>
    <w:rsid w:val="005310A3"/>
    <w:rsid w:val="00532034"/>
    <w:rsid w:val="00550339"/>
    <w:rsid w:val="005545A6"/>
    <w:rsid w:val="005677FA"/>
    <w:rsid w:val="00572FFE"/>
    <w:rsid w:val="0058131B"/>
    <w:rsid w:val="00584CB9"/>
    <w:rsid w:val="00590437"/>
    <w:rsid w:val="005927E1"/>
    <w:rsid w:val="005B38D4"/>
    <w:rsid w:val="005B77EB"/>
    <w:rsid w:val="005C085A"/>
    <w:rsid w:val="005C1F1D"/>
    <w:rsid w:val="005C21DE"/>
    <w:rsid w:val="005C5B2E"/>
    <w:rsid w:val="005D65EC"/>
    <w:rsid w:val="005F6965"/>
    <w:rsid w:val="005F709A"/>
    <w:rsid w:val="005F7A5A"/>
    <w:rsid w:val="0060736D"/>
    <w:rsid w:val="00610B93"/>
    <w:rsid w:val="00626885"/>
    <w:rsid w:val="00641D60"/>
    <w:rsid w:val="00647210"/>
    <w:rsid w:val="00650B63"/>
    <w:rsid w:val="00653F53"/>
    <w:rsid w:val="006545BB"/>
    <w:rsid w:val="00675CEC"/>
    <w:rsid w:val="00676802"/>
    <w:rsid w:val="006772BD"/>
    <w:rsid w:val="00682ACE"/>
    <w:rsid w:val="006938CA"/>
    <w:rsid w:val="006C2D5E"/>
    <w:rsid w:val="006E04F6"/>
    <w:rsid w:val="006F41D3"/>
    <w:rsid w:val="006F5A6D"/>
    <w:rsid w:val="006F7829"/>
    <w:rsid w:val="00711F91"/>
    <w:rsid w:val="0072480A"/>
    <w:rsid w:val="00731F3A"/>
    <w:rsid w:val="00732506"/>
    <w:rsid w:val="00734355"/>
    <w:rsid w:val="00750E83"/>
    <w:rsid w:val="007511F4"/>
    <w:rsid w:val="00754243"/>
    <w:rsid w:val="00756FB8"/>
    <w:rsid w:val="00777BD0"/>
    <w:rsid w:val="00777DB4"/>
    <w:rsid w:val="00784679"/>
    <w:rsid w:val="007908E7"/>
    <w:rsid w:val="007B5B28"/>
    <w:rsid w:val="007C6530"/>
    <w:rsid w:val="007D6D4C"/>
    <w:rsid w:val="007E5A02"/>
    <w:rsid w:val="007F3BE1"/>
    <w:rsid w:val="007F613B"/>
    <w:rsid w:val="00812DCD"/>
    <w:rsid w:val="0081721C"/>
    <w:rsid w:val="0082736E"/>
    <w:rsid w:val="00832A3E"/>
    <w:rsid w:val="00835625"/>
    <w:rsid w:val="008442E0"/>
    <w:rsid w:val="008505F0"/>
    <w:rsid w:val="008534A7"/>
    <w:rsid w:val="008614C8"/>
    <w:rsid w:val="00862323"/>
    <w:rsid w:val="008659AD"/>
    <w:rsid w:val="00865B2E"/>
    <w:rsid w:val="00876278"/>
    <w:rsid w:val="00881319"/>
    <w:rsid w:val="00891C3D"/>
    <w:rsid w:val="0089402A"/>
    <w:rsid w:val="008945A0"/>
    <w:rsid w:val="00895A4C"/>
    <w:rsid w:val="008A6D09"/>
    <w:rsid w:val="008B2CB8"/>
    <w:rsid w:val="008B4CA3"/>
    <w:rsid w:val="008C62F3"/>
    <w:rsid w:val="008D7B78"/>
    <w:rsid w:val="008F4DDC"/>
    <w:rsid w:val="008F5A2F"/>
    <w:rsid w:val="00900CF4"/>
    <w:rsid w:val="00905347"/>
    <w:rsid w:val="00905508"/>
    <w:rsid w:val="00915F66"/>
    <w:rsid w:val="00941A9B"/>
    <w:rsid w:val="00953A11"/>
    <w:rsid w:val="009544E9"/>
    <w:rsid w:val="009626F8"/>
    <w:rsid w:val="0097180E"/>
    <w:rsid w:val="00976C70"/>
    <w:rsid w:val="00976EDC"/>
    <w:rsid w:val="00981F37"/>
    <w:rsid w:val="00983230"/>
    <w:rsid w:val="00991B46"/>
    <w:rsid w:val="009A64D0"/>
    <w:rsid w:val="009A73F0"/>
    <w:rsid w:val="009B2FF9"/>
    <w:rsid w:val="009B6BD4"/>
    <w:rsid w:val="009D3C4D"/>
    <w:rsid w:val="009E4D44"/>
    <w:rsid w:val="009E6E89"/>
    <w:rsid w:val="009E7696"/>
    <w:rsid w:val="00A03D3F"/>
    <w:rsid w:val="00A060FC"/>
    <w:rsid w:val="00A10226"/>
    <w:rsid w:val="00A12410"/>
    <w:rsid w:val="00A13574"/>
    <w:rsid w:val="00A16B18"/>
    <w:rsid w:val="00A176C3"/>
    <w:rsid w:val="00A24714"/>
    <w:rsid w:val="00A5652A"/>
    <w:rsid w:val="00A60255"/>
    <w:rsid w:val="00A61EE9"/>
    <w:rsid w:val="00A65903"/>
    <w:rsid w:val="00A74CDD"/>
    <w:rsid w:val="00A831EE"/>
    <w:rsid w:val="00A83394"/>
    <w:rsid w:val="00A86011"/>
    <w:rsid w:val="00AA5601"/>
    <w:rsid w:val="00AC3165"/>
    <w:rsid w:val="00AD051C"/>
    <w:rsid w:val="00AD0B57"/>
    <w:rsid w:val="00AD3563"/>
    <w:rsid w:val="00AD5F2D"/>
    <w:rsid w:val="00AF0E1A"/>
    <w:rsid w:val="00AF751E"/>
    <w:rsid w:val="00B00B3F"/>
    <w:rsid w:val="00B04028"/>
    <w:rsid w:val="00B149D5"/>
    <w:rsid w:val="00B15DC0"/>
    <w:rsid w:val="00B204D3"/>
    <w:rsid w:val="00B234B5"/>
    <w:rsid w:val="00B308D0"/>
    <w:rsid w:val="00B3471E"/>
    <w:rsid w:val="00B4365D"/>
    <w:rsid w:val="00B45C7C"/>
    <w:rsid w:val="00B556A7"/>
    <w:rsid w:val="00B6041A"/>
    <w:rsid w:val="00B66EB4"/>
    <w:rsid w:val="00B673DB"/>
    <w:rsid w:val="00B8519D"/>
    <w:rsid w:val="00B85977"/>
    <w:rsid w:val="00B90E94"/>
    <w:rsid w:val="00B914E1"/>
    <w:rsid w:val="00B93AD6"/>
    <w:rsid w:val="00BA0C6F"/>
    <w:rsid w:val="00BE3E16"/>
    <w:rsid w:val="00BF01AB"/>
    <w:rsid w:val="00BF2858"/>
    <w:rsid w:val="00C00CC1"/>
    <w:rsid w:val="00C07C1D"/>
    <w:rsid w:val="00C21D6F"/>
    <w:rsid w:val="00C32548"/>
    <w:rsid w:val="00C411E4"/>
    <w:rsid w:val="00C5037A"/>
    <w:rsid w:val="00C57F1D"/>
    <w:rsid w:val="00C76145"/>
    <w:rsid w:val="00C83D24"/>
    <w:rsid w:val="00C9470C"/>
    <w:rsid w:val="00CA32E8"/>
    <w:rsid w:val="00CA69C1"/>
    <w:rsid w:val="00CA6A21"/>
    <w:rsid w:val="00CA72AC"/>
    <w:rsid w:val="00CB7C25"/>
    <w:rsid w:val="00CD1070"/>
    <w:rsid w:val="00CD2086"/>
    <w:rsid w:val="00CE44EB"/>
    <w:rsid w:val="00CF16E3"/>
    <w:rsid w:val="00D009B1"/>
    <w:rsid w:val="00D00DBD"/>
    <w:rsid w:val="00D01D2F"/>
    <w:rsid w:val="00D14ADC"/>
    <w:rsid w:val="00D3002E"/>
    <w:rsid w:val="00D3206C"/>
    <w:rsid w:val="00D34AFF"/>
    <w:rsid w:val="00D4218A"/>
    <w:rsid w:val="00D651F9"/>
    <w:rsid w:val="00D67A31"/>
    <w:rsid w:val="00D81F07"/>
    <w:rsid w:val="00D9010B"/>
    <w:rsid w:val="00D944FD"/>
    <w:rsid w:val="00DC71A9"/>
    <w:rsid w:val="00DD1A29"/>
    <w:rsid w:val="00DD5B89"/>
    <w:rsid w:val="00DE4794"/>
    <w:rsid w:val="00DF1A4C"/>
    <w:rsid w:val="00DF5757"/>
    <w:rsid w:val="00DF5CBA"/>
    <w:rsid w:val="00E05C27"/>
    <w:rsid w:val="00E0726E"/>
    <w:rsid w:val="00E13167"/>
    <w:rsid w:val="00E1566B"/>
    <w:rsid w:val="00E15FDB"/>
    <w:rsid w:val="00E170C9"/>
    <w:rsid w:val="00E23F9B"/>
    <w:rsid w:val="00E2581E"/>
    <w:rsid w:val="00E5277F"/>
    <w:rsid w:val="00E57DEF"/>
    <w:rsid w:val="00E81F4D"/>
    <w:rsid w:val="00EA2D9F"/>
    <w:rsid w:val="00EB224D"/>
    <w:rsid w:val="00EB431A"/>
    <w:rsid w:val="00EB4D97"/>
    <w:rsid w:val="00EB5575"/>
    <w:rsid w:val="00EC1196"/>
    <w:rsid w:val="00EC5686"/>
    <w:rsid w:val="00ED36A2"/>
    <w:rsid w:val="00ED40AD"/>
    <w:rsid w:val="00EE59BC"/>
    <w:rsid w:val="00EF500B"/>
    <w:rsid w:val="00F01543"/>
    <w:rsid w:val="00F01DFF"/>
    <w:rsid w:val="00F0396A"/>
    <w:rsid w:val="00F12118"/>
    <w:rsid w:val="00F121BE"/>
    <w:rsid w:val="00F34B23"/>
    <w:rsid w:val="00F37181"/>
    <w:rsid w:val="00F40DED"/>
    <w:rsid w:val="00F43DDE"/>
    <w:rsid w:val="00F4434F"/>
    <w:rsid w:val="00F45BDD"/>
    <w:rsid w:val="00F50156"/>
    <w:rsid w:val="00F6206F"/>
    <w:rsid w:val="00F75F23"/>
    <w:rsid w:val="00F81123"/>
    <w:rsid w:val="00F812C7"/>
    <w:rsid w:val="00F81F6F"/>
    <w:rsid w:val="00FA2D75"/>
    <w:rsid w:val="00FA40D7"/>
    <w:rsid w:val="00FC48AC"/>
    <w:rsid w:val="00FD5667"/>
    <w:rsid w:val="00FD6737"/>
    <w:rsid w:val="00FE0EA0"/>
    <w:rsid w:val="00FE168E"/>
    <w:rsid w:val="00FE5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F3A"/>
    <w:rPr>
      <w:sz w:val="24"/>
      <w:szCs w:val="24"/>
    </w:rPr>
  </w:style>
  <w:style w:type="paragraph" w:styleId="Heading1">
    <w:name w:val="heading 1"/>
    <w:basedOn w:val="Normal"/>
    <w:next w:val="Normal"/>
    <w:link w:val="Heading1Char"/>
    <w:uiPriority w:val="99"/>
    <w:qFormat/>
    <w:rsid w:val="00731F3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731F3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731F3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31F3A"/>
    <w:rPr>
      <w:rFonts w:ascii="Arial" w:hAnsi="Arial" w:cs="Arial"/>
      <w:b/>
      <w:bCs/>
      <w:kern w:val="32"/>
      <w:sz w:val="32"/>
      <w:szCs w:val="32"/>
      <w:lang w:val="en-US" w:eastAsia="en-US" w:bidi="ar-SA"/>
    </w:rPr>
  </w:style>
  <w:style w:type="character" w:customStyle="1" w:styleId="Heading2Char">
    <w:name w:val="Heading 2 Char"/>
    <w:basedOn w:val="DefaultParagraphFont"/>
    <w:link w:val="Heading2"/>
    <w:uiPriority w:val="99"/>
    <w:locked/>
    <w:rsid w:val="00731F3A"/>
    <w:rPr>
      <w:rFonts w:ascii="Arial" w:hAnsi="Arial" w:cs="Arial"/>
      <w:b/>
      <w:bCs/>
      <w:i/>
      <w:iCs/>
      <w:sz w:val="28"/>
      <w:szCs w:val="28"/>
      <w:lang w:val="en-US" w:eastAsia="en-US" w:bidi="ar-SA"/>
    </w:rPr>
  </w:style>
  <w:style w:type="character" w:customStyle="1" w:styleId="Heading3Char">
    <w:name w:val="Heading 3 Char"/>
    <w:basedOn w:val="DefaultParagraphFont"/>
    <w:link w:val="Heading3"/>
    <w:uiPriority w:val="9"/>
    <w:semiHidden/>
    <w:rsid w:val="000F43A1"/>
    <w:rPr>
      <w:rFonts w:asciiTheme="majorHAnsi" w:eastAsiaTheme="majorEastAsia" w:hAnsiTheme="majorHAnsi" w:cstheme="majorBidi"/>
      <w:b/>
      <w:bCs/>
      <w:sz w:val="26"/>
      <w:szCs w:val="26"/>
    </w:rPr>
  </w:style>
  <w:style w:type="paragraph" w:styleId="FootnoteText">
    <w:name w:val="footnote text"/>
    <w:basedOn w:val="Normal"/>
    <w:link w:val="FootnoteTextChar"/>
    <w:uiPriority w:val="99"/>
    <w:semiHidden/>
    <w:rsid w:val="00731F3A"/>
    <w:rPr>
      <w:sz w:val="20"/>
      <w:szCs w:val="20"/>
    </w:rPr>
  </w:style>
  <w:style w:type="character" w:customStyle="1" w:styleId="FootnoteTextChar">
    <w:name w:val="Footnote Text Char"/>
    <w:basedOn w:val="DefaultParagraphFont"/>
    <w:link w:val="FootnoteText"/>
    <w:uiPriority w:val="99"/>
    <w:semiHidden/>
    <w:rsid w:val="000F43A1"/>
    <w:rPr>
      <w:sz w:val="20"/>
      <w:szCs w:val="20"/>
    </w:rPr>
  </w:style>
  <w:style w:type="character" w:styleId="FootnoteReference">
    <w:name w:val="footnote reference"/>
    <w:basedOn w:val="DefaultParagraphFont"/>
    <w:uiPriority w:val="99"/>
    <w:semiHidden/>
    <w:rsid w:val="00731F3A"/>
    <w:rPr>
      <w:rFonts w:cs="Times New Roman"/>
      <w:vertAlign w:val="superscript"/>
    </w:rPr>
  </w:style>
  <w:style w:type="paragraph" w:styleId="Footer">
    <w:name w:val="footer"/>
    <w:basedOn w:val="Normal"/>
    <w:link w:val="FooterChar"/>
    <w:uiPriority w:val="99"/>
    <w:rsid w:val="00731F3A"/>
    <w:pPr>
      <w:tabs>
        <w:tab w:val="center" w:pos="4320"/>
        <w:tab w:val="right" w:pos="8640"/>
      </w:tabs>
    </w:pPr>
  </w:style>
  <w:style w:type="character" w:customStyle="1" w:styleId="FooterChar">
    <w:name w:val="Footer Char"/>
    <w:basedOn w:val="DefaultParagraphFont"/>
    <w:link w:val="Footer"/>
    <w:uiPriority w:val="99"/>
    <w:semiHidden/>
    <w:rsid w:val="000F43A1"/>
    <w:rPr>
      <w:sz w:val="24"/>
      <w:szCs w:val="24"/>
    </w:rPr>
  </w:style>
  <w:style w:type="character" w:styleId="PageNumber">
    <w:name w:val="page number"/>
    <w:basedOn w:val="DefaultParagraphFont"/>
    <w:uiPriority w:val="99"/>
    <w:rsid w:val="00731F3A"/>
    <w:rPr>
      <w:rFonts w:cs="Times New Roman"/>
    </w:rPr>
  </w:style>
  <w:style w:type="paragraph" w:customStyle="1" w:styleId="DefaultText">
    <w:name w:val="Default Text"/>
    <w:basedOn w:val="Normal"/>
    <w:link w:val="DefaultTextChar"/>
    <w:uiPriority w:val="99"/>
    <w:rsid w:val="00731F3A"/>
    <w:pPr>
      <w:autoSpaceDE w:val="0"/>
      <w:autoSpaceDN w:val="0"/>
      <w:adjustRightInd w:val="0"/>
    </w:pPr>
  </w:style>
  <w:style w:type="character" w:customStyle="1" w:styleId="InitialStyle">
    <w:name w:val="InitialStyle"/>
    <w:uiPriority w:val="99"/>
    <w:rsid w:val="00731F3A"/>
  </w:style>
  <w:style w:type="paragraph" w:customStyle="1" w:styleId="a">
    <w:name w:val="&quot;"/>
    <w:basedOn w:val="Normal"/>
    <w:uiPriority w:val="99"/>
    <w:rsid w:val="00731F3A"/>
    <w:pPr>
      <w:autoSpaceDE w:val="0"/>
      <w:autoSpaceDN w:val="0"/>
      <w:adjustRightInd w:val="0"/>
      <w:ind w:left="720" w:hanging="720"/>
    </w:pPr>
  </w:style>
  <w:style w:type="paragraph" w:styleId="Header">
    <w:name w:val="header"/>
    <w:basedOn w:val="Normal"/>
    <w:link w:val="HeaderChar"/>
    <w:uiPriority w:val="99"/>
    <w:rsid w:val="00731F3A"/>
    <w:pPr>
      <w:tabs>
        <w:tab w:val="center" w:pos="4320"/>
        <w:tab w:val="right" w:pos="8640"/>
      </w:tabs>
    </w:pPr>
  </w:style>
  <w:style w:type="character" w:customStyle="1" w:styleId="HeaderChar">
    <w:name w:val="Header Char"/>
    <w:basedOn w:val="DefaultParagraphFont"/>
    <w:link w:val="Header"/>
    <w:uiPriority w:val="99"/>
    <w:semiHidden/>
    <w:rsid w:val="000F43A1"/>
    <w:rPr>
      <w:sz w:val="24"/>
      <w:szCs w:val="24"/>
    </w:rPr>
  </w:style>
  <w:style w:type="character" w:styleId="Hyperlink">
    <w:name w:val="Hyperlink"/>
    <w:basedOn w:val="DefaultParagraphFont"/>
    <w:uiPriority w:val="99"/>
    <w:rsid w:val="00731F3A"/>
    <w:rPr>
      <w:rFonts w:cs="Times New Roman"/>
      <w:color w:val="0000FF"/>
      <w:u w:val="single"/>
    </w:rPr>
  </w:style>
  <w:style w:type="paragraph" w:styleId="BalloonText">
    <w:name w:val="Balloon Text"/>
    <w:basedOn w:val="Normal"/>
    <w:link w:val="BalloonTextChar"/>
    <w:uiPriority w:val="99"/>
    <w:semiHidden/>
    <w:rsid w:val="00731F3A"/>
    <w:rPr>
      <w:rFonts w:ascii="Tahoma" w:hAnsi="Tahoma" w:cs="Tahoma"/>
      <w:sz w:val="16"/>
      <w:szCs w:val="16"/>
    </w:rPr>
  </w:style>
  <w:style w:type="character" w:customStyle="1" w:styleId="BalloonTextChar">
    <w:name w:val="Balloon Text Char"/>
    <w:basedOn w:val="DefaultParagraphFont"/>
    <w:link w:val="BalloonText"/>
    <w:uiPriority w:val="99"/>
    <w:semiHidden/>
    <w:rsid w:val="000F43A1"/>
    <w:rPr>
      <w:sz w:val="0"/>
      <w:szCs w:val="0"/>
    </w:rPr>
  </w:style>
  <w:style w:type="paragraph" w:customStyle="1" w:styleId="300">
    <w:name w:val="300"/>
    <w:basedOn w:val="Normal"/>
    <w:uiPriority w:val="99"/>
    <w:rsid w:val="00731F3A"/>
    <w:pPr>
      <w:overflowPunct w:val="0"/>
      <w:autoSpaceDE w:val="0"/>
      <w:autoSpaceDN w:val="0"/>
      <w:adjustRightInd w:val="0"/>
      <w:textAlignment w:val="baseline"/>
    </w:pPr>
    <w:rPr>
      <w:sz w:val="20"/>
      <w:szCs w:val="20"/>
    </w:rPr>
  </w:style>
  <w:style w:type="character" w:styleId="FollowedHyperlink">
    <w:name w:val="FollowedHyperlink"/>
    <w:basedOn w:val="DefaultParagraphFont"/>
    <w:uiPriority w:val="99"/>
    <w:rsid w:val="00731F3A"/>
    <w:rPr>
      <w:rFonts w:cs="Times New Roman"/>
      <w:color w:val="800080"/>
      <w:u w:val="single"/>
    </w:rPr>
  </w:style>
  <w:style w:type="character" w:styleId="CommentReference">
    <w:name w:val="annotation reference"/>
    <w:basedOn w:val="DefaultParagraphFont"/>
    <w:uiPriority w:val="99"/>
    <w:semiHidden/>
    <w:rsid w:val="00731F3A"/>
    <w:rPr>
      <w:rFonts w:cs="Times New Roman"/>
      <w:sz w:val="16"/>
      <w:szCs w:val="16"/>
    </w:rPr>
  </w:style>
  <w:style w:type="paragraph" w:styleId="CommentText">
    <w:name w:val="annotation text"/>
    <w:basedOn w:val="Normal"/>
    <w:link w:val="CommentTextChar"/>
    <w:uiPriority w:val="99"/>
    <w:semiHidden/>
    <w:rsid w:val="00731F3A"/>
    <w:rPr>
      <w:sz w:val="20"/>
      <w:szCs w:val="20"/>
    </w:rPr>
  </w:style>
  <w:style w:type="character" w:customStyle="1" w:styleId="CommentTextChar">
    <w:name w:val="Comment Text Char"/>
    <w:basedOn w:val="DefaultParagraphFont"/>
    <w:link w:val="CommentText"/>
    <w:uiPriority w:val="99"/>
    <w:semiHidden/>
    <w:rsid w:val="000F43A1"/>
    <w:rPr>
      <w:sz w:val="20"/>
      <w:szCs w:val="20"/>
    </w:rPr>
  </w:style>
  <w:style w:type="paragraph" w:styleId="CommentSubject">
    <w:name w:val="annotation subject"/>
    <w:basedOn w:val="CommentText"/>
    <w:next w:val="CommentText"/>
    <w:link w:val="CommentSubjectChar"/>
    <w:uiPriority w:val="99"/>
    <w:semiHidden/>
    <w:rsid w:val="00731F3A"/>
    <w:rPr>
      <w:b/>
      <w:bCs/>
    </w:rPr>
  </w:style>
  <w:style w:type="character" w:customStyle="1" w:styleId="CommentSubjectChar">
    <w:name w:val="Comment Subject Char"/>
    <w:basedOn w:val="CommentTextChar"/>
    <w:link w:val="CommentSubject"/>
    <w:uiPriority w:val="99"/>
    <w:semiHidden/>
    <w:rsid w:val="000F43A1"/>
    <w:rPr>
      <w:b/>
      <w:bCs/>
    </w:rPr>
  </w:style>
  <w:style w:type="table" w:styleId="TableGrid">
    <w:name w:val="Table Grid"/>
    <w:basedOn w:val="TableNormal"/>
    <w:uiPriority w:val="99"/>
    <w:rsid w:val="00731F3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99"/>
    <w:semiHidden/>
    <w:rsid w:val="00731F3A"/>
  </w:style>
  <w:style w:type="paragraph" w:styleId="TOC2">
    <w:name w:val="toc 2"/>
    <w:basedOn w:val="Normal"/>
    <w:next w:val="Normal"/>
    <w:autoRedefine/>
    <w:uiPriority w:val="99"/>
    <w:semiHidden/>
    <w:rsid w:val="00731F3A"/>
    <w:pPr>
      <w:ind w:left="240"/>
    </w:pPr>
  </w:style>
  <w:style w:type="paragraph" w:styleId="TOC3">
    <w:name w:val="toc 3"/>
    <w:basedOn w:val="Normal"/>
    <w:next w:val="Normal"/>
    <w:autoRedefine/>
    <w:uiPriority w:val="99"/>
    <w:semiHidden/>
    <w:rsid w:val="00731F3A"/>
    <w:pPr>
      <w:ind w:left="480"/>
    </w:pPr>
  </w:style>
  <w:style w:type="character" w:customStyle="1" w:styleId="DefaultTextChar">
    <w:name w:val="Default Text Char"/>
    <w:basedOn w:val="DefaultParagraphFont"/>
    <w:link w:val="DefaultText"/>
    <w:uiPriority w:val="99"/>
    <w:locked/>
    <w:rsid w:val="00731F3A"/>
    <w:rPr>
      <w:rFonts w:cs="Times New Roman"/>
      <w:sz w:val="24"/>
      <w:szCs w:val="24"/>
      <w:lang w:val="en-US" w:eastAsia="en-US" w:bidi="ar-SA"/>
    </w:rPr>
  </w:style>
  <w:style w:type="paragraph" w:customStyle="1" w:styleId="NumberList">
    <w:name w:val="Number List"/>
    <w:basedOn w:val="Normal"/>
    <w:uiPriority w:val="99"/>
    <w:rsid w:val="00731F3A"/>
    <w:pPr>
      <w:overflowPunct w:val="0"/>
      <w:autoSpaceDE w:val="0"/>
      <w:autoSpaceDN w:val="0"/>
      <w:adjustRightInd w:val="0"/>
      <w:textAlignment w:val="baseline"/>
    </w:pPr>
    <w:rPr>
      <w:szCs w:val="20"/>
    </w:rPr>
  </w:style>
  <w:style w:type="paragraph" w:customStyle="1" w:styleId="Cover">
    <w:name w:val="Cover"/>
    <w:basedOn w:val="Normal"/>
    <w:uiPriority w:val="99"/>
    <w:rsid w:val="00731F3A"/>
    <w:pPr>
      <w:shd w:val="pct15" w:color="auto" w:fill="auto"/>
      <w:jc w:val="center"/>
    </w:pPr>
    <w:rPr>
      <w:b/>
      <w:bCs/>
      <w:sz w:val="56"/>
      <w:szCs w:val="20"/>
    </w:rPr>
  </w:style>
  <w:style w:type="paragraph" w:customStyle="1" w:styleId="Body11Char">
    <w:name w:val="Body 11 Char"/>
    <w:basedOn w:val="Normal"/>
    <w:link w:val="Body11CharChar"/>
    <w:uiPriority w:val="99"/>
    <w:rsid w:val="00731F3A"/>
    <w:rPr>
      <w:bCs/>
      <w:sz w:val="22"/>
      <w:szCs w:val="20"/>
    </w:rPr>
  </w:style>
  <w:style w:type="paragraph" w:customStyle="1" w:styleId="BODY11Indent">
    <w:name w:val="BODY 11 Indent"/>
    <w:basedOn w:val="Normal"/>
    <w:uiPriority w:val="99"/>
    <w:rsid w:val="00731F3A"/>
    <w:pPr>
      <w:ind w:left="720"/>
    </w:pPr>
    <w:rPr>
      <w:bCs/>
      <w:sz w:val="22"/>
    </w:rPr>
  </w:style>
  <w:style w:type="character" w:customStyle="1" w:styleId="Body11CharChar">
    <w:name w:val="Body 11 Char Char"/>
    <w:basedOn w:val="DefaultParagraphFont"/>
    <w:link w:val="Body11Char"/>
    <w:uiPriority w:val="99"/>
    <w:locked/>
    <w:rsid w:val="00731F3A"/>
    <w:rPr>
      <w:rFonts w:cs="Times New Roman"/>
      <w:bCs/>
      <w:sz w:val="22"/>
      <w:lang w:val="en-US" w:eastAsia="en-US" w:bidi="ar-SA"/>
    </w:rPr>
  </w:style>
  <w:style w:type="paragraph" w:styleId="DocumentMap">
    <w:name w:val="Document Map"/>
    <w:basedOn w:val="Normal"/>
    <w:link w:val="DocumentMapChar"/>
    <w:uiPriority w:val="99"/>
    <w:semiHidden/>
    <w:rsid w:val="00731F3A"/>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0F43A1"/>
    <w:rPr>
      <w:sz w:val="0"/>
      <w:szCs w:val="0"/>
    </w:rPr>
  </w:style>
  <w:style w:type="paragraph" w:styleId="NormalWeb">
    <w:name w:val="Normal (Web)"/>
    <w:basedOn w:val="Normal"/>
    <w:uiPriority w:val="99"/>
    <w:rsid w:val="005545A6"/>
    <w:pPr>
      <w:spacing w:before="100" w:beforeAutospacing="1" w:after="100" w:afterAutospacing="1"/>
    </w:pPr>
  </w:style>
  <w:style w:type="character" w:styleId="Strong">
    <w:name w:val="Strong"/>
    <w:basedOn w:val="DefaultParagraphFont"/>
    <w:uiPriority w:val="99"/>
    <w:qFormat/>
    <w:rsid w:val="005545A6"/>
    <w:rPr>
      <w:rFonts w:cs="Times New Roman"/>
      <w:b/>
      <w:bCs/>
    </w:rPr>
  </w:style>
  <w:style w:type="paragraph" w:customStyle="1" w:styleId="ReturnAddress">
    <w:name w:val="Return Address"/>
    <w:basedOn w:val="Normal"/>
    <w:uiPriority w:val="99"/>
    <w:rsid w:val="00F4434F"/>
    <w:pPr>
      <w:keepLines/>
      <w:framePr w:w="5040" w:hSpace="187" w:vSpace="187" w:wrap="notBeside" w:vAnchor="page" w:hAnchor="margin" w:y="966" w:anchorLock="1"/>
      <w:spacing w:line="200" w:lineRule="atLeast"/>
    </w:pPr>
    <w:rPr>
      <w:rFonts w:ascii="Geneva" w:hAnsi="Geneva"/>
      <w:sz w:val="16"/>
      <w:szCs w:val="20"/>
    </w:rPr>
  </w:style>
</w:styles>
</file>

<file path=word/webSettings.xml><?xml version="1.0" encoding="utf-8"?>
<w:webSettings xmlns:r="http://schemas.openxmlformats.org/officeDocument/2006/relationships" xmlns:w="http://schemas.openxmlformats.org/wordprocessingml/2006/main">
  <w:divs>
    <w:div w:id="946044926">
      <w:marLeft w:val="0"/>
      <w:marRight w:val="0"/>
      <w:marTop w:val="0"/>
      <w:marBottom w:val="0"/>
      <w:divBdr>
        <w:top w:val="none" w:sz="0" w:space="0" w:color="auto"/>
        <w:left w:val="none" w:sz="0" w:space="0" w:color="auto"/>
        <w:bottom w:val="none" w:sz="0" w:space="0" w:color="auto"/>
        <w:right w:val="none" w:sz="0" w:space="0" w:color="auto"/>
      </w:divBdr>
    </w:div>
    <w:div w:id="946044927">
      <w:marLeft w:val="0"/>
      <w:marRight w:val="0"/>
      <w:marTop w:val="0"/>
      <w:marBottom w:val="0"/>
      <w:divBdr>
        <w:top w:val="none" w:sz="0" w:space="0" w:color="auto"/>
        <w:left w:val="none" w:sz="0" w:space="0" w:color="auto"/>
        <w:bottom w:val="none" w:sz="0" w:space="0" w:color="auto"/>
        <w:right w:val="none" w:sz="0" w:space="0" w:color="auto"/>
      </w:divBdr>
    </w:div>
    <w:div w:id="946044928">
      <w:marLeft w:val="0"/>
      <w:marRight w:val="0"/>
      <w:marTop w:val="0"/>
      <w:marBottom w:val="0"/>
      <w:divBdr>
        <w:top w:val="none" w:sz="0" w:space="0" w:color="auto"/>
        <w:left w:val="none" w:sz="0" w:space="0" w:color="auto"/>
        <w:bottom w:val="none" w:sz="0" w:space="0" w:color="auto"/>
        <w:right w:val="none" w:sz="0" w:space="0" w:color="auto"/>
      </w:divBdr>
    </w:div>
    <w:div w:id="9460449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wenique@allwest.net" TargetMode="External"/><Relationship Id="rId13" Type="http://schemas.openxmlformats.org/officeDocument/2006/relationships/hyperlink" Target="mailto:korourke@vetmed.wsu.edu"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ay@kysheepandgoat.org" TargetMode="External"/><Relationship Id="rId12" Type="http://schemas.openxmlformats.org/officeDocument/2006/relationships/hyperlink" Target="mailto:c-lupton@tamu.edu" TargetMode="External"/><Relationship Id="rId1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yperlink" Target="mailto:Diane.L.Sutton@aphis.usda.go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kaplan@uga.edu" TargetMode="External"/><Relationship Id="rId5" Type="http://schemas.openxmlformats.org/officeDocument/2006/relationships/footnotes" Target="footnotes.xml"/><Relationship Id="rId15" Type="http://schemas.openxmlformats.org/officeDocument/2006/relationships/hyperlink" Target="mailto:suelee.robbe-austerman@aphis.usda.gov" TargetMode="External"/><Relationship Id="rId10" Type="http://schemas.openxmlformats.org/officeDocument/2006/relationships/hyperlink" Target="mailto:getzw@fvsu.ed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goatdock@yahoo.com" TargetMode="External"/><Relationship Id="rId14" Type="http://schemas.openxmlformats.org/officeDocument/2006/relationships/hyperlink" Target="mailto:pplummer@ia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22</Pages>
  <Words>7146</Words>
  <Characters>39150</Characters>
  <Application>Microsoft Office Word</Application>
  <DocSecurity>0</DocSecurity>
  <Lines>326</Lines>
  <Paragraphs>92</Paragraphs>
  <ScaleCrop>false</ScaleCrop>
  <Company>USDA APHIS</Company>
  <LinksUpToDate>false</LinksUpToDate>
  <CharactersWithSpaces>46204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cbsickles</dc:creator>
  <cp:keywords/>
  <dc:description/>
  <cp:lastModifiedBy>cbsickles</cp:lastModifiedBy>
  <cp:revision>3</cp:revision>
  <cp:lastPrinted>2010-11-01T14:33:00Z</cp:lastPrinted>
  <dcterms:created xsi:type="dcterms:W3CDTF">2010-10-25T16:44:00Z</dcterms:created>
  <dcterms:modified xsi:type="dcterms:W3CDTF">2010-11-01T14:33:00Z</dcterms:modified>
</cp:coreProperties>
</file>