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B11616" w:rsidRPr="006F6F42">
        <w:t xml:space="preserve">Revision to </w:t>
      </w:r>
      <w:r w:rsidR="00E941B7" w:rsidRPr="006F6F42">
        <w:rPr>
          <w:color w:val="000000" w:themeColor="text1"/>
        </w:rPr>
        <w:t xml:space="preserve">National Flood Insurance Program </w:t>
      </w:r>
      <w:r w:rsidR="00B11616" w:rsidRPr="006F6F42">
        <w:rPr>
          <w:color w:val="000000" w:themeColor="text1"/>
        </w:rPr>
        <w:t>Maps: Application Forms for LOMRs and CLOMRs</w:t>
      </w:r>
    </w:p>
    <w:p w:rsidR="00BD0143" w:rsidRDefault="00BD0143" w:rsidP="00BD0143">
      <w:pPr>
        <w:jc w:val="center"/>
      </w:pPr>
      <w:r>
        <w:t>OMB Control No.: 1660-0</w:t>
      </w:r>
      <w:r w:rsidR="00BC4A3D">
        <w:t>0</w:t>
      </w:r>
      <w:r w:rsidR="00B11616">
        <w:t>16</w:t>
      </w:r>
    </w:p>
    <w:p w:rsidR="00BD0143" w:rsidRDefault="00BD0143" w:rsidP="00BD0143">
      <w:pPr>
        <w:jc w:val="center"/>
      </w:pPr>
      <w:r>
        <w:t xml:space="preserve">Current Expiration Date: </w:t>
      </w:r>
      <w:r w:rsidR="00B11616">
        <w:t>12</w:t>
      </w:r>
      <w:r w:rsidR="00643FAF">
        <w:t>/3</w:t>
      </w:r>
      <w:r w:rsidR="00B11616">
        <w:t>1</w:t>
      </w:r>
      <w:r w:rsidR="00BC4A3D">
        <w:t>/2010</w:t>
      </w:r>
    </w:p>
    <w:p w:rsidR="00B11616" w:rsidRPr="00B11616" w:rsidRDefault="00B11616" w:rsidP="00B11616">
      <w:pPr>
        <w:tabs>
          <w:tab w:val="left" w:pos="-720"/>
        </w:tabs>
        <w:suppressAutoHyphens/>
        <w:rPr>
          <w:sz w:val="28"/>
        </w:rPr>
      </w:pPr>
      <w:r>
        <w:tab/>
      </w:r>
      <w:r>
        <w:tab/>
      </w:r>
      <w:r>
        <w:tab/>
      </w:r>
      <w:r>
        <w:tab/>
      </w:r>
      <w:r w:rsidR="00BD0143" w:rsidRPr="00065001">
        <w:t xml:space="preserve">Collection Instruments: </w:t>
      </w:r>
      <w:r w:rsidRPr="00B11616">
        <w:t>FEMA Form 086-0-27 (formerly 81-89), 086-0-27A (formerly 81-89A), 086-0-27B (formerly 81-89B), 086-0-27C (formerly 81-89C), 086-0-27D (formerly 81-89D), and 086-0-27E (formerly 81-89E)</w:t>
      </w:r>
    </w:p>
    <w:p w:rsidR="00B11616" w:rsidRPr="00B11616" w:rsidRDefault="00B11616"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7A3831">
      <w:r>
        <w:t>FEMA Form number</w:t>
      </w:r>
      <w:r w:rsidR="00E941B7">
        <w:t>s</w:t>
      </w:r>
      <w:r>
        <w:t xml:space="preserve"> ha</w:t>
      </w:r>
      <w:r w:rsidR="00E941B7">
        <w:t>ve</w:t>
      </w:r>
      <w:r w:rsidR="00643FAF">
        <w:t xml:space="preserve"> been changed</w:t>
      </w:r>
      <w:r w:rsidR="00201F20">
        <w:t xml:space="preserve"> from 81-89 (A</w:t>
      </w:r>
      <w:proofErr w:type="gramStart"/>
      <w:r w:rsidR="00201F20">
        <w:t>,B,C,D,E</w:t>
      </w:r>
      <w:proofErr w:type="gramEnd"/>
      <w:r w:rsidR="00201F20">
        <w:t>)</w:t>
      </w:r>
    </w:p>
    <w:p w:rsidR="00287348" w:rsidRPr="00D7452B" w:rsidRDefault="00287348" w:rsidP="00287348">
      <w:r>
        <w:t>FEMA Form numbers have had minor revisions – see each form for changes highlighted</w:t>
      </w:r>
      <w:r w:rsidR="00E6056C">
        <w:t xml:space="preserve"> (under supplementary documents)</w:t>
      </w:r>
    </w:p>
    <w:p w:rsidR="00287348" w:rsidRDefault="00287348" w:rsidP="00287348"/>
    <w:p w:rsidR="004A5C77" w:rsidRDefault="00A402B9">
      <w:r>
        <w:t>Supporting Statement:</w:t>
      </w:r>
    </w:p>
    <w:p w:rsidR="00A402B9" w:rsidRDefault="00A402B9"/>
    <w:p w:rsidR="00643FAF" w:rsidRDefault="00643FAF">
      <w:r>
        <w:t>Question 8a updated to reflect FRN publication information</w:t>
      </w:r>
    </w:p>
    <w:p w:rsidR="007A3831" w:rsidRDefault="00C557B8">
      <w:r>
        <w:t>Question 10 – Updated to reflect current privacy information</w:t>
      </w:r>
    </w:p>
    <w:p w:rsidR="00A402B9" w:rsidRDefault="00A402B9">
      <w:r>
        <w:t xml:space="preserve">Question 12 – </w:t>
      </w:r>
      <w:r w:rsidR="00643FAF">
        <w:t xml:space="preserve">Number of forms </w:t>
      </w:r>
      <w:r w:rsidR="007A3831">
        <w:t xml:space="preserve">respondents </w:t>
      </w:r>
      <w:r w:rsidR="00D13036">
        <w:t>decreased</w:t>
      </w:r>
      <w:r w:rsidR="00643FAF">
        <w:t>.</w:t>
      </w:r>
      <w:r>
        <w:t xml:space="preserve">  See Question 15 for explanation.</w:t>
      </w:r>
    </w:p>
    <w:p w:rsidR="001927FD" w:rsidRDefault="001927FD">
      <w:pPr>
        <w:rPr>
          <w:color w:val="000000"/>
        </w:rPr>
      </w:pPr>
    </w:p>
    <w:p w:rsidR="00643FAF" w:rsidRDefault="00643FAF">
      <w:pPr>
        <w:rPr>
          <w:color w:val="000000"/>
        </w:rPr>
      </w:pPr>
      <w:r>
        <w:rPr>
          <w:color w:val="000000"/>
        </w:rPr>
        <w:t>Question 14 costs to the Federal Government updated</w:t>
      </w:r>
    </w:p>
    <w:p w:rsidR="00643FAF" w:rsidRDefault="00643FAF">
      <w:pPr>
        <w:rPr>
          <w:color w:val="000000"/>
        </w:rPr>
      </w:pPr>
    </w:p>
    <w:p w:rsidR="00315CC4" w:rsidRDefault="001927FD" w:rsidP="00800B00">
      <w:pPr>
        <w:rPr>
          <w:color w:val="000000"/>
        </w:rPr>
      </w:pPr>
      <w:r>
        <w:rPr>
          <w:color w:val="000000"/>
        </w:rPr>
        <w:t xml:space="preserve">Question 15 – </w:t>
      </w:r>
      <w:r w:rsidR="00643FAF">
        <w:rPr>
          <w:color w:val="000000"/>
        </w:rPr>
        <w:t xml:space="preserve">Burden hour </w:t>
      </w:r>
      <w:r w:rsidR="00315CC4">
        <w:rPr>
          <w:color w:val="000000"/>
        </w:rPr>
        <w:t>decrease</w:t>
      </w:r>
      <w:r w:rsidR="00643FAF">
        <w:rPr>
          <w:color w:val="000000"/>
        </w:rPr>
        <w:t xml:space="preserve"> explained</w:t>
      </w:r>
    </w:p>
    <w:p w:rsidR="00B11616" w:rsidRDefault="00B11616" w:rsidP="00800B00">
      <w:pPr>
        <w:rPr>
          <w:color w:val="000000"/>
        </w:rPr>
      </w:pPr>
    </w:p>
    <w:tbl>
      <w:tblPr>
        <w:tblW w:w="10360" w:type="dxa"/>
        <w:jc w:val="center"/>
        <w:tblInd w:w="93" w:type="dxa"/>
        <w:tblLook w:val="0000"/>
      </w:tblPr>
      <w:tblGrid>
        <w:gridCol w:w="2340"/>
        <w:gridCol w:w="1240"/>
        <w:gridCol w:w="960"/>
        <w:gridCol w:w="1260"/>
        <w:gridCol w:w="1400"/>
        <w:gridCol w:w="1420"/>
        <w:gridCol w:w="1740"/>
      </w:tblGrid>
      <w:tr w:rsidR="00B11616" w:rsidTr="00B1161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B11616" w:rsidRDefault="00B11616" w:rsidP="00B11616">
            <w:pPr>
              <w:jc w:val="center"/>
              <w:rPr>
                <w:b/>
                <w:bCs/>
                <w:sz w:val="18"/>
                <w:szCs w:val="18"/>
              </w:rPr>
            </w:pPr>
            <w:r>
              <w:rPr>
                <w:b/>
                <w:bCs/>
                <w:sz w:val="18"/>
                <w:szCs w:val="18"/>
              </w:rPr>
              <w:t>Itemized Changes in Annual Burden Hours</w:t>
            </w:r>
          </w:p>
        </w:tc>
      </w:tr>
      <w:tr w:rsidR="00B11616" w:rsidTr="00B11616">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B11616" w:rsidRDefault="00B11616" w:rsidP="00B11616">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B11616" w:rsidRDefault="00B11616" w:rsidP="00B11616">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B11616" w:rsidRDefault="00B11616" w:rsidP="00B11616">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B11616" w:rsidRDefault="00B11616" w:rsidP="00B11616">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B11616" w:rsidRDefault="00B11616" w:rsidP="00B11616">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B11616" w:rsidRDefault="00B11616" w:rsidP="00B11616">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B11616" w:rsidRDefault="00B11616" w:rsidP="00B11616">
            <w:pPr>
              <w:jc w:val="center"/>
              <w:rPr>
                <w:b/>
                <w:bCs/>
                <w:sz w:val="18"/>
                <w:szCs w:val="18"/>
              </w:rPr>
            </w:pPr>
            <w:r>
              <w:rPr>
                <w:b/>
                <w:bCs/>
                <w:sz w:val="18"/>
                <w:szCs w:val="18"/>
              </w:rPr>
              <w:t>Difference</w:t>
            </w:r>
          </w:p>
        </w:tc>
      </w:tr>
      <w:tr w:rsidR="00B11616" w:rsidTr="00B1161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11616" w:rsidRDefault="00B11616" w:rsidP="00B11616">
            <w:pPr>
              <w:jc w:val="center"/>
              <w:rPr>
                <w:rFonts w:ascii="Arial" w:hAnsi="Arial" w:cs="Arial"/>
                <w:sz w:val="18"/>
                <w:szCs w:val="18"/>
              </w:rPr>
            </w:pPr>
            <w:r>
              <w:rPr>
                <w:rFonts w:ascii="Arial" w:hAnsi="Arial" w:cs="Arial"/>
                <w:sz w:val="18"/>
                <w:szCs w:val="18"/>
              </w:rPr>
              <w:t> </w:t>
            </w:r>
            <w:r w:rsidRPr="00374BBF">
              <w:rPr>
                <w:rFonts w:ascii="Arial" w:hAnsi="Arial" w:cs="Arial"/>
                <w:color w:val="000000"/>
                <w:sz w:val="18"/>
                <w:szCs w:val="18"/>
              </w:rPr>
              <w:t>Form 086-0-27, Overview and Concurrence Form</w:t>
            </w:r>
          </w:p>
        </w:tc>
        <w:tc>
          <w:tcPr>
            <w:tcW w:w="124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1,680 </w:t>
            </w:r>
          </w:p>
        </w:tc>
        <w:tc>
          <w:tcPr>
            <w:tcW w:w="142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1,500</w:t>
            </w:r>
          </w:p>
        </w:tc>
        <w:tc>
          <w:tcPr>
            <w:tcW w:w="174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-180</w:t>
            </w:r>
          </w:p>
        </w:tc>
      </w:tr>
      <w:tr w:rsidR="00B11616" w:rsidTr="00B1161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r w:rsidRPr="00374BBF">
              <w:rPr>
                <w:rFonts w:ascii="Arial" w:hAnsi="Arial" w:cs="Arial"/>
                <w:color w:val="000000"/>
                <w:sz w:val="18"/>
                <w:szCs w:val="18"/>
              </w:rPr>
              <w:t xml:space="preserve">Form 086-0-27A,  </w:t>
            </w:r>
            <w:proofErr w:type="spellStart"/>
            <w:r w:rsidRPr="00374BBF">
              <w:rPr>
                <w:rFonts w:ascii="Arial" w:hAnsi="Arial" w:cs="Arial"/>
                <w:color w:val="000000"/>
                <w:sz w:val="18"/>
                <w:szCs w:val="18"/>
              </w:rPr>
              <w:t>Riverine</w:t>
            </w:r>
            <w:proofErr w:type="spellEnd"/>
            <w:r w:rsidRPr="00374BBF">
              <w:rPr>
                <w:rFonts w:ascii="Arial" w:hAnsi="Arial" w:cs="Arial"/>
                <w:color w:val="000000"/>
                <w:sz w:val="18"/>
                <w:szCs w:val="18"/>
              </w:rPr>
              <w:t xml:space="preserve"> Hydrology and Hydraulics Form</w:t>
            </w:r>
          </w:p>
        </w:tc>
        <w:tc>
          <w:tcPr>
            <w:tcW w:w="124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5,880 </w:t>
            </w:r>
          </w:p>
        </w:tc>
        <w:tc>
          <w:tcPr>
            <w:tcW w:w="142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5,250</w:t>
            </w:r>
          </w:p>
        </w:tc>
        <w:tc>
          <w:tcPr>
            <w:tcW w:w="174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-630 </w:t>
            </w:r>
          </w:p>
        </w:tc>
      </w:tr>
      <w:tr w:rsidR="00B11616" w:rsidTr="00B1161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B11616" w:rsidRPr="00374BBF" w:rsidRDefault="00B11616" w:rsidP="00B11616">
            <w:pPr>
              <w:jc w:val="center"/>
              <w:rPr>
                <w:rFonts w:ascii="Arial" w:hAnsi="Arial" w:cs="Arial"/>
                <w:color w:val="000000"/>
                <w:sz w:val="18"/>
                <w:szCs w:val="18"/>
              </w:rPr>
            </w:pPr>
            <w:r w:rsidRPr="00374BBF">
              <w:rPr>
                <w:rFonts w:ascii="Arial" w:hAnsi="Arial" w:cs="Arial"/>
                <w:color w:val="000000"/>
                <w:sz w:val="18"/>
                <w:szCs w:val="18"/>
              </w:rPr>
              <w:t xml:space="preserve">Form 086-0-27B, </w:t>
            </w:r>
            <w:proofErr w:type="spellStart"/>
            <w:r w:rsidRPr="00374BBF">
              <w:rPr>
                <w:rFonts w:ascii="Arial" w:hAnsi="Arial" w:cs="Arial"/>
                <w:color w:val="000000"/>
                <w:sz w:val="18"/>
                <w:szCs w:val="18"/>
              </w:rPr>
              <w:t>Riverine</w:t>
            </w:r>
            <w:proofErr w:type="spellEnd"/>
            <w:r w:rsidRPr="00374BBF">
              <w:rPr>
                <w:rFonts w:ascii="Arial" w:hAnsi="Arial" w:cs="Arial"/>
                <w:color w:val="000000"/>
                <w:sz w:val="18"/>
                <w:szCs w:val="18"/>
              </w:rPr>
              <w:t xml:space="preserve"> Structures Form</w:t>
            </w:r>
          </w:p>
        </w:tc>
        <w:tc>
          <w:tcPr>
            <w:tcW w:w="124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11,760</w:t>
            </w:r>
          </w:p>
        </w:tc>
        <w:tc>
          <w:tcPr>
            <w:tcW w:w="142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10,500</w:t>
            </w:r>
          </w:p>
        </w:tc>
        <w:tc>
          <w:tcPr>
            <w:tcW w:w="174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-1,260</w:t>
            </w:r>
          </w:p>
        </w:tc>
      </w:tr>
      <w:tr w:rsidR="00B11616" w:rsidTr="00B1161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B11616" w:rsidRPr="00374BBF" w:rsidRDefault="00B11616" w:rsidP="00B11616">
            <w:pPr>
              <w:jc w:val="center"/>
              <w:rPr>
                <w:rFonts w:ascii="Arial" w:hAnsi="Arial" w:cs="Arial"/>
                <w:color w:val="000000"/>
                <w:sz w:val="18"/>
                <w:szCs w:val="18"/>
              </w:rPr>
            </w:pPr>
            <w:r w:rsidRPr="00374BBF">
              <w:rPr>
                <w:rFonts w:ascii="Arial" w:hAnsi="Arial" w:cs="Arial"/>
                <w:color w:val="000000"/>
                <w:sz w:val="18"/>
                <w:szCs w:val="18"/>
              </w:rPr>
              <w:t>Form 086-0-27C, Coastal Analysis Form</w:t>
            </w:r>
          </w:p>
        </w:tc>
        <w:tc>
          <w:tcPr>
            <w:tcW w:w="124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1,680</w:t>
            </w:r>
          </w:p>
        </w:tc>
        <w:tc>
          <w:tcPr>
            <w:tcW w:w="142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150</w:t>
            </w:r>
          </w:p>
        </w:tc>
        <w:tc>
          <w:tcPr>
            <w:tcW w:w="174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-1,530</w:t>
            </w:r>
          </w:p>
        </w:tc>
      </w:tr>
      <w:tr w:rsidR="00B11616" w:rsidTr="00B1161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B11616" w:rsidRPr="00374BBF" w:rsidRDefault="00B11616" w:rsidP="00B11616">
            <w:pPr>
              <w:jc w:val="center"/>
              <w:rPr>
                <w:rFonts w:ascii="Arial" w:hAnsi="Arial" w:cs="Arial"/>
                <w:color w:val="000000"/>
                <w:sz w:val="18"/>
                <w:szCs w:val="18"/>
              </w:rPr>
            </w:pPr>
            <w:r w:rsidRPr="00374BBF">
              <w:rPr>
                <w:rFonts w:ascii="Arial" w:hAnsi="Arial" w:cs="Arial"/>
                <w:color w:val="000000"/>
                <w:sz w:val="18"/>
                <w:szCs w:val="18"/>
              </w:rPr>
              <w:t>Form 086-0-27D, Coastal Structures Form</w:t>
            </w:r>
          </w:p>
        </w:tc>
        <w:tc>
          <w:tcPr>
            <w:tcW w:w="124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1,680 </w:t>
            </w:r>
          </w:p>
        </w:tc>
        <w:tc>
          <w:tcPr>
            <w:tcW w:w="142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150</w:t>
            </w:r>
          </w:p>
        </w:tc>
        <w:tc>
          <w:tcPr>
            <w:tcW w:w="174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-1,530</w:t>
            </w:r>
          </w:p>
        </w:tc>
      </w:tr>
      <w:tr w:rsidR="00B11616" w:rsidTr="00B1161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B11616" w:rsidRPr="00374BBF" w:rsidRDefault="00B11616" w:rsidP="00B11616">
            <w:pPr>
              <w:jc w:val="center"/>
              <w:rPr>
                <w:rFonts w:ascii="Arial" w:hAnsi="Arial" w:cs="Arial"/>
                <w:color w:val="000000"/>
                <w:sz w:val="18"/>
                <w:szCs w:val="18"/>
              </w:rPr>
            </w:pPr>
            <w:r w:rsidRPr="00374BBF">
              <w:rPr>
                <w:rFonts w:ascii="Arial" w:hAnsi="Arial" w:cs="Arial"/>
                <w:color w:val="000000"/>
                <w:sz w:val="18"/>
                <w:szCs w:val="18"/>
              </w:rPr>
              <w:t>Form 086-0-27E, Alluvial Fan Flooding Form</w:t>
            </w:r>
          </w:p>
        </w:tc>
        <w:tc>
          <w:tcPr>
            <w:tcW w:w="124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1,680 </w:t>
            </w:r>
          </w:p>
        </w:tc>
        <w:tc>
          <w:tcPr>
            <w:tcW w:w="142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150</w:t>
            </w:r>
          </w:p>
        </w:tc>
        <w:tc>
          <w:tcPr>
            <w:tcW w:w="174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sz w:val="18"/>
                <w:szCs w:val="18"/>
              </w:rPr>
            </w:pPr>
            <w:r>
              <w:rPr>
                <w:sz w:val="18"/>
                <w:szCs w:val="18"/>
              </w:rPr>
              <w:t> -1,530</w:t>
            </w:r>
          </w:p>
        </w:tc>
      </w:tr>
      <w:tr w:rsidR="00B11616" w:rsidTr="00B1161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11616" w:rsidRDefault="00B11616" w:rsidP="00B11616">
            <w:pPr>
              <w:jc w:val="center"/>
              <w:rPr>
                <w:b/>
                <w:bCs/>
                <w:sz w:val="18"/>
                <w:szCs w:val="18"/>
              </w:rPr>
            </w:pPr>
            <w:r>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b/>
                <w:bCs/>
                <w:sz w:val="18"/>
                <w:szCs w:val="18"/>
              </w:rPr>
            </w:pPr>
            <w:r>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b/>
                <w:bCs/>
                <w:sz w:val="18"/>
                <w:szCs w:val="18"/>
              </w:rPr>
            </w:pPr>
            <w:r>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b/>
                <w:bCs/>
                <w:sz w:val="18"/>
                <w:szCs w:val="18"/>
              </w:rPr>
            </w:pPr>
            <w:r>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b/>
                <w:bCs/>
                <w:sz w:val="18"/>
                <w:szCs w:val="18"/>
              </w:rPr>
            </w:pPr>
            <w:r>
              <w:rPr>
                <w:b/>
                <w:bCs/>
                <w:sz w:val="18"/>
                <w:szCs w:val="18"/>
              </w:rPr>
              <w:t> 24,360</w:t>
            </w:r>
          </w:p>
        </w:tc>
        <w:tc>
          <w:tcPr>
            <w:tcW w:w="142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b/>
                <w:bCs/>
                <w:sz w:val="18"/>
                <w:szCs w:val="18"/>
              </w:rPr>
            </w:pPr>
            <w:r>
              <w:rPr>
                <w:b/>
                <w:bCs/>
                <w:sz w:val="18"/>
                <w:szCs w:val="18"/>
              </w:rPr>
              <w:t> 17,700</w:t>
            </w:r>
          </w:p>
        </w:tc>
        <w:tc>
          <w:tcPr>
            <w:tcW w:w="1740" w:type="dxa"/>
            <w:tcBorders>
              <w:top w:val="nil"/>
              <w:left w:val="nil"/>
              <w:bottom w:val="single" w:sz="8" w:space="0" w:color="auto"/>
              <w:right w:val="single" w:sz="8" w:space="0" w:color="auto"/>
            </w:tcBorders>
            <w:shd w:val="clear" w:color="auto" w:fill="auto"/>
            <w:vAlign w:val="bottom"/>
          </w:tcPr>
          <w:p w:rsidR="00B11616" w:rsidRDefault="00B11616" w:rsidP="00B11616">
            <w:pPr>
              <w:jc w:val="center"/>
              <w:rPr>
                <w:b/>
                <w:bCs/>
                <w:sz w:val="18"/>
                <w:szCs w:val="18"/>
              </w:rPr>
            </w:pPr>
            <w:r>
              <w:rPr>
                <w:b/>
                <w:bCs/>
                <w:sz w:val="18"/>
                <w:szCs w:val="18"/>
              </w:rPr>
              <w:t> -6,660</w:t>
            </w:r>
          </w:p>
        </w:tc>
      </w:tr>
    </w:tbl>
    <w:p w:rsidR="00B11616" w:rsidRDefault="00B11616" w:rsidP="00B11616">
      <w:pPr>
        <w:pStyle w:val="NormalWeb"/>
        <w:spacing w:before="0" w:beforeAutospacing="0" w:after="0" w:afterAutospacing="0"/>
        <w:jc w:val="center"/>
        <w:rPr>
          <w:b/>
        </w:rPr>
      </w:pPr>
    </w:p>
    <w:p w:rsidR="001B5711" w:rsidRDefault="001B5711" w:rsidP="00B11616">
      <w:pPr>
        <w:pStyle w:val="NormalWeb"/>
        <w:spacing w:before="0" w:beforeAutospacing="0" w:after="0" w:afterAutospacing="0"/>
        <w:jc w:val="center"/>
        <w:rPr>
          <w:b/>
        </w:rPr>
      </w:pPr>
    </w:p>
    <w:p w:rsidR="00B11616" w:rsidRDefault="00B11616" w:rsidP="00B11616">
      <w:pPr>
        <w:pStyle w:val="NormalWeb"/>
        <w:spacing w:before="0" w:beforeAutospacing="0" w:after="0" w:afterAutospacing="0"/>
        <w:jc w:val="center"/>
        <w:rPr>
          <w:b/>
        </w:rPr>
      </w:pPr>
    </w:p>
    <w:p w:rsidR="00B11616" w:rsidRDefault="00B11616" w:rsidP="00B11616">
      <w:pPr>
        <w:rPr>
          <w:b/>
          <w:bCs/>
          <w:i/>
        </w:rPr>
      </w:pPr>
      <w:r w:rsidRPr="00DA72BA">
        <w:rPr>
          <w:b/>
          <w:bCs/>
          <w:i/>
        </w:rPr>
        <w:t>Explain:</w:t>
      </w:r>
    </w:p>
    <w:p w:rsidR="00B11616" w:rsidRDefault="00B11616" w:rsidP="00B11616">
      <w:pPr>
        <w:rPr>
          <w:b/>
          <w:bCs/>
          <w:i/>
        </w:rPr>
      </w:pPr>
    </w:p>
    <w:p w:rsidR="00B11616" w:rsidRDefault="00B11616" w:rsidP="00B11616">
      <w:pPr>
        <w:rPr>
          <w:bCs/>
        </w:rPr>
      </w:pPr>
      <w:r>
        <w:rPr>
          <w:b/>
          <w:bCs/>
          <w:i/>
        </w:rPr>
        <w:t xml:space="preserve"> </w:t>
      </w:r>
      <w:r>
        <w:rPr>
          <w:bCs/>
        </w:rPr>
        <w:t xml:space="preserve">For FEMA Forms 086-0-27, 086-0-27A and 086-0-27B, there is a reduction in the annual hour burden for each form due to less new developments being planned or built in areas where these forms would be required. </w:t>
      </w:r>
    </w:p>
    <w:p w:rsidR="00B11616" w:rsidRDefault="00B11616" w:rsidP="00B11616">
      <w:pPr>
        <w:rPr>
          <w:bCs/>
        </w:rPr>
      </w:pPr>
    </w:p>
    <w:p w:rsidR="00B11616" w:rsidRDefault="00B11616" w:rsidP="00B11616">
      <w:pPr>
        <w:rPr>
          <w:bCs/>
        </w:rPr>
      </w:pPr>
      <w:r>
        <w:rPr>
          <w:bCs/>
        </w:rPr>
        <w:t>For FEMA Form 086-0-27, the current annual hour burden is 1,680 hours, the new hours burden is 1,500 for a decrease of 180 annual hour burden.</w:t>
      </w:r>
    </w:p>
    <w:p w:rsidR="00B11616" w:rsidRDefault="00B11616" w:rsidP="00B11616">
      <w:pPr>
        <w:rPr>
          <w:bCs/>
        </w:rPr>
      </w:pPr>
    </w:p>
    <w:p w:rsidR="00B11616" w:rsidRDefault="00B11616" w:rsidP="00B11616">
      <w:pPr>
        <w:rPr>
          <w:bCs/>
        </w:rPr>
      </w:pPr>
      <w:r>
        <w:rPr>
          <w:bCs/>
        </w:rPr>
        <w:t>For FEMA Form 086-0-27, the current annual hour burden is 5,880 hours, the new hours burden is 5,250 for a decrease of 630 annual hour burden.</w:t>
      </w:r>
    </w:p>
    <w:p w:rsidR="00B11616" w:rsidRDefault="00B11616" w:rsidP="00B11616">
      <w:pPr>
        <w:rPr>
          <w:bCs/>
        </w:rPr>
      </w:pPr>
    </w:p>
    <w:p w:rsidR="00B11616" w:rsidRDefault="00B11616" w:rsidP="00B11616">
      <w:pPr>
        <w:rPr>
          <w:bCs/>
        </w:rPr>
      </w:pPr>
      <w:r>
        <w:rPr>
          <w:bCs/>
        </w:rPr>
        <w:t>For FEMA Form 086-0-27, the current annual hour burden is 11,760 hours, the new hours burden is 10,500 for a decrease of 1,260 annual hour burden.</w:t>
      </w:r>
    </w:p>
    <w:p w:rsidR="00B11616" w:rsidRDefault="00B11616" w:rsidP="00B11616">
      <w:pPr>
        <w:rPr>
          <w:bCs/>
        </w:rPr>
      </w:pPr>
    </w:p>
    <w:p w:rsidR="00B11616" w:rsidRDefault="00B11616" w:rsidP="00B11616">
      <w:pPr>
        <w:rPr>
          <w:bCs/>
        </w:rPr>
      </w:pPr>
      <w:r>
        <w:rPr>
          <w:bCs/>
        </w:rPr>
        <w:t>For FEMA Forms 086-0-27C, 086-0-27D, and 086-0-27E, the previous estimated annual hour burden assumed these forms to be completed by all respondents.  The actual number of forms returned is lower due to the limited requests received from coastal area development.</w:t>
      </w:r>
    </w:p>
    <w:p w:rsidR="00B11616" w:rsidRDefault="00B11616" w:rsidP="00B11616">
      <w:pPr>
        <w:rPr>
          <w:bCs/>
        </w:rPr>
      </w:pPr>
    </w:p>
    <w:p w:rsidR="00B11616" w:rsidRDefault="00B11616" w:rsidP="00B11616">
      <w:pPr>
        <w:rPr>
          <w:bCs/>
        </w:rPr>
      </w:pPr>
      <w:r>
        <w:rPr>
          <w:bCs/>
        </w:rPr>
        <w:t>For FEMA Forms 086-0-27C, 086-0-27D and 086-0-27E, the current annual hour burden is 1,680 hours, the new hours burden is 150 for a decrease of 1,530 hours for each form.</w:t>
      </w:r>
    </w:p>
    <w:p w:rsidR="00B11616" w:rsidRDefault="00B11616" w:rsidP="00B11616">
      <w:pPr>
        <w:rPr>
          <w:bCs/>
        </w:rPr>
      </w:pPr>
    </w:p>
    <w:p w:rsidR="00E37F23" w:rsidRDefault="00E37F23" w:rsidP="00E37F23">
      <w:pPr>
        <w:rPr>
          <w:bCs/>
        </w:rPr>
      </w:pPr>
      <w:r>
        <w:rPr>
          <w:bCs/>
        </w:rPr>
        <w:t>There has been no change in the information being collected.</w:t>
      </w:r>
    </w:p>
    <w:p w:rsidR="00B11616" w:rsidRDefault="00B11616" w:rsidP="00B11616">
      <w:pPr>
        <w:rPr>
          <w:bCs/>
        </w:rPr>
      </w:pPr>
    </w:p>
    <w:p w:rsidR="004A5C77" w:rsidRDefault="004A5C77" w:rsidP="00B11616"/>
    <w:sectPr w:rsidR="004A5C77" w:rsidSect="000372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143"/>
    <w:rsid w:val="000018CF"/>
    <w:rsid w:val="000239DF"/>
    <w:rsid w:val="00037293"/>
    <w:rsid w:val="00140471"/>
    <w:rsid w:val="001567A0"/>
    <w:rsid w:val="001927FD"/>
    <w:rsid w:val="001B5711"/>
    <w:rsid w:val="001D32C1"/>
    <w:rsid w:val="00201F20"/>
    <w:rsid w:val="00287348"/>
    <w:rsid w:val="00315CC4"/>
    <w:rsid w:val="00325DE8"/>
    <w:rsid w:val="00356095"/>
    <w:rsid w:val="003811EC"/>
    <w:rsid w:val="003C782D"/>
    <w:rsid w:val="00425814"/>
    <w:rsid w:val="00461A94"/>
    <w:rsid w:val="004A3609"/>
    <w:rsid w:val="004A5C77"/>
    <w:rsid w:val="004E547A"/>
    <w:rsid w:val="005629F5"/>
    <w:rsid w:val="00590D48"/>
    <w:rsid w:val="005B3D80"/>
    <w:rsid w:val="005E02C4"/>
    <w:rsid w:val="006044E3"/>
    <w:rsid w:val="00630C5B"/>
    <w:rsid w:val="00643FAF"/>
    <w:rsid w:val="0066759F"/>
    <w:rsid w:val="006F6F42"/>
    <w:rsid w:val="00734551"/>
    <w:rsid w:val="007A3831"/>
    <w:rsid w:val="007E4127"/>
    <w:rsid w:val="00800B00"/>
    <w:rsid w:val="0081654B"/>
    <w:rsid w:val="00841715"/>
    <w:rsid w:val="008744E8"/>
    <w:rsid w:val="008E5764"/>
    <w:rsid w:val="0090707B"/>
    <w:rsid w:val="009619C6"/>
    <w:rsid w:val="00A402B9"/>
    <w:rsid w:val="00AE7A98"/>
    <w:rsid w:val="00B11616"/>
    <w:rsid w:val="00B96CCF"/>
    <w:rsid w:val="00BC4A3D"/>
    <w:rsid w:val="00BD0143"/>
    <w:rsid w:val="00BF0EB5"/>
    <w:rsid w:val="00C557B8"/>
    <w:rsid w:val="00D068CF"/>
    <w:rsid w:val="00D13036"/>
    <w:rsid w:val="00D20FD6"/>
    <w:rsid w:val="00D7452B"/>
    <w:rsid w:val="00D82232"/>
    <w:rsid w:val="00E37F23"/>
    <w:rsid w:val="00E6056C"/>
    <w:rsid w:val="00E93260"/>
    <w:rsid w:val="00E941B7"/>
    <w:rsid w:val="00EC2D3A"/>
    <w:rsid w:val="00F045DD"/>
    <w:rsid w:val="00F543E0"/>
    <w:rsid w:val="00F70272"/>
    <w:rsid w:val="00F71A03"/>
    <w:rsid w:val="00FE5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A5BEC-F339-46E1-B7CF-7A24F46A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sgreene3</cp:lastModifiedBy>
  <cp:revision>4</cp:revision>
  <dcterms:created xsi:type="dcterms:W3CDTF">2010-11-17T20:58:00Z</dcterms:created>
  <dcterms:modified xsi:type="dcterms:W3CDTF">2010-11-19T20:17:00Z</dcterms:modified>
</cp:coreProperties>
</file>