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197" w:rsidRDefault="00023E91" w:rsidP="00DD3197">
      <w:pPr>
        <w:tabs>
          <w:tab w:val="left" w:pos="540"/>
        </w:tabs>
        <w:jc w:val="center"/>
        <w:rPr>
          <w:b/>
        </w:rPr>
      </w:pPr>
      <w:r w:rsidRPr="00AA25C7">
        <w:rPr>
          <w:b/>
        </w:rPr>
        <w:t>SUPPORTING STATEMENT FOR</w:t>
      </w:r>
      <w:r w:rsidR="00DD3197">
        <w:rPr>
          <w:b/>
        </w:rPr>
        <w:t xml:space="preserve"> THE</w:t>
      </w:r>
    </w:p>
    <w:p w:rsidR="00B71A4D" w:rsidRDefault="00B71A4D" w:rsidP="00DD3197">
      <w:pPr>
        <w:jc w:val="center"/>
        <w:rPr>
          <w:b/>
        </w:rPr>
      </w:pPr>
      <w:r w:rsidRPr="00B71A4D">
        <w:rPr>
          <w:b/>
        </w:rPr>
        <w:t>Ombudsman Request for Assistance</w:t>
      </w:r>
    </w:p>
    <w:p w:rsidR="002245D4" w:rsidRPr="00AA25C7" w:rsidRDefault="00DD3197" w:rsidP="00DD3197">
      <w:pPr>
        <w:jc w:val="center"/>
        <w:rPr>
          <w:b/>
        </w:rPr>
      </w:pPr>
      <w:r>
        <w:rPr>
          <w:b/>
        </w:rPr>
        <w:t>OMB #3206-</w:t>
      </w:r>
      <w:r w:rsidR="00B71A4D">
        <w:rPr>
          <w:b/>
        </w:rPr>
        <w:t>NEW</w:t>
      </w:r>
    </w:p>
    <w:p w:rsidR="00023E91" w:rsidRPr="00AA25C7" w:rsidRDefault="00023E91"/>
    <w:p w:rsidR="00023E91" w:rsidRPr="00AA25C7" w:rsidRDefault="00023E91"/>
    <w:p w:rsidR="006D2A21" w:rsidRDefault="00023E91" w:rsidP="006D2A21">
      <w:r w:rsidRPr="00AA25C7">
        <w:t>Justification:</w:t>
      </w:r>
    </w:p>
    <w:p w:rsidR="00F42A85" w:rsidRPr="00AA25C7" w:rsidRDefault="00F42A85" w:rsidP="006D2A21"/>
    <w:p w:rsidR="006D2A21" w:rsidRPr="00AA25C7" w:rsidRDefault="006D2A21" w:rsidP="006D2A21"/>
    <w:p w:rsidR="00023E91" w:rsidRPr="00AA25C7" w:rsidRDefault="00023E91" w:rsidP="009439A5">
      <w:pPr>
        <w:numPr>
          <w:ilvl w:val="0"/>
          <w:numId w:val="17"/>
        </w:numPr>
        <w:rPr>
          <w:u w:val="single"/>
        </w:rPr>
      </w:pPr>
      <w:r w:rsidRPr="00AA25C7">
        <w:rPr>
          <w:b/>
          <w:u w:val="single"/>
        </w:rPr>
        <w:t xml:space="preserve">Explain the circumstances that make the collection of information necessary. Identify any legal or administrative requirements that necessitate the collection. </w:t>
      </w:r>
    </w:p>
    <w:p w:rsidR="006D2A21" w:rsidRPr="00AA25C7" w:rsidRDefault="006D2A21" w:rsidP="006D2A21">
      <w:pPr>
        <w:pStyle w:val="NormalWeb"/>
        <w:tabs>
          <w:tab w:val="left" w:pos="990"/>
          <w:tab w:val="left" w:pos="1440"/>
          <w:tab w:val="left" w:pos="1710"/>
          <w:tab w:val="left" w:pos="2520"/>
        </w:tabs>
        <w:spacing w:before="0" w:beforeAutospacing="0" w:after="0" w:afterAutospacing="0"/>
      </w:pPr>
    </w:p>
    <w:p w:rsidR="00505DD9" w:rsidRDefault="008C3DDF" w:rsidP="008C3DDF">
      <w:pPr>
        <w:ind w:left="360"/>
      </w:pPr>
      <w:r w:rsidRPr="00505DD9">
        <w:t>The information collected on</w:t>
      </w:r>
      <w:r w:rsidR="00505DD9" w:rsidRPr="00505DD9">
        <w:t xml:space="preserve"> this form is used to identify any concerns or complaints involving </w:t>
      </w:r>
      <w:r w:rsidR="00505DD9">
        <w:t xml:space="preserve">customers and employees of </w:t>
      </w:r>
      <w:r w:rsidR="00505DD9" w:rsidRPr="00505DD9">
        <w:t xml:space="preserve">federal government </w:t>
      </w:r>
      <w:r w:rsidR="00E77F35">
        <w:t>agencies</w:t>
      </w:r>
      <w:r w:rsidR="00505DD9">
        <w:t xml:space="preserve">.  </w:t>
      </w:r>
      <w:r w:rsidRPr="00505DD9">
        <w:t xml:space="preserve">The U.S. Office of Personnel Management (OPM) is authorized to request this information under </w:t>
      </w:r>
      <w:r w:rsidR="00505DD9" w:rsidRPr="00505DD9">
        <w:t>the Office of the Ombudsman in the Office of the Executive Secretariat and Ombudsman</w:t>
      </w:r>
      <w:r w:rsidR="003F16EA">
        <w:t>,</w:t>
      </w:r>
      <w:r w:rsidR="00505DD9" w:rsidRPr="00505DD9">
        <w:t xml:space="preserve"> </w:t>
      </w:r>
      <w:r w:rsidR="00505DD9">
        <w:t xml:space="preserve">in order </w:t>
      </w:r>
      <w:r w:rsidR="00505DD9" w:rsidRPr="00505DD9">
        <w:t>to provide a neutral, independent and confidential resource</w:t>
      </w:r>
      <w:r w:rsidR="00505DD9">
        <w:t>.</w:t>
      </w:r>
    </w:p>
    <w:p w:rsidR="00023E91" w:rsidRDefault="00023E91" w:rsidP="008C3DDF">
      <w:pPr>
        <w:ind w:left="360"/>
      </w:pPr>
    </w:p>
    <w:p w:rsidR="00F42A85" w:rsidRDefault="00F42A85" w:rsidP="008C3DDF">
      <w:pPr>
        <w:ind w:left="360"/>
      </w:pPr>
    </w:p>
    <w:p w:rsidR="00023E91" w:rsidRPr="00AA25C7" w:rsidRDefault="00023E91" w:rsidP="009439A5">
      <w:pPr>
        <w:numPr>
          <w:ilvl w:val="0"/>
          <w:numId w:val="17"/>
        </w:numPr>
        <w:rPr>
          <w:u w:val="single"/>
        </w:rPr>
      </w:pPr>
      <w:r w:rsidRPr="00AA25C7">
        <w:rPr>
          <w:b/>
          <w:u w:val="single"/>
        </w:rPr>
        <w:t>Indicate how, by whom, and for what purpose the information is to be used. Except for a new collection, indicate the actual use the agency has made of the information received from the current collection.</w:t>
      </w:r>
    </w:p>
    <w:p w:rsidR="00023E91" w:rsidRPr="00AA25C7" w:rsidRDefault="00023E91"/>
    <w:p w:rsidR="003F16EA" w:rsidRDefault="00411DF1" w:rsidP="00145A3C">
      <w:pPr>
        <w:ind w:left="360"/>
      </w:pPr>
      <w:r w:rsidRPr="00480F99">
        <w:t xml:space="preserve">The </w:t>
      </w:r>
      <w:r w:rsidR="00480F99" w:rsidRPr="00480F99">
        <w:t xml:space="preserve">OPM 1747 </w:t>
      </w:r>
      <w:r w:rsidRPr="00480F99">
        <w:t xml:space="preserve">is completed by </w:t>
      </w:r>
      <w:r w:rsidR="00480F99" w:rsidRPr="00480F99">
        <w:t xml:space="preserve">the customer or employee requesting </w:t>
      </w:r>
      <w:r w:rsidR="00E77F35">
        <w:t xml:space="preserve">the Ombudsman’s </w:t>
      </w:r>
      <w:r w:rsidR="00480F99" w:rsidRPr="00480F99">
        <w:t xml:space="preserve">assistance to </w:t>
      </w:r>
      <w:r w:rsidR="00480F99">
        <w:t xml:space="preserve">raise or </w:t>
      </w:r>
      <w:r w:rsidR="00480F99" w:rsidRPr="00480F99">
        <w:t xml:space="preserve">resolve their issue or complaint. </w:t>
      </w:r>
      <w:r w:rsidRPr="00480F99">
        <w:t xml:space="preserve">It is a fillable form that collects information about </w:t>
      </w:r>
      <w:r w:rsidR="00480F99" w:rsidRPr="00480F99">
        <w:t>the nature of their complaint and contact information.</w:t>
      </w:r>
      <w:r w:rsidRPr="00480F99">
        <w:t xml:space="preserve">  The information collected on this form is mainly used to </w:t>
      </w:r>
      <w:r w:rsidR="00480F99" w:rsidRPr="00480F99">
        <w:t xml:space="preserve">identify the issue and provide </w:t>
      </w:r>
      <w:r w:rsidR="00E77F35">
        <w:t xml:space="preserve">a </w:t>
      </w:r>
      <w:r w:rsidR="00480F99" w:rsidRPr="00480F99">
        <w:t>resolution.</w:t>
      </w:r>
      <w:r w:rsidR="00145A3C">
        <w:t xml:space="preserve">  </w:t>
      </w:r>
      <w:r w:rsidRPr="00480F99">
        <w:t>However, if necessary, and usually in conjunction with another form or forms, the informa</w:t>
      </w:r>
      <w:r w:rsidR="003F16EA">
        <w:t>tion on this form may be used to</w:t>
      </w:r>
      <w:r w:rsidRPr="00480F99">
        <w:t xml:space="preserve"> </w:t>
      </w:r>
      <w:r w:rsidR="00480F99" w:rsidRPr="00480F99">
        <w:t>assist</w:t>
      </w:r>
      <w:r w:rsidR="003F16EA">
        <w:t xml:space="preserve"> the Ombudsman’s </w:t>
      </w:r>
      <w:r w:rsidR="00480F99" w:rsidRPr="00480F99">
        <w:t xml:space="preserve">office </w:t>
      </w:r>
      <w:r w:rsidR="003F16EA">
        <w:t xml:space="preserve">in </w:t>
      </w:r>
      <w:r w:rsidRPr="00480F99">
        <w:t>determin</w:t>
      </w:r>
      <w:r w:rsidR="003F16EA">
        <w:t xml:space="preserve">ing </w:t>
      </w:r>
      <w:r w:rsidR="00480F99" w:rsidRPr="00480F99">
        <w:t>the appropriate action</w:t>
      </w:r>
      <w:r w:rsidR="00705FC6">
        <w:t xml:space="preserve"> and </w:t>
      </w:r>
      <w:r w:rsidR="00480F99" w:rsidRPr="00480F99">
        <w:t xml:space="preserve">in order to </w:t>
      </w:r>
      <w:r w:rsidR="003F16EA">
        <w:t xml:space="preserve">provide a </w:t>
      </w:r>
      <w:r w:rsidR="00480F99" w:rsidRPr="00480F99">
        <w:t>resol</w:t>
      </w:r>
      <w:r w:rsidR="003F16EA">
        <w:t xml:space="preserve">ution </w:t>
      </w:r>
      <w:r w:rsidR="00E77F35">
        <w:t xml:space="preserve">to </w:t>
      </w:r>
      <w:r w:rsidR="00480F99" w:rsidRPr="00480F99">
        <w:t>the</w:t>
      </w:r>
      <w:r w:rsidR="00705FC6">
        <w:t xml:space="preserve"> customer’s request</w:t>
      </w:r>
      <w:r w:rsidR="003F16EA">
        <w:t>.</w:t>
      </w:r>
    </w:p>
    <w:p w:rsidR="00411DF1" w:rsidRPr="00480F99" w:rsidRDefault="00411DF1" w:rsidP="00411DF1">
      <w:pPr>
        <w:ind w:left="720" w:firstLine="720"/>
      </w:pPr>
      <w:r w:rsidRPr="00480F99">
        <w:t> </w:t>
      </w:r>
    </w:p>
    <w:p w:rsidR="00411DF1" w:rsidRPr="0013772B" w:rsidRDefault="00411DF1" w:rsidP="00411DF1">
      <w:pPr>
        <w:ind w:left="360"/>
      </w:pPr>
      <w:r w:rsidRPr="00480F99">
        <w:t xml:space="preserve">This information is collected by </w:t>
      </w:r>
      <w:r w:rsidR="00705FC6">
        <w:t xml:space="preserve">the </w:t>
      </w:r>
      <w:r w:rsidR="00E77F35">
        <w:t>Ombudsman</w:t>
      </w:r>
      <w:r w:rsidR="00705FC6">
        <w:t>’s</w:t>
      </w:r>
      <w:r w:rsidR="00E77F35">
        <w:t xml:space="preserve"> o</w:t>
      </w:r>
      <w:r w:rsidR="00480F99" w:rsidRPr="00480F99">
        <w:t xml:space="preserve">ffice </w:t>
      </w:r>
      <w:r w:rsidR="003F16EA">
        <w:t xml:space="preserve">staff </w:t>
      </w:r>
      <w:r w:rsidRPr="00480F99">
        <w:t>professionals during the</w:t>
      </w:r>
      <w:r w:rsidR="00480F99" w:rsidRPr="00480F99">
        <w:t xml:space="preserve"> initial </w:t>
      </w:r>
      <w:r w:rsidR="003B7E0D">
        <w:t>request for assistance.</w:t>
      </w:r>
    </w:p>
    <w:p w:rsidR="00F42A85" w:rsidRDefault="00F42A85" w:rsidP="003824EE">
      <w:pPr>
        <w:ind w:left="1440"/>
      </w:pPr>
    </w:p>
    <w:p w:rsidR="00411DF1" w:rsidRPr="00AA25C7" w:rsidRDefault="00411DF1" w:rsidP="003824EE">
      <w:pPr>
        <w:ind w:left="1440"/>
      </w:pPr>
      <w:r w:rsidRPr="0013772B">
        <w:t> </w:t>
      </w:r>
    </w:p>
    <w:p w:rsidR="00023E91" w:rsidRPr="00AA25C7" w:rsidRDefault="00023E91" w:rsidP="009439A5">
      <w:pPr>
        <w:numPr>
          <w:ilvl w:val="0"/>
          <w:numId w:val="17"/>
        </w:numPr>
        <w:rPr>
          <w:u w:val="single"/>
        </w:rPr>
      </w:pPr>
      <w:r w:rsidRPr="00AA25C7">
        <w:rPr>
          <w:b/>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AA25C7">
        <w:rPr>
          <w:u w:val="single"/>
        </w:rPr>
        <w:t xml:space="preserve">   </w:t>
      </w:r>
    </w:p>
    <w:p w:rsidR="00023E91" w:rsidRPr="00AA25C7" w:rsidRDefault="00023E91"/>
    <w:p w:rsidR="00E77F35" w:rsidRDefault="00F43207" w:rsidP="00F43207">
      <w:pPr>
        <w:ind w:left="360"/>
      </w:pPr>
      <w:r w:rsidRPr="00E77F35">
        <w:t>The col</w:t>
      </w:r>
      <w:r w:rsidR="00FA014E" w:rsidRPr="00E77F35">
        <w:t xml:space="preserve">lection of information does </w:t>
      </w:r>
      <w:r w:rsidRPr="00E77F35">
        <w:t>involve automated, electronic, mechanical or other technical collection techniques</w:t>
      </w:r>
      <w:r w:rsidR="00FA014E" w:rsidRPr="00E77F35">
        <w:t>.</w:t>
      </w:r>
      <w:r w:rsidRPr="00E77F35">
        <w:t xml:space="preserve"> </w:t>
      </w:r>
      <w:r w:rsidR="00C72437" w:rsidRPr="00E77F35">
        <w:t>A</w:t>
      </w:r>
      <w:r w:rsidRPr="00E77F35">
        <w:t>lthough</w:t>
      </w:r>
      <w:r w:rsidR="00E77F35" w:rsidRPr="00E77F35">
        <w:t>,</w:t>
      </w:r>
      <w:r w:rsidRPr="00E77F35">
        <w:t xml:space="preserve"> it is available</w:t>
      </w:r>
      <w:r w:rsidR="00E77F35" w:rsidRPr="00E77F35">
        <w:t xml:space="preserve"> </w:t>
      </w:r>
      <w:r w:rsidRPr="00E77F35">
        <w:t>o</w:t>
      </w:r>
      <w:r w:rsidR="00E77F35" w:rsidRPr="00E77F35">
        <w:t xml:space="preserve">ver </w:t>
      </w:r>
      <w:r w:rsidRPr="00E77F35">
        <w:t>the internet</w:t>
      </w:r>
      <w:r w:rsidR="00E77F35" w:rsidRPr="00E77F35">
        <w:t>, t</w:t>
      </w:r>
      <w:r w:rsidRPr="00E77F35">
        <w:t>he O</w:t>
      </w:r>
      <w:r w:rsidR="00E77F35" w:rsidRPr="00E77F35">
        <w:t>PM 1747</w:t>
      </w:r>
      <w:r w:rsidRPr="00E77F35">
        <w:t xml:space="preserve"> </w:t>
      </w:r>
      <w:r w:rsidRPr="00E77F35">
        <w:rPr>
          <w:u w:val="single"/>
        </w:rPr>
        <w:t>must</w:t>
      </w:r>
      <w:r w:rsidRPr="00E77F35">
        <w:t xml:space="preserve"> be s</w:t>
      </w:r>
      <w:r w:rsidR="00E77F35" w:rsidRPr="00E77F35">
        <w:t xml:space="preserve">ubmitted </w:t>
      </w:r>
      <w:r w:rsidRPr="00E77F35">
        <w:t xml:space="preserve">by the </w:t>
      </w:r>
      <w:r w:rsidR="00E77F35" w:rsidRPr="00E77F35">
        <w:t>customer or employee.</w:t>
      </w:r>
      <w:r w:rsidR="00E77F35">
        <w:t xml:space="preserve"> </w:t>
      </w:r>
    </w:p>
    <w:p w:rsidR="001D13FF" w:rsidRDefault="001D13FF" w:rsidP="001D13FF">
      <w:pPr>
        <w:ind w:left="360"/>
        <w:rPr>
          <w:b/>
          <w:u w:val="single"/>
        </w:rPr>
      </w:pPr>
    </w:p>
    <w:p w:rsidR="00023E91" w:rsidRPr="00AA25C7" w:rsidRDefault="00023E91" w:rsidP="009439A5">
      <w:pPr>
        <w:numPr>
          <w:ilvl w:val="0"/>
          <w:numId w:val="17"/>
        </w:numPr>
        <w:rPr>
          <w:b/>
          <w:u w:val="single"/>
        </w:rPr>
      </w:pPr>
      <w:r w:rsidRPr="00AA25C7">
        <w:rPr>
          <w:b/>
          <w:u w:val="single"/>
        </w:rPr>
        <w:lastRenderedPageBreak/>
        <w:t xml:space="preserve">Describe efforts to identify duplication. </w:t>
      </w:r>
    </w:p>
    <w:p w:rsidR="00023E91" w:rsidRDefault="00023E91"/>
    <w:p w:rsidR="00F43207" w:rsidRDefault="00F43207" w:rsidP="003824EE">
      <w:pPr>
        <w:ind w:left="360"/>
      </w:pPr>
      <w:r w:rsidRPr="0013772B">
        <w:t xml:space="preserve">Information collected on the </w:t>
      </w:r>
      <w:r w:rsidR="00C72437">
        <w:t>OPM 1747</w:t>
      </w:r>
      <w:r w:rsidRPr="0013772B">
        <w:t xml:space="preserve"> about </w:t>
      </w:r>
      <w:r w:rsidR="00C72437" w:rsidRPr="00480F99">
        <w:t xml:space="preserve">the nature of </w:t>
      </w:r>
      <w:r w:rsidR="00BD524A">
        <w:t xml:space="preserve">a </w:t>
      </w:r>
      <w:r w:rsidR="00C72437" w:rsidRPr="00480F99">
        <w:t>complaint and contact information</w:t>
      </w:r>
      <w:r w:rsidR="00C72437" w:rsidRPr="0013772B">
        <w:t xml:space="preserve"> </w:t>
      </w:r>
      <w:r w:rsidRPr="0013772B">
        <w:t xml:space="preserve">is used to </w:t>
      </w:r>
      <w:r w:rsidR="00C72437" w:rsidRPr="00480F99">
        <w:t xml:space="preserve">identify the issue and provide </w:t>
      </w:r>
      <w:r w:rsidR="00BD524A">
        <w:t xml:space="preserve">a </w:t>
      </w:r>
      <w:r w:rsidR="00C72437">
        <w:t xml:space="preserve">resolution.  </w:t>
      </w:r>
      <w:r w:rsidRPr="0013772B">
        <w:t xml:space="preserve">Other forms, specifically the </w:t>
      </w:r>
      <w:r w:rsidR="00C72437">
        <w:t xml:space="preserve">OPM 1743 </w:t>
      </w:r>
      <w:r w:rsidRPr="0013772B">
        <w:t xml:space="preserve">and </w:t>
      </w:r>
      <w:r w:rsidR="00C72437">
        <w:t>OPM 1744</w:t>
      </w:r>
      <w:r w:rsidRPr="0013772B">
        <w:t xml:space="preserve">, may request </w:t>
      </w:r>
      <w:r w:rsidR="000F3DF7">
        <w:t>similar</w:t>
      </w:r>
      <w:r w:rsidRPr="0013772B">
        <w:t xml:space="preserve"> information, but these information collections are for the purpose </w:t>
      </w:r>
      <w:r w:rsidR="00C72437">
        <w:t xml:space="preserve">of </w:t>
      </w:r>
      <w:r w:rsidR="00BD524A">
        <w:t xml:space="preserve">giving third party authorization and </w:t>
      </w:r>
      <w:r w:rsidR="00C72437">
        <w:t>pr</w:t>
      </w:r>
      <w:r w:rsidR="00BD524A">
        <w:t>ivacy release</w:t>
      </w:r>
      <w:r w:rsidR="00705FC6">
        <w:t>, each as appropriate,</w:t>
      </w:r>
      <w:r w:rsidR="00BD524A">
        <w:t xml:space="preserve"> in order to provide a reso</w:t>
      </w:r>
      <w:r w:rsidR="00C72437">
        <w:t>lution.</w:t>
      </w:r>
      <w:r w:rsidRPr="0013772B">
        <w:t xml:space="preserve"> </w:t>
      </w:r>
    </w:p>
    <w:p w:rsidR="00F43207" w:rsidRDefault="00F43207"/>
    <w:p w:rsidR="00F42A85" w:rsidRPr="00AA25C7" w:rsidRDefault="00F42A85"/>
    <w:p w:rsidR="00023E91" w:rsidRPr="00AA25C7" w:rsidRDefault="00023E91" w:rsidP="009439A5">
      <w:pPr>
        <w:numPr>
          <w:ilvl w:val="0"/>
          <w:numId w:val="17"/>
        </w:numPr>
        <w:rPr>
          <w:b/>
          <w:u w:val="single"/>
        </w:rPr>
      </w:pPr>
      <w:r w:rsidRPr="00AA25C7">
        <w:rPr>
          <w:b/>
          <w:u w:val="single"/>
        </w:rPr>
        <w:t xml:space="preserve">If the collection of information impacts small businesses or other small entities (Item 5 of OMB Form 83-I), describe any methods used to minimize burden. </w:t>
      </w:r>
    </w:p>
    <w:p w:rsidR="00023E91" w:rsidRPr="00AA25C7" w:rsidRDefault="00023E91">
      <w:pPr>
        <w:rPr>
          <w:b/>
        </w:rPr>
      </w:pPr>
    </w:p>
    <w:p w:rsidR="00023E91" w:rsidRPr="00AA25C7" w:rsidRDefault="00023E91" w:rsidP="009439A5">
      <w:pPr>
        <w:ind w:left="360"/>
      </w:pPr>
      <w:r w:rsidRPr="00C72437">
        <w:t>This collection of information does not affect small businesses or other small entities.</w:t>
      </w:r>
    </w:p>
    <w:p w:rsidR="00023E91" w:rsidRDefault="00023E91"/>
    <w:p w:rsidR="00F42A85" w:rsidRPr="00AA25C7" w:rsidRDefault="00F42A85"/>
    <w:p w:rsidR="00023E91" w:rsidRPr="00AA25C7" w:rsidRDefault="00023E91" w:rsidP="00A124DA">
      <w:pPr>
        <w:numPr>
          <w:ilvl w:val="0"/>
          <w:numId w:val="17"/>
        </w:numPr>
        <w:rPr>
          <w:b/>
          <w:u w:val="single"/>
        </w:rPr>
      </w:pPr>
      <w:r w:rsidRPr="00AA25C7">
        <w:rPr>
          <w:b/>
          <w:u w:val="single"/>
        </w:rPr>
        <w:t xml:space="preserve">Describe the consequence to Federal program or policy activities if the collection is not conducted or is conducted less frequently, as well as any technical or legal obstacles to reducing burden. </w:t>
      </w:r>
    </w:p>
    <w:p w:rsidR="00023E91" w:rsidRPr="00AA25C7" w:rsidRDefault="00023E91"/>
    <w:p w:rsidR="00C72437" w:rsidRDefault="00C72437" w:rsidP="00D94849">
      <w:pPr>
        <w:pStyle w:val="HTMLPreformatted"/>
        <w:ind w:left="360"/>
        <w:rPr>
          <w:rFonts w:ascii="Times New Roman" w:hAnsi="Times New Roman" w:cs="Times New Roman"/>
          <w:sz w:val="24"/>
          <w:szCs w:val="24"/>
        </w:rPr>
      </w:pPr>
      <w:r w:rsidRPr="00D94849">
        <w:rPr>
          <w:rFonts w:ascii="Times New Roman" w:hAnsi="Times New Roman" w:cs="Times New Roman"/>
          <w:sz w:val="24"/>
          <w:szCs w:val="24"/>
        </w:rPr>
        <w:t>The OPM 1747</w:t>
      </w:r>
      <w:r w:rsidR="00D94849">
        <w:rPr>
          <w:rFonts w:ascii="Times New Roman" w:hAnsi="Times New Roman" w:cs="Times New Roman"/>
          <w:sz w:val="24"/>
          <w:szCs w:val="24"/>
        </w:rPr>
        <w:t xml:space="preserve"> is completed </w:t>
      </w:r>
      <w:r w:rsidR="00D94849" w:rsidRPr="00D94849">
        <w:rPr>
          <w:rFonts w:ascii="Times New Roman" w:hAnsi="Times New Roman" w:cs="Times New Roman"/>
          <w:sz w:val="24"/>
          <w:szCs w:val="24"/>
        </w:rPr>
        <w:t>by the customer or employee requesting assistance</w:t>
      </w:r>
      <w:r w:rsidR="00BD524A">
        <w:rPr>
          <w:rFonts w:ascii="Times New Roman" w:hAnsi="Times New Roman" w:cs="Times New Roman"/>
          <w:sz w:val="24"/>
          <w:szCs w:val="24"/>
        </w:rPr>
        <w:t xml:space="preserve"> of the Ombudsman’s office </w:t>
      </w:r>
      <w:r w:rsidR="00D94849" w:rsidRPr="00D94849">
        <w:rPr>
          <w:rFonts w:ascii="Times New Roman" w:hAnsi="Times New Roman" w:cs="Times New Roman"/>
          <w:sz w:val="24"/>
          <w:szCs w:val="24"/>
        </w:rPr>
        <w:t xml:space="preserve">to raise or resolve </w:t>
      </w:r>
      <w:r w:rsidR="00BD524A">
        <w:rPr>
          <w:rFonts w:ascii="Times New Roman" w:hAnsi="Times New Roman" w:cs="Times New Roman"/>
          <w:sz w:val="24"/>
          <w:szCs w:val="24"/>
        </w:rPr>
        <w:t xml:space="preserve">an </w:t>
      </w:r>
      <w:r w:rsidR="00D94849" w:rsidRPr="00D94849">
        <w:rPr>
          <w:rFonts w:ascii="Times New Roman" w:hAnsi="Times New Roman" w:cs="Times New Roman"/>
          <w:sz w:val="24"/>
          <w:szCs w:val="24"/>
        </w:rPr>
        <w:t xml:space="preserve">issue or complaint.  </w:t>
      </w:r>
      <w:r w:rsidRPr="00D94849">
        <w:rPr>
          <w:rFonts w:ascii="Times New Roman" w:hAnsi="Times New Roman" w:cs="Times New Roman"/>
          <w:sz w:val="24"/>
          <w:szCs w:val="24"/>
        </w:rPr>
        <w:t>The O</w:t>
      </w:r>
      <w:r w:rsidR="00D94849" w:rsidRPr="00D94849">
        <w:rPr>
          <w:rFonts w:ascii="Times New Roman" w:hAnsi="Times New Roman" w:cs="Times New Roman"/>
          <w:sz w:val="24"/>
          <w:szCs w:val="24"/>
        </w:rPr>
        <w:t xml:space="preserve">PM 1747 </w:t>
      </w:r>
      <w:r w:rsidRPr="00D94849">
        <w:rPr>
          <w:rFonts w:ascii="Times New Roman" w:hAnsi="Times New Roman" w:cs="Times New Roman"/>
          <w:sz w:val="24"/>
          <w:szCs w:val="24"/>
        </w:rPr>
        <w:t xml:space="preserve">requests that the </w:t>
      </w:r>
      <w:r w:rsidR="00D94849" w:rsidRPr="00D94849">
        <w:rPr>
          <w:rFonts w:ascii="Times New Roman" w:hAnsi="Times New Roman" w:cs="Times New Roman"/>
          <w:sz w:val="24"/>
          <w:szCs w:val="24"/>
        </w:rPr>
        <w:t xml:space="preserve">customer or employee </w:t>
      </w:r>
      <w:r w:rsidRPr="00D94849">
        <w:rPr>
          <w:rFonts w:ascii="Times New Roman" w:hAnsi="Times New Roman" w:cs="Times New Roman"/>
          <w:sz w:val="24"/>
          <w:szCs w:val="24"/>
        </w:rPr>
        <w:t>provide personal identifying data, including c</w:t>
      </w:r>
      <w:r w:rsidR="00705FC6">
        <w:rPr>
          <w:rFonts w:ascii="Times New Roman" w:hAnsi="Times New Roman" w:cs="Times New Roman"/>
          <w:sz w:val="24"/>
          <w:szCs w:val="24"/>
        </w:rPr>
        <w:t>ivil service numbers and</w:t>
      </w:r>
      <w:r w:rsidR="00F80734">
        <w:rPr>
          <w:rFonts w:ascii="Times New Roman" w:hAnsi="Times New Roman" w:cs="Times New Roman"/>
          <w:sz w:val="24"/>
          <w:szCs w:val="24"/>
        </w:rPr>
        <w:t>/</w:t>
      </w:r>
      <w:r w:rsidR="00705FC6">
        <w:rPr>
          <w:rFonts w:ascii="Times New Roman" w:hAnsi="Times New Roman" w:cs="Times New Roman"/>
          <w:sz w:val="24"/>
          <w:szCs w:val="24"/>
        </w:rPr>
        <w:t xml:space="preserve">or </w:t>
      </w:r>
      <w:r w:rsidR="00D94849" w:rsidRPr="00D94849">
        <w:rPr>
          <w:rFonts w:ascii="Times New Roman" w:hAnsi="Times New Roman" w:cs="Times New Roman"/>
          <w:sz w:val="24"/>
          <w:szCs w:val="24"/>
        </w:rPr>
        <w:t>social security numbers.</w:t>
      </w:r>
    </w:p>
    <w:p w:rsidR="00D94849" w:rsidRDefault="00D94849" w:rsidP="00D94849">
      <w:pPr>
        <w:pStyle w:val="HTMLPreformatted"/>
        <w:ind w:left="360"/>
      </w:pPr>
    </w:p>
    <w:p w:rsidR="001D13FF" w:rsidRDefault="00C72437" w:rsidP="001D13FF">
      <w:pPr>
        <w:ind w:left="360"/>
      </w:pPr>
      <w:r w:rsidRPr="00AA25C7">
        <w:t>If this information is not collected,</w:t>
      </w:r>
      <w:r>
        <w:t xml:space="preserve"> </w:t>
      </w:r>
      <w:r w:rsidR="001D13FF">
        <w:t>the Ombudsman’s office w</w:t>
      </w:r>
      <w:r w:rsidRPr="001D13FF">
        <w:t xml:space="preserve">ould be </w:t>
      </w:r>
      <w:r w:rsidR="001D13FF">
        <w:t>unable</w:t>
      </w:r>
      <w:r w:rsidRPr="001D13FF">
        <w:t xml:space="preserve"> to </w:t>
      </w:r>
      <w:r w:rsidR="001D13FF">
        <w:t>assist the customer or employee in resolving their issue or complaint</w:t>
      </w:r>
      <w:r w:rsidR="00705FC6">
        <w:t xml:space="preserve"> in the most expeditious manner</w:t>
      </w:r>
      <w:r w:rsidR="001D13FF">
        <w:t xml:space="preserve">. </w:t>
      </w:r>
    </w:p>
    <w:p w:rsidR="00F42A85" w:rsidRDefault="00023E91" w:rsidP="001D13FF">
      <w:pPr>
        <w:ind w:left="360"/>
      </w:pPr>
      <w:r w:rsidRPr="00AA25C7">
        <w:t> </w:t>
      </w:r>
    </w:p>
    <w:p w:rsidR="00023E91" w:rsidRPr="00AA25C7" w:rsidRDefault="00023E91" w:rsidP="00B3155A">
      <w:r w:rsidRPr="00AA25C7">
        <w:t> </w:t>
      </w:r>
    </w:p>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Explain any special circumstances that would cause an information collect</w:t>
      </w:r>
      <w:r w:rsidR="00A124DA" w:rsidRPr="00AA25C7">
        <w:rPr>
          <w:rFonts w:ascii="Times New Roman" w:hAnsi="Times New Roman" w:cs="Times New Roman"/>
          <w:b/>
          <w:u w:val="single"/>
        </w:rPr>
        <w:t>ion to be conducted in a manner inconsistent with the guidelines in 5 CFR 1320.6.</w:t>
      </w:r>
      <w:r w:rsidRPr="00AA25C7">
        <w:rPr>
          <w:rFonts w:ascii="Times New Roman" w:hAnsi="Times New Roman" w:cs="Times New Roman"/>
          <w:b/>
          <w:u w:val="single"/>
        </w:rPr>
        <w:t xml:space="preserve"> </w:t>
      </w:r>
    </w:p>
    <w:p w:rsidR="00A124DA" w:rsidRPr="00AA25C7" w:rsidRDefault="00A124DA"/>
    <w:p w:rsidR="00023E91" w:rsidRPr="00AA25C7" w:rsidRDefault="00023E91" w:rsidP="00AD2E3C">
      <w:pPr>
        <w:ind w:left="360"/>
      </w:pPr>
      <w:r w:rsidRPr="00AA25C7">
        <w:t>Not applicable.  This information collection is in compliance with 5 CFR 1320</w:t>
      </w:r>
      <w:r w:rsidR="00AD2E3C">
        <w:t xml:space="preserve">.6.  </w:t>
      </w:r>
    </w:p>
    <w:p w:rsidR="00023E91" w:rsidRDefault="00023E91"/>
    <w:p w:rsidR="00F42A85" w:rsidRPr="00AA25C7" w:rsidRDefault="00F42A85"/>
    <w:p w:rsidR="00023E91" w:rsidRPr="00AA25C7" w:rsidRDefault="00023E91" w:rsidP="00A124DA">
      <w:pPr>
        <w:numPr>
          <w:ilvl w:val="0"/>
          <w:numId w:val="17"/>
        </w:numPr>
        <w:rPr>
          <w:b/>
          <w:u w:val="single"/>
        </w:rPr>
      </w:pPr>
      <w:r w:rsidRPr="00AA25C7">
        <w:rPr>
          <w:b/>
          <w:u w:val="single"/>
        </w:rPr>
        <w:t xml:space="preserve">If applicable, provide a copy and identify the date and page number of publication in the Federal Register of the agency's notice, required by 5 CFR 1320.8(d), soliciting comments on the information collection prior to submission to OMB. </w:t>
      </w:r>
    </w:p>
    <w:p w:rsidR="00023E91" w:rsidRPr="00AA25C7" w:rsidRDefault="00023E91">
      <w:pPr>
        <w:rPr>
          <w:b/>
        </w:rPr>
      </w:pPr>
    </w:p>
    <w:p w:rsidR="002501D5" w:rsidRDefault="005E5E76" w:rsidP="003824EE">
      <w:pPr>
        <w:ind w:left="360"/>
      </w:pPr>
      <w:r w:rsidRPr="00AA25C7">
        <w:t xml:space="preserve">A notice of the proposed information collection was published in the Federal Register on </w:t>
      </w:r>
      <w:r w:rsidR="00FA014E">
        <w:t>August 10th</w:t>
      </w:r>
      <w:r w:rsidR="00023E91" w:rsidRPr="00AA25C7">
        <w:t xml:space="preserve">, 2010 </w:t>
      </w:r>
      <w:r w:rsidR="00B71A4D">
        <w:t xml:space="preserve">at 75 FR 48383.  </w:t>
      </w:r>
      <w:r w:rsidR="008D68A0">
        <w:t xml:space="preserve"> </w:t>
      </w:r>
      <w:r w:rsidR="00B71A4D">
        <w:t>No comments were received</w:t>
      </w:r>
      <w:r w:rsidR="00D94849">
        <w:t>.</w:t>
      </w:r>
    </w:p>
    <w:p w:rsidR="00273C7D" w:rsidRDefault="00273C7D" w:rsidP="003824EE">
      <w:pPr>
        <w:ind w:left="360"/>
      </w:pPr>
    </w:p>
    <w:p w:rsidR="001D13FF" w:rsidRDefault="001D13FF" w:rsidP="003824EE">
      <w:pPr>
        <w:ind w:left="360"/>
      </w:pPr>
    </w:p>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any decision to provide any payment or gift to respondents, other than remuneration of contractors or grantees. </w:t>
      </w:r>
    </w:p>
    <w:p w:rsidR="00023E91" w:rsidRPr="00AA25C7" w:rsidRDefault="00023E91"/>
    <w:p w:rsidR="00023E91" w:rsidRPr="003824EE" w:rsidRDefault="00023E91" w:rsidP="003824EE">
      <w:pPr>
        <w:ind w:left="360"/>
      </w:pPr>
      <w:r w:rsidRPr="00AA25C7">
        <w:lastRenderedPageBreak/>
        <w:t>Not applicable</w:t>
      </w:r>
      <w:r w:rsidR="00A2551A">
        <w:t xml:space="preserve">.  </w:t>
      </w:r>
      <w:r w:rsidR="00D94849">
        <w:t>Customer</w:t>
      </w:r>
      <w:r w:rsidR="00F42A85">
        <w:t>s</w:t>
      </w:r>
      <w:r w:rsidR="00D94849">
        <w:t xml:space="preserve"> or employees </w:t>
      </w:r>
      <w:r w:rsidR="00FA014E">
        <w:t>voluntarily complete these forms.</w:t>
      </w:r>
    </w:p>
    <w:p w:rsidR="00023E91" w:rsidRPr="00AA25C7" w:rsidRDefault="00023E91" w:rsidP="00A124DA">
      <w:pPr>
        <w:numPr>
          <w:ilvl w:val="0"/>
          <w:numId w:val="17"/>
        </w:numPr>
        <w:rPr>
          <w:b/>
          <w:u w:val="single"/>
        </w:rPr>
      </w:pPr>
      <w:r w:rsidRPr="00AA25C7">
        <w:rPr>
          <w:b/>
          <w:u w:val="single"/>
        </w:rPr>
        <w:t xml:space="preserve">Describe any assurance of confidentiality provided to respondents and the basis for the assurance in statute, regulation, or agency policy. </w:t>
      </w:r>
    </w:p>
    <w:p w:rsidR="00023E91" w:rsidRPr="00AA25C7" w:rsidRDefault="00023E91">
      <w:pPr>
        <w:rPr>
          <w:b/>
        </w:rPr>
      </w:pPr>
    </w:p>
    <w:p w:rsidR="00A2551A" w:rsidRPr="00AA25C7" w:rsidRDefault="00023E91" w:rsidP="00A2551A">
      <w:pPr>
        <w:ind w:left="360"/>
      </w:pPr>
      <w:r w:rsidRPr="00AA25C7">
        <w:t>The</w:t>
      </w:r>
      <w:r w:rsidR="00D94849">
        <w:t xml:space="preserve"> OPM 1743, OPM 1744, and OPM 1747 </w:t>
      </w:r>
      <w:r w:rsidR="00B239DD">
        <w:t>c</w:t>
      </w:r>
      <w:r w:rsidR="00B71A4D">
        <w:t>ontain a Privacy Act Statement.</w:t>
      </w:r>
      <w:r w:rsidR="0024708B">
        <w:t xml:space="preserve">  </w:t>
      </w:r>
    </w:p>
    <w:p w:rsidR="00023E91" w:rsidRDefault="00023E91">
      <w:pPr>
        <w:rPr>
          <w:b/>
        </w:rPr>
      </w:pPr>
    </w:p>
    <w:p w:rsidR="00F42A85" w:rsidRPr="00AA25C7" w:rsidRDefault="00F42A85">
      <w:pPr>
        <w:rPr>
          <w:b/>
        </w:rPr>
      </w:pPr>
    </w:p>
    <w:p w:rsidR="00023E91" w:rsidRPr="00AA25C7" w:rsidRDefault="00023E91" w:rsidP="00A124DA">
      <w:pPr>
        <w:numPr>
          <w:ilvl w:val="0"/>
          <w:numId w:val="17"/>
        </w:numPr>
        <w:rPr>
          <w:b/>
          <w:u w:val="single"/>
        </w:rPr>
      </w:pPr>
      <w:r w:rsidRPr="00AA25C7">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023E91" w:rsidRPr="00AA25C7" w:rsidRDefault="00023E91">
      <w:pPr>
        <w:rPr>
          <w:b/>
        </w:rPr>
      </w:pPr>
    </w:p>
    <w:p w:rsidR="00023E91" w:rsidRDefault="00023E91" w:rsidP="00A124DA">
      <w:pPr>
        <w:ind w:left="360"/>
      </w:pPr>
      <w:r w:rsidRPr="00AA25C7">
        <w:t xml:space="preserve">Not applicable.  The questions are not of a sensitive nature, such as sexual behavior and attitudes, religious beliefs, and other matters that are commonly considered private. </w:t>
      </w:r>
    </w:p>
    <w:p w:rsidR="00023E91" w:rsidRDefault="00023E91">
      <w:pPr>
        <w:rPr>
          <w:b/>
        </w:rPr>
      </w:pPr>
    </w:p>
    <w:p w:rsidR="00F42A85" w:rsidRPr="00AA25C7" w:rsidRDefault="00F42A85">
      <w:pPr>
        <w:rPr>
          <w:b/>
        </w:rPr>
      </w:pPr>
    </w:p>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the hour burden of the collection of inform</w:t>
      </w:r>
      <w:r w:rsidR="00A124DA" w:rsidRPr="00AA25C7">
        <w:rPr>
          <w:rFonts w:ascii="Times New Roman" w:hAnsi="Times New Roman" w:cs="Times New Roman"/>
          <w:b/>
          <w:u w:val="single"/>
        </w:rPr>
        <w:t xml:space="preserve">ation. </w:t>
      </w:r>
    </w:p>
    <w:p w:rsidR="00023E91" w:rsidRPr="00AA25C7" w:rsidRDefault="00023E91"/>
    <w:p w:rsidR="00023E91" w:rsidRDefault="00346B57" w:rsidP="00346B57">
      <w:pPr>
        <w:ind w:left="360"/>
      </w:pPr>
      <w:r>
        <w:t xml:space="preserve">It is estimated that the Privacy Release form will take approximately 5 minutes; the Third Party Authorization form will take approximately 10 minutes; and the web enabled Request for Assistance will take approximately 15 minutes to complete. If all three forms are used it is estimated to take an average of 30 minutes to complete. </w:t>
      </w:r>
    </w:p>
    <w:p w:rsidR="00346B57" w:rsidRDefault="00346B57" w:rsidP="00346B57">
      <w:pPr>
        <w:ind w:left="360"/>
      </w:pPr>
    </w:p>
    <w:p w:rsidR="00F42A85" w:rsidRPr="00AA25C7" w:rsidRDefault="00F42A85"/>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an estimate for the total annual cost burden to respondents or record</w:t>
      </w:r>
      <w:r w:rsidR="00A124DA" w:rsidRPr="00AA25C7">
        <w:rPr>
          <w:rFonts w:ascii="Times New Roman" w:hAnsi="Times New Roman" w:cs="Times New Roman"/>
          <w:b/>
          <w:u w:val="single"/>
        </w:rPr>
        <w:t xml:space="preserve"> </w:t>
      </w:r>
      <w:r w:rsidRPr="00AA25C7">
        <w:rPr>
          <w:rFonts w:ascii="Times New Roman" w:hAnsi="Times New Roman" w:cs="Times New Roman"/>
          <w:b/>
          <w:u w:val="single"/>
        </w:rPr>
        <w:t xml:space="preserve">keepers resulting from the collection of information. </w:t>
      </w:r>
    </w:p>
    <w:p w:rsidR="00023E91" w:rsidRPr="00AA25C7" w:rsidRDefault="00023E91"/>
    <w:p w:rsidR="00023E91" w:rsidRPr="00AA25C7" w:rsidRDefault="00023E91" w:rsidP="00A124DA">
      <w:pPr>
        <w:ind w:firstLine="360"/>
      </w:pPr>
      <w:r w:rsidRPr="00AA25C7">
        <w:t>There is no cost to individual respondents.</w:t>
      </w:r>
    </w:p>
    <w:p w:rsidR="00023E91" w:rsidRDefault="00023E91"/>
    <w:p w:rsidR="00F42A85" w:rsidRPr="00AA25C7" w:rsidRDefault="00F42A85"/>
    <w:p w:rsidR="00023E91" w:rsidRPr="00AA25C7" w:rsidRDefault="00A124DA"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the paperwork burden.</w:t>
      </w:r>
    </w:p>
    <w:p w:rsidR="00023E91" w:rsidRPr="00AA25C7" w:rsidRDefault="00023E91"/>
    <w:p w:rsidR="00D778C3" w:rsidRDefault="007D0BDA" w:rsidP="006C7D9D">
      <w:pPr>
        <w:ind w:left="360"/>
      </w:pPr>
      <w:r w:rsidRPr="00AA25C7">
        <w:t xml:space="preserve"> </w:t>
      </w:r>
      <w:r w:rsidR="00486078" w:rsidRPr="00346B57">
        <w:t>It is es</w:t>
      </w:r>
      <w:r w:rsidR="00A84BA9" w:rsidRPr="00346B57">
        <w:t xml:space="preserve">timated that the cost to print and maintain </w:t>
      </w:r>
      <w:r w:rsidR="00486078" w:rsidRPr="00346B57">
        <w:t>th</w:t>
      </w:r>
      <w:r w:rsidR="00A84BA9" w:rsidRPr="00346B57">
        <w:t>e O</w:t>
      </w:r>
      <w:r w:rsidR="00705FC6">
        <w:t>PM 1747</w:t>
      </w:r>
      <w:r w:rsidR="00B71EDF">
        <w:t>, OPM 1743, and OPM 1744</w:t>
      </w:r>
      <w:r w:rsidR="00346B57">
        <w:t xml:space="preserve"> </w:t>
      </w:r>
      <w:r w:rsidRPr="00346B57">
        <w:t>f</w:t>
      </w:r>
      <w:r w:rsidR="00A84BA9" w:rsidRPr="00346B57">
        <w:t>orm</w:t>
      </w:r>
      <w:r w:rsidR="00B71EDF">
        <w:t>s</w:t>
      </w:r>
      <w:r w:rsidR="00A84BA9" w:rsidRPr="00346B57">
        <w:t xml:space="preserve"> </w:t>
      </w:r>
      <w:r w:rsidR="00B71EDF">
        <w:t xml:space="preserve">are </w:t>
      </w:r>
      <w:r w:rsidR="00F10CF7" w:rsidRPr="00346B57">
        <w:t>$</w:t>
      </w:r>
      <w:r w:rsidR="001D13FF">
        <w:t>1</w:t>
      </w:r>
      <w:r w:rsidR="00F10CF7" w:rsidRPr="00346B57">
        <w:t>,</w:t>
      </w:r>
      <w:r w:rsidR="001D13FF">
        <w:t>440</w:t>
      </w:r>
      <w:r w:rsidR="00486078" w:rsidRPr="00346B57">
        <w:t xml:space="preserve">.  This figure is based on </w:t>
      </w:r>
      <w:r w:rsidR="00A84BA9" w:rsidRPr="00346B57">
        <w:t xml:space="preserve">the annual total </w:t>
      </w:r>
      <w:r w:rsidR="00B71EDF">
        <w:t xml:space="preserve">of </w:t>
      </w:r>
      <w:r w:rsidR="00A84BA9" w:rsidRPr="00346B57">
        <w:t>O</w:t>
      </w:r>
      <w:r w:rsidR="00346B57">
        <w:t>PM 1747</w:t>
      </w:r>
      <w:r w:rsidR="00B71EDF">
        <w:t>,</w:t>
      </w:r>
      <w:r w:rsidR="00A84BA9" w:rsidRPr="00346B57">
        <w:t xml:space="preserve"> </w:t>
      </w:r>
      <w:r w:rsidR="00B71EDF">
        <w:t>OPM 1743, and OPM 1744</w:t>
      </w:r>
      <w:r w:rsidR="00B71EDF" w:rsidRPr="00346B57">
        <w:t xml:space="preserve"> </w:t>
      </w:r>
      <w:r w:rsidR="00A84BA9" w:rsidRPr="00346B57">
        <w:t>use</w:t>
      </w:r>
      <w:r w:rsidR="00F10CF7" w:rsidRPr="00346B57">
        <w:t>d (</w:t>
      </w:r>
      <w:r w:rsidR="00B71EDF">
        <w:t>12</w:t>
      </w:r>
      <w:r w:rsidR="00F10CF7" w:rsidRPr="00346B57">
        <w:t>,</w:t>
      </w:r>
      <w:r w:rsidR="00B71EDF">
        <w:t>0</w:t>
      </w:r>
      <w:r w:rsidR="00346B57">
        <w:t>00</w:t>
      </w:r>
      <w:r w:rsidR="00B71EDF">
        <w:t>) x cost per form (0.12</w:t>
      </w:r>
      <w:r w:rsidR="00F10CF7" w:rsidRPr="00346B57">
        <w:t>) = $</w:t>
      </w:r>
      <w:r w:rsidR="001D13FF">
        <w:t>1</w:t>
      </w:r>
      <w:r w:rsidR="00F10CF7" w:rsidRPr="00346B57">
        <w:t>,</w:t>
      </w:r>
      <w:r w:rsidR="001D13FF">
        <w:t>44</w:t>
      </w:r>
      <w:r w:rsidR="00346B57">
        <w:t>0</w:t>
      </w:r>
      <w:r w:rsidR="00CF245B" w:rsidRPr="00346B57">
        <w:t>.</w:t>
      </w:r>
    </w:p>
    <w:p w:rsidR="006C7D9D" w:rsidRDefault="006C7D9D" w:rsidP="006C7D9D">
      <w:pPr>
        <w:ind w:left="360"/>
      </w:pPr>
    </w:p>
    <w:p w:rsidR="00F36429" w:rsidRPr="00AA25C7" w:rsidRDefault="00F36429" w:rsidP="006C7D9D">
      <w:pPr>
        <w:ind w:left="360"/>
      </w:pPr>
    </w:p>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the reasons for any program changes or adjustments reported in Items 13 or 14 of the OMB Form 83-I. </w:t>
      </w:r>
    </w:p>
    <w:p w:rsidR="00023E91" w:rsidRPr="00AA25C7" w:rsidRDefault="00023E91" w:rsidP="00A124DA">
      <w:pPr>
        <w:ind w:left="360"/>
      </w:pPr>
      <w:r w:rsidRPr="00AA25C7">
        <w:lastRenderedPageBreak/>
        <w:t xml:space="preserve">The overall annual public burden hours for the </w:t>
      </w:r>
      <w:r w:rsidR="00DD3197">
        <w:t>O</w:t>
      </w:r>
      <w:r w:rsidR="001D13FF">
        <w:t>PM</w:t>
      </w:r>
      <w:r w:rsidR="00DD3197">
        <w:t xml:space="preserve"> </w:t>
      </w:r>
      <w:r w:rsidR="001D13FF">
        <w:t>1747</w:t>
      </w:r>
      <w:r w:rsidR="00B323BC">
        <w:t xml:space="preserve"> are</w:t>
      </w:r>
      <w:r w:rsidR="00DD3197">
        <w:t xml:space="preserve"> </w:t>
      </w:r>
      <w:r w:rsidR="001D13FF">
        <w:t>2</w:t>
      </w:r>
      <w:r w:rsidR="006C1A3A">
        <w:t>,</w:t>
      </w:r>
      <w:r w:rsidR="001D13FF">
        <w:t>000</w:t>
      </w:r>
      <w:r w:rsidR="006C1A3A">
        <w:t xml:space="preserve"> hours.  This figure has been calculated</w:t>
      </w:r>
      <w:r w:rsidR="00B323BC">
        <w:t xml:space="preserve"> uti</w:t>
      </w:r>
      <w:r w:rsidR="006C1A3A">
        <w:t>lizing the subsequent parameters</w:t>
      </w:r>
      <w:r w:rsidR="00B323BC">
        <w:t xml:space="preserve">:  </w:t>
      </w:r>
      <w:r w:rsidR="001D13FF">
        <w:t>4</w:t>
      </w:r>
      <w:r w:rsidR="00B323BC">
        <w:t>,</w:t>
      </w:r>
      <w:r w:rsidR="001D13FF">
        <w:t>000</w:t>
      </w:r>
      <w:r w:rsidR="00B323BC">
        <w:t xml:space="preserve"> (number of respondents) x </w:t>
      </w:r>
      <w:r w:rsidR="001D13FF">
        <w:t>30</w:t>
      </w:r>
      <w:r w:rsidR="00B323BC">
        <w:t xml:space="preserve"> minutes (approximate time to complete the form</w:t>
      </w:r>
      <w:r w:rsidR="001D13FF">
        <w:t>s</w:t>
      </w:r>
      <w:r w:rsidR="00B323BC">
        <w:t>) =</w:t>
      </w:r>
      <w:r w:rsidR="001D13FF">
        <w:t>120,000</w:t>
      </w:r>
      <w:r w:rsidR="00B323BC">
        <w:t xml:space="preserve"> minutes / 60 minutes = </w:t>
      </w:r>
      <w:r w:rsidR="001D13FF">
        <w:t>2</w:t>
      </w:r>
      <w:r w:rsidR="00B323BC">
        <w:t>,</w:t>
      </w:r>
      <w:r w:rsidR="001D13FF">
        <w:t>000</w:t>
      </w:r>
      <w:r w:rsidR="00B323BC">
        <w:t xml:space="preserve"> hours (annual public burden hours).  </w:t>
      </w:r>
    </w:p>
    <w:p w:rsidR="00023E91" w:rsidRDefault="00023E91"/>
    <w:p w:rsidR="00F42A85" w:rsidRPr="00AA25C7" w:rsidRDefault="00F42A85"/>
    <w:p w:rsidR="00023E91" w:rsidRPr="00AA25C7" w:rsidRDefault="00023E91" w:rsidP="00A124DA">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For collections of information whose results will be published, outline plans for tabulat</w:t>
      </w:r>
      <w:r w:rsidR="004E36FE" w:rsidRPr="00AA25C7">
        <w:rPr>
          <w:rFonts w:ascii="Times New Roman" w:hAnsi="Times New Roman" w:cs="Times New Roman"/>
          <w:b/>
          <w:u w:val="single"/>
        </w:rPr>
        <w:t xml:space="preserve">ion and publication.  Address any complex analytical techniques that will be used.  Provide the time schedule for the entire project, including beginning and ending dates of the collection of information, completion of report, publication dates, and other actions.  </w:t>
      </w:r>
      <w:r w:rsidRPr="00AA25C7">
        <w:rPr>
          <w:rFonts w:ascii="Times New Roman" w:hAnsi="Times New Roman" w:cs="Times New Roman"/>
          <w:b/>
          <w:u w:val="single"/>
        </w:rPr>
        <w:t xml:space="preserve"> </w:t>
      </w:r>
    </w:p>
    <w:p w:rsidR="00023E91" w:rsidRPr="00AA25C7" w:rsidRDefault="00023E91">
      <w:r w:rsidRPr="00AA25C7">
        <w:t xml:space="preserve"> </w:t>
      </w:r>
    </w:p>
    <w:p w:rsidR="00023E91" w:rsidRPr="00AA25C7" w:rsidRDefault="00023E91" w:rsidP="004E5D26">
      <w:pPr>
        <w:ind w:firstLine="360"/>
      </w:pPr>
      <w:r w:rsidRPr="00AA25C7">
        <w:t>Not applicable.  Information collected on the forms will not be published.</w:t>
      </w:r>
    </w:p>
    <w:p w:rsidR="00023E91" w:rsidRDefault="00023E91"/>
    <w:p w:rsidR="00F42A85" w:rsidRPr="00AA25C7" w:rsidRDefault="00F42A85"/>
    <w:p w:rsidR="00023E91" w:rsidRPr="00AA25C7" w:rsidRDefault="00023E91" w:rsidP="004E5D26">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If seeking approval to not display the expiration date for OMB approval of the information collection, explain the reasons that display would be inappropriate. </w:t>
      </w:r>
    </w:p>
    <w:p w:rsidR="00023E91" w:rsidRPr="00AA25C7" w:rsidRDefault="00023E91"/>
    <w:p w:rsidR="00023E91" w:rsidRPr="00AA25C7" w:rsidRDefault="00530B04" w:rsidP="004E5D26">
      <w:pPr>
        <w:ind w:left="360"/>
      </w:pPr>
      <w:r>
        <w:t>Not applicable.</w:t>
      </w:r>
    </w:p>
    <w:p w:rsidR="00023E91" w:rsidRDefault="00023E91"/>
    <w:p w:rsidR="00F36429" w:rsidRDefault="00F36429" w:rsidP="00F36429">
      <w:pPr>
        <w:pStyle w:val="Default"/>
        <w:rPr>
          <w:rFonts w:ascii="Times New Roman" w:hAnsi="Times New Roman" w:cs="Times New Roman"/>
          <w:b/>
          <w:u w:val="single"/>
        </w:rPr>
      </w:pPr>
    </w:p>
    <w:p w:rsidR="00023E91" w:rsidRPr="00AA25C7" w:rsidRDefault="00023E91" w:rsidP="004E5D26">
      <w:pPr>
        <w:pStyle w:val="Default"/>
        <w:numPr>
          <w:ilvl w:val="0"/>
          <w:numId w:val="17"/>
        </w:numPr>
        <w:rPr>
          <w:rFonts w:ascii="Times New Roman" w:hAnsi="Times New Roman" w:cs="Times New Roman"/>
          <w:b/>
          <w:u w:val="single"/>
        </w:rPr>
      </w:pPr>
      <w:r w:rsidRPr="00AA25C7">
        <w:rPr>
          <w:rFonts w:ascii="Times New Roman" w:hAnsi="Times New Roman" w:cs="Times New Roman"/>
          <w:b/>
          <w:u w:val="single"/>
        </w:rPr>
        <w:t xml:space="preserve">Explain each exception to the certification statement identified in Item 19, "Certification for Paperwork Reduction Act Submissions," of OMB Form 83-I. </w:t>
      </w:r>
    </w:p>
    <w:p w:rsidR="00023E91" w:rsidRPr="00AA25C7" w:rsidRDefault="00023E91"/>
    <w:p w:rsidR="00023E91" w:rsidRPr="00AA25C7" w:rsidRDefault="00023E91" w:rsidP="004E5D26">
      <w:pPr>
        <w:ind w:firstLine="360"/>
      </w:pPr>
      <w:r w:rsidRPr="00AA25C7">
        <w:t xml:space="preserve">Not applicable.  </w:t>
      </w:r>
    </w:p>
    <w:sectPr w:rsidR="00023E91" w:rsidRPr="00AA25C7" w:rsidSect="00D32DF1">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72E" w:rsidRDefault="0005272E" w:rsidP="00705FC6">
      <w:r>
        <w:separator/>
      </w:r>
    </w:p>
  </w:endnote>
  <w:endnote w:type="continuationSeparator" w:id="0">
    <w:p w:rsidR="0005272E" w:rsidRDefault="0005272E" w:rsidP="00705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36819"/>
      <w:docPartObj>
        <w:docPartGallery w:val="Page Numbers (Bottom of Page)"/>
        <w:docPartUnique/>
      </w:docPartObj>
    </w:sdtPr>
    <w:sdtContent>
      <w:sdt>
        <w:sdtPr>
          <w:id w:val="565050477"/>
          <w:docPartObj>
            <w:docPartGallery w:val="Page Numbers (Top of Page)"/>
            <w:docPartUnique/>
          </w:docPartObj>
        </w:sdtPr>
        <w:sdtContent>
          <w:p w:rsidR="00705FC6" w:rsidRDefault="00705FC6">
            <w:pPr>
              <w:pStyle w:val="Footer"/>
              <w:jc w:val="center"/>
            </w:pPr>
            <w:r>
              <w:t xml:space="preserve">Page </w:t>
            </w:r>
            <w:r w:rsidR="009A459D">
              <w:rPr>
                <w:b/>
              </w:rPr>
              <w:fldChar w:fldCharType="begin"/>
            </w:r>
            <w:r>
              <w:rPr>
                <w:b/>
              </w:rPr>
              <w:instrText xml:space="preserve"> PAGE </w:instrText>
            </w:r>
            <w:r w:rsidR="009A459D">
              <w:rPr>
                <w:b/>
              </w:rPr>
              <w:fldChar w:fldCharType="separate"/>
            </w:r>
            <w:r w:rsidR="00FF3332">
              <w:rPr>
                <w:b/>
              </w:rPr>
              <w:t>2</w:t>
            </w:r>
            <w:r w:rsidR="009A459D">
              <w:rPr>
                <w:b/>
              </w:rPr>
              <w:fldChar w:fldCharType="end"/>
            </w:r>
            <w:r>
              <w:t xml:space="preserve"> of </w:t>
            </w:r>
            <w:r w:rsidR="009A459D">
              <w:rPr>
                <w:b/>
              </w:rPr>
              <w:fldChar w:fldCharType="begin"/>
            </w:r>
            <w:r>
              <w:rPr>
                <w:b/>
              </w:rPr>
              <w:instrText xml:space="preserve"> NUMPAGES  </w:instrText>
            </w:r>
            <w:r w:rsidR="009A459D">
              <w:rPr>
                <w:b/>
              </w:rPr>
              <w:fldChar w:fldCharType="separate"/>
            </w:r>
            <w:r w:rsidR="00FF3332">
              <w:rPr>
                <w:b/>
              </w:rPr>
              <w:t>4</w:t>
            </w:r>
            <w:r w:rsidR="009A459D">
              <w:rPr>
                <w:b/>
              </w:rPr>
              <w:fldChar w:fldCharType="end"/>
            </w:r>
          </w:p>
        </w:sdtContent>
      </w:sdt>
    </w:sdtContent>
  </w:sdt>
  <w:p w:rsidR="00705FC6" w:rsidRDefault="00705F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72E" w:rsidRDefault="0005272E" w:rsidP="00705FC6">
      <w:r>
        <w:separator/>
      </w:r>
    </w:p>
  </w:footnote>
  <w:footnote w:type="continuationSeparator" w:id="0">
    <w:p w:rsidR="0005272E" w:rsidRDefault="0005272E" w:rsidP="00705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626E"/>
    <w:multiLevelType w:val="hybridMultilevel"/>
    <w:tmpl w:val="C270D71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AF116C"/>
    <w:multiLevelType w:val="hybridMultilevel"/>
    <w:tmpl w:val="3C145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4234E7"/>
    <w:multiLevelType w:val="multilevel"/>
    <w:tmpl w:val="6F86EBAC"/>
    <w:lvl w:ilvl="0">
      <w:start w:val="1"/>
      <w:numFmt w:val="upperLetter"/>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59261C0"/>
    <w:multiLevelType w:val="hybridMultilevel"/>
    <w:tmpl w:val="FF8C455C"/>
    <w:lvl w:ilvl="0" w:tplc="A288C4B6">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B118AF"/>
    <w:multiLevelType w:val="hybridMultilevel"/>
    <w:tmpl w:val="A00C84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7912A2"/>
    <w:multiLevelType w:val="hybridMultilevel"/>
    <w:tmpl w:val="B1C6A3B4"/>
    <w:lvl w:ilvl="0" w:tplc="697890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82E79"/>
    <w:multiLevelType w:val="hybridMultilevel"/>
    <w:tmpl w:val="722C8F64"/>
    <w:lvl w:ilvl="0" w:tplc="99C215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EB027C"/>
    <w:multiLevelType w:val="hybridMultilevel"/>
    <w:tmpl w:val="0774333A"/>
    <w:lvl w:ilvl="0" w:tplc="9C76F8D0">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775719"/>
    <w:multiLevelType w:val="hybridMultilevel"/>
    <w:tmpl w:val="0434AC16"/>
    <w:lvl w:ilvl="0" w:tplc="0210890A">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0CF5F48"/>
    <w:multiLevelType w:val="hybridMultilevel"/>
    <w:tmpl w:val="1262AC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5B60276"/>
    <w:multiLevelType w:val="hybridMultilevel"/>
    <w:tmpl w:val="A6BC2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AA53C6"/>
    <w:multiLevelType w:val="hybridMultilevel"/>
    <w:tmpl w:val="1EE81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906193"/>
    <w:multiLevelType w:val="hybridMultilevel"/>
    <w:tmpl w:val="F634AB12"/>
    <w:lvl w:ilvl="0" w:tplc="EF9A9A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D218D7"/>
    <w:multiLevelType w:val="hybridMultilevel"/>
    <w:tmpl w:val="E49E21E6"/>
    <w:lvl w:ilvl="0" w:tplc="CE4CD7B8">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062548B"/>
    <w:multiLevelType w:val="hybridMultilevel"/>
    <w:tmpl w:val="08ACF0E6"/>
    <w:lvl w:ilvl="0" w:tplc="57D4CB80">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154112B"/>
    <w:multiLevelType w:val="hybridMultilevel"/>
    <w:tmpl w:val="9E34A6F8"/>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33A75BC"/>
    <w:multiLevelType w:val="hybridMultilevel"/>
    <w:tmpl w:val="1032CF10"/>
    <w:lvl w:ilvl="0" w:tplc="B04E5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0222E2"/>
    <w:multiLevelType w:val="hybridMultilevel"/>
    <w:tmpl w:val="EB1ADD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850A3F"/>
    <w:multiLevelType w:val="multilevel"/>
    <w:tmpl w:val="A1DCDCE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9">
    <w:nsid w:val="3FEF072B"/>
    <w:multiLevelType w:val="hybridMultilevel"/>
    <w:tmpl w:val="7AF6D21E"/>
    <w:lvl w:ilvl="0" w:tplc="04090001">
      <w:start w:val="1"/>
      <w:numFmt w:val="bullet"/>
      <w:lvlText w:val=""/>
      <w:lvlJc w:val="left"/>
      <w:pPr>
        <w:tabs>
          <w:tab w:val="num" w:pos="840"/>
        </w:tabs>
        <w:ind w:left="840" w:hanging="360"/>
      </w:pPr>
      <w:rPr>
        <w:rFonts w:ascii="Symbol" w:hAnsi="Symbol" w:hint="default"/>
      </w:rPr>
    </w:lvl>
    <w:lvl w:ilvl="1" w:tplc="04090003">
      <w:start w:val="1"/>
      <w:numFmt w:val="bullet"/>
      <w:lvlText w:val="o"/>
      <w:lvlJc w:val="left"/>
      <w:pPr>
        <w:tabs>
          <w:tab w:val="num" w:pos="1560"/>
        </w:tabs>
        <w:ind w:left="1560" w:hanging="360"/>
      </w:pPr>
      <w:rPr>
        <w:rFonts w:ascii="Courier New" w:hAnsi="Courier New" w:cs="Courier New" w:hint="default"/>
      </w:rPr>
    </w:lvl>
    <w:lvl w:ilvl="2" w:tplc="04090005">
      <w:start w:val="1"/>
      <w:numFmt w:val="bullet"/>
      <w:lvlText w:val=""/>
      <w:lvlJc w:val="left"/>
      <w:pPr>
        <w:tabs>
          <w:tab w:val="num" w:pos="2280"/>
        </w:tabs>
        <w:ind w:left="2280" w:hanging="360"/>
      </w:pPr>
      <w:rPr>
        <w:rFonts w:ascii="Wingdings" w:hAnsi="Wingdings" w:hint="default"/>
      </w:rPr>
    </w:lvl>
    <w:lvl w:ilvl="3" w:tplc="0409000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0">
    <w:nsid w:val="42561A4C"/>
    <w:multiLevelType w:val="hybridMultilevel"/>
    <w:tmpl w:val="1130B10E"/>
    <w:lvl w:ilvl="0" w:tplc="0210890A">
      <w:start w:val="1"/>
      <w:numFmt w:val="decimal"/>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2B6235"/>
    <w:multiLevelType w:val="multilevel"/>
    <w:tmpl w:val="C3485744"/>
    <w:lvl w:ilvl="0">
      <w:start w:val="1"/>
      <w:numFmt w:val="upperLetter"/>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51BC67E8"/>
    <w:multiLevelType w:val="hybridMultilevel"/>
    <w:tmpl w:val="320E9B78"/>
    <w:lvl w:ilvl="0" w:tplc="1910FEF2">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0A10CD"/>
    <w:multiLevelType w:val="hybridMultilevel"/>
    <w:tmpl w:val="47E6C4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9F0B40"/>
    <w:multiLevelType w:val="hybridMultilevel"/>
    <w:tmpl w:val="0E22A25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663646F"/>
    <w:multiLevelType w:val="hybridMultilevel"/>
    <w:tmpl w:val="7ACE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1F275A"/>
    <w:multiLevelType w:val="hybridMultilevel"/>
    <w:tmpl w:val="81DC3926"/>
    <w:lvl w:ilvl="0" w:tplc="70862534">
      <w:start w:val="1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EA76464"/>
    <w:multiLevelType w:val="hybridMultilevel"/>
    <w:tmpl w:val="29B43BAE"/>
    <w:lvl w:ilvl="0" w:tplc="40A084B8">
      <w:start w:val="1"/>
      <w:numFmt w:val="decimal"/>
      <w:lvlText w:val="%1."/>
      <w:lvlJc w:val="left"/>
      <w:pPr>
        <w:tabs>
          <w:tab w:val="num" w:pos="720"/>
        </w:tabs>
        <w:ind w:left="720" w:hanging="360"/>
      </w:pPr>
      <w:rPr>
        <w:rFonts w:ascii="Times New Roman" w:eastAsia="Times New Roman" w:hAnsi="Times New Roman" w:cs="Times New Roman"/>
      </w:rPr>
    </w:lvl>
    <w:lvl w:ilvl="1" w:tplc="0409000F">
      <w:start w:val="1"/>
      <w:numFmt w:val="decimal"/>
      <w:lvlText w:val="%2."/>
      <w:lvlJc w:val="left"/>
      <w:pPr>
        <w:tabs>
          <w:tab w:val="num" w:pos="1440"/>
        </w:tabs>
        <w:ind w:left="1440" w:hanging="360"/>
      </w:pPr>
      <w:rPr>
        <w:rFonts w:hint="default"/>
      </w:rPr>
    </w:lvl>
    <w:lvl w:ilvl="2" w:tplc="DA1CE7C0">
      <w:start w:val="2"/>
      <w:numFmt w:val="lowerLetter"/>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01831AE"/>
    <w:multiLevelType w:val="hybridMultilevel"/>
    <w:tmpl w:val="4DB0EB8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0D76A7"/>
    <w:multiLevelType w:val="hybridMultilevel"/>
    <w:tmpl w:val="8B629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857A9E"/>
    <w:multiLevelType w:val="multilevel"/>
    <w:tmpl w:val="A8820DA0"/>
    <w:lvl w:ilvl="0">
      <w:start w:val="1"/>
      <w:numFmt w:val="upperLetter"/>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63A634C3"/>
    <w:multiLevelType w:val="hybridMultilevel"/>
    <w:tmpl w:val="873EEB5C"/>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5CB5D47"/>
    <w:multiLevelType w:val="hybridMultilevel"/>
    <w:tmpl w:val="4F2CD8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8A0924"/>
    <w:multiLevelType w:val="hybridMultilevel"/>
    <w:tmpl w:val="B19C4FBA"/>
    <w:lvl w:ilvl="0" w:tplc="B16C0C5E">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626835"/>
    <w:multiLevelType w:val="multilevel"/>
    <w:tmpl w:val="2B7C8D9E"/>
    <w:lvl w:ilvl="0">
      <w:start w:val="1"/>
      <w:numFmt w:val="upperLetter"/>
      <w:lvlText w:val="%1."/>
      <w:lvlJc w:val="left"/>
      <w:pPr>
        <w:tabs>
          <w:tab w:val="num" w:pos="720"/>
        </w:tabs>
        <w:ind w:left="720" w:hanging="360"/>
      </w:pPr>
    </w:lvl>
    <w:lvl w:ilvl="1">
      <w:start w:val="14"/>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6D867E6E"/>
    <w:multiLevelType w:val="multilevel"/>
    <w:tmpl w:val="2CECD494"/>
    <w:lvl w:ilvl="0">
      <w:start w:val="1"/>
      <w:numFmt w:val="upperLetter"/>
      <w:lvlText w:val="%1."/>
      <w:lvlJc w:val="left"/>
      <w:pPr>
        <w:tabs>
          <w:tab w:val="num" w:pos="720"/>
        </w:tabs>
        <w:ind w:left="720" w:hanging="360"/>
      </w:pPr>
    </w:lvl>
    <w:lvl w:ilvl="1">
      <w:start w:val="1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6F072E9B"/>
    <w:multiLevelType w:val="hybridMultilevel"/>
    <w:tmpl w:val="6D56FE1A"/>
    <w:lvl w:ilvl="0" w:tplc="C1321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0374ECF"/>
    <w:multiLevelType w:val="hybridMultilevel"/>
    <w:tmpl w:val="8CD663B6"/>
    <w:lvl w:ilvl="0" w:tplc="D576BF2C">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9B20AD"/>
    <w:multiLevelType w:val="hybridMultilevel"/>
    <w:tmpl w:val="A26E07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65B07"/>
    <w:multiLevelType w:val="hybridMultilevel"/>
    <w:tmpl w:val="70C2643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0B361F"/>
    <w:multiLevelType w:val="multilevel"/>
    <w:tmpl w:val="E744C74A"/>
    <w:lvl w:ilvl="0">
      <w:start w:val="1"/>
      <w:numFmt w:val="upperLetter"/>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1">
    <w:nsid w:val="7AEC0174"/>
    <w:multiLevelType w:val="hybridMultilevel"/>
    <w:tmpl w:val="7C8201BE"/>
    <w:lvl w:ilvl="0" w:tplc="8EA83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4"/>
  </w:num>
  <w:num w:numId="3">
    <w:abstractNumId w:val="24"/>
  </w:num>
  <w:num w:numId="4">
    <w:abstractNumId w:val="0"/>
  </w:num>
  <w:num w:numId="5">
    <w:abstractNumId w:val="7"/>
  </w:num>
  <w:num w:numId="6">
    <w:abstractNumId w:val="26"/>
  </w:num>
  <w:num w:numId="7">
    <w:abstractNumId w:val="22"/>
  </w:num>
  <w:num w:numId="8">
    <w:abstractNumId w:val="3"/>
  </w:num>
  <w:num w:numId="9">
    <w:abstractNumId w:val="37"/>
  </w:num>
  <w:num w:numId="10">
    <w:abstractNumId w:val="19"/>
  </w:num>
  <w:num w:numId="11">
    <w:abstractNumId w:val="33"/>
  </w:num>
  <w:num w:numId="12">
    <w:abstractNumId w:val="29"/>
  </w:num>
  <w:num w:numId="13">
    <w:abstractNumId w:val="8"/>
  </w:num>
  <w:num w:numId="14">
    <w:abstractNumId w:val="20"/>
  </w:num>
  <w:num w:numId="15">
    <w:abstractNumId w:val="5"/>
  </w:num>
  <w:num w:numId="16">
    <w:abstractNumId w:val="25"/>
  </w:num>
  <w:num w:numId="17">
    <w:abstractNumId w:val="9"/>
  </w:num>
  <w:num w:numId="18">
    <w:abstractNumId w:val="10"/>
  </w:num>
  <w:num w:numId="19">
    <w:abstractNumId w:val="2"/>
  </w:num>
  <w:num w:numId="20">
    <w:abstractNumId w:val="30"/>
  </w:num>
  <w:num w:numId="21">
    <w:abstractNumId w:val="40"/>
  </w:num>
  <w:num w:numId="22">
    <w:abstractNumId w:val="21"/>
  </w:num>
  <w:num w:numId="23">
    <w:abstractNumId w:val="27"/>
  </w:num>
  <w:num w:numId="24">
    <w:abstractNumId w:val="15"/>
  </w:num>
  <w:num w:numId="25">
    <w:abstractNumId w:val="31"/>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3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39"/>
  </w:num>
  <w:num w:numId="32">
    <w:abstractNumId w:val="14"/>
  </w:num>
  <w:num w:numId="33">
    <w:abstractNumId w:val="36"/>
  </w:num>
  <w:num w:numId="34">
    <w:abstractNumId w:val="41"/>
  </w:num>
  <w:num w:numId="35">
    <w:abstractNumId w:val="6"/>
  </w:num>
  <w:num w:numId="36">
    <w:abstractNumId w:val="16"/>
  </w:num>
  <w:num w:numId="37">
    <w:abstractNumId w:val="12"/>
  </w:num>
  <w:num w:numId="38">
    <w:abstractNumId w:val="23"/>
  </w:num>
  <w:num w:numId="39">
    <w:abstractNumId w:val="28"/>
  </w:num>
  <w:num w:numId="40">
    <w:abstractNumId w:val="38"/>
  </w:num>
  <w:num w:numId="41">
    <w:abstractNumId w:val="17"/>
  </w:num>
  <w:num w:numId="42">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23E91"/>
    <w:rsid w:val="0001360D"/>
    <w:rsid w:val="00023E91"/>
    <w:rsid w:val="0004319B"/>
    <w:rsid w:val="0005272E"/>
    <w:rsid w:val="00060E18"/>
    <w:rsid w:val="000A2EBA"/>
    <w:rsid w:val="000E6C66"/>
    <w:rsid w:val="000F3DF7"/>
    <w:rsid w:val="00145A3C"/>
    <w:rsid w:val="00194A7A"/>
    <w:rsid w:val="001B075D"/>
    <w:rsid w:val="001B5AB8"/>
    <w:rsid w:val="001D13FF"/>
    <w:rsid w:val="001E3399"/>
    <w:rsid w:val="00205BE9"/>
    <w:rsid w:val="002245D4"/>
    <w:rsid w:val="0024708B"/>
    <w:rsid w:val="002501D5"/>
    <w:rsid w:val="00273C7D"/>
    <w:rsid w:val="0028349F"/>
    <w:rsid w:val="00290D3A"/>
    <w:rsid w:val="002A4A5E"/>
    <w:rsid w:val="002F5956"/>
    <w:rsid w:val="003109FE"/>
    <w:rsid w:val="00317A02"/>
    <w:rsid w:val="003278AF"/>
    <w:rsid w:val="00346B57"/>
    <w:rsid w:val="003824EE"/>
    <w:rsid w:val="00394EBC"/>
    <w:rsid w:val="003B7E0D"/>
    <w:rsid w:val="003C5E78"/>
    <w:rsid w:val="003C719B"/>
    <w:rsid w:val="003F16EA"/>
    <w:rsid w:val="00411DF1"/>
    <w:rsid w:val="00417C90"/>
    <w:rsid w:val="004302B3"/>
    <w:rsid w:val="00443DA3"/>
    <w:rsid w:val="004468B5"/>
    <w:rsid w:val="00480F99"/>
    <w:rsid w:val="00486078"/>
    <w:rsid w:val="004D1CC4"/>
    <w:rsid w:val="004E36FE"/>
    <w:rsid w:val="004E5D26"/>
    <w:rsid w:val="004F2DE1"/>
    <w:rsid w:val="004F4912"/>
    <w:rsid w:val="00505906"/>
    <w:rsid w:val="00505DD9"/>
    <w:rsid w:val="00530B04"/>
    <w:rsid w:val="0053110F"/>
    <w:rsid w:val="005E5E76"/>
    <w:rsid w:val="00627975"/>
    <w:rsid w:val="00697817"/>
    <w:rsid w:val="006C1A3A"/>
    <w:rsid w:val="006C7D9D"/>
    <w:rsid w:val="006D2A21"/>
    <w:rsid w:val="006D7657"/>
    <w:rsid w:val="007022F8"/>
    <w:rsid w:val="00705FC6"/>
    <w:rsid w:val="00711A58"/>
    <w:rsid w:val="007209DF"/>
    <w:rsid w:val="00774E1A"/>
    <w:rsid w:val="007D0BDA"/>
    <w:rsid w:val="00844FBC"/>
    <w:rsid w:val="008676CA"/>
    <w:rsid w:val="008C3DDF"/>
    <w:rsid w:val="008D5998"/>
    <w:rsid w:val="008D68A0"/>
    <w:rsid w:val="00902D01"/>
    <w:rsid w:val="009439A5"/>
    <w:rsid w:val="009A459D"/>
    <w:rsid w:val="009D1C8D"/>
    <w:rsid w:val="00A124DA"/>
    <w:rsid w:val="00A2551A"/>
    <w:rsid w:val="00A84BA9"/>
    <w:rsid w:val="00A9118B"/>
    <w:rsid w:val="00AA25C7"/>
    <w:rsid w:val="00AB2FBE"/>
    <w:rsid w:val="00AD2E3C"/>
    <w:rsid w:val="00AE1725"/>
    <w:rsid w:val="00AE59C9"/>
    <w:rsid w:val="00AF2848"/>
    <w:rsid w:val="00B239DD"/>
    <w:rsid w:val="00B3155A"/>
    <w:rsid w:val="00B323BC"/>
    <w:rsid w:val="00B71A4D"/>
    <w:rsid w:val="00B71EDF"/>
    <w:rsid w:val="00B73242"/>
    <w:rsid w:val="00BD524A"/>
    <w:rsid w:val="00C176C3"/>
    <w:rsid w:val="00C67373"/>
    <w:rsid w:val="00C72437"/>
    <w:rsid w:val="00CD7B41"/>
    <w:rsid w:val="00CF245B"/>
    <w:rsid w:val="00CF300F"/>
    <w:rsid w:val="00D156B1"/>
    <w:rsid w:val="00D15EB6"/>
    <w:rsid w:val="00D32DF1"/>
    <w:rsid w:val="00D778C3"/>
    <w:rsid w:val="00D94849"/>
    <w:rsid w:val="00D974D8"/>
    <w:rsid w:val="00DD3197"/>
    <w:rsid w:val="00DD330C"/>
    <w:rsid w:val="00E2526A"/>
    <w:rsid w:val="00E36E67"/>
    <w:rsid w:val="00E565AC"/>
    <w:rsid w:val="00E61BBB"/>
    <w:rsid w:val="00E6225E"/>
    <w:rsid w:val="00E65747"/>
    <w:rsid w:val="00E77F35"/>
    <w:rsid w:val="00E86F17"/>
    <w:rsid w:val="00EB263B"/>
    <w:rsid w:val="00ED4AB1"/>
    <w:rsid w:val="00F10CF7"/>
    <w:rsid w:val="00F14E7C"/>
    <w:rsid w:val="00F36429"/>
    <w:rsid w:val="00F42A85"/>
    <w:rsid w:val="00F43207"/>
    <w:rsid w:val="00F80734"/>
    <w:rsid w:val="00F90173"/>
    <w:rsid w:val="00FA014E"/>
    <w:rsid w:val="00FB3CD9"/>
    <w:rsid w:val="00FB6A13"/>
    <w:rsid w:val="00FC7511"/>
    <w:rsid w:val="00FF3332"/>
    <w:rsid w:val="00FF5925"/>
    <w:rsid w:val="00FF6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2D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32DF1"/>
    <w:pPr>
      <w:spacing w:before="100" w:beforeAutospacing="1" w:after="100" w:afterAutospacing="1"/>
    </w:pPr>
  </w:style>
  <w:style w:type="character" w:styleId="Hyperlink">
    <w:name w:val="Hyperlink"/>
    <w:rsid w:val="00D32DF1"/>
    <w:rPr>
      <w:color w:val="800000"/>
      <w:u w:val="single"/>
    </w:rPr>
  </w:style>
  <w:style w:type="paragraph" w:styleId="BalloonText">
    <w:name w:val="Balloon Text"/>
    <w:basedOn w:val="Normal"/>
    <w:semiHidden/>
    <w:rsid w:val="00D32DF1"/>
    <w:rPr>
      <w:rFonts w:ascii="Tahoma" w:hAnsi="Tahoma" w:cs="Tahoma"/>
      <w:sz w:val="16"/>
      <w:szCs w:val="16"/>
    </w:rPr>
  </w:style>
  <w:style w:type="paragraph" w:customStyle="1" w:styleId="CM19">
    <w:name w:val="CM19"/>
    <w:basedOn w:val="Normal"/>
    <w:next w:val="Normal"/>
    <w:rsid w:val="00D32DF1"/>
    <w:pPr>
      <w:autoSpaceDE w:val="0"/>
      <w:autoSpaceDN w:val="0"/>
      <w:adjustRightInd w:val="0"/>
      <w:spacing w:after="128"/>
    </w:pPr>
    <w:rPr>
      <w:rFonts w:ascii="Garamond" w:hAnsi="Garamond"/>
    </w:rPr>
  </w:style>
  <w:style w:type="paragraph" w:customStyle="1" w:styleId="CM17">
    <w:name w:val="CM17"/>
    <w:basedOn w:val="Normal"/>
    <w:next w:val="Normal"/>
    <w:rsid w:val="00D32DF1"/>
    <w:pPr>
      <w:autoSpaceDE w:val="0"/>
      <w:autoSpaceDN w:val="0"/>
      <w:adjustRightInd w:val="0"/>
      <w:spacing w:after="238"/>
    </w:pPr>
    <w:rPr>
      <w:rFonts w:ascii="Garamond" w:hAnsi="Garamond"/>
    </w:rPr>
  </w:style>
  <w:style w:type="paragraph" w:customStyle="1" w:styleId="Default">
    <w:name w:val="Default"/>
    <w:rsid w:val="00D32DF1"/>
    <w:pPr>
      <w:autoSpaceDE w:val="0"/>
      <w:autoSpaceDN w:val="0"/>
      <w:adjustRightInd w:val="0"/>
    </w:pPr>
    <w:rPr>
      <w:rFonts w:ascii="Garamond" w:hAnsi="Garamond" w:cs="Garamond"/>
      <w:color w:val="000000"/>
      <w:sz w:val="24"/>
      <w:szCs w:val="24"/>
    </w:rPr>
  </w:style>
  <w:style w:type="paragraph" w:customStyle="1" w:styleId="CM4">
    <w:name w:val="CM4"/>
    <w:basedOn w:val="Default"/>
    <w:next w:val="Default"/>
    <w:rsid w:val="00D32DF1"/>
    <w:pPr>
      <w:spacing w:line="248" w:lineRule="atLeast"/>
    </w:pPr>
    <w:rPr>
      <w:rFonts w:cs="Times New Roman"/>
      <w:color w:val="auto"/>
    </w:rPr>
  </w:style>
  <w:style w:type="paragraph" w:customStyle="1" w:styleId="cm190">
    <w:name w:val="cm19"/>
    <w:basedOn w:val="Normal"/>
    <w:rsid w:val="00D32DF1"/>
    <w:pPr>
      <w:spacing w:after="128"/>
    </w:pPr>
    <w:rPr>
      <w:rFonts w:ascii="Garamond" w:hAnsi="Garamond"/>
    </w:rPr>
  </w:style>
  <w:style w:type="paragraph" w:customStyle="1" w:styleId="default0">
    <w:name w:val="default"/>
    <w:basedOn w:val="Normal"/>
    <w:rsid w:val="00D32DF1"/>
    <w:rPr>
      <w:rFonts w:ascii="Garamond" w:hAnsi="Garamond"/>
      <w:color w:val="000000"/>
    </w:rPr>
  </w:style>
  <w:style w:type="character" w:customStyle="1" w:styleId="EmailStyle241">
    <w:name w:val="EmailStyle241"/>
    <w:semiHidden/>
    <w:rsid w:val="00D32DF1"/>
    <w:rPr>
      <w:rFonts w:ascii="Arial" w:hAnsi="Arial" w:cs="Arial" w:hint="default"/>
      <w:color w:val="auto"/>
      <w:sz w:val="20"/>
      <w:szCs w:val="20"/>
    </w:rPr>
  </w:style>
  <w:style w:type="paragraph" w:styleId="HTMLPreformatted">
    <w:name w:val="HTML Preformatted"/>
    <w:basedOn w:val="Normal"/>
    <w:rsid w:val="00D32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ListParagraph">
    <w:name w:val="List Paragraph"/>
    <w:basedOn w:val="Normal"/>
    <w:uiPriority w:val="34"/>
    <w:qFormat/>
    <w:rsid w:val="00FB3CD9"/>
    <w:pPr>
      <w:ind w:left="720"/>
    </w:pPr>
  </w:style>
  <w:style w:type="paragraph" w:styleId="PlainText">
    <w:name w:val="Plain Text"/>
    <w:basedOn w:val="Normal"/>
    <w:link w:val="PlainTextChar"/>
    <w:uiPriority w:val="99"/>
    <w:unhideWhenUsed/>
    <w:rsid w:val="00443DA3"/>
    <w:rPr>
      <w:rFonts w:ascii="Consolas" w:eastAsia="Calibri" w:hAnsi="Consolas"/>
      <w:sz w:val="21"/>
      <w:szCs w:val="21"/>
    </w:rPr>
  </w:style>
  <w:style w:type="character" w:customStyle="1" w:styleId="PlainTextChar">
    <w:name w:val="Plain Text Char"/>
    <w:link w:val="PlainText"/>
    <w:uiPriority w:val="99"/>
    <w:rsid w:val="00443DA3"/>
    <w:rPr>
      <w:rFonts w:ascii="Consolas" w:eastAsia="Calibri" w:hAnsi="Consolas" w:cs="Times New Roman"/>
      <w:sz w:val="21"/>
      <w:szCs w:val="21"/>
    </w:rPr>
  </w:style>
  <w:style w:type="paragraph" w:styleId="Header">
    <w:name w:val="header"/>
    <w:basedOn w:val="Normal"/>
    <w:link w:val="HeaderChar"/>
    <w:uiPriority w:val="99"/>
    <w:semiHidden/>
    <w:unhideWhenUsed/>
    <w:rsid w:val="00705FC6"/>
    <w:pPr>
      <w:tabs>
        <w:tab w:val="center" w:pos="4680"/>
        <w:tab w:val="right" w:pos="9360"/>
      </w:tabs>
    </w:pPr>
  </w:style>
  <w:style w:type="character" w:customStyle="1" w:styleId="HeaderChar">
    <w:name w:val="Header Char"/>
    <w:basedOn w:val="DefaultParagraphFont"/>
    <w:link w:val="Header"/>
    <w:uiPriority w:val="99"/>
    <w:semiHidden/>
    <w:rsid w:val="00705FC6"/>
    <w:rPr>
      <w:sz w:val="24"/>
      <w:szCs w:val="24"/>
    </w:rPr>
  </w:style>
  <w:style w:type="paragraph" w:styleId="Footer">
    <w:name w:val="footer"/>
    <w:basedOn w:val="Normal"/>
    <w:link w:val="FooterChar"/>
    <w:uiPriority w:val="99"/>
    <w:unhideWhenUsed/>
    <w:rsid w:val="00705FC6"/>
    <w:pPr>
      <w:tabs>
        <w:tab w:val="center" w:pos="4680"/>
        <w:tab w:val="right" w:pos="9360"/>
      </w:tabs>
    </w:pPr>
  </w:style>
  <w:style w:type="character" w:customStyle="1" w:styleId="FooterChar">
    <w:name w:val="Footer Char"/>
    <w:basedOn w:val="DefaultParagraphFont"/>
    <w:link w:val="Footer"/>
    <w:uiPriority w:val="99"/>
    <w:rsid w:val="00705FC6"/>
    <w:rPr>
      <w:sz w:val="24"/>
      <w:szCs w:val="24"/>
    </w:rPr>
  </w:style>
</w:styles>
</file>

<file path=word/webSettings.xml><?xml version="1.0" encoding="utf-8"?>
<w:webSettings xmlns:r="http://schemas.openxmlformats.org/officeDocument/2006/relationships" xmlns:w="http://schemas.openxmlformats.org/wordprocessingml/2006/main">
  <w:divs>
    <w:div w:id="79450298">
      <w:bodyDiv w:val="1"/>
      <w:marLeft w:val="0"/>
      <w:marRight w:val="0"/>
      <w:marTop w:val="0"/>
      <w:marBottom w:val="0"/>
      <w:divBdr>
        <w:top w:val="none" w:sz="0" w:space="0" w:color="auto"/>
        <w:left w:val="none" w:sz="0" w:space="0" w:color="auto"/>
        <w:bottom w:val="none" w:sz="0" w:space="0" w:color="auto"/>
        <w:right w:val="none" w:sz="0" w:space="0" w:color="auto"/>
      </w:divBdr>
    </w:div>
    <w:div w:id="237983070">
      <w:bodyDiv w:val="1"/>
      <w:marLeft w:val="0"/>
      <w:marRight w:val="0"/>
      <w:marTop w:val="0"/>
      <w:marBottom w:val="0"/>
      <w:divBdr>
        <w:top w:val="none" w:sz="0" w:space="0" w:color="auto"/>
        <w:left w:val="none" w:sz="0" w:space="0" w:color="auto"/>
        <w:bottom w:val="none" w:sz="0" w:space="0" w:color="auto"/>
        <w:right w:val="none" w:sz="0" w:space="0" w:color="auto"/>
      </w:divBdr>
    </w:div>
    <w:div w:id="483283274">
      <w:bodyDiv w:val="1"/>
      <w:marLeft w:val="0"/>
      <w:marRight w:val="0"/>
      <w:marTop w:val="0"/>
      <w:marBottom w:val="0"/>
      <w:divBdr>
        <w:top w:val="none" w:sz="0" w:space="0" w:color="auto"/>
        <w:left w:val="none" w:sz="0" w:space="0" w:color="auto"/>
        <w:bottom w:val="none" w:sz="0" w:space="0" w:color="auto"/>
        <w:right w:val="none" w:sz="0" w:space="0" w:color="auto"/>
      </w:divBdr>
    </w:div>
    <w:div w:id="635724479">
      <w:bodyDiv w:val="1"/>
      <w:marLeft w:val="0"/>
      <w:marRight w:val="0"/>
      <w:marTop w:val="0"/>
      <w:marBottom w:val="0"/>
      <w:divBdr>
        <w:top w:val="none" w:sz="0" w:space="0" w:color="auto"/>
        <w:left w:val="none" w:sz="0" w:space="0" w:color="auto"/>
        <w:bottom w:val="none" w:sz="0" w:space="0" w:color="auto"/>
        <w:right w:val="none" w:sz="0" w:space="0" w:color="auto"/>
      </w:divBdr>
      <w:divsChild>
        <w:div w:id="1472862981">
          <w:marLeft w:val="0"/>
          <w:marRight w:val="0"/>
          <w:marTop w:val="0"/>
          <w:marBottom w:val="0"/>
          <w:divBdr>
            <w:top w:val="none" w:sz="0" w:space="0" w:color="auto"/>
            <w:left w:val="none" w:sz="0" w:space="0" w:color="auto"/>
            <w:bottom w:val="none" w:sz="0" w:space="0" w:color="auto"/>
            <w:right w:val="none" w:sz="0" w:space="0" w:color="auto"/>
          </w:divBdr>
          <w:divsChild>
            <w:div w:id="10443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8886">
      <w:bodyDiv w:val="1"/>
      <w:marLeft w:val="0"/>
      <w:marRight w:val="0"/>
      <w:marTop w:val="0"/>
      <w:marBottom w:val="0"/>
      <w:divBdr>
        <w:top w:val="none" w:sz="0" w:space="0" w:color="auto"/>
        <w:left w:val="none" w:sz="0" w:space="0" w:color="auto"/>
        <w:bottom w:val="none" w:sz="0" w:space="0" w:color="auto"/>
        <w:right w:val="none" w:sz="0" w:space="0" w:color="auto"/>
      </w:divBdr>
    </w:div>
    <w:div w:id="691227798">
      <w:bodyDiv w:val="1"/>
      <w:marLeft w:val="0"/>
      <w:marRight w:val="0"/>
      <w:marTop w:val="0"/>
      <w:marBottom w:val="0"/>
      <w:divBdr>
        <w:top w:val="none" w:sz="0" w:space="0" w:color="auto"/>
        <w:left w:val="none" w:sz="0" w:space="0" w:color="auto"/>
        <w:bottom w:val="none" w:sz="0" w:space="0" w:color="auto"/>
        <w:right w:val="none" w:sz="0" w:space="0" w:color="auto"/>
      </w:divBdr>
    </w:div>
    <w:div w:id="879518344">
      <w:bodyDiv w:val="1"/>
      <w:marLeft w:val="0"/>
      <w:marRight w:val="0"/>
      <w:marTop w:val="0"/>
      <w:marBottom w:val="0"/>
      <w:divBdr>
        <w:top w:val="none" w:sz="0" w:space="0" w:color="auto"/>
        <w:left w:val="none" w:sz="0" w:space="0" w:color="auto"/>
        <w:bottom w:val="none" w:sz="0" w:space="0" w:color="auto"/>
        <w:right w:val="none" w:sz="0" w:space="0" w:color="auto"/>
      </w:divBdr>
    </w:div>
    <w:div w:id="890503529">
      <w:bodyDiv w:val="1"/>
      <w:marLeft w:val="0"/>
      <w:marRight w:val="0"/>
      <w:marTop w:val="0"/>
      <w:marBottom w:val="0"/>
      <w:divBdr>
        <w:top w:val="none" w:sz="0" w:space="0" w:color="auto"/>
        <w:left w:val="none" w:sz="0" w:space="0" w:color="auto"/>
        <w:bottom w:val="none" w:sz="0" w:space="0" w:color="auto"/>
        <w:right w:val="none" w:sz="0" w:space="0" w:color="auto"/>
      </w:divBdr>
    </w:div>
    <w:div w:id="1008824295">
      <w:bodyDiv w:val="1"/>
      <w:marLeft w:val="0"/>
      <w:marRight w:val="0"/>
      <w:marTop w:val="0"/>
      <w:marBottom w:val="0"/>
      <w:divBdr>
        <w:top w:val="none" w:sz="0" w:space="0" w:color="auto"/>
        <w:left w:val="none" w:sz="0" w:space="0" w:color="auto"/>
        <w:bottom w:val="none" w:sz="0" w:space="0" w:color="auto"/>
        <w:right w:val="none" w:sz="0" w:space="0" w:color="auto"/>
      </w:divBdr>
    </w:div>
    <w:div w:id="1017197937">
      <w:bodyDiv w:val="1"/>
      <w:marLeft w:val="0"/>
      <w:marRight w:val="0"/>
      <w:marTop w:val="0"/>
      <w:marBottom w:val="0"/>
      <w:divBdr>
        <w:top w:val="none" w:sz="0" w:space="0" w:color="auto"/>
        <w:left w:val="none" w:sz="0" w:space="0" w:color="auto"/>
        <w:bottom w:val="none" w:sz="0" w:space="0" w:color="auto"/>
        <w:right w:val="none" w:sz="0" w:space="0" w:color="auto"/>
      </w:divBdr>
    </w:div>
    <w:div w:id="1154107704">
      <w:bodyDiv w:val="1"/>
      <w:marLeft w:val="0"/>
      <w:marRight w:val="0"/>
      <w:marTop w:val="0"/>
      <w:marBottom w:val="0"/>
      <w:divBdr>
        <w:top w:val="none" w:sz="0" w:space="0" w:color="auto"/>
        <w:left w:val="none" w:sz="0" w:space="0" w:color="auto"/>
        <w:bottom w:val="none" w:sz="0" w:space="0" w:color="auto"/>
        <w:right w:val="none" w:sz="0" w:space="0" w:color="auto"/>
      </w:divBdr>
    </w:div>
    <w:div w:id="1825703626">
      <w:bodyDiv w:val="1"/>
      <w:marLeft w:val="0"/>
      <w:marRight w:val="0"/>
      <w:marTop w:val="0"/>
      <w:marBottom w:val="0"/>
      <w:divBdr>
        <w:top w:val="none" w:sz="0" w:space="0" w:color="auto"/>
        <w:left w:val="none" w:sz="0" w:space="0" w:color="auto"/>
        <w:bottom w:val="none" w:sz="0" w:space="0" w:color="auto"/>
        <w:right w:val="none" w:sz="0" w:space="0" w:color="auto"/>
      </w:divBdr>
    </w:div>
    <w:div w:id="1937638299">
      <w:bodyDiv w:val="1"/>
      <w:marLeft w:val="0"/>
      <w:marRight w:val="0"/>
      <w:marTop w:val="0"/>
      <w:marBottom w:val="0"/>
      <w:divBdr>
        <w:top w:val="none" w:sz="0" w:space="0" w:color="auto"/>
        <w:left w:val="none" w:sz="0" w:space="0" w:color="auto"/>
        <w:bottom w:val="none" w:sz="0" w:space="0" w:color="auto"/>
        <w:right w:val="none" w:sz="0" w:space="0" w:color="auto"/>
      </w:divBdr>
    </w:div>
    <w:div w:id="1950159269">
      <w:bodyDiv w:val="1"/>
      <w:marLeft w:val="0"/>
      <w:marRight w:val="0"/>
      <w:marTop w:val="0"/>
      <w:marBottom w:val="0"/>
      <w:divBdr>
        <w:top w:val="none" w:sz="0" w:space="0" w:color="auto"/>
        <w:left w:val="none" w:sz="0" w:space="0" w:color="auto"/>
        <w:bottom w:val="none" w:sz="0" w:space="0" w:color="auto"/>
        <w:right w:val="none" w:sz="0" w:space="0" w:color="auto"/>
      </w:divBdr>
    </w:div>
    <w:div w:id="1987510312">
      <w:bodyDiv w:val="1"/>
      <w:marLeft w:val="0"/>
      <w:marRight w:val="0"/>
      <w:marTop w:val="0"/>
      <w:marBottom w:val="0"/>
      <w:divBdr>
        <w:top w:val="none" w:sz="0" w:space="0" w:color="auto"/>
        <w:left w:val="none" w:sz="0" w:space="0" w:color="auto"/>
        <w:bottom w:val="none" w:sz="0" w:space="0" w:color="auto"/>
        <w:right w:val="none" w:sz="0" w:space="0" w:color="auto"/>
      </w:divBdr>
      <w:divsChild>
        <w:div w:id="374354607">
          <w:marLeft w:val="0"/>
          <w:marRight w:val="0"/>
          <w:marTop w:val="0"/>
          <w:marBottom w:val="0"/>
          <w:divBdr>
            <w:top w:val="none" w:sz="0" w:space="0" w:color="auto"/>
            <w:left w:val="none" w:sz="0" w:space="0" w:color="auto"/>
            <w:bottom w:val="none" w:sz="0" w:space="0" w:color="auto"/>
            <w:right w:val="none" w:sz="0" w:space="0" w:color="auto"/>
          </w:divBdr>
        </w:div>
      </w:divsChild>
    </w:div>
    <w:div w:id="2013797112">
      <w:bodyDiv w:val="1"/>
      <w:marLeft w:val="0"/>
      <w:marRight w:val="0"/>
      <w:marTop w:val="0"/>
      <w:marBottom w:val="0"/>
      <w:divBdr>
        <w:top w:val="none" w:sz="0" w:space="0" w:color="auto"/>
        <w:left w:val="none" w:sz="0" w:space="0" w:color="auto"/>
        <w:bottom w:val="none" w:sz="0" w:space="0" w:color="auto"/>
        <w:right w:val="none" w:sz="0" w:space="0" w:color="auto"/>
      </w:divBdr>
      <w:divsChild>
        <w:div w:id="78916377">
          <w:marLeft w:val="0"/>
          <w:marRight w:val="0"/>
          <w:marTop w:val="0"/>
          <w:marBottom w:val="0"/>
          <w:divBdr>
            <w:top w:val="none" w:sz="0" w:space="0" w:color="auto"/>
            <w:left w:val="none" w:sz="0" w:space="0" w:color="auto"/>
            <w:bottom w:val="none" w:sz="0" w:space="0" w:color="auto"/>
            <w:right w:val="none" w:sz="0" w:space="0" w:color="auto"/>
          </w:divBdr>
          <w:divsChild>
            <w:div w:id="7068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2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D4B1E-026B-4E7C-B7DB-A85964CA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1147</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7670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GLiddy</dc:creator>
  <cp:keywords/>
  <dc:description/>
  <cp:lastModifiedBy>bcgibbs</cp:lastModifiedBy>
  <cp:revision>4</cp:revision>
  <cp:lastPrinted>2011-07-20T14:39:00Z</cp:lastPrinted>
  <dcterms:created xsi:type="dcterms:W3CDTF">2011-07-18T18:25:00Z</dcterms:created>
  <dcterms:modified xsi:type="dcterms:W3CDTF">2011-07-20T14:39:00Z</dcterms:modified>
</cp:coreProperties>
</file>