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B6C" w:rsidRDefault="006C3B6C" w:rsidP="000F7B5D">
      <w:pPr>
        <w:jc w:val="center"/>
        <w:rPr>
          <w:b/>
          <w:szCs w:val="24"/>
        </w:rPr>
      </w:pPr>
      <w:r>
        <w:rPr>
          <w:b/>
          <w:szCs w:val="24"/>
        </w:rPr>
        <w:t xml:space="preserve">ATTACHMENT TO </w:t>
      </w:r>
      <w:r w:rsidRPr="004C4201">
        <w:rPr>
          <w:b/>
          <w:szCs w:val="24"/>
        </w:rPr>
        <w:t>SUPPORTING STATEMENT</w:t>
      </w:r>
    </w:p>
    <w:p w:rsidR="006C3B6C" w:rsidRPr="004C4201" w:rsidRDefault="006C3B6C" w:rsidP="000F7B5D">
      <w:pPr>
        <w:jc w:val="center"/>
        <w:rPr>
          <w:b/>
          <w:szCs w:val="24"/>
        </w:rPr>
      </w:pPr>
    </w:p>
    <w:p w:rsidR="006C3B6C" w:rsidRPr="004C4201" w:rsidRDefault="006C3B6C" w:rsidP="000F7B5D">
      <w:pPr>
        <w:jc w:val="center"/>
        <w:rPr>
          <w:b/>
          <w:szCs w:val="24"/>
        </w:rPr>
      </w:pPr>
      <w:r w:rsidRPr="004C4201">
        <w:rPr>
          <w:b/>
          <w:szCs w:val="24"/>
        </w:rPr>
        <w:t>U.S. Department of Commerce</w:t>
      </w:r>
    </w:p>
    <w:p w:rsidR="006C3B6C" w:rsidRDefault="006C3B6C" w:rsidP="000F7B5D">
      <w:pPr>
        <w:jc w:val="center"/>
        <w:rPr>
          <w:b/>
          <w:szCs w:val="24"/>
        </w:rPr>
      </w:pPr>
      <w:r w:rsidRPr="004C4201">
        <w:rPr>
          <w:b/>
          <w:szCs w:val="24"/>
        </w:rPr>
        <w:t>National Telecommunications and Information Administration</w:t>
      </w:r>
    </w:p>
    <w:p w:rsidR="006C3B6C" w:rsidRDefault="006C3B6C" w:rsidP="000F7B5D">
      <w:pPr>
        <w:jc w:val="center"/>
        <w:rPr>
          <w:b/>
          <w:szCs w:val="24"/>
        </w:rPr>
      </w:pPr>
      <w:r>
        <w:rPr>
          <w:b/>
          <w:szCs w:val="24"/>
        </w:rPr>
        <w:t>Broadband Technology Opportunities Program</w:t>
      </w:r>
    </w:p>
    <w:p w:rsidR="006C3B6C" w:rsidRPr="004C4201" w:rsidRDefault="006C3B6C" w:rsidP="000F7B5D">
      <w:pPr>
        <w:jc w:val="center"/>
        <w:rPr>
          <w:b/>
          <w:szCs w:val="24"/>
        </w:rPr>
      </w:pPr>
    </w:p>
    <w:p w:rsidR="006C3B6C" w:rsidRPr="000F7B5D" w:rsidRDefault="006C3B6C" w:rsidP="000F7B5D">
      <w:pPr>
        <w:jc w:val="center"/>
        <w:rPr>
          <w:b/>
        </w:rPr>
      </w:pPr>
      <w:r w:rsidRPr="000F7B5D">
        <w:rPr>
          <w:b/>
        </w:rPr>
        <w:t xml:space="preserve">Legislation Authorizing the </w:t>
      </w:r>
      <w:r>
        <w:rPr>
          <w:b/>
        </w:rPr>
        <w:t xml:space="preserve">Collection of </w:t>
      </w:r>
      <w:r w:rsidRPr="000F7B5D">
        <w:rPr>
          <w:b/>
        </w:rPr>
        <w:t>Information</w:t>
      </w:r>
    </w:p>
    <w:p w:rsidR="006C3B6C" w:rsidRDefault="006C3B6C"/>
    <w:p w:rsidR="006C3B6C" w:rsidRDefault="006C3B6C" w:rsidP="00CD35E8">
      <w:r>
        <w:t>The legislation authorizing the collection of information under the NTIA Broadband Technology Opportunities Program is the American Recovery and Reinvestment Act of 2009 (the Recovery Act).  The pertinent portions of this legislation are presented below:</w:t>
      </w:r>
    </w:p>
    <w:p w:rsidR="006C3B6C" w:rsidRDefault="006C3B6C"/>
    <w:p w:rsidR="006C3B6C" w:rsidRDefault="006C3B6C" w:rsidP="00AD62FA">
      <w:pPr>
        <w:autoSpaceDE w:val="0"/>
        <w:autoSpaceDN w:val="0"/>
        <w:adjustRightInd w:val="0"/>
        <w:rPr>
          <w:b/>
          <w:bCs/>
          <w:szCs w:val="24"/>
        </w:rPr>
      </w:pPr>
      <w:r w:rsidRPr="00AD62FA">
        <w:rPr>
          <w:b/>
          <w:bCs/>
          <w:szCs w:val="24"/>
        </w:rPr>
        <w:t>SEC. 6000. TABLE OF CONTENTS.</w:t>
      </w:r>
    </w:p>
    <w:p w:rsidR="006C3B6C" w:rsidRPr="00AD62FA" w:rsidRDefault="006C3B6C" w:rsidP="00AD62FA">
      <w:pPr>
        <w:autoSpaceDE w:val="0"/>
        <w:autoSpaceDN w:val="0"/>
        <w:adjustRightInd w:val="0"/>
        <w:rPr>
          <w:b/>
          <w:bCs/>
          <w:szCs w:val="24"/>
        </w:rPr>
      </w:pPr>
    </w:p>
    <w:p w:rsidR="006C3B6C" w:rsidRPr="00AD62FA" w:rsidRDefault="006C3B6C" w:rsidP="00AD62FA">
      <w:pPr>
        <w:autoSpaceDE w:val="0"/>
        <w:autoSpaceDN w:val="0"/>
        <w:adjustRightInd w:val="0"/>
        <w:ind w:left="720"/>
        <w:rPr>
          <w:szCs w:val="24"/>
        </w:rPr>
      </w:pPr>
      <w:r w:rsidRPr="00AD62FA">
        <w:rPr>
          <w:szCs w:val="24"/>
        </w:rPr>
        <w:t>The table of contents of this title is as follows:</w:t>
      </w:r>
    </w:p>
    <w:p w:rsidR="006C3B6C" w:rsidRDefault="006C3B6C" w:rsidP="00AD62FA">
      <w:pPr>
        <w:autoSpaceDE w:val="0"/>
        <w:autoSpaceDN w:val="0"/>
        <w:adjustRightInd w:val="0"/>
        <w:ind w:left="720"/>
        <w:rPr>
          <w:szCs w:val="24"/>
        </w:rPr>
      </w:pPr>
      <w:r w:rsidRPr="00AD62FA">
        <w:rPr>
          <w:szCs w:val="24"/>
        </w:rPr>
        <w:t>TITLE VI—BROADBAND TECHNOLOGY OPPORTUNITIES PROGRAM</w:t>
      </w:r>
    </w:p>
    <w:p w:rsidR="006C3B6C" w:rsidRPr="00AD62FA" w:rsidRDefault="006C3B6C" w:rsidP="00AD62FA">
      <w:pPr>
        <w:autoSpaceDE w:val="0"/>
        <w:autoSpaceDN w:val="0"/>
        <w:adjustRightInd w:val="0"/>
        <w:ind w:left="720"/>
        <w:rPr>
          <w:szCs w:val="24"/>
        </w:rPr>
      </w:pPr>
    </w:p>
    <w:p w:rsidR="006C3B6C" w:rsidRPr="00AD62FA" w:rsidRDefault="006C3B6C" w:rsidP="00AD62FA">
      <w:pPr>
        <w:autoSpaceDE w:val="0"/>
        <w:autoSpaceDN w:val="0"/>
        <w:adjustRightInd w:val="0"/>
        <w:rPr>
          <w:szCs w:val="24"/>
        </w:rPr>
      </w:pPr>
      <w:r w:rsidRPr="00AD62FA">
        <w:rPr>
          <w:szCs w:val="24"/>
        </w:rPr>
        <w:t>Sec. 6000. Table of contents.</w:t>
      </w:r>
    </w:p>
    <w:p w:rsidR="006C3B6C" w:rsidRDefault="006C3B6C" w:rsidP="00AD62FA">
      <w:pPr>
        <w:autoSpaceDE w:val="0"/>
        <w:autoSpaceDN w:val="0"/>
        <w:adjustRightInd w:val="0"/>
        <w:rPr>
          <w:szCs w:val="24"/>
        </w:rPr>
      </w:pPr>
      <w:r w:rsidRPr="00AD62FA">
        <w:rPr>
          <w:szCs w:val="24"/>
        </w:rPr>
        <w:t>Sec. 6001. Broadband Technology Opportunities Program.</w:t>
      </w:r>
    </w:p>
    <w:p w:rsidR="006C3B6C" w:rsidRPr="00AD62FA" w:rsidRDefault="006C3B6C" w:rsidP="00AD62FA">
      <w:pPr>
        <w:autoSpaceDE w:val="0"/>
        <w:autoSpaceDN w:val="0"/>
        <w:adjustRightInd w:val="0"/>
        <w:rPr>
          <w:szCs w:val="24"/>
        </w:rPr>
      </w:pPr>
    </w:p>
    <w:p w:rsidR="006C3B6C" w:rsidRDefault="006C3B6C" w:rsidP="00AD62FA">
      <w:pPr>
        <w:autoSpaceDE w:val="0"/>
        <w:autoSpaceDN w:val="0"/>
        <w:adjustRightInd w:val="0"/>
        <w:rPr>
          <w:b/>
          <w:bCs/>
          <w:szCs w:val="24"/>
        </w:rPr>
      </w:pPr>
      <w:r w:rsidRPr="00AD62FA">
        <w:rPr>
          <w:b/>
          <w:bCs/>
          <w:szCs w:val="24"/>
        </w:rPr>
        <w:t>SEC. 6001. BROADBAND TECHNOLOGY OPPORTUNITIES PROGRAM.</w:t>
      </w:r>
    </w:p>
    <w:p w:rsidR="006C3B6C" w:rsidRPr="00AD62FA" w:rsidRDefault="006C3B6C" w:rsidP="00AD62FA">
      <w:pPr>
        <w:autoSpaceDE w:val="0"/>
        <w:autoSpaceDN w:val="0"/>
        <w:adjustRightInd w:val="0"/>
        <w:rPr>
          <w:b/>
          <w:bCs/>
          <w:szCs w:val="24"/>
        </w:rPr>
      </w:pPr>
    </w:p>
    <w:p w:rsidR="006C3B6C" w:rsidRPr="00AD62FA" w:rsidRDefault="006C3B6C" w:rsidP="000635FE">
      <w:pPr>
        <w:autoSpaceDE w:val="0"/>
        <w:autoSpaceDN w:val="0"/>
        <w:adjustRightInd w:val="0"/>
        <w:ind w:firstLine="720"/>
        <w:rPr>
          <w:szCs w:val="24"/>
        </w:rPr>
      </w:pPr>
      <w:r w:rsidRPr="00AD62FA">
        <w:rPr>
          <w:szCs w:val="24"/>
        </w:rPr>
        <w:t>(a) The Assistant Secretary of Commerce for Communications</w:t>
      </w:r>
      <w:r>
        <w:rPr>
          <w:szCs w:val="24"/>
        </w:rPr>
        <w:t xml:space="preserve"> </w:t>
      </w:r>
      <w:r w:rsidRPr="00AD62FA">
        <w:rPr>
          <w:szCs w:val="24"/>
        </w:rPr>
        <w:t>and Information (Assistant Secretary), in consultation with the</w:t>
      </w:r>
      <w:r>
        <w:rPr>
          <w:szCs w:val="24"/>
        </w:rPr>
        <w:t xml:space="preserve"> </w:t>
      </w:r>
      <w:r w:rsidRPr="00AD62FA">
        <w:rPr>
          <w:szCs w:val="24"/>
        </w:rPr>
        <w:t>Federal Communications Commission (Commission), shall establish</w:t>
      </w:r>
      <w:r>
        <w:rPr>
          <w:szCs w:val="24"/>
        </w:rPr>
        <w:t xml:space="preserve"> </w:t>
      </w:r>
      <w:r w:rsidRPr="00AD62FA">
        <w:rPr>
          <w:szCs w:val="24"/>
        </w:rPr>
        <w:t>a national broadband service development and expansion program</w:t>
      </w:r>
      <w:r>
        <w:rPr>
          <w:szCs w:val="24"/>
        </w:rPr>
        <w:t xml:space="preserve"> </w:t>
      </w:r>
      <w:r w:rsidRPr="00AD62FA">
        <w:rPr>
          <w:szCs w:val="24"/>
        </w:rPr>
        <w:t>in conjunction with the technology opportunities program, which</w:t>
      </w:r>
      <w:r>
        <w:rPr>
          <w:szCs w:val="24"/>
        </w:rPr>
        <w:t xml:space="preserve"> </w:t>
      </w:r>
      <w:r w:rsidRPr="00AD62FA">
        <w:rPr>
          <w:szCs w:val="24"/>
        </w:rPr>
        <w:t>shall be referred to as the Broadband Technology Opportunities</w:t>
      </w:r>
      <w:r>
        <w:rPr>
          <w:szCs w:val="24"/>
        </w:rPr>
        <w:t xml:space="preserve"> </w:t>
      </w:r>
      <w:r w:rsidRPr="00AD62FA">
        <w:rPr>
          <w:szCs w:val="24"/>
        </w:rPr>
        <w:t>Program. The Assistant Secretary shall ensure that the program</w:t>
      </w:r>
      <w:r>
        <w:rPr>
          <w:szCs w:val="24"/>
        </w:rPr>
        <w:t xml:space="preserve"> </w:t>
      </w:r>
      <w:r w:rsidRPr="00AD62FA">
        <w:rPr>
          <w:szCs w:val="24"/>
        </w:rPr>
        <w:t>complements and enhances and does not conflict with other Federal</w:t>
      </w:r>
      <w:r>
        <w:rPr>
          <w:szCs w:val="24"/>
        </w:rPr>
        <w:t xml:space="preserve"> </w:t>
      </w:r>
      <w:r w:rsidRPr="00AD62FA">
        <w:rPr>
          <w:szCs w:val="24"/>
        </w:rPr>
        <w:t>broadband initiatives and programs.</w:t>
      </w:r>
    </w:p>
    <w:p w:rsidR="006C3B6C" w:rsidRPr="00AD62FA" w:rsidRDefault="006C3B6C" w:rsidP="00AD62FA">
      <w:pPr>
        <w:autoSpaceDE w:val="0"/>
        <w:autoSpaceDN w:val="0"/>
        <w:adjustRightInd w:val="0"/>
        <w:ind w:left="720"/>
        <w:rPr>
          <w:szCs w:val="24"/>
        </w:rPr>
      </w:pPr>
      <w:r w:rsidRPr="00AD62FA">
        <w:rPr>
          <w:szCs w:val="24"/>
        </w:rPr>
        <w:t>(b) The purposes of the program are to—</w:t>
      </w:r>
    </w:p>
    <w:p w:rsidR="006C3B6C" w:rsidRPr="00AD62FA" w:rsidRDefault="006C3B6C" w:rsidP="000635FE">
      <w:pPr>
        <w:autoSpaceDE w:val="0"/>
        <w:autoSpaceDN w:val="0"/>
        <w:adjustRightInd w:val="0"/>
        <w:ind w:left="720" w:firstLine="720"/>
        <w:rPr>
          <w:szCs w:val="24"/>
        </w:rPr>
      </w:pPr>
      <w:r w:rsidRPr="00AD62FA">
        <w:rPr>
          <w:szCs w:val="24"/>
        </w:rPr>
        <w:t>(1) provide access to broadband service to consumers</w:t>
      </w:r>
      <w:r>
        <w:rPr>
          <w:szCs w:val="24"/>
        </w:rPr>
        <w:t xml:space="preserve"> </w:t>
      </w:r>
      <w:r w:rsidRPr="00AD62FA">
        <w:rPr>
          <w:szCs w:val="24"/>
        </w:rPr>
        <w:t>residing in unserved areas of the United States;</w:t>
      </w:r>
    </w:p>
    <w:p w:rsidR="006C3B6C" w:rsidRPr="00AD62FA" w:rsidRDefault="006C3B6C" w:rsidP="000635FE">
      <w:pPr>
        <w:autoSpaceDE w:val="0"/>
        <w:autoSpaceDN w:val="0"/>
        <w:adjustRightInd w:val="0"/>
        <w:ind w:left="720" w:firstLine="720"/>
        <w:rPr>
          <w:szCs w:val="24"/>
        </w:rPr>
      </w:pPr>
      <w:r w:rsidRPr="00AD62FA">
        <w:rPr>
          <w:szCs w:val="24"/>
        </w:rPr>
        <w:t>(2) provide improved access to broadband service to consumers</w:t>
      </w:r>
      <w:r>
        <w:rPr>
          <w:szCs w:val="24"/>
        </w:rPr>
        <w:t xml:space="preserve"> </w:t>
      </w:r>
      <w:r w:rsidRPr="00AD62FA">
        <w:rPr>
          <w:szCs w:val="24"/>
        </w:rPr>
        <w:t>residing in underserved areas of the United States;</w:t>
      </w:r>
    </w:p>
    <w:p w:rsidR="006C3B6C" w:rsidRPr="00AD62FA" w:rsidRDefault="006C3B6C" w:rsidP="000635FE">
      <w:pPr>
        <w:autoSpaceDE w:val="0"/>
        <w:autoSpaceDN w:val="0"/>
        <w:adjustRightInd w:val="0"/>
        <w:ind w:left="720" w:firstLine="720"/>
        <w:rPr>
          <w:szCs w:val="24"/>
        </w:rPr>
      </w:pPr>
      <w:r w:rsidRPr="00AD62FA">
        <w:rPr>
          <w:szCs w:val="24"/>
        </w:rPr>
        <w:t>(3) provide broadband education, awareness, training,</w:t>
      </w:r>
      <w:r>
        <w:rPr>
          <w:szCs w:val="24"/>
        </w:rPr>
        <w:t xml:space="preserve"> </w:t>
      </w:r>
      <w:r w:rsidRPr="00AD62FA">
        <w:rPr>
          <w:szCs w:val="24"/>
        </w:rPr>
        <w:t>access, equipment, and support to—</w:t>
      </w:r>
    </w:p>
    <w:p w:rsidR="006C3B6C" w:rsidRPr="00AD62FA" w:rsidRDefault="006C3B6C" w:rsidP="000635FE">
      <w:pPr>
        <w:autoSpaceDE w:val="0"/>
        <w:autoSpaceDN w:val="0"/>
        <w:adjustRightInd w:val="0"/>
        <w:ind w:left="1440" w:firstLine="720"/>
        <w:rPr>
          <w:szCs w:val="24"/>
        </w:rPr>
      </w:pPr>
      <w:r w:rsidRPr="00AD62FA">
        <w:rPr>
          <w:szCs w:val="24"/>
        </w:rPr>
        <w:t>(A) schools, libraries, medical and healthcare providers,</w:t>
      </w:r>
      <w:r>
        <w:rPr>
          <w:szCs w:val="24"/>
        </w:rPr>
        <w:t xml:space="preserve"> </w:t>
      </w:r>
      <w:r w:rsidRPr="00AD62FA">
        <w:rPr>
          <w:szCs w:val="24"/>
        </w:rPr>
        <w:t>community colleges and other institutions of higher education,</w:t>
      </w:r>
      <w:r>
        <w:rPr>
          <w:szCs w:val="24"/>
        </w:rPr>
        <w:t xml:space="preserve"> </w:t>
      </w:r>
      <w:r w:rsidRPr="00AD62FA">
        <w:rPr>
          <w:szCs w:val="24"/>
        </w:rPr>
        <w:t>and other community support organizations and</w:t>
      </w:r>
      <w:r>
        <w:rPr>
          <w:szCs w:val="24"/>
        </w:rPr>
        <w:t xml:space="preserve"> </w:t>
      </w:r>
      <w:r w:rsidRPr="00AD62FA">
        <w:rPr>
          <w:szCs w:val="24"/>
        </w:rPr>
        <w:t>entities to facilitate greater use of broadband service by</w:t>
      </w:r>
      <w:r>
        <w:rPr>
          <w:szCs w:val="24"/>
        </w:rPr>
        <w:t xml:space="preserve"> </w:t>
      </w:r>
      <w:r w:rsidRPr="00AD62FA">
        <w:rPr>
          <w:szCs w:val="24"/>
        </w:rPr>
        <w:t>or through these organizations;</w:t>
      </w:r>
    </w:p>
    <w:p w:rsidR="006C3B6C" w:rsidRPr="00AD62FA" w:rsidRDefault="006C3B6C" w:rsidP="000635FE">
      <w:pPr>
        <w:autoSpaceDE w:val="0"/>
        <w:autoSpaceDN w:val="0"/>
        <w:adjustRightInd w:val="0"/>
        <w:ind w:left="1440" w:firstLine="720"/>
        <w:rPr>
          <w:szCs w:val="24"/>
        </w:rPr>
      </w:pPr>
      <w:r w:rsidRPr="00AD62FA">
        <w:rPr>
          <w:szCs w:val="24"/>
        </w:rPr>
        <w:t>(B) organizations and agencies that provide outreach,</w:t>
      </w:r>
      <w:r>
        <w:rPr>
          <w:szCs w:val="24"/>
        </w:rPr>
        <w:t xml:space="preserve"> </w:t>
      </w:r>
      <w:r w:rsidRPr="00AD62FA">
        <w:rPr>
          <w:szCs w:val="24"/>
        </w:rPr>
        <w:t>access, equipment, and support services to facilitate greater</w:t>
      </w:r>
      <w:r>
        <w:rPr>
          <w:szCs w:val="24"/>
        </w:rPr>
        <w:t xml:space="preserve"> </w:t>
      </w:r>
      <w:r w:rsidRPr="00AD62FA">
        <w:rPr>
          <w:szCs w:val="24"/>
        </w:rPr>
        <w:t>use of broadband service by low-income, unemployed, aged,</w:t>
      </w:r>
      <w:r>
        <w:rPr>
          <w:szCs w:val="24"/>
        </w:rPr>
        <w:t xml:space="preserve"> </w:t>
      </w:r>
      <w:r w:rsidRPr="00AD62FA">
        <w:rPr>
          <w:szCs w:val="24"/>
        </w:rPr>
        <w:t>and otherwise vulnerable populations; and</w:t>
      </w:r>
    </w:p>
    <w:p w:rsidR="006C3B6C" w:rsidRPr="00AD62FA" w:rsidRDefault="006C3B6C" w:rsidP="000635FE">
      <w:pPr>
        <w:autoSpaceDE w:val="0"/>
        <w:autoSpaceDN w:val="0"/>
        <w:adjustRightInd w:val="0"/>
        <w:ind w:left="1440" w:firstLine="720"/>
        <w:rPr>
          <w:szCs w:val="24"/>
        </w:rPr>
      </w:pPr>
      <w:r w:rsidRPr="00AD62FA">
        <w:rPr>
          <w:szCs w:val="24"/>
        </w:rPr>
        <w:t>(C) job-creating strategic facilities located within a</w:t>
      </w:r>
      <w:r>
        <w:rPr>
          <w:szCs w:val="24"/>
        </w:rPr>
        <w:t xml:space="preserve"> </w:t>
      </w:r>
      <w:r w:rsidRPr="00AD62FA">
        <w:rPr>
          <w:szCs w:val="24"/>
        </w:rPr>
        <w:t>State-designated economic zone, Economic Development</w:t>
      </w:r>
      <w:r>
        <w:rPr>
          <w:szCs w:val="24"/>
        </w:rPr>
        <w:t xml:space="preserve"> </w:t>
      </w:r>
      <w:r w:rsidRPr="00AD62FA">
        <w:rPr>
          <w:szCs w:val="24"/>
        </w:rPr>
        <w:t>District designated by the Department of Commerce,</w:t>
      </w:r>
      <w:r>
        <w:rPr>
          <w:szCs w:val="24"/>
        </w:rPr>
        <w:t xml:space="preserve"> </w:t>
      </w:r>
      <w:r w:rsidRPr="00AD62FA">
        <w:rPr>
          <w:szCs w:val="24"/>
        </w:rPr>
        <w:t>Renewal Community or Empowerment Zone designated by</w:t>
      </w:r>
      <w:r>
        <w:rPr>
          <w:szCs w:val="24"/>
        </w:rPr>
        <w:t xml:space="preserve"> </w:t>
      </w:r>
      <w:r w:rsidRPr="00AD62FA">
        <w:rPr>
          <w:szCs w:val="24"/>
        </w:rPr>
        <w:t>the Department of Housing and Urban Development, or</w:t>
      </w:r>
      <w:r>
        <w:rPr>
          <w:szCs w:val="24"/>
        </w:rPr>
        <w:t xml:space="preserve"> </w:t>
      </w:r>
      <w:r w:rsidRPr="00AD62FA">
        <w:rPr>
          <w:szCs w:val="24"/>
        </w:rPr>
        <w:t>Enterprise Community designated by the Department of</w:t>
      </w:r>
      <w:r>
        <w:rPr>
          <w:szCs w:val="24"/>
        </w:rPr>
        <w:t xml:space="preserve"> </w:t>
      </w:r>
      <w:r w:rsidRPr="00AD62FA">
        <w:rPr>
          <w:szCs w:val="24"/>
        </w:rPr>
        <w:t>Agriculture;</w:t>
      </w:r>
    </w:p>
    <w:p w:rsidR="006C3B6C" w:rsidRPr="00AD62FA" w:rsidRDefault="006C3B6C" w:rsidP="000635FE">
      <w:pPr>
        <w:autoSpaceDE w:val="0"/>
        <w:autoSpaceDN w:val="0"/>
        <w:adjustRightInd w:val="0"/>
        <w:ind w:left="720" w:firstLine="720"/>
        <w:rPr>
          <w:szCs w:val="24"/>
        </w:rPr>
      </w:pPr>
      <w:r w:rsidRPr="00AD62FA">
        <w:rPr>
          <w:szCs w:val="24"/>
        </w:rPr>
        <w:t>(4) improve access to, and use of, broadband service by</w:t>
      </w:r>
      <w:r>
        <w:rPr>
          <w:szCs w:val="24"/>
        </w:rPr>
        <w:t xml:space="preserve"> </w:t>
      </w:r>
      <w:r w:rsidRPr="00AD62FA">
        <w:rPr>
          <w:szCs w:val="24"/>
        </w:rPr>
        <w:t>public safety agencies; and</w:t>
      </w:r>
    </w:p>
    <w:p w:rsidR="006C3B6C" w:rsidRPr="00AD62FA" w:rsidRDefault="006C3B6C" w:rsidP="000635FE">
      <w:pPr>
        <w:autoSpaceDE w:val="0"/>
        <w:autoSpaceDN w:val="0"/>
        <w:adjustRightInd w:val="0"/>
        <w:ind w:left="720" w:firstLine="720"/>
        <w:rPr>
          <w:szCs w:val="24"/>
        </w:rPr>
      </w:pPr>
      <w:r w:rsidRPr="00AD62FA">
        <w:rPr>
          <w:szCs w:val="24"/>
        </w:rPr>
        <w:t>(5) stimulate the demand for broadband, economic growth,</w:t>
      </w:r>
      <w:r>
        <w:rPr>
          <w:szCs w:val="24"/>
        </w:rPr>
        <w:t xml:space="preserve"> </w:t>
      </w:r>
      <w:r w:rsidRPr="00AD62FA">
        <w:rPr>
          <w:szCs w:val="24"/>
        </w:rPr>
        <w:t>and job creation.</w:t>
      </w:r>
    </w:p>
    <w:p w:rsidR="006C3B6C" w:rsidRPr="00AD62FA" w:rsidRDefault="006C3B6C" w:rsidP="000635FE">
      <w:pPr>
        <w:autoSpaceDE w:val="0"/>
        <w:autoSpaceDN w:val="0"/>
        <w:adjustRightInd w:val="0"/>
        <w:ind w:firstLine="720"/>
        <w:rPr>
          <w:szCs w:val="24"/>
        </w:rPr>
      </w:pPr>
      <w:r w:rsidRPr="00AD62FA">
        <w:rPr>
          <w:szCs w:val="24"/>
        </w:rPr>
        <w:t>(c) The Assistant Secretary may consult a State, the District</w:t>
      </w:r>
      <w:r>
        <w:rPr>
          <w:szCs w:val="24"/>
        </w:rPr>
        <w:t xml:space="preserve"> </w:t>
      </w:r>
      <w:r w:rsidRPr="00AD62FA">
        <w:rPr>
          <w:szCs w:val="24"/>
        </w:rPr>
        <w:t>of Columbia, or territory or possession of the United States with</w:t>
      </w:r>
      <w:r>
        <w:rPr>
          <w:szCs w:val="24"/>
        </w:rPr>
        <w:t xml:space="preserve"> </w:t>
      </w:r>
      <w:r w:rsidRPr="00AD62FA">
        <w:rPr>
          <w:szCs w:val="24"/>
        </w:rPr>
        <w:t>respect to—</w:t>
      </w:r>
    </w:p>
    <w:p w:rsidR="006C3B6C" w:rsidRPr="00AD62FA" w:rsidRDefault="006C3B6C" w:rsidP="000635FE">
      <w:pPr>
        <w:autoSpaceDE w:val="0"/>
        <w:autoSpaceDN w:val="0"/>
        <w:adjustRightInd w:val="0"/>
        <w:ind w:left="720" w:firstLine="720"/>
        <w:rPr>
          <w:szCs w:val="24"/>
        </w:rPr>
      </w:pPr>
      <w:r w:rsidRPr="00AD62FA">
        <w:rPr>
          <w:szCs w:val="24"/>
        </w:rPr>
        <w:t>(1) the identification of areas described in subsection (b)(1)</w:t>
      </w:r>
      <w:r>
        <w:rPr>
          <w:szCs w:val="24"/>
        </w:rPr>
        <w:t xml:space="preserve"> </w:t>
      </w:r>
      <w:r w:rsidRPr="00AD62FA">
        <w:rPr>
          <w:szCs w:val="24"/>
        </w:rPr>
        <w:t>or (2) located in that State; and</w:t>
      </w:r>
    </w:p>
    <w:p w:rsidR="006C3B6C" w:rsidRPr="00AD62FA" w:rsidRDefault="006C3B6C" w:rsidP="000635FE">
      <w:pPr>
        <w:autoSpaceDE w:val="0"/>
        <w:autoSpaceDN w:val="0"/>
        <w:adjustRightInd w:val="0"/>
        <w:ind w:left="720" w:firstLine="720"/>
        <w:rPr>
          <w:szCs w:val="24"/>
        </w:rPr>
      </w:pPr>
      <w:r w:rsidRPr="00AD62FA">
        <w:rPr>
          <w:szCs w:val="24"/>
        </w:rPr>
        <w:t>(2) the allocation of grant funds within that State for</w:t>
      </w:r>
      <w:r>
        <w:rPr>
          <w:szCs w:val="24"/>
        </w:rPr>
        <w:t xml:space="preserve"> </w:t>
      </w:r>
      <w:r w:rsidRPr="00AD62FA">
        <w:rPr>
          <w:szCs w:val="24"/>
        </w:rPr>
        <w:t>projects in or affecting the State.</w:t>
      </w:r>
    </w:p>
    <w:p w:rsidR="006C3B6C" w:rsidRPr="00AD62FA" w:rsidRDefault="006C3B6C" w:rsidP="00AD62FA">
      <w:pPr>
        <w:autoSpaceDE w:val="0"/>
        <w:autoSpaceDN w:val="0"/>
        <w:adjustRightInd w:val="0"/>
        <w:ind w:left="720"/>
        <w:rPr>
          <w:szCs w:val="24"/>
        </w:rPr>
      </w:pPr>
      <w:r w:rsidRPr="00AD62FA">
        <w:rPr>
          <w:szCs w:val="24"/>
        </w:rPr>
        <w:t>(d) The Assistant Secretary shall—</w:t>
      </w:r>
    </w:p>
    <w:p w:rsidR="006C3B6C" w:rsidRPr="00AD62FA" w:rsidRDefault="006C3B6C" w:rsidP="000635FE">
      <w:pPr>
        <w:autoSpaceDE w:val="0"/>
        <w:autoSpaceDN w:val="0"/>
        <w:adjustRightInd w:val="0"/>
        <w:ind w:left="720" w:firstLine="720"/>
        <w:rPr>
          <w:szCs w:val="24"/>
        </w:rPr>
      </w:pPr>
      <w:r w:rsidRPr="00AD62FA">
        <w:rPr>
          <w:szCs w:val="24"/>
        </w:rPr>
        <w:t>(1) establish and implement the grant program as expeditiously</w:t>
      </w:r>
      <w:r>
        <w:rPr>
          <w:szCs w:val="24"/>
        </w:rPr>
        <w:t xml:space="preserve"> </w:t>
      </w:r>
      <w:r w:rsidRPr="00AD62FA">
        <w:rPr>
          <w:szCs w:val="24"/>
        </w:rPr>
        <w:t>as practicable;</w:t>
      </w:r>
    </w:p>
    <w:p w:rsidR="006C3B6C" w:rsidRPr="00AD62FA" w:rsidRDefault="006C3B6C" w:rsidP="000635FE">
      <w:pPr>
        <w:autoSpaceDE w:val="0"/>
        <w:autoSpaceDN w:val="0"/>
        <w:adjustRightInd w:val="0"/>
        <w:ind w:left="720" w:firstLine="720"/>
        <w:rPr>
          <w:szCs w:val="24"/>
        </w:rPr>
      </w:pPr>
      <w:r w:rsidRPr="00AD62FA">
        <w:rPr>
          <w:szCs w:val="24"/>
        </w:rPr>
        <w:t>(2) ensure that all awards are made before the end of</w:t>
      </w:r>
      <w:r>
        <w:rPr>
          <w:szCs w:val="24"/>
        </w:rPr>
        <w:t xml:space="preserve"> </w:t>
      </w:r>
      <w:r w:rsidRPr="00AD62FA">
        <w:rPr>
          <w:szCs w:val="24"/>
        </w:rPr>
        <w:t>fiscal year 2010;</w:t>
      </w:r>
    </w:p>
    <w:p w:rsidR="006C3B6C" w:rsidRPr="00AD62FA" w:rsidRDefault="006C3B6C" w:rsidP="000635FE">
      <w:pPr>
        <w:autoSpaceDE w:val="0"/>
        <w:autoSpaceDN w:val="0"/>
        <w:adjustRightInd w:val="0"/>
        <w:ind w:left="720" w:firstLine="720"/>
        <w:rPr>
          <w:szCs w:val="24"/>
        </w:rPr>
      </w:pPr>
      <w:r w:rsidRPr="00AD62FA">
        <w:rPr>
          <w:szCs w:val="24"/>
        </w:rPr>
        <w:t>(3) seek such assurances as may be necessary or appropriate</w:t>
      </w:r>
      <w:r>
        <w:rPr>
          <w:szCs w:val="24"/>
        </w:rPr>
        <w:t xml:space="preserve"> </w:t>
      </w:r>
      <w:r w:rsidRPr="00AD62FA">
        <w:rPr>
          <w:szCs w:val="24"/>
        </w:rPr>
        <w:t>from grantees under the program that they will substantially</w:t>
      </w:r>
      <w:r>
        <w:rPr>
          <w:szCs w:val="24"/>
        </w:rPr>
        <w:t xml:space="preserve"> </w:t>
      </w:r>
      <w:r w:rsidRPr="00AD62FA">
        <w:rPr>
          <w:szCs w:val="24"/>
        </w:rPr>
        <w:t>complete projects supported by the program in accordance</w:t>
      </w:r>
      <w:r>
        <w:rPr>
          <w:szCs w:val="24"/>
        </w:rPr>
        <w:t xml:space="preserve"> </w:t>
      </w:r>
      <w:r w:rsidRPr="00AD62FA">
        <w:rPr>
          <w:szCs w:val="24"/>
        </w:rPr>
        <w:t>with project timelines, not to exceed 2 years following an award;</w:t>
      </w:r>
      <w:r>
        <w:rPr>
          <w:szCs w:val="24"/>
        </w:rPr>
        <w:t xml:space="preserve"> </w:t>
      </w:r>
      <w:r w:rsidRPr="00AD62FA">
        <w:rPr>
          <w:szCs w:val="24"/>
        </w:rPr>
        <w:t>and</w:t>
      </w:r>
    </w:p>
    <w:p w:rsidR="006C3B6C" w:rsidRPr="00AD62FA" w:rsidRDefault="006C3B6C" w:rsidP="000635FE">
      <w:pPr>
        <w:autoSpaceDE w:val="0"/>
        <w:autoSpaceDN w:val="0"/>
        <w:adjustRightInd w:val="0"/>
        <w:ind w:left="720" w:firstLine="720"/>
        <w:rPr>
          <w:szCs w:val="24"/>
        </w:rPr>
      </w:pPr>
      <w:r w:rsidRPr="00AD62FA">
        <w:rPr>
          <w:szCs w:val="24"/>
        </w:rPr>
        <w:t>(4) report on the status of the program to the Committees</w:t>
      </w:r>
      <w:r>
        <w:rPr>
          <w:szCs w:val="24"/>
        </w:rPr>
        <w:t xml:space="preserve"> </w:t>
      </w:r>
      <w:r w:rsidRPr="00AD62FA">
        <w:rPr>
          <w:szCs w:val="24"/>
        </w:rPr>
        <w:t>on Appropriations of the House of Representatives and the</w:t>
      </w:r>
      <w:r>
        <w:rPr>
          <w:szCs w:val="24"/>
        </w:rPr>
        <w:t xml:space="preserve"> </w:t>
      </w:r>
      <w:r w:rsidRPr="00AD62FA">
        <w:rPr>
          <w:szCs w:val="24"/>
        </w:rPr>
        <w:t>Senate, the Committee on Energy and Commerce of the House</w:t>
      </w:r>
      <w:r>
        <w:rPr>
          <w:szCs w:val="24"/>
        </w:rPr>
        <w:t xml:space="preserve"> </w:t>
      </w:r>
      <w:r w:rsidRPr="00AD62FA">
        <w:rPr>
          <w:szCs w:val="24"/>
        </w:rPr>
        <w:t>of Representatives, and the Committee on Commerce, Science,</w:t>
      </w:r>
      <w:r>
        <w:rPr>
          <w:szCs w:val="24"/>
        </w:rPr>
        <w:t xml:space="preserve"> </w:t>
      </w:r>
      <w:r w:rsidRPr="00AD62FA">
        <w:rPr>
          <w:szCs w:val="24"/>
        </w:rPr>
        <w:t>and Transportation of the Senate, every 90 days.</w:t>
      </w:r>
    </w:p>
    <w:p w:rsidR="006C3B6C" w:rsidRPr="00AD62FA" w:rsidRDefault="006C3B6C" w:rsidP="000635FE">
      <w:pPr>
        <w:autoSpaceDE w:val="0"/>
        <w:autoSpaceDN w:val="0"/>
        <w:adjustRightInd w:val="0"/>
        <w:ind w:firstLine="720"/>
        <w:rPr>
          <w:szCs w:val="24"/>
        </w:rPr>
      </w:pPr>
      <w:r w:rsidRPr="00AD62FA">
        <w:rPr>
          <w:szCs w:val="24"/>
        </w:rPr>
        <w:t>(e) To be eligible for a grant under the program, an applicant</w:t>
      </w:r>
      <w:r>
        <w:rPr>
          <w:szCs w:val="24"/>
        </w:rPr>
        <w:t xml:space="preserve"> </w:t>
      </w:r>
      <w:r w:rsidRPr="00AD62FA">
        <w:rPr>
          <w:szCs w:val="24"/>
        </w:rPr>
        <w:t>shall—</w:t>
      </w:r>
    </w:p>
    <w:p w:rsidR="006C3B6C" w:rsidRPr="00AD62FA" w:rsidRDefault="006C3B6C" w:rsidP="000635FE">
      <w:pPr>
        <w:autoSpaceDE w:val="0"/>
        <w:autoSpaceDN w:val="0"/>
        <w:adjustRightInd w:val="0"/>
        <w:ind w:left="720" w:firstLine="720"/>
        <w:rPr>
          <w:szCs w:val="24"/>
        </w:rPr>
      </w:pPr>
      <w:r w:rsidRPr="00AD62FA">
        <w:rPr>
          <w:szCs w:val="24"/>
        </w:rPr>
        <w:t>(1)(A) be a State or political subdivision thereof, the District</w:t>
      </w:r>
      <w:r>
        <w:rPr>
          <w:szCs w:val="24"/>
        </w:rPr>
        <w:t xml:space="preserve"> </w:t>
      </w:r>
      <w:r w:rsidRPr="00AD62FA">
        <w:rPr>
          <w:szCs w:val="24"/>
        </w:rPr>
        <w:t>of Columbia, a territory or possession of the United States,</w:t>
      </w:r>
      <w:r>
        <w:rPr>
          <w:szCs w:val="24"/>
        </w:rPr>
        <w:t xml:space="preserve"> </w:t>
      </w:r>
      <w:r w:rsidRPr="00AD62FA">
        <w:rPr>
          <w:szCs w:val="24"/>
        </w:rPr>
        <w:t>an Indian tribe (as defined in section 4 of the Indian Self-Determination and Education Assistance Act (25 U.S.C. 450(b))</w:t>
      </w:r>
      <w:r>
        <w:rPr>
          <w:szCs w:val="24"/>
        </w:rPr>
        <w:t xml:space="preserve"> </w:t>
      </w:r>
      <w:r w:rsidRPr="00AD62FA">
        <w:rPr>
          <w:szCs w:val="24"/>
        </w:rPr>
        <w:t>or native Hawaiian organization;</w:t>
      </w:r>
    </w:p>
    <w:p w:rsidR="006C3B6C" w:rsidRPr="00AD62FA" w:rsidRDefault="006C3B6C" w:rsidP="00A1641D">
      <w:pPr>
        <w:autoSpaceDE w:val="0"/>
        <w:autoSpaceDN w:val="0"/>
        <w:adjustRightInd w:val="0"/>
        <w:ind w:left="2160"/>
        <w:rPr>
          <w:szCs w:val="24"/>
        </w:rPr>
      </w:pPr>
      <w:r w:rsidRPr="00AD62FA">
        <w:rPr>
          <w:szCs w:val="24"/>
        </w:rPr>
        <w:t>(B) a nonprofit—</w:t>
      </w:r>
    </w:p>
    <w:p w:rsidR="006C3B6C" w:rsidRPr="00AD62FA" w:rsidRDefault="006C3B6C" w:rsidP="00A1641D">
      <w:pPr>
        <w:autoSpaceDE w:val="0"/>
        <w:autoSpaceDN w:val="0"/>
        <w:adjustRightInd w:val="0"/>
        <w:ind w:left="2880"/>
        <w:rPr>
          <w:szCs w:val="24"/>
        </w:rPr>
      </w:pPr>
      <w:r w:rsidRPr="00AD62FA">
        <w:rPr>
          <w:szCs w:val="24"/>
        </w:rPr>
        <w:t>(i) foundation,</w:t>
      </w:r>
    </w:p>
    <w:p w:rsidR="006C3B6C" w:rsidRPr="00AD62FA" w:rsidRDefault="006C3B6C" w:rsidP="00A1641D">
      <w:pPr>
        <w:autoSpaceDE w:val="0"/>
        <w:autoSpaceDN w:val="0"/>
        <w:adjustRightInd w:val="0"/>
        <w:ind w:left="2880"/>
        <w:rPr>
          <w:szCs w:val="24"/>
        </w:rPr>
      </w:pPr>
      <w:r w:rsidRPr="00AD62FA">
        <w:rPr>
          <w:szCs w:val="24"/>
        </w:rPr>
        <w:t>(ii) corporation,</w:t>
      </w:r>
    </w:p>
    <w:p w:rsidR="006C3B6C" w:rsidRPr="00AD62FA" w:rsidRDefault="006C3B6C" w:rsidP="00A1641D">
      <w:pPr>
        <w:autoSpaceDE w:val="0"/>
        <w:autoSpaceDN w:val="0"/>
        <w:adjustRightInd w:val="0"/>
        <w:ind w:left="2880"/>
        <w:rPr>
          <w:szCs w:val="24"/>
        </w:rPr>
      </w:pPr>
      <w:r w:rsidRPr="00AD62FA">
        <w:rPr>
          <w:szCs w:val="24"/>
        </w:rPr>
        <w:t>(iii) institution, or</w:t>
      </w:r>
    </w:p>
    <w:p w:rsidR="006C3B6C" w:rsidRPr="00AD62FA" w:rsidRDefault="006C3B6C" w:rsidP="00A1641D">
      <w:pPr>
        <w:autoSpaceDE w:val="0"/>
        <w:autoSpaceDN w:val="0"/>
        <w:adjustRightInd w:val="0"/>
        <w:ind w:left="2880"/>
        <w:rPr>
          <w:szCs w:val="24"/>
        </w:rPr>
      </w:pPr>
      <w:r w:rsidRPr="00AD62FA">
        <w:rPr>
          <w:szCs w:val="24"/>
        </w:rPr>
        <w:t>(iv) association; or</w:t>
      </w:r>
    </w:p>
    <w:p w:rsidR="006C3B6C" w:rsidRPr="00AD62FA" w:rsidRDefault="006C3B6C" w:rsidP="000635FE">
      <w:pPr>
        <w:autoSpaceDE w:val="0"/>
        <w:autoSpaceDN w:val="0"/>
        <w:adjustRightInd w:val="0"/>
        <w:ind w:left="1440" w:firstLine="720"/>
        <w:rPr>
          <w:szCs w:val="24"/>
        </w:rPr>
      </w:pPr>
      <w:r w:rsidRPr="00AD62FA">
        <w:rPr>
          <w:szCs w:val="24"/>
        </w:rPr>
        <w:t>(C) any other entity, including a broadband service</w:t>
      </w:r>
      <w:r>
        <w:rPr>
          <w:szCs w:val="24"/>
        </w:rPr>
        <w:t xml:space="preserve"> </w:t>
      </w:r>
      <w:r w:rsidRPr="00AD62FA">
        <w:rPr>
          <w:szCs w:val="24"/>
        </w:rPr>
        <w:t>or infrastructure provider, that the Assistant Secretary</w:t>
      </w:r>
      <w:r>
        <w:rPr>
          <w:szCs w:val="24"/>
        </w:rPr>
        <w:t xml:space="preserve"> </w:t>
      </w:r>
      <w:r w:rsidRPr="00AD62FA">
        <w:rPr>
          <w:szCs w:val="24"/>
        </w:rPr>
        <w:t>finds by rule to be in the public interest. In establishing</w:t>
      </w:r>
      <w:r>
        <w:rPr>
          <w:szCs w:val="24"/>
        </w:rPr>
        <w:t xml:space="preserve"> </w:t>
      </w:r>
      <w:r w:rsidRPr="00AD62FA">
        <w:rPr>
          <w:szCs w:val="24"/>
        </w:rPr>
        <w:t>such rule, the Assistant Secretary shall to the extent practicable</w:t>
      </w:r>
      <w:r>
        <w:rPr>
          <w:szCs w:val="24"/>
        </w:rPr>
        <w:t xml:space="preserve"> </w:t>
      </w:r>
      <w:r w:rsidRPr="00AD62FA">
        <w:rPr>
          <w:szCs w:val="24"/>
        </w:rPr>
        <w:t>promote the purposes of this section in a technologically</w:t>
      </w:r>
      <w:r>
        <w:rPr>
          <w:szCs w:val="24"/>
        </w:rPr>
        <w:t xml:space="preserve"> </w:t>
      </w:r>
      <w:r w:rsidRPr="00AD62FA">
        <w:rPr>
          <w:szCs w:val="24"/>
        </w:rPr>
        <w:t>neutral manner;</w:t>
      </w:r>
    </w:p>
    <w:p w:rsidR="006C3B6C" w:rsidRPr="00AD62FA" w:rsidRDefault="006C3B6C" w:rsidP="000635FE">
      <w:pPr>
        <w:autoSpaceDE w:val="0"/>
        <w:autoSpaceDN w:val="0"/>
        <w:adjustRightInd w:val="0"/>
        <w:ind w:left="720" w:firstLine="720"/>
        <w:rPr>
          <w:szCs w:val="24"/>
        </w:rPr>
      </w:pPr>
      <w:r w:rsidRPr="00AD62FA">
        <w:rPr>
          <w:szCs w:val="24"/>
        </w:rPr>
        <w:t xml:space="preserve"> (2) submit an application, at such time, in such form,</w:t>
      </w:r>
      <w:r>
        <w:rPr>
          <w:szCs w:val="24"/>
        </w:rPr>
        <w:t xml:space="preserve"> </w:t>
      </w:r>
      <w:r w:rsidRPr="00AD62FA">
        <w:rPr>
          <w:szCs w:val="24"/>
        </w:rPr>
        <w:t>and containing such information as the Assistant Secretary</w:t>
      </w:r>
      <w:r>
        <w:rPr>
          <w:szCs w:val="24"/>
        </w:rPr>
        <w:t xml:space="preserve"> </w:t>
      </w:r>
      <w:r w:rsidRPr="00AD62FA">
        <w:rPr>
          <w:szCs w:val="24"/>
        </w:rPr>
        <w:t>may require;</w:t>
      </w:r>
    </w:p>
    <w:p w:rsidR="006C3B6C" w:rsidRPr="00AD62FA" w:rsidRDefault="006C3B6C" w:rsidP="000635FE">
      <w:pPr>
        <w:autoSpaceDE w:val="0"/>
        <w:autoSpaceDN w:val="0"/>
        <w:adjustRightInd w:val="0"/>
        <w:ind w:left="720" w:firstLine="720"/>
        <w:rPr>
          <w:szCs w:val="24"/>
        </w:rPr>
      </w:pPr>
      <w:r w:rsidRPr="00AD62FA">
        <w:rPr>
          <w:szCs w:val="24"/>
        </w:rPr>
        <w:t>(3) provide a detailed explanation of how any amount</w:t>
      </w:r>
      <w:r>
        <w:rPr>
          <w:szCs w:val="24"/>
        </w:rPr>
        <w:t xml:space="preserve"> </w:t>
      </w:r>
      <w:r w:rsidRPr="00AD62FA">
        <w:rPr>
          <w:szCs w:val="24"/>
        </w:rPr>
        <w:t>received under the program will be used to carry out the</w:t>
      </w:r>
      <w:r>
        <w:rPr>
          <w:szCs w:val="24"/>
        </w:rPr>
        <w:t xml:space="preserve"> purposes of this section in an </w:t>
      </w:r>
      <w:r w:rsidRPr="00AD62FA">
        <w:rPr>
          <w:szCs w:val="24"/>
        </w:rPr>
        <w:t>efficient and expeditious manner,</w:t>
      </w:r>
      <w:r>
        <w:rPr>
          <w:szCs w:val="24"/>
        </w:rPr>
        <w:t xml:space="preserve"> </w:t>
      </w:r>
      <w:r w:rsidRPr="00AD62FA">
        <w:rPr>
          <w:szCs w:val="24"/>
        </w:rPr>
        <w:t>inclu</w:t>
      </w:r>
      <w:r>
        <w:rPr>
          <w:szCs w:val="24"/>
        </w:rPr>
        <w:t xml:space="preserve">ding a showing that the project </w:t>
      </w:r>
      <w:r w:rsidRPr="00AD62FA">
        <w:rPr>
          <w:szCs w:val="24"/>
        </w:rPr>
        <w:t>would not have been</w:t>
      </w:r>
      <w:r>
        <w:rPr>
          <w:szCs w:val="24"/>
        </w:rPr>
        <w:t xml:space="preserve"> </w:t>
      </w:r>
      <w:r w:rsidRPr="00AD62FA">
        <w:rPr>
          <w:szCs w:val="24"/>
        </w:rPr>
        <w:t>implemented during the grant period without Federal grant</w:t>
      </w:r>
      <w:r>
        <w:rPr>
          <w:szCs w:val="24"/>
        </w:rPr>
        <w:t xml:space="preserve"> </w:t>
      </w:r>
      <w:r w:rsidRPr="00AD62FA">
        <w:rPr>
          <w:szCs w:val="24"/>
        </w:rPr>
        <w:t>assistance;</w:t>
      </w:r>
    </w:p>
    <w:p w:rsidR="006C3B6C" w:rsidRPr="00AD62FA" w:rsidRDefault="006C3B6C" w:rsidP="000635FE">
      <w:pPr>
        <w:autoSpaceDE w:val="0"/>
        <w:autoSpaceDN w:val="0"/>
        <w:adjustRightInd w:val="0"/>
        <w:ind w:left="720" w:firstLine="720"/>
        <w:rPr>
          <w:szCs w:val="24"/>
        </w:rPr>
      </w:pPr>
      <w:r w:rsidRPr="00AD62FA">
        <w:rPr>
          <w:szCs w:val="24"/>
        </w:rPr>
        <w:t>(4) demonstrate, to the satisfaction of the Assistant Secretary,</w:t>
      </w:r>
      <w:r>
        <w:rPr>
          <w:szCs w:val="24"/>
        </w:rPr>
        <w:t xml:space="preserve"> </w:t>
      </w:r>
      <w:r w:rsidRPr="00AD62FA">
        <w:rPr>
          <w:szCs w:val="24"/>
        </w:rPr>
        <w:t>that it is capable of carrying out the project or function</w:t>
      </w:r>
      <w:r>
        <w:rPr>
          <w:szCs w:val="24"/>
        </w:rPr>
        <w:t xml:space="preserve"> </w:t>
      </w:r>
      <w:r w:rsidRPr="00AD62FA">
        <w:rPr>
          <w:szCs w:val="24"/>
        </w:rPr>
        <w:t>to wh</w:t>
      </w:r>
      <w:r>
        <w:rPr>
          <w:szCs w:val="24"/>
        </w:rPr>
        <w:t xml:space="preserve">ich the application </w:t>
      </w:r>
      <w:r w:rsidRPr="00AD62FA">
        <w:rPr>
          <w:szCs w:val="24"/>
        </w:rPr>
        <w:t>relates in a competent manner in</w:t>
      </w:r>
      <w:r>
        <w:rPr>
          <w:szCs w:val="24"/>
        </w:rPr>
        <w:t xml:space="preserve"> </w:t>
      </w:r>
      <w:r w:rsidRPr="00AD62FA">
        <w:rPr>
          <w:szCs w:val="24"/>
        </w:rPr>
        <w:t>compliance with all applicable Federal, State, and local laws;</w:t>
      </w:r>
    </w:p>
    <w:p w:rsidR="006C3B6C" w:rsidRPr="00AD62FA" w:rsidRDefault="006C3B6C" w:rsidP="000635FE">
      <w:pPr>
        <w:autoSpaceDE w:val="0"/>
        <w:autoSpaceDN w:val="0"/>
        <w:adjustRightInd w:val="0"/>
        <w:ind w:left="720" w:firstLine="720"/>
        <w:rPr>
          <w:szCs w:val="24"/>
        </w:rPr>
      </w:pPr>
      <w:r w:rsidRPr="00AD62FA">
        <w:rPr>
          <w:szCs w:val="24"/>
        </w:rPr>
        <w:t>(5) demonstrate, to the satisfaction of the Assistant Secretary,</w:t>
      </w:r>
      <w:r>
        <w:rPr>
          <w:szCs w:val="24"/>
        </w:rPr>
        <w:t xml:space="preserve"> </w:t>
      </w:r>
      <w:r w:rsidRPr="00AD62FA">
        <w:rPr>
          <w:szCs w:val="24"/>
        </w:rPr>
        <w:t>that it will appropriate (if the applicant is a State</w:t>
      </w:r>
      <w:r>
        <w:rPr>
          <w:szCs w:val="24"/>
        </w:rPr>
        <w:t xml:space="preserve"> </w:t>
      </w:r>
      <w:r w:rsidRPr="00AD62FA">
        <w:rPr>
          <w:szCs w:val="24"/>
        </w:rPr>
        <w:t>or local government agency) or otherwise unconditionally obligate,</w:t>
      </w:r>
      <w:r>
        <w:rPr>
          <w:szCs w:val="24"/>
        </w:rPr>
        <w:t xml:space="preserve"> </w:t>
      </w:r>
      <w:r w:rsidRPr="00AD62FA">
        <w:rPr>
          <w:szCs w:val="24"/>
        </w:rPr>
        <w:t>from non-Federal sources, funds required to meet the</w:t>
      </w:r>
      <w:r>
        <w:rPr>
          <w:szCs w:val="24"/>
        </w:rPr>
        <w:t xml:space="preserve"> </w:t>
      </w:r>
      <w:r w:rsidRPr="00AD62FA">
        <w:rPr>
          <w:szCs w:val="24"/>
        </w:rPr>
        <w:t>requirements of subsection (f);</w:t>
      </w:r>
    </w:p>
    <w:p w:rsidR="006C3B6C" w:rsidRPr="00AD62FA" w:rsidRDefault="006C3B6C" w:rsidP="000635FE">
      <w:pPr>
        <w:autoSpaceDE w:val="0"/>
        <w:autoSpaceDN w:val="0"/>
        <w:adjustRightInd w:val="0"/>
        <w:ind w:left="720" w:firstLine="720"/>
        <w:rPr>
          <w:szCs w:val="24"/>
        </w:rPr>
      </w:pPr>
      <w:r w:rsidRPr="00AD62FA">
        <w:rPr>
          <w:szCs w:val="24"/>
        </w:rPr>
        <w:t>(6) disclose to the Assistant Secretary the source and</w:t>
      </w:r>
      <w:r>
        <w:rPr>
          <w:szCs w:val="24"/>
        </w:rPr>
        <w:t xml:space="preserve"> </w:t>
      </w:r>
      <w:r w:rsidRPr="00AD62FA">
        <w:rPr>
          <w:szCs w:val="24"/>
        </w:rPr>
        <w:t>amount of other Federal or State funding sources from which</w:t>
      </w:r>
      <w:r>
        <w:rPr>
          <w:szCs w:val="24"/>
        </w:rPr>
        <w:t xml:space="preserve"> </w:t>
      </w:r>
      <w:r w:rsidRPr="00AD62FA">
        <w:rPr>
          <w:szCs w:val="24"/>
        </w:rPr>
        <w:t>the applicant receives, or has applied for, funding for activities</w:t>
      </w:r>
      <w:r>
        <w:rPr>
          <w:szCs w:val="24"/>
        </w:rPr>
        <w:t xml:space="preserve"> </w:t>
      </w:r>
      <w:r w:rsidRPr="00AD62FA">
        <w:rPr>
          <w:szCs w:val="24"/>
        </w:rPr>
        <w:t>or projects to which the application relates; and</w:t>
      </w:r>
    </w:p>
    <w:p w:rsidR="006C3B6C" w:rsidRPr="00AD62FA" w:rsidRDefault="006C3B6C" w:rsidP="000635FE">
      <w:pPr>
        <w:autoSpaceDE w:val="0"/>
        <w:autoSpaceDN w:val="0"/>
        <w:adjustRightInd w:val="0"/>
        <w:ind w:left="720" w:firstLine="720"/>
        <w:rPr>
          <w:szCs w:val="24"/>
        </w:rPr>
      </w:pPr>
      <w:r w:rsidRPr="00AD62FA">
        <w:rPr>
          <w:szCs w:val="24"/>
        </w:rPr>
        <w:t>(7) provide such assurances and procedures as the Assistant</w:t>
      </w:r>
      <w:r>
        <w:rPr>
          <w:szCs w:val="24"/>
        </w:rPr>
        <w:t xml:space="preserve"> Secretary may </w:t>
      </w:r>
      <w:r w:rsidRPr="00AD62FA">
        <w:rPr>
          <w:szCs w:val="24"/>
        </w:rPr>
        <w:t>require to ensure that grant funds are used</w:t>
      </w:r>
      <w:r>
        <w:rPr>
          <w:szCs w:val="24"/>
        </w:rPr>
        <w:t xml:space="preserve"> </w:t>
      </w:r>
      <w:r w:rsidRPr="00AD62FA">
        <w:rPr>
          <w:szCs w:val="24"/>
        </w:rPr>
        <w:t>and accounted for in an appropriate manner.</w:t>
      </w:r>
    </w:p>
    <w:p w:rsidR="006C3B6C" w:rsidRPr="00AD62FA" w:rsidRDefault="006C3B6C" w:rsidP="000635FE">
      <w:pPr>
        <w:autoSpaceDE w:val="0"/>
        <w:autoSpaceDN w:val="0"/>
        <w:adjustRightInd w:val="0"/>
        <w:ind w:firstLine="720"/>
        <w:rPr>
          <w:szCs w:val="24"/>
        </w:rPr>
      </w:pPr>
      <w:r w:rsidRPr="00AD62FA">
        <w:rPr>
          <w:szCs w:val="24"/>
        </w:rPr>
        <w:t>(f) The Federal share of any project may not exceed 80 percent,</w:t>
      </w:r>
      <w:r>
        <w:rPr>
          <w:szCs w:val="24"/>
        </w:rPr>
        <w:t xml:space="preserve"> </w:t>
      </w:r>
      <w:r w:rsidRPr="00AD62FA">
        <w:rPr>
          <w:szCs w:val="24"/>
        </w:rPr>
        <w:t>except that the Assistant Secretary may increase the Federal share</w:t>
      </w:r>
      <w:r>
        <w:rPr>
          <w:szCs w:val="24"/>
        </w:rPr>
        <w:t xml:space="preserve"> </w:t>
      </w:r>
      <w:r w:rsidRPr="00AD62FA">
        <w:rPr>
          <w:szCs w:val="24"/>
        </w:rPr>
        <w:t>of a project above 80 percent if—</w:t>
      </w:r>
    </w:p>
    <w:p w:rsidR="006C3B6C" w:rsidRPr="00AD62FA" w:rsidRDefault="006C3B6C" w:rsidP="000635FE">
      <w:pPr>
        <w:autoSpaceDE w:val="0"/>
        <w:autoSpaceDN w:val="0"/>
        <w:adjustRightInd w:val="0"/>
        <w:ind w:left="720" w:firstLine="720"/>
        <w:rPr>
          <w:szCs w:val="24"/>
        </w:rPr>
      </w:pPr>
      <w:r w:rsidRPr="00AD62FA">
        <w:rPr>
          <w:szCs w:val="24"/>
        </w:rPr>
        <w:t>(1) the applicant petitions the Assistant Secretary for a</w:t>
      </w:r>
      <w:r>
        <w:rPr>
          <w:szCs w:val="24"/>
        </w:rPr>
        <w:t xml:space="preserve"> </w:t>
      </w:r>
      <w:r w:rsidRPr="00AD62FA">
        <w:rPr>
          <w:szCs w:val="24"/>
        </w:rPr>
        <w:t>waiver; and</w:t>
      </w:r>
    </w:p>
    <w:p w:rsidR="006C3B6C" w:rsidRPr="00AD62FA" w:rsidRDefault="006C3B6C" w:rsidP="000635FE">
      <w:pPr>
        <w:autoSpaceDE w:val="0"/>
        <w:autoSpaceDN w:val="0"/>
        <w:adjustRightInd w:val="0"/>
        <w:ind w:left="720" w:firstLine="720"/>
        <w:rPr>
          <w:szCs w:val="24"/>
        </w:rPr>
      </w:pPr>
      <w:r w:rsidRPr="00AD62FA">
        <w:rPr>
          <w:szCs w:val="24"/>
        </w:rPr>
        <w:t>(2) the Assistant Secretary determines that the petition</w:t>
      </w:r>
      <w:r>
        <w:rPr>
          <w:szCs w:val="24"/>
        </w:rPr>
        <w:t xml:space="preserve"> </w:t>
      </w:r>
      <w:r w:rsidRPr="00AD62FA">
        <w:rPr>
          <w:szCs w:val="24"/>
        </w:rPr>
        <w:t>demonstrates financial need.</w:t>
      </w:r>
    </w:p>
    <w:p w:rsidR="006C3B6C" w:rsidRPr="00AD62FA" w:rsidRDefault="006C3B6C" w:rsidP="000635FE">
      <w:pPr>
        <w:autoSpaceDE w:val="0"/>
        <w:autoSpaceDN w:val="0"/>
        <w:adjustRightInd w:val="0"/>
        <w:ind w:left="720"/>
        <w:rPr>
          <w:szCs w:val="24"/>
        </w:rPr>
      </w:pPr>
      <w:r w:rsidRPr="00AD62FA">
        <w:rPr>
          <w:szCs w:val="24"/>
        </w:rPr>
        <w:t>(g) The Assistant Secretary may make competitive grants under</w:t>
      </w:r>
      <w:r>
        <w:rPr>
          <w:szCs w:val="24"/>
        </w:rPr>
        <w:t xml:space="preserve"> </w:t>
      </w:r>
      <w:r w:rsidRPr="00AD62FA">
        <w:rPr>
          <w:szCs w:val="24"/>
        </w:rPr>
        <w:t>the program to—</w:t>
      </w:r>
    </w:p>
    <w:p w:rsidR="006C3B6C" w:rsidRPr="00AD62FA" w:rsidRDefault="006C3B6C" w:rsidP="000635FE">
      <w:pPr>
        <w:autoSpaceDE w:val="0"/>
        <w:autoSpaceDN w:val="0"/>
        <w:adjustRightInd w:val="0"/>
        <w:ind w:left="720" w:firstLine="720"/>
        <w:rPr>
          <w:szCs w:val="24"/>
        </w:rPr>
      </w:pPr>
      <w:r w:rsidRPr="00AD62FA">
        <w:rPr>
          <w:szCs w:val="24"/>
        </w:rPr>
        <w:t>(1) acquire equipment, instrumentation, networking capability,</w:t>
      </w:r>
      <w:r>
        <w:rPr>
          <w:szCs w:val="24"/>
        </w:rPr>
        <w:t xml:space="preserve"> hardware </w:t>
      </w:r>
      <w:r w:rsidRPr="00AD62FA">
        <w:rPr>
          <w:szCs w:val="24"/>
        </w:rPr>
        <w:t>and software, digital network technology, and</w:t>
      </w:r>
      <w:r>
        <w:rPr>
          <w:szCs w:val="24"/>
        </w:rPr>
        <w:t xml:space="preserve"> </w:t>
      </w:r>
      <w:r w:rsidRPr="00AD62FA">
        <w:rPr>
          <w:szCs w:val="24"/>
        </w:rPr>
        <w:t>infrastructure for broadband services;</w:t>
      </w:r>
    </w:p>
    <w:p w:rsidR="006C3B6C" w:rsidRPr="00AD62FA" w:rsidRDefault="006C3B6C" w:rsidP="000635FE">
      <w:pPr>
        <w:autoSpaceDE w:val="0"/>
        <w:autoSpaceDN w:val="0"/>
        <w:adjustRightInd w:val="0"/>
        <w:ind w:left="720" w:firstLine="720"/>
        <w:rPr>
          <w:szCs w:val="24"/>
        </w:rPr>
      </w:pPr>
      <w:r w:rsidRPr="00AD62FA">
        <w:rPr>
          <w:szCs w:val="24"/>
        </w:rPr>
        <w:t>(2) construct and deploy broadband service related infrastructure;</w:t>
      </w:r>
    </w:p>
    <w:p w:rsidR="006C3B6C" w:rsidRPr="00AD62FA" w:rsidRDefault="006C3B6C" w:rsidP="000635FE">
      <w:pPr>
        <w:autoSpaceDE w:val="0"/>
        <w:autoSpaceDN w:val="0"/>
        <w:adjustRightInd w:val="0"/>
        <w:ind w:left="720" w:firstLine="720"/>
        <w:rPr>
          <w:szCs w:val="24"/>
        </w:rPr>
      </w:pPr>
      <w:r w:rsidRPr="00AD62FA">
        <w:rPr>
          <w:szCs w:val="24"/>
        </w:rPr>
        <w:t>(3) ensure access to broadband service by community</w:t>
      </w:r>
      <w:r>
        <w:rPr>
          <w:szCs w:val="24"/>
        </w:rPr>
        <w:t xml:space="preserve"> </w:t>
      </w:r>
      <w:r w:rsidRPr="00AD62FA">
        <w:rPr>
          <w:szCs w:val="24"/>
        </w:rPr>
        <w:t>anchor institutions;</w:t>
      </w:r>
    </w:p>
    <w:p w:rsidR="006C3B6C" w:rsidRPr="00AD62FA" w:rsidRDefault="006C3B6C" w:rsidP="000635FE">
      <w:pPr>
        <w:autoSpaceDE w:val="0"/>
        <w:autoSpaceDN w:val="0"/>
        <w:adjustRightInd w:val="0"/>
        <w:ind w:left="720" w:firstLine="720"/>
        <w:rPr>
          <w:szCs w:val="24"/>
        </w:rPr>
      </w:pPr>
      <w:r w:rsidRPr="00AD62FA">
        <w:rPr>
          <w:szCs w:val="24"/>
        </w:rPr>
        <w:t>(4) facilitate access to broadband service by low-income,</w:t>
      </w:r>
      <w:r>
        <w:rPr>
          <w:szCs w:val="24"/>
        </w:rPr>
        <w:t xml:space="preserve"> </w:t>
      </w:r>
      <w:r w:rsidRPr="00AD62FA">
        <w:rPr>
          <w:szCs w:val="24"/>
        </w:rPr>
        <w:t>unemployed, aged, and otherwise vulnerable populations in</w:t>
      </w:r>
      <w:r>
        <w:rPr>
          <w:szCs w:val="24"/>
        </w:rPr>
        <w:t xml:space="preserve"> </w:t>
      </w:r>
      <w:r w:rsidRPr="00AD62FA">
        <w:rPr>
          <w:szCs w:val="24"/>
        </w:rPr>
        <w:t>order to provide educational and employment opportunities to</w:t>
      </w:r>
      <w:r>
        <w:rPr>
          <w:szCs w:val="24"/>
        </w:rPr>
        <w:t xml:space="preserve"> </w:t>
      </w:r>
      <w:r w:rsidRPr="00AD62FA">
        <w:rPr>
          <w:szCs w:val="24"/>
        </w:rPr>
        <w:t>members of such populations;</w:t>
      </w:r>
    </w:p>
    <w:p w:rsidR="006C3B6C" w:rsidRPr="00AD62FA" w:rsidRDefault="006C3B6C" w:rsidP="000635FE">
      <w:pPr>
        <w:autoSpaceDE w:val="0"/>
        <w:autoSpaceDN w:val="0"/>
        <w:adjustRightInd w:val="0"/>
        <w:ind w:left="720" w:firstLine="720"/>
        <w:rPr>
          <w:szCs w:val="24"/>
        </w:rPr>
      </w:pPr>
      <w:r w:rsidRPr="00AD62FA">
        <w:rPr>
          <w:szCs w:val="24"/>
        </w:rPr>
        <w:t>(5) construct and deploy broadband facilities that improve</w:t>
      </w:r>
      <w:r>
        <w:rPr>
          <w:szCs w:val="24"/>
        </w:rPr>
        <w:t xml:space="preserve"> </w:t>
      </w:r>
      <w:r w:rsidRPr="00AD62FA">
        <w:rPr>
          <w:szCs w:val="24"/>
        </w:rPr>
        <w:t>public safety broadband communications services; and</w:t>
      </w:r>
    </w:p>
    <w:p w:rsidR="006C3B6C" w:rsidRPr="00AD62FA" w:rsidRDefault="006C3B6C" w:rsidP="000635FE">
      <w:pPr>
        <w:autoSpaceDE w:val="0"/>
        <w:autoSpaceDN w:val="0"/>
        <w:adjustRightInd w:val="0"/>
        <w:ind w:left="720" w:firstLine="720"/>
        <w:rPr>
          <w:szCs w:val="24"/>
        </w:rPr>
      </w:pPr>
      <w:r w:rsidRPr="00AD62FA">
        <w:rPr>
          <w:szCs w:val="24"/>
        </w:rPr>
        <w:t>(6) undertake such other projects and activities as the</w:t>
      </w:r>
      <w:r>
        <w:rPr>
          <w:szCs w:val="24"/>
        </w:rPr>
        <w:t xml:space="preserve"> </w:t>
      </w:r>
      <w:r w:rsidRPr="00AD62FA">
        <w:rPr>
          <w:szCs w:val="24"/>
        </w:rPr>
        <w:t>Assistant Secretary finds to be consistent with the purposes</w:t>
      </w:r>
      <w:r>
        <w:rPr>
          <w:szCs w:val="24"/>
        </w:rPr>
        <w:t xml:space="preserve"> </w:t>
      </w:r>
      <w:r w:rsidRPr="00AD62FA">
        <w:rPr>
          <w:szCs w:val="24"/>
        </w:rPr>
        <w:t>for which the program is established.</w:t>
      </w:r>
    </w:p>
    <w:p w:rsidR="006C3B6C" w:rsidRPr="00AD62FA" w:rsidRDefault="006C3B6C" w:rsidP="000635FE">
      <w:pPr>
        <w:autoSpaceDE w:val="0"/>
        <w:autoSpaceDN w:val="0"/>
        <w:adjustRightInd w:val="0"/>
        <w:ind w:firstLine="720"/>
        <w:rPr>
          <w:szCs w:val="24"/>
        </w:rPr>
      </w:pPr>
      <w:r w:rsidRPr="00AD62FA">
        <w:rPr>
          <w:szCs w:val="24"/>
        </w:rPr>
        <w:t>(h) The Assistant Secretary, in awarding grants under this</w:t>
      </w:r>
      <w:r>
        <w:rPr>
          <w:szCs w:val="24"/>
        </w:rPr>
        <w:t xml:space="preserve"> </w:t>
      </w:r>
      <w:r w:rsidRPr="00AD62FA">
        <w:rPr>
          <w:szCs w:val="24"/>
        </w:rPr>
        <w:t>section, shall, to the extent practical—</w:t>
      </w:r>
    </w:p>
    <w:p w:rsidR="006C3B6C" w:rsidRPr="00AD62FA" w:rsidRDefault="006C3B6C" w:rsidP="00A1641D">
      <w:pPr>
        <w:autoSpaceDE w:val="0"/>
        <w:autoSpaceDN w:val="0"/>
        <w:adjustRightInd w:val="0"/>
        <w:ind w:left="1440"/>
        <w:rPr>
          <w:szCs w:val="24"/>
        </w:rPr>
      </w:pPr>
      <w:r w:rsidRPr="00AD62FA">
        <w:rPr>
          <w:szCs w:val="24"/>
        </w:rPr>
        <w:t>(1) award not less than 1 grant in each State;</w:t>
      </w:r>
    </w:p>
    <w:p w:rsidR="006C3B6C" w:rsidRPr="00AD62FA" w:rsidRDefault="006C3B6C" w:rsidP="000635FE">
      <w:pPr>
        <w:autoSpaceDE w:val="0"/>
        <w:autoSpaceDN w:val="0"/>
        <w:adjustRightInd w:val="0"/>
        <w:ind w:left="1440"/>
        <w:rPr>
          <w:szCs w:val="24"/>
        </w:rPr>
      </w:pPr>
      <w:r w:rsidRPr="00AD62FA">
        <w:rPr>
          <w:szCs w:val="24"/>
        </w:rPr>
        <w:t>(2) consider whether an application to deploy infrastructure</w:t>
      </w:r>
      <w:r>
        <w:rPr>
          <w:szCs w:val="24"/>
        </w:rPr>
        <w:t xml:space="preserve"> </w:t>
      </w:r>
      <w:r w:rsidRPr="00AD62FA">
        <w:rPr>
          <w:szCs w:val="24"/>
        </w:rPr>
        <w:t>in an area—</w:t>
      </w:r>
    </w:p>
    <w:p w:rsidR="006C3B6C" w:rsidRPr="00AD62FA" w:rsidRDefault="006C3B6C" w:rsidP="000635FE">
      <w:pPr>
        <w:autoSpaceDE w:val="0"/>
        <w:autoSpaceDN w:val="0"/>
        <w:adjustRightInd w:val="0"/>
        <w:ind w:left="1440" w:firstLine="720"/>
        <w:rPr>
          <w:szCs w:val="24"/>
        </w:rPr>
      </w:pPr>
      <w:r w:rsidRPr="00AD62FA">
        <w:rPr>
          <w:szCs w:val="24"/>
        </w:rPr>
        <w:t>(A) will, if approved, increase the affordability of, and</w:t>
      </w:r>
      <w:r>
        <w:rPr>
          <w:szCs w:val="24"/>
        </w:rPr>
        <w:t xml:space="preserve"> </w:t>
      </w:r>
      <w:r w:rsidRPr="00AD62FA">
        <w:rPr>
          <w:szCs w:val="24"/>
        </w:rPr>
        <w:t>subscribership to, service to the greatest population of users</w:t>
      </w:r>
      <w:r>
        <w:rPr>
          <w:szCs w:val="24"/>
        </w:rPr>
        <w:t xml:space="preserve"> </w:t>
      </w:r>
      <w:r w:rsidRPr="00AD62FA">
        <w:rPr>
          <w:szCs w:val="24"/>
        </w:rPr>
        <w:t>in the area;</w:t>
      </w:r>
    </w:p>
    <w:p w:rsidR="006C3B6C" w:rsidRPr="00AD62FA" w:rsidRDefault="006C3B6C" w:rsidP="000635FE">
      <w:pPr>
        <w:autoSpaceDE w:val="0"/>
        <w:autoSpaceDN w:val="0"/>
        <w:adjustRightInd w:val="0"/>
        <w:ind w:left="1440" w:firstLine="720"/>
        <w:rPr>
          <w:szCs w:val="24"/>
        </w:rPr>
      </w:pPr>
      <w:r w:rsidRPr="00AD62FA">
        <w:rPr>
          <w:szCs w:val="24"/>
        </w:rPr>
        <w:t>(B) will, if approved, provide the greatest broadband</w:t>
      </w:r>
      <w:r>
        <w:rPr>
          <w:szCs w:val="24"/>
        </w:rPr>
        <w:t xml:space="preserve"> </w:t>
      </w:r>
      <w:r w:rsidRPr="00AD62FA">
        <w:rPr>
          <w:szCs w:val="24"/>
        </w:rPr>
        <w:t>speed possible to the greatest population of users in the</w:t>
      </w:r>
      <w:r>
        <w:rPr>
          <w:szCs w:val="24"/>
        </w:rPr>
        <w:t xml:space="preserve"> </w:t>
      </w:r>
      <w:r w:rsidRPr="00AD62FA">
        <w:rPr>
          <w:szCs w:val="24"/>
        </w:rPr>
        <w:t>area;</w:t>
      </w:r>
    </w:p>
    <w:p w:rsidR="006C3B6C" w:rsidRPr="00AD62FA" w:rsidRDefault="006C3B6C" w:rsidP="000635FE">
      <w:pPr>
        <w:autoSpaceDE w:val="0"/>
        <w:autoSpaceDN w:val="0"/>
        <w:adjustRightInd w:val="0"/>
        <w:ind w:left="1440" w:firstLine="720"/>
        <w:rPr>
          <w:szCs w:val="24"/>
        </w:rPr>
      </w:pPr>
      <w:r w:rsidRPr="00AD62FA">
        <w:rPr>
          <w:szCs w:val="24"/>
        </w:rPr>
        <w:t>(C) will, if approved, enhance service for health care</w:t>
      </w:r>
      <w:r>
        <w:rPr>
          <w:szCs w:val="24"/>
        </w:rPr>
        <w:t xml:space="preserve"> </w:t>
      </w:r>
      <w:r w:rsidRPr="00AD62FA">
        <w:rPr>
          <w:szCs w:val="24"/>
        </w:rPr>
        <w:t>delivery, education, or children to the greatest population</w:t>
      </w:r>
      <w:r>
        <w:rPr>
          <w:szCs w:val="24"/>
        </w:rPr>
        <w:t xml:space="preserve"> </w:t>
      </w:r>
      <w:r w:rsidRPr="00AD62FA">
        <w:rPr>
          <w:szCs w:val="24"/>
        </w:rPr>
        <w:t>of users in the area; and</w:t>
      </w:r>
    </w:p>
    <w:p w:rsidR="006C3B6C" w:rsidRPr="00AD62FA" w:rsidRDefault="006C3B6C" w:rsidP="000635FE">
      <w:pPr>
        <w:autoSpaceDE w:val="0"/>
        <w:autoSpaceDN w:val="0"/>
        <w:adjustRightInd w:val="0"/>
        <w:ind w:left="1440" w:firstLine="720"/>
        <w:rPr>
          <w:szCs w:val="24"/>
        </w:rPr>
      </w:pPr>
      <w:r w:rsidRPr="00AD62FA">
        <w:rPr>
          <w:szCs w:val="24"/>
        </w:rPr>
        <w:t>(D) will, if approved, not result in unjust enrichment</w:t>
      </w:r>
      <w:r>
        <w:rPr>
          <w:szCs w:val="24"/>
        </w:rPr>
        <w:t xml:space="preserve"> </w:t>
      </w:r>
      <w:r w:rsidRPr="00AD62FA">
        <w:rPr>
          <w:szCs w:val="24"/>
        </w:rPr>
        <w:t>as a result of support for non-recurring costs through</w:t>
      </w:r>
      <w:r>
        <w:rPr>
          <w:szCs w:val="24"/>
        </w:rPr>
        <w:t xml:space="preserve"> </w:t>
      </w:r>
      <w:r w:rsidRPr="00AD62FA">
        <w:rPr>
          <w:szCs w:val="24"/>
        </w:rPr>
        <w:t>another Federal program for service in the area; and</w:t>
      </w:r>
    </w:p>
    <w:p w:rsidR="006C3B6C" w:rsidRPr="00AD62FA" w:rsidRDefault="006C3B6C" w:rsidP="000635FE">
      <w:pPr>
        <w:autoSpaceDE w:val="0"/>
        <w:autoSpaceDN w:val="0"/>
        <w:adjustRightInd w:val="0"/>
        <w:ind w:left="1440"/>
        <w:rPr>
          <w:szCs w:val="24"/>
        </w:rPr>
      </w:pPr>
      <w:r w:rsidRPr="00AD62FA">
        <w:rPr>
          <w:szCs w:val="24"/>
        </w:rPr>
        <w:t>(3) consider whether the applicant is a socially and</w:t>
      </w:r>
      <w:r>
        <w:rPr>
          <w:szCs w:val="24"/>
        </w:rPr>
        <w:t xml:space="preserve"> </w:t>
      </w:r>
      <w:r w:rsidRPr="00AD62FA">
        <w:rPr>
          <w:szCs w:val="24"/>
        </w:rPr>
        <w:t>economically disadvantaged small business concern as defined</w:t>
      </w:r>
      <w:r>
        <w:rPr>
          <w:szCs w:val="24"/>
        </w:rPr>
        <w:t xml:space="preserve"> </w:t>
      </w:r>
      <w:r w:rsidRPr="00AD62FA">
        <w:rPr>
          <w:szCs w:val="24"/>
        </w:rPr>
        <w:t>under section 8(a) of the Small Business Act (15 U.S.C. 637).</w:t>
      </w:r>
    </w:p>
    <w:p w:rsidR="006C3B6C" w:rsidRPr="00AD62FA" w:rsidRDefault="006C3B6C" w:rsidP="00AD62FA">
      <w:pPr>
        <w:autoSpaceDE w:val="0"/>
        <w:autoSpaceDN w:val="0"/>
        <w:adjustRightInd w:val="0"/>
        <w:ind w:left="720"/>
        <w:rPr>
          <w:szCs w:val="24"/>
        </w:rPr>
      </w:pPr>
      <w:r w:rsidRPr="00AD62FA">
        <w:rPr>
          <w:szCs w:val="24"/>
        </w:rPr>
        <w:t>(i) The Assistant Secretary—</w:t>
      </w:r>
    </w:p>
    <w:p w:rsidR="006C3B6C" w:rsidRPr="00AD62FA" w:rsidRDefault="006C3B6C" w:rsidP="00E44A0C">
      <w:pPr>
        <w:autoSpaceDE w:val="0"/>
        <w:autoSpaceDN w:val="0"/>
        <w:adjustRightInd w:val="0"/>
        <w:ind w:left="720" w:firstLine="720"/>
        <w:rPr>
          <w:szCs w:val="24"/>
        </w:rPr>
      </w:pPr>
      <w:r w:rsidRPr="00AD62FA">
        <w:rPr>
          <w:szCs w:val="24"/>
        </w:rPr>
        <w:t>(1) shall require any entity receiving a grant pursuant</w:t>
      </w:r>
      <w:r>
        <w:rPr>
          <w:szCs w:val="24"/>
        </w:rPr>
        <w:t xml:space="preserve"> </w:t>
      </w:r>
      <w:r w:rsidRPr="00AD62FA">
        <w:rPr>
          <w:szCs w:val="24"/>
        </w:rPr>
        <w:t>to this section to report quarterly, in a format specified by</w:t>
      </w:r>
      <w:r>
        <w:rPr>
          <w:szCs w:val="24"/>
        </w:rPr>
        <w:t xml:space="preserve"> </w:t>
      </w:r>
      <w:r w:rsidRPr="00AD62FA">
        <w:rPr>
          <w:szCs w:val="24"/>
        </w:rPr>
        <w:t>the Assistant Secretary, on such entity’s use of the assistance</w:t>
      </w:r>
      <w:r>
        <w:rPr>
          <w:szCs w:val="24"/>
        </w:rPr>
        <w:t xml:space="preserve"> </w:t>
      </w:r>
      <w:r w:rsidRPr="00AD62FA">
        <w:rPr>
          <w:szCs w:val="24"/>
        </w:rPr>
        <w:t>and progress fulfilling the objectives for which such funds were</w:t>
      </w:r>
      <w:r>
        <w:rPr>
          <w:szCs w:val="24"/>
        </w:rPr>
        <w:t xml:space="preserve"> </w:t>
      </w:r>
      <w:r w:rsidRPr="00AD62FA">
        <w:rPr>
          <w:szCs w:val="24"/>
        </w:rPr>
        <w:t>granted, and the Assistant Secretary shall make these reports</w:t>
      </w:r>
      <w:r>
        <w:rPr>
          <w:szCs w:val="24"/>
        </w:rPr>
        <w:t xml:space="preserve"> </w:t>
      </w:r>
      <w:r w:rsidRPr="00AD62FA">
        <w:rPr>
          <w:szCs w:val="24"/>
        </w:rPr>
        <w:t>available to the public;</w:t>
      </w:r>
    </w:p>
    <w:p w:rsidR="006C3B6C" w:rsidRPr="00AD62FA" w:rsidRDefault="006C3B6C" w:rsidP="00E44A0C">
      <w:pPr>
        <w:autoSpaceDE w:val="0"/>
        <w:autoSpaceDN w:val="0"/>
        <w:adjustRightInd w:val="0"/>
        <w:ind w:left="720" w:firstLine="720"/>
        <w:rPr>
          <w:szCs w:val="24"/>
        </w:rPr>
      </w:pPr>
      <w:r w:rsidRPr="00AD62FA">
        <w:rPr>
          <w:szCs w:val="24"/>
        </w:rPr>
        <w:t>(2) may establish additional reporting and information</w:t>
      </w:r>
      <w:r>
        <w:rPr>
          <w:szCs w:val="24"/>
        </w:rPr>
        <w:t xml:space="preserve"> </w:t>
      </w:r>
      <w:r w:rsidRPr="00AD62FA">
        <w:rPr>
          <w:szCs w:val="24"/>
        </w:rPr>
        <w:t>requirements for any recipient of any assistance made available</w:t>
      </w:r>
      <w:r>
        <w:rPr>
          <w:szCs w:val="24"/>
        </w:rPr>
        <w:t xml:space="preserve"> </w:t>
      </w:r>
      <w:r w:rsidRPr="00AD62FA">
        <w:rPr>
          <w:szCs w:val="24"/>
        </w:rPr>
        <w:t>pursuant to this section;</w:t>
      </w:r>
    </w:p>
    <w:p w:rsidR="006C3B6C" w:rsidRPr="00AD62FA" w:rsidRDefault="006C3B6C" w:rsidP="00E44A0C">
      <w:pPr>
        <w:autoSpaceDE w:val="0"/>
        <w:autoSpaceDN w:val="0"/>
        <w:adjustRightInd w:val="0"/>
        <w:ind w:left="720" w:firstLine="720"/>
        <w:rPr>
          <w:szCs w:val="24"/>
        </w:rPr>
      </w:pPr>
      <w:r w:rsidRPr="00AD62FA">
        <w:rPr>
          <w:szCs w:val="24"/>
        </w:rPr>
        <w:t>(3) shall establish appropriate mechanisms to ensure appropriate</w:t>
      </w:r>
      <w:r>
        <w:rPr>
          <w:szCs w:val="24"/>
        </w:rPr>
        <w:t xml:space="preserve"> </w:t>
      </w:r>
      <w:r w:rsidRPr="00AD62FA">
        <w:rPr>
          <w:szCs w:val="24"/>
        </w:rPr>
        <w:t>use and compliance with all terms of any use of funds</w:t>
      </w:r>
      <w:r>
        <w:rPr>
          <w:szCs w:val="24"/>
        </w:rPr>
        <w:t xml:space="preserve"> </w:t>
      </w:r>
      <w:r w:rsidRPr="00AD62FA">
        <w:rPr>
          <w:szCs w:val="24"/>
        </w:rPr>
        <w:t>made available pursuant to this section;</w:t>
      </w:r>
    </w:p>
    <w:p w:rsidR="006C3B6C" w:rsidRPr="00AD62FA" w:rsidRDefault="006C3B6C" w:rsidP="00E44A0C">
      <w:pPr>
        <w:autoSpaceDE w:val="0"/>
        <w:autoSpaceDN w:val="0"/>
        <w:adjustRightInd w:val="0"/>
        <w:ind w:left="720" w:firstLine="720"/>
        <w:rPr>
          <w:szCs w:val="24"/>
        </w:rPr>
      </w:pPr>
      <w:r w:rsidRPr="00AD62FA">
        <w:rPr>
          <w:szCs w:val="24"/>
        </w:rPr>
        <w:t>(4) may, in addition to other authority under applicable</w:t>
      </w:r>
      <w:r>
        <w:rPr>
          <w:szCs w:val="24"/>
        </w:rPr>
        <w:t xml:space="preserve"> </w:t>
      </w:r>
      <w:r w:rsidRPr="00AD62FA">
        <w:rPr>
          <w:szCs w:val="24"/>
        </w:rPr>
        <w:t>law, deobligate awards to grantees that demonstrate an insufficient</w:t>
      </w:r>
      <w:r>
        <w:rPr>
          <w:szCs w:val="24"/>
        </w:rPr>
        <w:t xml:space="preserve"> </w:t>
      </w:r>
      <w:r w:rsidRPr="00AD62FA">
        <w:rPr>
          <w:szCs w:val="24"/>
        </w:rPr>
        <w:t>level of performance, or wasteful or fraudulent spending,</w:t>
      </w:r>
      <w:r>
        <w:rPr>
          <w:szCs w:val="24"/>
        </w:rPr>
        <w:t xml:space="preserve"> </w:t>
      </w:r>
      <w:r w:rsidRPr="00AD62FA">
        <w:rPr>
          <w:szCs w:val="24"/>
        </w:rPr>
        <w:t>as defined in advance by the Assistant Secretary, and award</w:t>
      </w:r>
      <w:r>
        <w:rPr>
          <w:szCs w:val="24"/>
        </w:rPr>
        <w:t xml:space="preserve"> </w:t>
      </w:r>
      <w:r w:rsidRPr="00AD62FA">
        <w:rPr>
          <w:szCs w:val="24"/>
        </w:rPr>
        <w:t>these funds competitively to new or existing applicants consistent</w:t>
      </w:r>
      <w:r>
        <w:rPr>
          <w:szCs w:val="24"/>
        </w:rPr>
        <w:t xml:space="preserve"> </w:t>
      </w:r>
      <w:r w:rsidRPr="00AD62FA">
        <w:rPr>
          <w:szCs w:val="24"/>
        </w:rPr>
        <w:t>with this section; and</w:t>
      </w:r>
    </w:p>
    <w:p w:rsidR="006C3B6C" w:rsidRPr="00AD62FA" w:rsidRDefault="006C3B6C" w:rsidP="00E44A0C">
      <w:pPr>
        <w:autoSpaceDE w:val="0"/>
        <w:autoSpaceDN w:val="0"/>
        <w:adjustRightInd w:val="0"/>
        <w:ind w:left="720" w:firstLine="720"/>
        <w:rPr>
          <w:szCs w:val="24"/>
        </w:rPr>
      </w:pPr>
      <w:r w:rsidRPr="00AD62FA">
        <w:rPr>
          <w:szCs w:val="24"/>
        </w:rPr>
        <w:t>(5) shall create and maintain a fully searchable database,</w:t>
      </w:r>
      <w:r>
        <w:rPr>
          <w:szCs w:val="24"/>
        </w:rPr>
        <w:t xml:space="preserve"> </w:t>
      </w:r>
      <w:r w:rsidRPr="00AD62FA">
        <w:rPr>
          <w:szCs w:val="24"/>
        </w:rPr>
        <w:t>accessible on the Internet at no cost to the public, that contains</w:t>
      </w:r>
      <w:r>
        <w:rPr>
          <w:szCs w:val="24"/>
        </w:rPr>
        <w:t xml:space="preserve"> </w:t>
      </w:r>
      <w:r w:rsidRPr="00AD62FA">
        <w:rPr>
          <w:szCs w:val="24"/>
        </w:rPr>
        <w:t>at least a list of each entity that has applied for a grant</w:t>
      </w:r>
      <w:r>
        <w:rPr>
          <w:szCs w:val="24"/>
        </w:rPr>
        <w:t xml:space="preserve"> </w:t>
      </w:r>
      <w:r w:rsidRPr="00AD62FA">
        <w:rPr>
          <w:szCs w:val="24"/>
        </w:rPr>
        <w:t>under this section, a description of each application, the status</w:t>
      </w:r>
      <w:r>
        <w:rPr>
          <w:szCs w:val="24"/>
        </w:rPr>
        <w:t xml:space="preserve"> </w:t>
      </w:r>
      <w:r w:rsidRPr="00AD62FA">
        <w:rPr>
          <w:szCs w:val="24"/>
        </w:rPr>
        <w:t>of each such application, the name of each entity receiving</w:t>
      </w:r>
      <w:r>
        <w:rPr>
          <w:szCs w:val="24"/>
        </w:rPr>
        <w:t xml:space="preserve"> </w:t>
      </w:r>
      <w:r w:rsidRPr="00AD62FA">
        <w:rPr>
          <w:szCs w:val="24"/>
        </w:rPr>
        <w:t>funds made available pursuant to this section, the purpose</w:t>
      </w:r>
      <w:r>
        <w:rPr>
          <w:szCs w:val="24"/>
        </w:rPr>
        <w:t xml:space="preserve"> </w:t>
      </w:r>
      <w:r w:rsidRPr="00AD62FA">
        <w:rPr>
          <w:szCs w:val="24"/>
        </w:rPr>
        <w:t>for which such entity is receiving such funds, each quarterly</w:t>
      </w:r>
      <w:r>
        <w:rPr>
          <w:szCs w:val="24"/>
        </w:rPr>
        <w:t xml:space="preserve"> </w:t>
      </w:r>
      <w:r w:rsidRPr="00AD62FA">
        <w:rPr>
          <w:szCs w:val="24"/>
        </w:rPr>
        <w:t>report submitted by the entity pursuant to this section, and</w:t>
      </w:r>
      <w:r>
        <w:rPr>
          <w:szCs w:val="24"/>
        </w:rPr>
        <w:t xml:space="preserve"> </w:t>
      </w:r>
      <w:r w:rsidRPr="00AD62FA">
        <w:rPr>
          <w:szCs w:val="24"/>
        </w:rPr>
        <w:t>such other information sufficient to allow the public to understand</w:t>
      </w:r>
      <w:r>
        <w:rPr>
          <w:szCs w:val="24"/>
        </w:rPr>
        <w:t xml:space="preserve"> </w:t>
      </w:r>
      <w:r w:rsidRPr="00AD62FA">
        <w:rPr>
          <w:szCs w:val="24"/>
        </w:rPr>
        <w:t>and monitor grants awarded under the program.</w:t>
      </w:r>
    </w:p>
    <w:p w:rsidR="006C3B6C" w:rsidRPr="00AD62FA" w:rsidRDefault="006C3B6C" w:rsidP="00E44A0C">
      <w:pPr>
        <w:autoSpaceDE w:val="0"/>
        <w:autoSpaceDN w:val="0"/>
        <w:adjustRightInd w:val="0"/>
        <w:ind w:firstLine="720"/>
        <w:rPr>
          <w:szCs w:val="24"/>
        </w:rPr>
      </w:pPr>
      <w:r w:rsidRPr="00AD62FA">
        <w:rPr>
          <w:szCs w:val="24"/>
        </w:rPr>
        <w:t>(j) Concurrent with the issuance of the Request for Proposal</w:t>
      </w:r>
      <w:r>
        <w:rPr>
          <w:szCs w:val="24"/>
        </w:rPr>
        <w:t xml:space="preserve"> </w:t>
      </w:r>
      <w:r w:rsidRPr="00AD62FA">
        <w:rPr>
          <w:szCs w:val="24"/>
        </w:rPr>
        <w:t>for grant applications pursuant to this section, the Assistant Secretary</w:t>
      </w:r>
      <w:r>
        <w:rPr>
          <w:szCs w:val="24"/>
        </w:rPr>
        <w:t xml:space="preserve"> </w:t>
      </w:r>
      <w:r w:rsidRPr="00AD62FA">
        <w:rPr>
          <w:szCs w:val="24"/>
        </w:rPr>
        <w:t>shall, in coordination with the Commission, publish the</w:t>
      </w:r>
      <w:r>
        <w:rPr>
          <w:szCs w:val="24"/>
        </w:rPr>
        <w:t xml:space="preserve"> </w:t>
      </w:r>
      <w:r w:rsidRPr="00AD62FA">
        <w:rPr>
          <w:szCs w:val="24"/>
        </w:rPr>
        <w:t>non-discrimination and network interconnection obligations that</w:t>
      </w:r>
      <w:r>
        <w:rPr>
          <w:szCs w:val="24"/>
        </w:rPr>
        <w:t xml:space="preserve"> </w:t>
      </w:r>
      <w:r w:rsidRPr="00AD62FA">
        <w:rPr>
          <w:szCs w:val="24"/>
        </w:rPr>
        <w:t>shall be contractual conditions of grants awarded under this section,</w:t>
      </w:r>
      <w:r>
        <w:rPr>
          <w:szCs w:val="24"/>
        </w:rPr>
        <w:t xml:space="preserve"> </w:t>
      </w:r>
      <w:r w:rsidRPr="00AD62FA">
        <w:rPr>
          <w:szCs w:val="24"/>
        </w:rPr>
        <w:t>including, at a minimum, adherence to the principles contained</w:t>
      </w:r>
      <w:r>
        <w:rPr>
          <w:szCs w:val="24"/>
        </w:rPr>
        <w:t xml:space="preserve"> </w:t>
      </w:r>
      <w:r w:rsidRPr="00AD62FA">
        <w:rPr>
          <w:szCs w:val="24"/>
        </w:rPr>
        <w:t>in the Commission’s broadband policy statement (FCC 05-15,</w:t>
      </w:r>
      <w:r>
        <w:rPr>
          <w:szCs w:val="24"/>
        </w:rPr>
        <w:t xml:space="preserve"> </w:t>
      </w:r>
      <w:r w:rsidRPr="00AD62FA">
        <w:rPr>
          <w:szCs w:val="24"/>
        </w:rPr>
        <w:t>adopted August 5, 2005).</w:t>
      </w:r>
    </w:p>
    <w:p w:rsidR="006C3B6C" w:rsidRPr="00AD62FA" w:rsidRDefault="006C3B6C" w:rsidP="00E44A0C">
      <w:pPr>
        <w:autoSpaceDE w:val="0"/>
        <w:autoSpaceDN w:val="0"/>
        <w:adjustRightInd w:val="0"/>
        <w:ind w:firstLine="720"/>
        <w:rPr>
          <w:szCs w:val="24"/>
        </w:rPr>
      </w:pPr>
      <w:r w:rsidRPr="00AD62FA">
        <w:rPr>
          <w:szCs w:val="24"/>
        </w:rPr>
        <w:t>(k)(1) Not later than 1 year after the date of enactment of</w:t>
      </w:r>
      <w:r>
        <w:rPr>
          <w:szCs w:val="24"/>
        </w:rPr>
        <w:t xml:space="preserve"> </w:t>
      </w:r>
      <w:r w:rsidRPr="00AD62FA">
        <w:rPr>
          <w:szCs w:val="24"/>
        </w:rPr>
        <w:t>this section, the Commission shall submit to the Committee on</w:t>
      </w:r>
      <w:r>
        <w:rPr>
          <w:szCs w:val="24"/>
        </w:rPr>
        <w:t xml:space="preserve"> </w:t>
      </w:r>
      <w:r w:rsidRPr="00AD62FA">
        <w:rPr>
          <w:szCs w:val="24"/>
        </w:rPr>
        <w:t>Energy and Commerce of the House of Representatives and the</w:t>
      </w:r>
      <w:r>
        <w:rPr>
          <w:szCs w:val="24"/>
        </w:rPr>
        <w:t xml:space="preserve"> </w:t>
      </w:r>
      <w:r w:rsidRPr="00AD62FA">
        <w:rPr>
          <w:szCs w:val="24"/>
        </w:rPr>
        <w:t>Committee on Commerce, Science, and Transportation of the</w:t>
      </w:r>
      <w:r>
        <w:rPr>
          <w:szCs w:val="24"/>
        </w:rPr>
        <w:t xml:space="preserve"> </w:t>
      </w:r>
      <w:r w:rsidRPr="00AD62FA">
        <w:rPr>
          <w:szCs w:val="24"/>
        </w:rPr>
        <w:t>Senate, a report containing a national broadband plan.</w:t>
      </w:r>
    </w:p>
    <w:p w:rsidR="006C3B6C" w:rsidRPr="00AD62FA" w:rsidRDefault="006C3B6C" w:rsidP="00E44A0C">
      <w:pPr>
        <w:autoSpaceDE w:val="0"/>
        <w:autoSpaceDN w:val="0"/>
        <w:adjustRightInd w:val="0"/>
        <w:ind w:left="720" w:firstLine="720"/>
        <w:rPr>
          <w:szCs w:val="24"/>
        </w:rPr>
      </w:pPr>
      <w:r w:rsidRPr="00AD62FA">
        <w:rPr>
          <w:szCs w:val="24"/>
        </w:rPr>
        <w:t xml:space="preserve"> (2) The national broadband plan required by this section</w:t>
      </w:r>
      <w:r>
        <w:rPr>
          <w:szCs w:val="24"/>
        </w:rPr>
        <w:t xml:space="preserve"> </w:t>
      </w:r>
      <w:r w:rsidRPr="00AD62FA">
        <w:rPr>
          <w:szCs w:val="24"/>
        </w:rPr>
        <w:t>shall seek to ensure that all people of the United States have</w:t>
      </w:r>
      <w:r>
        <w:rPr>
          <w:szCs w:val="24"/>
        </w:rPr>
        <w:t xml:space="preserve"> </w:t>
      </w:r>
      <w:r w:rsidRPr="00AD62FA">
        <w:rPr>
          <w:szCs w:val="24"/>
        </w:rPr>
        <w:t>access to broadband capability and shall establish benchmarks</w:t>
      </w:r>
      <w:r>
        <w:rPr>
          <w:szCs w:val="24"/>
        </w:rPr>
        <w:t xml:space="preserve"> </w:t>
      </w:r>
      <w:r w:rsidRPr="00AD62FA">
        <w:rPr>
          <w:szCs w:val="24"/>
        </w:rPr>
        <w:t>for meeting that goal. The plan shall also include—</w:t>
      </w:r>
    </w:p>
    <w:p w:rsidR="006C3B6C" w:rsidRPr="00AD62FA" w:rsidRDefault="006C3B6C" w:rsidP="00E44A0C">
      <w:pPr>
        <w:autoSpaceDE w:val="0"/>
        <w:autoSpaceDN w:val="0"/>
        <w:adjustRightInd w:val="0"/>
        <w:ind w:left="1440" w:firstLine="720"/>
        <w:rPr>
          <w:szCs w:val="24"/>
        </w:rPr>
      </w:pPr>
      <w:r w:rsidRPr="00AD62FA">
        <w:rPr>
          <w:szCs w:val="24"/>
        </w:rPr>
        <w:t>(A) an analysis of the most effective and efficient</w:t>
      </w:r>
      <w:r>
        <w:rPr>
          <w:szCs w:val="24"/>
        </w:rPr>
        <w:t xml:space="preserve"> </w:t>
      </w:r>
      <w:r w:rsidRPr="00AD62FA">
        <w:rPr>
          <w:szCs w:val="24"/>
        </w:rPr>
        <w:t>mechanisms for ensuring broadband access by all people</w:t>
      </w:r>
      <w:r>
        <w:rPr>
          <w:szCs w:val="24"/>
        </w:rPr>
        <w:t xml:space="preserve"> </w:t>
      </w:r>
      <w:r w:rsidRPr="00AD62FA">
        <w:rPr>
          <w:szCs w:val="24"/>
        </w:rPr>
        <w:t>of the United States;</w:t>
      </w:r>
    </w:p>
    <w:p w:rsidR="006C3B6C" w:rsidRPr="00AD62FA" w:rsidRDefault="006C3B6C" w:rsidP="00E44A0C">
      <w:pPr>
        <w:autoSpaceDE w:val="0"/>
        <w:autoSpaceDN w:val="0"/>
        <w:adjustRightInd w:val="0"/>
        <w:ind w:left="1440" w:firstLine="720"/>
        <w:rPr>
          <w:szCs w:val="24"/>
        </w:rPr>
      </w:pPr>
      <w:r w:rsidRPr="00AD62FA">
        <w:rPr>
          <w:szCs w:val="24"/>
        </w:rPr>
        <w:t>(B) a detailed strategy for achieving affordability of</w:t>
      </w:r>
      <w:r>
        <w:rPr>
          <w:szCs w:val="24"/>
        </w:rPr>
        <w:t xml:space="preserve"> </w:t>
      </w:r>
      <w:r w:rsidRPr="00AD62FA">
        <w:rPr>
          <w:szCs w:val="24"/>
        </w:rPr>
        <w:t>such service and maximum utilization of broadband infrastructure</w:t>
      </w:r>
      <w:r>
        <w:rPr>
          <w:szCs w:val="24"/>
        </w:rPr>
        <w:t xml:space="preserve"> </w:t>
      </w:r>
      <w:r w:rsidRPr="00AD62FA">
        <w:rPr>
          <w:szCs w:val="24"/>
        </w:rPr>
        <w:t>and service by the public;</w:t>
      </w:r>
    </w:p>
    <w:p w:rsidR="006C3B6C" w:rsidRPr="00AD62FA" w:rsidRDefault="006C3B6C" w:rsidP="00E44A0C">
      <w:pPr>
        <w:autoSpaceDE w:val="0"/>
        <w:autoSpaceDN w:val="0"/>
        <w:adjustRightInd w:val="0"/>
        <w:ind w:left="1440" w:firstLine="720"/>
        <w:rPr>
          <w:szCs w:val="24"/>
        </w:rPr>
      </w:pPr>
      <w:r w:rsidRPr="00AD62FA">
        <w:rPr>
          <w:szCs w:val="24"/>
        </w:rPr>
        <w:t>(C) an evaluation of the status of deployment of</w:t>
      </w:r>
      <w:r>
        <w:rPr>
          <w:szCs w:val="24"/>
        </w:rPr>
        <w:t xml:space="preserve"> </w:t>
      </w:r>
      <w:r w:rsidRPr="00AD62FA">
        <w:rPr>
          <w:szCs w:val="24"/>
        </w:rPr>
        <w:t>broadband service, including progress of projects supported</w:t>
      </w:r>
      <w:r>
        <w:rPr>
          <w:szCs w:val="24"/>
        </w:rPr>
        <w:t xml:space="preserve"> </w:t>
      </w:r>
      <w:r w:rsidRPr="00AD62FA">
        <w:rPr>
          <w:szCs w:val="24"/>
        </w:rPr>
        <w:t>by the grants made pursuant to this section; and</w:t>
      </w:r>
    </w:p>
    <w:p w:rsidR="006C3B6C" w:rsidRPr="00AD62FA" w:rsidRDefault="006C3B6C" w:rsidP="00E44A0C">
      <w:pPr>
        <w:autoSpaceDE w:val="0"/>
        <w:autoSpaceDN w:val="0"/>
        <w:adjustRightInd w:val="0"/>
        <w:ind w:left="1440" w:firstLine="720"/>
        <w:rPr>
          <w:szCs w:val="24"/>
        </w:rPr>
      </w:pPr>
      <w:r w:rsidRPr="00AD62FA">
        <w:rPr>
          <w:szCs w:val="24"/>
        </w:rPr>
        <w:t>(D) a plan for use of broadband infrastructure and</w:t>
      </w:r>
      <w:r>
        <w:rPr>
          <w:szCs w:val="24"/>
        </w:rPr>
        <w:t xml:space="preserve"> </w:t>
      </w:r>
      <w:r w:rsidRPr="00AD62FA">
        <w:rPr>
          <w:szCs w:val="24"/>
        </w:rPr>
        <w:t>services in advancing consumer welfare, civic participation,</w:t>
      </w:r>
      <w:r>
        <w:rPr>
          <w:szCs w:val="24"/>
        </w:rPr>
        <w:t xml:space="preserve"> </w:t>
      </w:r>
      <w:r w:rsidRPr="00AD62FA">
        <w:rPr>
          <w:szCs w:val="24"/>
        </w:rPr>
        <w:t>public safety and homeland security, community development,</w:t>
      </w:r>
      <w:r>
        <w:rPr>
          <w:szCs w:val="24"/>
        </w:rPr>
        <w:t xml:space="preserve"> </w:t>
      </w:r>
      <w:r w:rsidRPr="00AD62FA">
        <w:rPr>
          <w:szCs w:val="24"/>
        </w:rPr>
        <w:t>health care delivery, energy independence and efficiency,</w:t>
      </w:r>
      <w:r>
        <w:rPr>
          <w:szCs w:val="24"/>
        </w:rPr>
        <w:t xml:space="preserve"> </w:t>
      </w:r>
      <w:r w:rsidRPr="00AD62FA">
        <w:rPr>
          <w:szCs w:val="24"/>
        </w:rPr>
        <w:t>education, worker training, private sector investment,</w:t>
      </w:r>
      <w:r>
        <w:rPr>
          <w:szCs w:val="24"/>
        </w:rPr>
        <w:t xml:space="preserve"> </w:t>
      </w:r>
      <w:r w:rsidRPr="00AD62FA">
        <w:rPr>
          <w:szCs w:val="24"/>
        </w:rPr>
        <w:t>entrepreneurial activity, job creation and economic</w:t>
      </w:r>
      <w:r>
        <w:rPr>
          <w:szCs w:val="24"/>
        </w:rPr>
        <w:t xml:space="preserve"> </w:t>
      </w:r>
      <w:r w:rsidRPr="00AD62FA">
        <w:rPr>
          <w:szCs w:val="24"/>
        </w:rPr>
        <w:t>growth, and other national purposes.</w:t>
      </w:r>
    </w:p>
    <w:p w:rsidR="006C3B6C" w:rsidRPr="00AD62FA" w:rsidRDefault="006C3B6C" w:rsidP="00E44A0C">
      <w:pPr>
        <w:autoSpaceDE w:val="0"/>
        <w:autoSpaceDN w:val="0"/>
        <w:adjustRightInd w:val="0"/>
        <w:ind w:left="720" w:firstLine="720"/>
        <w:rPr>
          <w:szCs w:val="24"/>
        </w:rPr>
      </w:pPr>
      <w:r w:rsidRPr="00AD62FA">
        <w:rPr>
          <w:szCs w:val="24"/>
        </w:rPr>
        <w:t>(3) In developing the plan, the Commission shall have</w:t>
      </w:r>
      <w:r>
        <w:rPr>
          <w:szCs w:val="24"/>
        </w:rPr>
        <w:t xml:space="preserve"> </w:t>
      </w:r>
      <w:r w:rsidRPr="00AD62FA">
        <w:rPr>
          <w:szCs w:val="24"/>
        </w:rPr>
        <w:t>access to data provided to other Government agencies under</w:t>
      </w:r>
      <w:r>
        <w:rPr>
          <w:szCs w:val="24"/>
        </w:rPr>
        <w:t xml:space="preserve"> </w:t>
      </w:r>
      <w:r w:rsidRPr="00AD62FA">
        <w:rPr>
          <w:szCs w:val="24"/>
        </w:rPr>
        <w:t>the Broadband Data Improvement Act (47 U.S.C. 1301 note).</w:t>
      </w:r>
    </w:p>
    <w:p w:rsidR="006C3B6C" w:rsidRPr="00AD62FA" w:rsidRDefault="006C3B6C" w:rsidP="00E44A0C">
      <w:pPr>
        <w:autoSpaceDE w:val="0"/>
        <w:autoSpaceDN w:val="0"/>
        <w:adjustRightInd w:val="0"/>
        <w:ind w:firstLine="720"/>
        <w:rPr>
          <w:szCs w:val="24"/>
        </w:rPr>
      </w:pPr>
      <w:r w:rsidRPr="00AD62FA">
        <w:rPr>
          <w:szCs w:val="24"/>
        </w:rPr>
        <w:t>(l) The Assistant Secretary shall develop and maintain a comprehensive</w:t>
      </w:r>
      <w:r>
        <w:rPr>
          <w:szCs w:val="24"/>
        </w:rPr>
        <w:t xml:space="preserve"> </w:t>
      </w:r>
      <w:r w:rsidRPr="00AD62FA">
        <w:rPr>
          <w:szCs w:val="24"/>
        </w:rPr>
        <w:t>nationwide inventory map of existing broadband service</w:t>
      </w:r>
      <w:r>
        <w:rPr>
          <w:szCs w:val="24"/>
        </w:rPr>
        <w:t xml:space="preserve"> </w:t>
      </w:r>
      <w:r w:rsidRPr="00AD62FA">
        <w:rPr>
          <w:szCs w:val="24"/>
        </w:rPr>
        <w:t>capability and availability in the United States that depicts the</w:t>
      </w:r>
      <w:r>
        <w:rPr>
          <w:szCs w:val="24"/>
        </w:rPr>
        <w:t xml:space="preserve"> </w:t>
      </w:r>
      <w:r w:rsidRPr="00AD62FA">
        <w:rPr>
          <w:szCs w:val="24"/>
        </w:rPr>
        <w:t>geographic extent to which broadband service capability is deployed</w:t>
      </w:r>
      <w:r>
        <w:rPr>
          <w:szCs w:val="24"/>
        </w:rPr>
        <w:t xml:space="preserve"> </w:t>
      </w:r>
      <w:r w:rsidRPr="00AD62FA">
        <w:rPr>
          <w:szCs w:val="24"/>
        </w:rPr>
        <w:t>and available from a commercial provider or public provider</w:t>
      </w:r>
      <w:r>
        <w:rPr>
          <w:szCs w:val="24"/>
        </w:rPr>
        <w:t xml:space="preserve"> </w:t>
      </w:r>
      <w:r w:rsidRPr="00AD62FA">
        <w:rPr>
          <w:szCs w:val="24"/>
        </w:rPr>
        <w:t>throughout each State. Not later than 2 years after the date of</w:t>
      </w:r>
      <w:r>
        <w:rPr>
          <w:szCs w:val="24"/>
        </w:rPr>
        <w:t xml:space="preserve"> </w:t>
      </w:r>
      <w:r w:rsidRPr="00AD62FA">
        <w:rPr>
          <w:szCs w:val="24"/>
        </w:rPr>
        <w:t>the enactment of this Act, the Assistant Secretary shall make</w:t>
      </w:r>
      <w:r>
        <w:rPr>
          <w:szCs w:val="24"/>
        </w:rPr>
        <w:t xml:space="preserve"> </w:t>
      </w:r>
      <w:r w:rsidRPr="00AD62FA">
        <w:rPr>
          <w:szCs w:val="24"/>
        </w:rPr>
        <w:t>the broadband inventory map developed and maintained pursuant</w:t>
      </w:r>
      <w:r>
        <w:rPr>
          <w:szCs w:val="24"/>
        </w:rPr>
        <w:t xml:space="preserve"> </w:t>
      </w:r>
      <w:r w:rsidRPr="00AD62FA">
        <w:rPr>
          <w:szCs w:val="24"/>
        </w:rPr>
        <w:t>to this section accessible by the public on a World Wide Web</w:t>
      </w:r>
      <w:r>
        <w:rPr>
          <w:szCs w:val="24"/>
        </w:rPr>
        <w:t xml:space="preserve"> </w:t>
      </w:r>
      <w:r w:rsidRPr="00AD62FA">
        <w:rPr>
          <w:szCs w:val="24"/>
        </w:rPr>
        <w:t>site of the National Telecommunications and Information Administration</w:t>
      </w:r>
      <w:r>
        <w:rPr>
          <w:szCs w:val="24"/>
        </w:rPr>
        <w:t xml:space="preserve"> </w:t>
      </w:r>
      <w:r w:rsidRPr="00AD62FA">
        <w:rPr>
          <w:szCs w:val="24"/>
        </w:rPr>
        <w:t>in a form that is interactive and searchable.</w:t>
      </w:r>
    </w:p>
    <w:p w:rsidR="006C3B6C" w:rsidRPr="00AD62FA" w:rsidRDefault="006C3B6C" w:rsidP="00E44A0C">
      <w:pPr>
        <w:autoSpaceDE w:val="0"/>
        <w:autoSpaceDN w:val="0"/>
        <w:adjustRightInd w:val="0"/>
        <w:ind w:firstLine="720"/>
        <w:rPr>
          <w:szCs w:val="24"/>
        </w:rPr>
      </w:pPr>
      <w:r w:rsidRPr="00AD62FA">
        <w:rPr>
          <w:szCs w:val="24"/>
        </w:rPr>
        <w:t>(m) The Assistant Secretary shall have the authority to prescribe</w:t>
      </w:r>
      <w:r>
        <w:rPr>
          <w:szCs w:val="24"/>
        </w:rPr>
        <w:t xml:space="preserve"> </w:t>
      </w:r>
      <w:r w:rsidRPr="00AD62FA">
        <w:rPr>
          <w:szCs w:val="24"/>
        </w:rPr>
        <w:t>such rules as are necessary to carry out the purposes of</w:t>
      </w:r>
      <w:r>
        <w:rPr>
          <w:szCs w:val="24"/>
        </w:rPr>
        <w:t xml:space="preserve"> </w:t>
      </w:r>
      <w:r w:rsidRPr="00AD62FA">
        <w:rPr>
          <w:szCs w:val="24"/>
        </w:rPr>
        <w:t>this section.</w:t>
      </w:r>
    </w:p>
    <w:sectPr w:rsidR="006C3B6C" w:rsidRPr="00AD62FA" w:rsidSect="00086D9F">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B6C" w:rsidRDefault="006C3B6C" w:rsidP="00CD35E8">
      <w:r>
        <w:separator/>
      </w:r>
    </w:p>
  </w:endnote>
  <w:endnote w:type="continuationSeparator" w:id="0">
    <w:p w:rsidR="006C3B6C" w:rsidRDefault="006C3B6C" w:rsidP="00CD35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B6C" w:rsidRDefault="006C3B6C">
    <w:pPr>
      <w:pStyle w:val="Footer"/>
      <w:jc w:val="center"/>
    </w:pPr>
    <w:fldSimple w:instr=" PAGE   \* MERGEFORMAT ">
      <w:r>
        <w:rPr>
          <w:noProof/>
        </w:rPr>
        <w:t>5</w:t>
      </w:r>
    </w:fldSimple>
  </w:p>
  <w:p w:rsidR="006C3B6C" w:rsidRDefault="006C3B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B6C" w:rsidRDefault="006C3B6C" w:rsidP="00CD35E8">
      <w:r>
        <w:separator/>
      </w:r>
    </w:p>
  </w:footnote>
  <w:footnote w:type="continuationSeparator" w:id="0">
    <w:p w:rsidR="006C3B6C" w:rsidRDefault="006C3B6C" w:rsidP="00CD35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7B5D"/>
    <w:rsid w:val="000045CA"/>
    <w:rsid w:val="00012854"/>
    <w:rsid w:val="000635FE"/>
    <w:rsid w:val="0008545D"/>
    <w:rsid w:val="00086D9F"/>
    <w:rsid w:val="000F7B5D"/>
    <w:rsid w:val="0013324F"/>
    <w:rsid w:val="002D33A7"/>
    <w:rsid w:val="002F34D3"/>
    <w:rsid w:val="003B2A84"/>
    <w:rsid w:val="00464E5F"/>
    <w:rsid w:val="00467280"/>
    <w:rsid w:val="004C4201"/>
    <w:rsid w:val="006C3B6C"/>
    <w:rsid w:val="006F0449"/>
    <w:rsid w:val="00740DBB"/>
    <w:rsid w:val="007D42AE"/>
    <w:rsid w:val="007E063D"/>
    <w:rsid w:val="007E313C"/>
    <w:rsid w:val="00863FF3"/>
    <w:rsid w:val="008E29D5"/>
    <w:rsid w:val="009C4EE9"/>
    <w:rsid w:val="00A1641D"/>
    <w:rsid w:val="00AB339D"/>
    <w:rsid w:val="00AD62FA"/>
    <w:rsid w:val="00B24767"/>
    <w:rsid w:val="00B44FF3"/>
    <w:rsid w:val="00C10EBF"/>
    <w:rsid w:val="00CB6884"/>
    <w:rsid w:val="00CD35E8"/>
    <w:rsid w:val="00D466B0"/>
    <w:rsid w:val="00D82481"/>
    <w:rsid w:val="00DA34CC"/>
    <w:rsid w:val="00E066EF"/>
    <w:rsid w:val="00E44A0C"/>
    <w:rsid w:val="00E92938"/>
    <w:rsid w:val="00F311A3"/>
    <w:rsid w:val="00F311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086D9F"/>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B44FF3"/>
    <w:pPr>
      <w:autoSpaceDE w:val="0"/>
      <w:autoSpaceDN w:val="0"/>
      <w:adjustRightInd w:val="0"/>
    </w:pPr>
    <w:rPr>
      <w:color w:val="000000"/>
      <w:sz w:val="24"/>
      <w:szCs w:val="24"/>
    </w:rPr>
  </w:style>
  <w:style w:type="paragraph" w:styleId="Header">
    <w:name w:val="header"/>
    <w:basedOn w:val="Normal"/>
    <w:link w:val="HeaderChar"/>
    <w:uiPriority w:val="99"/>
    <w:rsid w:val="00CD35E8"/>
    <w:pPr>
      <w:tabs>
        <w:tab w:val="center" w:pos="4680"/>
        <w:tab w:val="right" w:pos="9360"/>
      </w:tabs>
    </w:pPr>
  </w:style>
  <w:style w:type="character" w:customStyle="1" w:styleId="HeaderChar">
    <w:name w:val="Header Char"/>
    <w:basedOn w:val="DefaultParagraphFont"/>
    <w:link w:val="Header"/>
    <w:uiPriority w:val="99"/>
    <w:locked/>
    <w:rsid w:val="00CD35E8"/>
    <w:rPr>
      <w:rFonts w:cs="Times New Roman"/>
      <w:sz w:val="24"/>
    </w:rPr>
  </w:style>
  <w:style w:type="paragraph" w:styleId="Footer">
    <w:name w:val="footer"/>
    <w:basedOn w:val="Normal"/>
    <w:link w:val="FooterChar"/>
    <w:uiPriority w:val="99"/>
    <w:rsid w:val="00CD35E8"/>
    <w:pPr>
      <w:tabs>
        <w:tab w:val="center" w:pos="4680"/>
        <w:tab w:val="right" w:pos="9360"/>
      </w:tabs>
    </w:pPr>
  </w:style>
  <w:style w:type="character" w:customStyle="1" w:styleId="FooterChar">
    <w:name w:val="Footer Char"/>
    <w:basedOn w:val="DefaultParagraphFont"/>
    <w:link w:val="Footer"/>
    <w:uiPriority w:val="99"/>
    <w:locked/>
    <w:rsid w:val="00CD35E8"/>
    <w:rPr>
      <w:rFonts w:cs="Times New Roman"/>
      <w:sz w:val="24"/>
    </w:rPr>
  </w:style>
</w:styles>
</file>

<file path=word/webSettings.xml><?xml version="1.0" encoding="utf-8"?>
<w:webSettings xmlns:r="http://schemas.openxmlformats.org/officeDocument/2006/relationships" xmlns:w="http://schemas.openxmlformats.org/wordprocessingml/2006/main">
  <w:divs>
    <w:div w:id="425155207">
      <w:marLeft w:val="0"/>
      <w:marRight w:val="0"/>
      <w:marTop w:val="0"/>
      <w:marBottom w:val="0"/>
      <w:divBdr>
        <w:top w:val="none" w:sz="0" w:space="0" w:color="auto"/>
        <w:left w:val="none" w:sz="0" w:space="0" w:color="auto"/>
        <w:bottom w:val="none" w:sz="0" w:space="0" w:color="auto"/>
        <w:right w:val="none" w:sz="0" w:space="0" w:color="auto"/>
      </w:divBdr>
      <w:divsChild>
        <w:div w:id="425155208">
          <w:marLeft w:val="0"/>
          <w:marRight w:val="0"/>
          <w:marTop w:val="0"/>
          <w:marBottom w:val="0"/>
          <w:divBdr>
            <w:top w:val="none" w:sz="0" w:space="0" w:color="auto"/>
            <w:left w:val="none" w:sz="0" w:space="0" w:color="auto"/>
            <w:bottom w:val="none" w:sz="0" w:space="0" w:color="auto"/>
            <w:right w:val="none" w:sz="0" w:space="0" w:color="auto"/>
          </w:divBdr>
        </w:div>
      </w:divsChild>
    </w:div>
    <w:div w:id="4251552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1832</Words>
  <Characters>10446</Characters>
  <Application>Microsoft Office Outlook</Application>
  <DocSecurity>0</DocSecurity>
  <Lines>0</Lines>
  <Paragraphs>0</Paragraphs>
  <ScaleCrop>false</ScaleCrop>
  <Company>Booz Allen Hamilton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ATTACHMENT</dc:title>
  <dc:subject/>
  <dc:creator>Traci Ballard</dc:creator>
  <cp:keywords/>
  <dc:description/>
  <cp:lastModifiedBy> </cp:lastModifiedBy>
  <cp:revision>2</cp:revision>
  <dcterms:created xsi:type="dcterms:W3CDTF">2010-05-27T18:31:00Z</dcterms:created>
  <dcterms:modified xsi:type="dcterms:W3CDTF">2010-05-27T18:31:00Z</dcterms:modified>
</cp:coreProperties>
</file>