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33" w:rsidRPr="000F0133" w:rsidRDefault="000F0133" w:rsidP="000F0133">
      <w:pPr>
        <w:pStyle w:val="Heading1"/>
        <w:rPr>
          <w:rFonts w:ascii="Arial" w:hAnsi="Arial"/>
          <w:color w:val="002060"/>
        </w:rPr>
      </w:pPr>
      <w:r w:rsidRPr="000F0133">
        <w:rPr>
          <w:rFonts w:ascii="Arial" w:hAnsi="Arial"/>
          <w:color w:val="002060"/>
        </w:rPr>
        <w:t>Appendix B: Construct Matrix, Study of School Turnaround</w:t>
      </w:r>
    </w:p>
    <w:p w:rsidR="00873DB2" w:rsidRPr="00923725" w:rsidRDefault="00873DB2" w:rsidP="00923725">
      <w:pPr>
        <w:pStyle w:val="TableTextLast"/>
        <w:rPr>
          <w:sz w:val="18"/>
          <w:szCs w:val="18"/>
        </w:rPr>
      </w:pPr>
      <w:r w:rsidRPr="00923725">
        <w:rPr>
          <w:sz w:val="18"/>
          <w:szCs w:val="18"/>
        </w:rPr>
        <w:t xml:space="preserve">EQ=evaluation questions; SA=state administrator; DA=district administrators; </w:t>
      </w:r>
      <w:r w:rsidR="00820363" w:rsidRPr="00923725">
        <w:rPr>
          <w:sz w:val="18"/>
          <w:szCs w:val="18"/>
        </w:rPr>
        <w:t xml:space="preserve">DA-ELL=district ELL coordinator; </w:t>
      </w:r>
      <w:r w:rsidRPr="00923725">
        <w:rPr>
          <w:sz w:val="18"/>
          <w:szCs w:val="18"/>
        </w:rPr>
        <w:t>P=school principal; T=teachers;</w:t>
      </w:r>
      <w:r w:rsidR="00820363" w:rsidRPr="00923725">
        <w:rPr>
          <w:sz w:val="18"/>
          <w:szCs w:val="18"/>
        </w:rPr>
        <w:t xml:space="preserve">T-ELL=ELL teachers; TFG=teacher focus group;  </w:t>
      </w:r>
      <w:r w:rsidRPr="00923725">
        <w:rPr>
          <w:sz w:val="18"/>
          <w:szCs w:val="18"/>
        </w:rPr>
        <w:t>TS=teacher survey; SS=other school staff (e.g., school improvement team); EP=state and local external providers; P/C= parents, community organizations; S=students; F=fiscal data;</w:t>
      </w:r>
      <w:r w:rsidR="002155DB">
        <w:rPr>
          <w:sz w:val="18"/>
          <w:szCs w:val="18"/>
        </w:rPr>
        <w:t xml:space="preserve"> DS=document sources; SO=School Observation</w:t>
      </w:r>
      <w:r w:rsidRPr="00923725">
        <w:rPr>
          <w:sz w:val="18"/>
          <w:szCs w:val="18"/>
        </w:rPr>
        <w:t>, UR=union representatives</w:t>
      </w:r>
    </w:p>
    <w:p w:rsidR="00873DB2" w:rsidRPr="00923725" w:rsidRDefault="00873DB2" w:rsidP="00923725">
      <w:pPr>
        <w:pStyle w:val="TableTextLast"/>
        <w:rPr>
          <w:sz w:val="18"/>
          <w:szCs w:val="18"/>
        </w:rPr>
      </w:pPr>
      <w:r w:rsidRPr="00923725">
        <w:rPr>
          <w:sz w:val="18"/>
          <w:szCs w:val="18"/>
        </w:rPr>
        <w:t>Note: Analytic categories that represent qualities of actions or policies do not include check marks for data collection instruments. This is because these qualities will be measured analytically by synthesizing data across multiple data collection instruments.</w:t>
      </w:r>
    </w:p>
    <w:tbl>
      <w:tblPr>
        <w:tblW w:w="5000" w:type="pct"/>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397"/>
        <w:gridCol w:w="262"/>
        <w:gridCol w:w="284"/>
        <w:gridCol w:w="1962"/>
        <w:gridCol w:w="454"/>
        <w:gridCol w:w="540"/>
        <w:gridCol w:w="630"/>
        <w:gridCol w:w="900"/>
        <w:gridCol w:w="720"/>
        <w:gridCol w:w="720"/>
        <w:gridCol w:w="720"/>
        <w:gridCol w:w="932"/>
        <w:gridCol w:w="688"/>
        <w:gridCol w:w="540"/>
        <w:gridCol w:w="720"/>
        <w:gridCol w:w="900"/>
        <w:gridCol w:w="720"/>
        <w:gridCol w:w="540"/>
        <w:gridCol w:w="540"/>
        <w:gridCol w:w="506"/>
        <w:gridCol w:w="783"/>
      </w:tblGrid>
      <w:tr w:rsidR="005E5F0B" w:rsidRPr="00923725" w:rsidTr="0023664F">
        <w:trPr>
          <w:cantSplit/>
          <w:tblHeader/>
          <w:jc w:val="center"/>
        </w:trPr>
        <w:tc>
          <w:tcPr>
            <w:tcW w:w="397" w:type="dxa"/>
            <w:vMerge w:val="restart"/>
            <w:shd w:val="pct20" w:color="auto" w:fill="auto"/>
            <w:vAlign w:val="bottom"/>
          </w:tcPr>
          <w:p w:rsidR="005E5F0B" w:rsidRPr="00923725" w:rsidRDefault="005E5F0B" w:rsidP="00923725">
            <w:pPr>
              <w:pStyle w:val="TableSubheadingSmall"/>
              <w:rPr>
                <w:sz w:val="16"/>
              </w:rPr>
            </w:pPr>
          </w:p>
        </w:tc>
        <w:tc>
          <w:tcPr>
            <w:tcW w:w="2508" w:type="dxa"/>
            <w:gridSpan w:val="3"/>
            <w:vMerge w:val="restart"/>
            <w:shd w:val="pct20" w:color="auto" w:fill="auto"/>
            <w:vAlign w:val="bottom"/>
          </w:tcPr>
          <w:p w:rsidR="005E5F0B" w:rsidRPr="00923725" w:rsidRDefault="005E5F0B" w:rsidP="00923725">
            <w:pPr>
              <w:pStyle w:val="TableSubheadingSmall"/>
              <w:rPr>
                <w:sz w:val="16"/>
              </w:rPr>
            </w:pPr>
            <w:r w:rsidRPr="00923725">
              <w:rPr>
                <w:sz w:val="16"/>
              </w:rPr>
              <w:t>Key Constructs and Indicators</w:t>
            </w:r>
          </w:p>
        </w:tc>
        <w:tc>
          <w:tcPr>
            <w:tcW w:w="11553" w:type="dxa"/>
            <w:gridSpan w:val="17"/>
            <w:tcBorders>
              <w:bottom w:val="single" w:sz="12" w:space="0" w:color="auto"/>
            </w:tcBorders>
            <w:shd w:val="pct20" w:color="auto" w:fill="auto"/>
            <w:vAlign w:val="bottom"/>
          </w:tcPr>
          <w:p w:rsidR="005E5F0B" w:rsidRPr="00923725" w:rsidRDefault="005E5F0B" w:rsidP="00923725">
            <w:pPr>
              <w:pStyle w:val="TableSubheadingSmall"/>
              <w:rPr>
                <w:sz w:val="16"/>
              </w:rPr>
            </w:pPr>
            <w:r w:rsidRPr="00923725">
              <w:rPr>
                <w:sz w:val="16"/>
              </w:rPr>
              <w:t>Data Collection Activities</w:t>
            </w:r>
          </w:p>
        </w:tc>
      </w:tr>
      <w:tr w:rsidR="005E5F0B" w:rsidRPr="00923725" w:rsidTr="0023664F">
        <w:trPr>
          <w:cantSplit/>
          <w:tblHeader/>
          <w:jc w:val="center"/>
        </w:trPr>
        <w:tc>
          <w:tcPr>
            <w:tcW w:w="397" w:type="dxa"/>
            <w:vMerge/>
            <w:shd w:val="pct20" w:color="auto" w:fill="auto"/>
            <w:vAlign w:val="bottom"/>
          </w:tcPr>
          <w:p w:rsidR="005E5F0B" w:rsidRPr="00923725" w:rsidRDefault="005E5F0B" w:rsidP="00923725">
            <w:pPr>
              <w:pStyle w:val="TableSubheadingSmall"/>
              <w:rPr>
                <w:sz w:val="16"/>
              </w:rPr>
            </w:pPr>
          </w:p>
        </w:tc>
        <w:tc>
          <w:tcPr>
            <w:tcW w:w="2508" w:type="dxa"/>
            <w:gridSpan w:val="3"/>
            <w:vMerge/>
            <w:shd w:val="pct20" w:color="auto" w:fill="auto"/>
            <w:vAlign w:val="bottom"/>
          </w:tcPr>
          <w:p w:rsidR="005E5F0B" w:rsidRPr="00923725" w:rsidRDefault="005E5F0B" w:rsidP="00923725">
            <w:pPr>
              <w:pStyle w:val="TableSubheadingSmall"/>
              <w:rPr>
                <w:sz w:val="16"/>
              </w:rPr>
            </w:pPr>
          </w:p>
        </w:tc>
        <w:tc>
          <w:tcPr>
            <w:tcW w:w="454" w:type="dxa"/>
            <w:vMerge w:val="restart"/>
            <w:tcBorders>
              <w:right w:val="single" w:sz="4" w:space="0" w:color="auto"/>
            </w:tcBorders>
            <w:shd w:val="pct20" w:color="auto" w:fill="auto"/>
            <w:vAlign w:val="bottom"/>
          </w:tcPr>
          <w:p w:rsidR="005E5F0B" w:rsidRPr="00923725" w:rsidRDefault="005E5F0B" w:rsidP="00923725">
            <w:pPr>
              <w:pStyle w:val="TableSubheadingSmall"/>
              <w:rPr>
                <w:sz w:val="16"/>
              </w:rPr>
            </w:pPr>
            <w:r w:rsidRPr="00923725">
              <w:rPr>
                <w:sz w:val="16"/>
              </w:rPr>
              <w:t>EQs</w:t>
            </w:r>
          </w:p>
        </w:tc>
        <w:tc>
          <w:tcPr>
            <w:tcW w:w="540" w:type="dxa"/>
            <w:vMerge w:val="restart"/>
            <w:tcBorders>
              <w:left w:val="single" w:sz="4" w:space="0" w:color="auto"/>
            </w:tcBorders>
            <w:shd w:val="pct20" w:color="auto" w:fill="auto"/>
            <w:vAlign w:val="bottom"/>
          </w:tcPr>
          <w:p w:rsidR="005E5F0B" w:rsidRPr="00923725" w:rsidRDefault="005E5F0B" w:rsidP="00923725">
            <w:pPr>
              <w:pStyle w:val="TableSubheadingSmall"/>
              <w:rPr>
                <w:sz w:val="16"/>
              </w:rPr>
            </w:pPr>
            <w:r w:rsidRPr="00923725">
              <w:rPr>
                <w:sz w:val="16"/>
              </w:rPr>
              <w:t>State Admin (SA)</w:t>
            </w:r>
          </w:p>
        </w:tc>
        <w:tc>
          <w:tcPr>
            <w:tcW w:w="630" w:type="dxa"/>
            <w:vMerge w:val="restart"/>
            <w:shd w:val="pct20" w:color="auto" w:fill="auto"/>
            <w:vAlign w:val="bottom"/>
          </w:tcPr>
          <w:p w:rsidR="005E5F0B" w:rsidRPr="00923725" w:rsidRDefault="005E5F0B" w:rsidP="00923725">
            <w:pPr>
              <w:pStyle w:val="TableSubheadingSmall"/>
              <w:rPr>
                <w:sz w:val="16"/>
              </w:rPr>
            </w:pPr>
            <w:r w:rsidRPr="00923725">
              <w:rPr>
                <w:sz w:val="16"/>
              </w:rPr>
              <w:t>District Admin (DA)</w:t>
            </w:r>
          </w:p>
        </w:tc>
        <w:tc>
          <w:tcPr>
            <w:tcW w:w="900" w:type="dxa"/>
            <w:vMerge w:val="restart"/>
            <w:shd w:val="pct20" w:color="auto" w:fill="auto"/>
            <w:vAlign w:val="bottom"/>
          </w:tcPr>
          <w:p w:rsidR="005E5F0B" w:rsidRPr="00923725" w:rsidRDefault="005E5F0B" w:rsidP="00923725">
            <w:pPr>
              <w:pStyle w:val="TableSubheadingSmall"/>
              <w:rPr>
                <w:sz w:val="16"/>
              </w:rPr>
            </w:pPr>
            <w:r w:rsidRPr="00923725">
              <w:rPr>
                <w:sz w:val="16"/>
              </w:rPr>
              <w:t>District ELL Coordinator (DA-ELL)</w:t>
            </w:r>
          </w:p>
        </w:tc>
        <w:tc>
          <w:tcPr>
            <w:tcW w:w="720" w:type="dxa"/>
            <w:vMerge w:val="restart"/>
            <w:shd w:val="pct20" w:color="auto" w:fill="auto"/>
            <w:vAlign w:val="bottom"/>
          </w:tcPr>
          <w:p w:rsidR="005E5F0B" w:rsidRPr="00923725" w:rsidRDefault="005E5F0B" w:rsidP="00923725">
            <w:pPr>
              <w:pStyle w:val="TableSubheadingSmall"/>
              <w:rPr>
                <w:sz w:val="16"/>
              </w:rPr>
            </w:pPr>
            <w:r w:rsidRPr="00923725">
              <w:rPr>
                <w:sz w:val="16"/>
              </w:rPr>
              <w:t>Principal (P)</w:t>
            </w:r>
          </w:p>
        </w:tc>
        <w:tc>
          <w:tcPr>
            <w:tcW w:w="720" w:type="dxa"/>
            <w:vMerge w:val="restart"/>
            <w:shd w:val="pct20" w:color="auto" w:fill="auto"/>
            <w:vAlign w:val="bottom"/>
          </w:tcPr>
          <w:p w:rsidR="005E5F0B" w:rsidRPr="00923725" w:rsidRDefault="005E5F0B" w:rsidP="00923725">
            <w:pPr>
              <w:pStyle w:val="TableSubheadingSmall"/>
              <w:rPr>
                <w:sz w:val="16"/>
              </w:rPr>
            </w:pPr>
            <w:r w:rsidRPr="00923725">
              <w:rPr>
                <w:sz w:val="16"/>
              </w:rPr>
              <w:t>Teachers (T)</w:t>
            </w:r>
          </w:p>
        </w:tc>
        <w:tc>
          <w:tcPr>
            <w:tcW w:w="720" w:type="dxa"/>
            <w:vMerge w:val="restart"/>
            <w:shd w:val="pct20" w:color="auto" w:fill="auto"/>
            <w:vAlign w:val="bottom"/>
          </w:tcPr>
          <w:p w:rsidR="005E5F0B" w:rsidRPr="00923725" w:rsidRDefault="005E5F0B" w:rsidP="00923725">
            <w:pPr>
              <w:pStyle w:val="TableSubheadingSmall"/>
              <w:rPr>
                <w:sz w:val="16"/>
              </w:rPr>
            </w:pPr>
            <w:r w:rsidRPr="00923725">
              <w:rPr>
                <w:sz w:val="16"/>
              </w:rPr>
              <w:t xml:space="preserve">ELL Teachers </w:t>
            </w:r>
            <w:r w:rsidRPr="00923725">
              <w:rPr>
                <w:sz w:val="16"/>
              </w:rPr>
              <w:br/>
              <w:t>(T-ELL)</w:t>
            </w:r>
          </w:p>
        </w:tc>
        <w:tc>
          <w:tcPr>
            <w:tcW w:w="932" w:type="dxa"/>
            <w:vMerge w:val="restart"/>
            <w:shd w:val="pct20" w:color="auto" w:fill="auto"/>
            <w:vAlign w:val="bottom"/>
          </w:tcPr>
          <w:p w:rsidR="005E5F0B" w:rsidRPr="00923725" w:rsidRDefault="005E5F0B" w:rsidP="00923725">
            <w:pPr>
              <w:pStyle w:val="TableSubheadingSmall"/>
              <w:rPr>
                <w:sz w:val="16"/>
              </w:rPr>
            </w:pPr>
            <w:r w:rsidRPr="00923725">
              <w:rPr>
                <w:sz w:val="16"/>
              </w:rPr>
              <w:t>Teacher Focus Group (TFG)</w:t>
            </w:r>
          </w:p>
        </w:tc>
        <w:tc>
          <w:tcPr>
            <w:tcW w:w="688" w:type="dxa"/>
            <w:vMerge w:val="restart"/>
            <w:shd w:val="pct20" w:color="auto" w:fill="auto"/>
            <w:vAlign w:val="bottom"/>
          </w:tcPr>
          <w:p w:rsidR="005E5F0B" w:rsidRPr="00923725" w:rsidRDefault="005E5F0B" w:rsidP="00923725">
            <w:pPr>
              <w:pStyle w:val="TableSubheadingSmall"/>
              <w:rPr>
                <w:sz w:val="16"/>
              </w:rPr>
            </w:pPr>
            <w:r w:rsidRPr="00923725">
              <w:rPr>
                <w:sz w:val="16"/>
              </w:rPr>
              <w:t>Teacher Survey (TS)</w:t>
            </w:r>
          </w:p>
        </w:tc>
        <w:tc>
          <w:tcPr>
            <w:tcW w:w="540" w:type="dxa"/>
            <w:vMerge w:val="restart"/>
            <w:shd w:val="pct20" w:color="auto" w:fill="auto"/>
            <w:vAlign w:val="bottom"/>
          </w:tcPr>
          <w:p w:rsidR="005E5F0B" w:rsidRPr="00923725" w:rsidRDefault="005E5F0B" w:rsidP="00923725">
            <w:pPr>
              <w:pStyle w:val="TableSubheadingSmall"/>
              <w:rPr>
                <w:sz w:val="16"/>
              </w:rPr>
            </w:pPr>
            <w:r w:rsidRPr="00923725">
              <w:rPr>
                <w:sz w:val="16"/>
              </w:rPr>
              <w:t>School Staff (SS)</w:t>
            </w:r>
          </w:p>
        </w:tc>
        <w:tc>
          <w:tcPr>
            <w:tcW w:w="720" w:type="dxa"/>
            <w:vMerge w:val="restart"/>
            <w:shd w:val="pct20" w:color="auto" w:fill="auto"/>
            <w:vAlign w:val="bottom"/>
          </w:tcPr>
          <w:p w:rsidR="005E5F0B" w:rsidRPr="00923725" w:rsidRDefault="005E5F0B" w:rsidP="00923725">
            <w:pPr>
              <w:pStyle w:val="TableSubheadingSmall"/>
              <w:rPr>
                <w:sz w:val="16"/>
              </w:rPr>
            </w:pPr>
            <w:r w:rsidRPr="00923725">
              <w:rPr>
                <w:sz w:val="16"/>
              </w:rPr>
              <w:t>External Providers (EP)</w:t>
            </w:r>
          </w:p>
        </w:tc>
        <w:tc>
          <w:tcPr>
            <w:tcW w:w="900" w:type="dxa"/>
            <w:vMerge w:val="restart"/>
            <w:shd w:val="pct20" w:color="auto" w:fill="auto"/>
            <w:vAlign w:val="bottom"/>
          </w:tcPr>
          <w:p w:rsidR="005E5F0B" w:rsidRPr="00923725" w:rsidRDefault="005E5F0B" w:rsidP="00923725">
            <w:pPr>
              <w:pStyle w:val="TableSubheadingSmall"/>
              <w:rPr>
                <w:sz w:val="16"/>
              </w:rPr>
            </w:pPr>
            <w:r w:rsidRPr="00923725">
              <w:rPr>
                <w:sz w:val="16"/>
              </w:rPr>
              <w:t>Parents/</w:t>
            </w:r>
          </w:p>
          <w:p w:rsidR="005E5F0B" w:rsidRPr="00923725" w:rsidRDefault="005E5F0B" w:rsidP="00923725">
            <w:pPr>
              <w:pStyle w:val="TableSubheadingSmall"/>
              <w:rPr>
                <w:sz w:val="16"/>
              </w:rPr>
            </w:pPr>
            <w:r w:rsidRPr="00923725">
              <w:rPr>
                <w:sz w:val="16"/>
              </w:rPr>
              <w:t>Community (P/C)</w:t>
            </w:r>
          </w:p>
        </w:tc>
        <w:tc>
          <w:tcPr>
            <w:tcW w:w="720" w:type="dxa"/>
            <w:vMerge w:val="restart"/>
            <w:shd w:val="pct20" w:color="auto" w:fill="auto"/>
            <w:vAlign w:val="bottom"/>
          </w:tcPr>
          <w:p w:rsidR="005E5F0B" w:rsidRPr="00923725" w:rsidRDefault="005E5F0B" w:rsidP="00923725">
            <w:pPr>
              <w:pStyle w:val="TableSubheadingSmall"/>
              <w:rPr>
                <w:sz w:val="16"/>
              </w:rPr>
            </w:pPr>
            <w:r w:rsidRPr="00923725">
              <w:rPr>
                <w:sz w:val="16"/>
              </w:rPr>
              <w:t>Students (S)</w:t>
            </w:r>
          </w:p>
        </w:tc>
        <w:tc>
          <w:tcPr>
            <w:tcW w:w="540" w:type="dxa"/>
            <w:vMerge w:val="restart"/>
            <w:shd w:val="pct20" w:color="auto" w:fill="auto"/>
            <w:vAlign w:val="bottom"/>
          </w:tcPr>
          <w:p w:rsidR="005E5F0B" w:rsidRPr="00923725" w:rsidRDefault="005E5F0B" w:rsidP="00923725">
            <w:pPr>
              <w:pStyle w:val="TableSubheadingSmall"/>
              <w:rPr>
                <w:sz w:val="16"/>
              </w:rPr>
            </w:pPr>
            <w:r w:rsidRPr="00923725">
              <w:rPr>
                <w:sz w:val="16"/>
              </w:rPr>
              <w:t>Union Rep</w:t>
            </w:r>
          </w:p>
          <w:p w:rsidR="005E5F0B" w:rsidRPr="00923725" w:rsidRDefault="005E5F0B" w:rsidP="00923725">
            <w:pPr>
              <w:pStyle w:val="TableSubheadingSmall"/>
              <w:rPr>
                <w:sz w:val="16"/>
              </w:rPr>
            </w:pPr>
            <w:r w:rsidRPr="00923725">
              <w:rPr>
                <w:sz w:val="16"/>
              </w:rPr>
              <w:t>(UR)</w:t>
            </w:r>
          </w:p>
        </w:tc>
        <w:tc>
          <w:tcPr>
            <w:tcW w:w="1829" w:type="dxa"/>
            <w:gridSpan w:val="3"/>
            <w:tcBorders>
              <w:bottom w:val="single" w:sz="12" w:space="0" w:color="auto"/>
            </w:tcBorders>
            <w:shd w:val="pct20" w:color="auto" w:fill="auto"/>
            <w:vAlign w:val="bottom"/>
          </w:tcPr>
          <w:p w:rsidR="005E5F0B" w:rsidRPr="00923725" w:rsidRDefault="005E5F0B" w:rsidP="00923725">
            <w:pPr>
              <w:pStyle w:val="TableSubheadingSmall"/>
              <w:rPr>
                <w:sz w:val="16"/>
              </w:rPr>
            </w:pPr>
            <w:r w:rsidRPr="00923725">
              <w:rPr>
                <w:sz w:val="16"/>
              </w:rPr>
              <w:t>Extant Data</w:t>
            </w:r>
          </w:p>
        </w:tc>
      </w:tr>
      <w:tr w:rsidR="005E5F0B" w:rsidRPr="00923725" w:rsidTr="0023664F">
        <w:trPr>
          <w:cantSplit/>
          <w:tblHeader/>
          <w:jc w:val="center"/>
        </w:trPr>
        <w:tc>
          <w:tcPr>
            <w:tcW w:w="397"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2508" w:type="dxa"/>
            <w:gridSpan w:val="3"/>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454" w:type="dxa"/>
            <w:vMerge/>
            <w:tcBorders>
              <w:bottom w:val="single" w:sz="12" w:space="0" w:color="auto"/>
              <w:right w:val="single" w:sz="4" w:space="0" w:color="auto"/>
            </w:tcBorders>
            <w:shd w:val="pct20" w:color="auto" w:fill="auto"/>
            <w:vAlign w:val="bottom"/>
          </w:tcPr>
          <w:p w:rsidR="005E5F0B" w:rsidRPr="00923725" w:rsidRDefault="005E5F0B" w:rsidP="00923725">
            <w:pPr>
              <w:pStyle w:val="TableSubheadingSmall"/>
              <w:rPr>
                <w:sz w:val="16"/>
              </w:rPr>
            </w:pPr>
          </w:p>
        </w:tc>
        <w:tc>
          <w:tcPr>
            <w:tcW w:w="540" w:type="dxa"/>
            <w:vMerge/>
            <w:tcBorders>
              <w:left w:val="single" w:sz="4" w:space="0" w:color="auto"/>
              <w:bottom w:val="single" w:sz="12" w:space="0" w:color="auto"/>
            </w:tcBorders>
            <w:shd w:val="pct20" w:color="auto" w:fill="auto"/>
            <w:vAlign w:val="bottom"/>
          </w:tcPr>
          <w:p w:rsidR="005E5F0B" w:rsidRPr="00923725" w:rsidRDefault="005E5F0B" w:rsidP="00923725">
            <w:pPr>
              <w:pStyle w:val="TableSubheadingSmall"/>
              <w:rPr>
                <w:sz w:val="16"/>
              </w:rPr>
            </w:pPr>
          </w:p>
        </w:tc>
        <w:tc>
          <w:tcPr>
            <w:tcW w:w="63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90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72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72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72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932"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688"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54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72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90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72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540" w:type="dxa"/>
            <w:vMerge/>
            <w:tcBorders>
              <w:bottom w:val="single" w:sz="12" w:space="0" w:color="auto"/>
            </w:tcBorders>
            <w:shd w:val="pct20" w:color="auto" w:fill="auto"/>
            <w:vAlign w:val="bottom"/>
          </w:tcPr>
          <w:p w:rsidR="005E5F0B" w:rsidRPr="00923725" w:rsidRDefault="005E5F0B" w:rsidP="00923725">
            <w:pPr>
              <w:pStyle w:val="TableSubheadingSmall"/>
              <w:rPr>
                <w:sz w:val="16"/>
              </w:rPr>
            </w:pPr>
          </w:p>
        </w:tc>
        <w:tc>
          <w:tcPr>
            <w:tcW w:w="540" w:type="dxa"/>
            <w:tcBorders>
              <w:bottom w:val="single" w:sz="12" w:space="0" w:color="auto"/>
            </w:tcBorders>
            <w:shd w:val="pct20" w:color="auto" w:fill="auto"/>
            <w:vAlign w:val="bottom"/>
          </w:tcPr>
          <w:p w:rsidR="005E5F0B" w:rsidRPr="00923725" w:rsidRDefault="005E5F0B" w:rsidP="00923725">
            <w:pPr>
              <w:pStyle w:val="TableSubheadingSmall"/>
              <w:rPr>
                <w:sz w:val="16"/>
              </w:rPr>
            </w:pPr>
            <w:r w:rsidRPr="00923725">
              <w:rPr>
                <w:sz w:val="16"/>
              </w:rPr>
              <w:t>Fiscal Data (F)</w:t>
            </w:r>
          </w:p>
        </w:tc>
        <w:tc>
          <w:tcPr>
            <w:tcW w:w="506" w:type="dxa"/>
            <w:tcBorders>
              <w:bottom w:val="single" w:sz="12" w:space="0" w:color="auto"/>
            </w:tcBorders>
            <w:shd w:val="pct20" w:color="auto" w:fill="auto"/>
            <w:vAlign w:val="bottom"/>
          </w:tcPr>
          <w:p w:rsidR="005E5F0B" w:rsidRPr="00923725" w:rsidRDefault="005E5F0B" w:rsidP="00923725">
            <w:pPr>
              <w:pStyle w:val="TableSubheadingSmall"/>
              <w:rPr>
                <w:sz w:val="16"/>
              </w:rPr>
            </w:pPr>
            <w:r w:rsidRPr="00923725">
              <w:rPr>
                <w:sz w:val="16"/>
              </w:rPr>
              <w:t>Docs</w:t>
            </w:r>
          </w:p>
          <w:p w:rsidR="005E5F0B" w:rsidRPr="00923725" w:rsidRDefault="005E5F0B" w:rsidP="00923725">
            <w:pPr>
              <w:pStyle w:val="TableSubheadingSmall"/>
              <w:rPr>
                <w:sz w:val="16"/>
              </w:rPr>
            </w:pPr>
            <w:r w:rsidRPr="00923725">
              <w:rPr>
                <w:sz w:val="16"/>
              </w:rPr>
              <w:t>(DS)</w:t>
            </w:r>
          </w:p>
        </w:tc>
        <w:tc>
          <w:tcPr>
            <w:tcW w:w="783" w:type="dxa"/>
            <w:tcBorders>
              <w:bottom w:val="single" w:sz="12" w:space="0" w:color="auto"/>
            </w:tcBorders>
            <w:shd w:val="pct20" w:color="auto" w:fill="auto"/>
            <w:vAlign w:val="bottom"/>
          </w:tcPr>
          <w:p w:rsidR="005E5F0B" w:rsidRPr="00923725" w:rsidRDefault="002155DB" w:rsidP="00923725">
            <w:pPr>
              <w:pStyle w:val="TableSubheadingSmall"/>
              <w:rPr>
                <w:sz w:val="16"/>
              </w:rPr>
            </w:pPr>
            <w:r>
              <w:rPr>
                <w:sz w:val="16"/>
              </w:rPr>
              <w:t>School Obs. (SO</w:t>
            </w:r>
            <w:r w:rsidR="005E5F0B" w:rsidRPr="00923725">
              <w:rPr>
                <w:sz w:val="16"/>
              </w:rPr>
              <w:t>)</w:t>
            </w:r>
          </w:p>
        </w:tc>
      </w:tr>
      <w:tr w:rsidR="005E5F0B" w:rsidRPr="00911006" w:rsidTr="0023664F">
        <w:trPr>
          <w:cantSplit/>
          <w:jc w:val="center"/>
        </w:trPr>
        <w:tc>
          <w:tcPr>
            <w:tcW w:w="397"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r w:rsidRPr="00911006">
              <w:rPr>
                <w:sz w:val="16"/>
                <w:szCs w:val="16"/>
              </w:rPr>
              <w:t>I.</w:t>
            </w:r>
          </w:p>
        </w:tc>
        <w:tc>
          <w:tcPr>
            <w:tcW w:w="2508" w:type="dxa"/>
            <w:gridSpan w:val="3"/>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r w:rsidRPr="00911006">
              <w:rPr>
                <w:sz w:val="16"/>
                <w:szCs w:val="16"/>
              </w:rPr>
              <w:t>STATE IMPLEMENTATION OF SIG</w:t>
            </w:r>
          </w:p>
        </w:tc>
        <w:tc>
          <w:tcPr>
            <w:tcW w:w="454" w:type="dxa"/>
            <w:tcBorders>
              <w:top w:val="single" w:sz="12" w:space="0" w:color="auto"/>
              <w:bottom w:val="single" w:sz="8" w:space="0" w:color="auto"/>
              <w:right w:val="single" w:sz="2" w:space="0" w:color="auto"/>
            </w:tcBorders>
            <w:shd w:val="clear" w:color="auto" w:fill="auto"/>
          </w:tcPr>
          <w:p w:rsidR="00911006" w:rsidRPr="00911006" w:rsidRDefault="00911006" w:rsidP="00F4409A">
            <w:pPr>
              <w:pStyle w:val="TableSubheadingSmall"/>
              <w:rPr>
                <w:sz w:val="16"/>
                <w:szCs w:val="16"/>
              </w:rPr>
            </w:pPr>
          </w:p>
        </w:tc>
        <w:tc>
          <w:tcPr>
            <w:tcW w:w="540" w:type="dxa"/>
            <w:tcBorders>
              <w:top w:val="single" w:sz="12" w:space="0" w:color="auto"/>
              <w:left w:val="single" w:sz="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p>
        </w:tc>
        <w:tc>
          <w:tcPr>
            <w:tcW w:w="63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p>
        </w:tc>
        <w:tc>
          <w:tcPr>
            <w:tcW w:w="900" w:type="dxa"/>
            <w:tcBorders>
              <w:top w:val="single" w:sz="12" w:space="0" w:color="auto"/>
              <w:bottom w:val="single" w:sz="8" w:space="0" w:color="auto"/>
            </w:tcBorders>
          </w:tcPr>
          <w:p w:rsidR="00911006" w:rsidRPr="00820363" w:rsidRDefault="00911006" w:rsidP="00F4409A">
            <w:pPr>
              <w:pStyle w:val="TableSubheadingSmall"/>
              <w:rPr>
                <w:color w:val="4F81BD" w:themeColor="accent1"/>
                <w:sz w:val="16"/>
                <w:szCs w:val="16"/>
              </w:rPr>
            </w:pPr>
          </w:p>
        </w:tc>
        <w:tc>
          <w:tcPr>
            <w:tcW w:w="72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p>
        </w:tc>
        <w:tc>
          <w:tcPr>
            <w:tcW w:w="72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p>
        </w:tc>
        <w:tc>
          <w:tcPr>
            <w:tcW w:w="720" w:type="dxa"/>
            <w:tcBorders>
              <w:top w:val="single" w:sz="12" w:space="0" w:color="auto"/>
              <w:bottom w:val="single" w:sz="8" w:space="0" w:color="auto"/>
            </w:tcBorders>
          </w:tcPr>
          <w:p w:rsidR="00911006" w:rsidRPr="00911006" w:rsidRDefault="00911006" w:rsidP="00F4409A">
            <w:pPr>
              <w:pStyle w:val="TableSubheadingSmall"/>
              <w:rPr>
                <w:sz w:val="16"/>
                <w:szCs w:val="16"/>
              </w:rPr>
            </w:pPr>
          </w:p>
        </w:tc>
        <w:tc>
          <w:tcPr>
            <w:tcW w:w="932" w:type="dxa"/>
            <w:tcBorders>
              <w:top w:val="single" w:sz="12" w:space="0" w:color="auto"/>
              <w:bottom w:val="single" w:sz="8" w:space="0" w:color="auto"/>
            </w:tcBorders>
          </w:tcPr>
          <w:p w:rsidR="00911006" w:rsidRPr="00911006" w:rsidRDefault="00911006" w:rsidP="00F4409A">
            <w:pPr>
              <w:pStyle w:val="TableSubheadingSmall"/>
              <w:rPr>
                <w:sz w:val="16"/>
                <w:szCs w:val="16"/>
              </w:rPr>
            </w:pPr>
          </w:p>
        </w:tc>
        <w:tc>
          <w:tcPr>
            <w:tcW w:w="688" w:type="dxa"/>
            <w:tcBorders>
              <w:top w:val="single" w:sz="12" w:space="0" w:color="auto"/>
              <w:bottom w:val="single" w:sz="8" w:space="0" w:color="auto"/>
            </w:tcBorders>
          </w:tcPr>
          <w:p w:rsidR="00911006" w:rsidRPr="00911006" w:rsidRDefault="00911006" w:rsidP="00911006">
            <w:pPr>
              <w:pStyle w:val="TableSubheadingSmall"/>
              <w:rPr>
                <w:sz w:val="16"/>
                <w:szCs w:val="16"/>
              </w:rPr>
            </w:pPr>
          </w:p>
        </w:tc>
        <w:tc>
          <w:tcPr>
            <w:tcW w:w="54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p>
        </w:tc>
        <w:tc>
          <w:tcPr>
            <w:tcW w:w="72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p>
        </w:tc>
        <w:tc>
          <w:tcPr>
            <w:tcW w:w="90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p>
        </w:tc>
        <w:tc>
          <w:tcPr>
            <w:tcW w:w="720" w:type="dxa"/>
            <w:tcBorders>
              <w:top w:val="single" w:sz="12" w:space="0" w:color="auto"/>
              <w:bottom w:val="single" w:sz="8" w:space="0" w:color="auto"/>
            </w:tcBorders>
            <w:shd w:val="clear" w:color="auto" w:fill="auto"/>
          </w:tcPr>
          <w:p w:rsidR="00911006" w:rsidRPr="00911006" w:rsidRDefault="00911006" w:rsidP="00F4409A">
            <w:pPr>
              <w:pStyle w:val="TableSubheadingSmall"/>
              <w:rPr>
                <w:sz w:val="16"/>
                <w:szCs w:val="16"/>
              </w:rPr>
            </w:pPr>
          </w:p>
        </w:tc>
        <w:tc>
          <w:tcPr>
            <w:tcW w:w="540" w:type="dxa"/>
            <w:tcBorders>
              <w:top w:val="single" w:sz="12" w:space="0" w:color="auto"/>
              <w:bottom w:val="single" w:sz="8" w:space="0" w:color="auto"/>
            </w:tcBorders>
          </w:tcPr>
          <w:p w:rsidR="00911006" w:rsidRPr="00911006" w:rsidRDefault="00911006" w:rsidP="00F4409A">
            <w:pPr>
              <w:pStyle w:val="TableSubheadingSmall"/>
              <w:rPr>
                <w:sz w:val="16"/>
                <w:szCs w:val="16"/>
              </w:rPr>
            </w:pPr>
          </w:p>
        </w:tc>
        <w:tc>
          <w:tcPr>
            <w:tcW w:w="540" w:type="dxa"/>
            <w:tcBorders>
              <w:top w:val="single" w:sz="12" w:space="0" w:color="auto"/>
              <w:bottom w:val="single" w:sz="8" w:space="0" w:color="auto"/>
            </w:tcBorders>
            <w:shd w:val="pct50" w:color="auto" w:fill="auto"/>
            <w:vAlign w:val="bottom"/>
          </w:tcPr>
          <w:p w:rsidR="00911006" w:rsidRPr="005E5F0B" w:rsidRDefault="00911006" w:rsidP="00F4409A">
            <w:pPr>
              <w:pStyle w:val="TableSubheadingSmall"/>
              <w:rPr>
                <w:color w:val="FFFFFF" w:themeColor="background1"/>
                <w:sz w:val="16"/>
                <w:szCs w:val="16"/>
              </w:rPr>
            </w:pPr>
          </w:p>
        </w:tc>
        <w:tc>
          <w:tcPr>
            <w:tcW w:w="506" w:type="dxa"/>
            <w:tcBorders>
              <w:top w:val="single" w:sz="12" w:space="0" w:color="auto"/>
              <w:bottom w:val="single" w:sz="8" w:space="0" w:color="auto"/>
            </w:tcBorders>
            <w:shd w:val="pct50" w:color="auto" w:fill="auto"/>
            <w:vAlign w:val="bottom"/>
          </w:tcPr>
          <w:p w:rsidR="00911006" w:rsidRPr="005E5F0B" w:rsidRDefault="00911006" w:rsidP="00F4409A">
            <w:pPr>
              <w:pStyle w:val="TableSubheadingSmall"/>
              <w:rPr>
                <w:color w:val="FFFFFF" w:themeColor="background1"/>
                <w:sz w:val="16"/>
                <w:szCs w:val="16"/>
              </w:rPr>
            </w:pPr>
          </w:p>
        </w:tc>
        <w:tc>
          <w:tcPr>
            <w:tcW w:w="783" w:type="dxa"/>
            <w:tcBorders>
              <w:top w:val="single" w:sz="12" w:space="0" w:color="auto"/>
              <w:bottom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Borders>
              <w:top w:val="single" w:sz="8" w:space="0" w:color="auto"/>
            </w:tcBorders>
            <w:shd w:val="clear" w:color="auto" w:fill="auto"/>
          </w:tcPr>
          <w:p w:rsidR="00911006" w:rsidRPr="00911006" w:rsidRDefault="00911006" w:rsidP="00F4409A">
            <w:pPr>
              <w:pStyle w:val="TableSubheadingSmall"/>
              <w:rPr>
                <w:sz w:val="16"/>
                <w:szCs w:val="16"/>
              </w:rPr>
            </w:pPr>
            <w:r w:rsidRPr="00911006">
              <w:rPr>
                <w:sz w:val="16"/>
                <w:szCs w:val="16"/>
              </w:rPr>
              <w:t>IA</w:t>
            </w:r>
          </w:p>
        </w:tc>
        <w:tc>
          <w:tcPr>
            <w:tcW w:w="2508" w:type="dxa"/>
            <w:gridSpan w:val="3"/>
            <w:tcBorders>
              <w:top w:val="single" w:sz="8" w:space="0" w:color="auto"/>
            </w:tcBorders>
            <w:shd w:val="clear" w:color="auto" w:fill="auto"/>
          </w:tcPr>
          <w:p w:rsidR="00911006" w:rsidRPr="00911006" w:rsidRDefault="00911006" w:rsidP="00F4409A">
            <w:pPr>
              <w:pStyle w:val="TableSubheadingSmall"/>
              <w:rPr>
                <w:sz w:val="16"/>
                <w:szCs w:val="16"/>
              </w:rPr>
            </w:pPr>
            <w:r w:rsidRPr="00911006">
              <w:rPr>
                <w:sz w:val="16"/>
                <w:szCs w:val="16"/>
              </w:rPr>
              <w:t>State Contextual Influences</w:t>
            </w:r>
          </w:p>
        </w:tc>
        <w:tc>
          <w:tcPr>
            <w:tcW w:w="454" w:type="dxa"/>
            <w:tcBorders>
              <w:top w:val="single" w:sz="8" w:space="0" w:color="auto"/>
              <w:right w:val="single" w:sz="2" w:space="0" w:color="auto"/>
            </w:tcBorders>
            <w:shd w:val="clear" w:color="auto" w:fill="auto"/>
          </w:tcPr>
          <w:p w:rsidR="00911006" w:rsidRPr="00911006" w:rsidRDefault="00911006" w:rsidP="00F4409A">
            <w:pPr>
              <w:pStyle w:val="TableSubheadingSmall"/>
              <w:rPr>
                <w:sz w:val="16"/>
                <w:szCs w:val="16"/>
              </w:rPr>
            </w:pPr>
          </w:p>
        </w:tc>
        <w:tc>
          <w:tcPr>
            <w:tcW w:w="540" w:type="dxa"/>
            <w:tcBorders>
              <w:top w:val="single" w:sz="8" w:space="0" w:color="auto"/>
              <w:left w:val="single" w:sz="2"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8"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8" w:space="0" w:color="auto"/>
            </w:tcBorders>
          </w:tcPr>
          <w:p w:rsidR="00911006" w:rsidRPr="00820363" w:rsidRDefault="00911006" w:rsidP="00F4409A">
            <w:pPr>
              <w:pStyle w:val="TableTextSmallCentered"/>
              <w:rPr>
                <w:color w:val="4F81BD" w:themeColor="accent1"/>
                <w:sz w:val="16"/>
                <w:szCs w:val="16"/>
              </w:rPr>
            </w:pPr>
          </w:p>
        </w:tc>
        <w:tc>
          <w:tcPr>
            <w:tcW w:w="720" w:type="dxa"/>
            <w:tcBorders>
              <w:top w:val="single" w:sz="8"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tcPr>
          <w:p w:rsidR="00911006" w:rsidRPr="00911006" w:rsidRDefault="00911006" w:rsidP="00F4409A">
            <w:pPr>
              <w:pStyle w:val="TableSubheadingSmall"/>
              <w:rPr>
                <w:rFonts w:ascii="Franklin Gothic Book" w:hAnsi="Franklin Gothic Book"/>
                <w:sz w:val="16"/>
                <w:szCs w:val="16"/>
              </w:rPr>
            </w:pPr>
          </w:p>
        </w:tc>
        <w:tc>
          <w:tcPr>
            <w:tcW w:w="932" w:type="dxa"/>
            <w:tcBorders>
              <w:top w:val="single" w:sz="8" w:space="0" w:color="auto"/>
            </w:tcBorders>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8" w:space="0" w:color="auto"/>
            </w:tcBorders>
          </w:tcPr>
          <w:p w:rsidR="00911006" w:rsidRPr="00911006" w:rsidRDefault="00911006" w:rsidP="00911006">
            <w:pPr>
              <w:pStyle w:val="TableSubheadingSmall"/>
              <w:rPr>
                <w:rFonts w:ascii="Franklin Gothic Book" w:hAnsi="Franklin Gothic Book"/>
                <w:sz w:val="16"/>
                <w:szCs w:val="16"/>
              </w:rPr>
            </w:pPr>
          </w:p>
        </w:tc>
        <w:tc>
          <w:tcPr>
            <w:tcW w:w="54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90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8" w:space="0" w:color="auto"/>
              <w:bottom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506"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783"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1</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 xml:space="preserve">Past reform efforts </w:t>
            </w:r>
          </w:p>
          <w:p w:rsidR="00911006" w:rsidRPr="00911006" w:rsidRDefault="00911006" w:rsidP="00F4409A">
            <w:pPr>
              <w:pStyle w:val="TableTextSmaller"/>
              <w:rPr>
                <w:szCs w:val="16"/>
              </w:rPr>
            </w:pPr>
            <w:r w:rsidRPr="00911006">
              <w:rPr>
                <w:szCs w:val="16"/>
              </w:rPr>
              <w:t>(targets, approach)</w:t>
            </w:r>
          </w:p>
        </w:tc>
        <w:tc>
          <w:tcPr>
            <w:tcW w:w="454" w:type="dxa"/>
            <w:tcBorders>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Pr>
          <w:p w:rsidR="00911006" w:rsidRPr="00911006" w:rsidRDefault="00911006" w:rsidP="00F4409A">
            <w:pPr>
              <w:pStyle w:val="TableTextSmallCentered"/>
              <w:rPr>
                <w:sz w:val="16"/>
                <w:szCs w:val="16"/>
              </w:rPr>
            </w:pPr>
          </w:p>
        </w:tc>
        <w:tc>
          <w:tcPr>
            <w:tcW w:w="900" w:type="dxa"/>
          </w:tcPr>
          <w:p w:rsidR="00911006" w:rsidRPr="00820363" w:rsidRDefault="00911006" w:rsidP="00F4409A">
            <w:pPr>
              <w:pStyle w:val="TableTextSmallCentered"/>
              <w:rPr>
                <w:color w:val="4F81BD" w:themeColor="accent1"/>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2</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 xml:space="preserve">Fiscal environment </w:t>
            </w:r>
          </w:p>
          <w:p w:rsidR="00911006" w:rsidRPr="00911006" w:rsidRDefault="00911006" w:rsidP="00F4409A">
            <w:pPr>
              <w:pStyle w:val="TableTextSmaller"/>
              <w:rPr>
                <w:szCs w:val="16"/>
              </w:rPr>
            </w:pPr>
            <w:r w:rsidRPr="00911006">
              <w:rPr>
                <w:szCs w:val="16"/>
              </w:rPr>
              <w:t>(high/low spending state; distribution; relative cuts)</w:t>
            </w:r>
          </w:p>
        </w:tc>
        <w:tc>
          <w:tcPr>
            <w:tcW w:w="454" w:type="dxa"/>
            <w:tcBorders>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3</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Implementation of other federal programs</w:t>
            </w:r>
          </w:p>
          <w:p w:rsidR="00911006" w:rsidRPr="00911006" w:rsidRDefault="00911006" w:rsidP="00F4409A">
            <w:pPr>
              <w:pStyle w:val="TableTextSmaller"/>
              <w:rPr>
                <w:szCs w:val="16"/>
              </w:rPr>
            </w:pPr>
            <w:r w:rsidRPr="00911006">
              <w:rPr>
                <w:szCs w:val="16"/>
              </w:rPr>
              <w:t>(degree of administrative and fiscal coordination, RTT, state systems of support)</w:t>
            </w:r>
          </w:p>
        </w:tc>
        <w:tc>
          <w:tcPr>
            <w:tcW w:w="454" w:type="dxa"/>
            <w:tcBorders>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4</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Other relevant state policies</w:t>
            </w:r>
          </w:p>
          <w:p w:rsidR="00911006" w:rsidRPr="00911006" w:rsidRDefault="00911006" w:rsidP="00F4409A">
            <w:pPr>
              <w:pStyle w:val="TableTextSmaller"/>
              <w:rPr>
                <w:szCs w:val="16"/>
              </w:rPr>
            </w:pPr>
            <w:r w:rsidRPr="00911006">
              <w:rPr>
                <w:szCs w:val="16"/>
              </w:rPr>
              <w:t>(right to work, charter restriction, authority to intervene due to low performance, non</w:t>
            </w:r>
            <w:r w:rsidRPr="00911006">
              <w:rPr>
                <w:szCs w:val="16"/>
              </w:rPr>
              <w:noBreakHyphen/>
              <w:t>NCLB state accountability system)</w:t>
            </w:r>
          </w:p>
        </w:tc>
        <w:tc>
          <w:tcPr>
            <w:tcW w:w="454" w:type="dxa"/>
            <w:tcBorders>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5</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Other state categorical programs</w:t>
            </w:r>
          </w:p>
        </w:tc>
        <w:tc>
          <w:tcPr>
            <w:tcW w:w="454" w:type="dxa"/>
            <w:tcBorders>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6</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Stakeholder relations and political conflict</w:t>
            </w:r>
          </w:p>
          <w:p w:rsidR="00911006" w:rsidRPr="00911006" w:rsidRDefault="00911006" w:rsidP="00F4409A">
            <w:pPr>
              <w:pStyle w:val="TableTextSmaller"/>
              <w:rPr>
                <w:szCs w:val="16"/>
              </w:rPr>
            </w:pPr>
            <w:r w:rsidRPr="00911006">
              <w:rPr>
                <w:szCs w:val="16"/>
              </w:rPr>
              <w:t>(strength of state teacher union)</w:t>
            </w:r>
          </w:p>
        </w:tc>
        <w:tc>
          <w:tcPr>
            <w:tcW w:w="454" w:type="dxa"/>
            <w:tcBorders>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7</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 xml:space="preserve">Size of state </w:t>
            </w:r>
          </w:p>
          <w:p w:rsidR="00911006" w:rsidRPr="00911006" w:rsidRDefault="00911006" w:rsidP="00F4409A">
            <w:pPr>
              <w:pStyle w:val="TableTextSmaller"/>
              <w:rPr>
                <w:szCs w:val="16"/>
              </w:rPr>
            </w:pPr>
            <w:r w:rsidRPr="00911006">
              <w:rPr>
                <w:szCs w:val="16"/>
              </w:rPr>
              <w:t>(enrollment, number of districts)</w:t>
            </w:r>
          </w:p>
        </w:tc>
        <w:tc>
          <w:tcPr>
            <w:tcW w:w="454" w:type="dxa"/>
            <w:tcBorders>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tcPr>
          <w:p w:rsidR="00911006" w:rsidRPr="00911006" w:rsidRDefault="00911006" w:rsidP="00F4409A">
            <w:pPr>
              <w:pStyle w:val="TableTextSmallCentered"/>
              <w:rPr>
                <w:sz w:val="16"/>
                <w:szCs w:val="16"/>
              </w:rPr>
            </w:pP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bottom w:val="single" w:sz="4" w:space="0" w:color="auto"/>
            </w:tcBorders>
          </w:tcPr>
          <w:p w:rsidR="00911006" w:rsidRPr="00911006" w:rsidRDefault="00911006" w:rsidP="00F4409A">
            <w:pPr>
              <w:pStyle w:val="TableTextSmall"/>
              <w:rPr>
                <w:sz w:val="16"/>
                <w:szCs w:val="16"/>
              </w:rPr>
            </w:pPr>
          </w:p>
        </w:tc>
        <w:tc>
          <w:tcPr>
            <w:tcW w:w="262" w:type="dxa"/>
            <w:tcBorders>
              <w:bottom w:val="single" w:sz="4" w:space="0" w:color="auto"/>
            </w:tcBorders>
          </w:tcPr>
          <w:p w:rsidR="00911006" w:rsidRPr="00911006" w:rsidRDefault="00911006" w:rsidP="00F4409A">
            <w:pPr>
              <w:pStyle w:val="TableTextSmall"/>
              <w:rPr>
                <w:sz w:val="16"/>
                <w:szCs w:val="16"/>
              </w:rPr>
            </w:pPr>
            <w:r w:rsidRPr="00911006">
              <w:rPr>
                <w:sz w:val="16"/>
                <w:szCs w:val="16"/>
              </w:rPr>
              <w:t>8</w:t>
            </w:r>
          </w:p>
        </w:tc>
        <w:tc>
          <w:tcPr>
            <w:tcW w:w="2246" w:type="dxa"/>
            <w:gridSpan w:val="2"/>
            <w:tcBorders>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Number of schools identified for improvement, corrective action, restructuring</w:t>
            </w:r>
          </w:p>
        </w:tc>
        <w:tc>
          <w:tcPr>
            <w:tcW w:w="454" w:type="dxa"/>
            <w:tcBorders>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bottom w:val="single" w:sz="4" w:space="0" w:color="auto"/>
            </w:tcBorders>
          </w:tcPr>
          <w:p w:rsidR="00911006" w:rsidRPr="00911006" w:rsidRDefault="00911006" w:rsidP="00F4409A">
            <w:pPr>
              <w:pStyle w:val="TableTextSmallCentered"/>
              <w:rPr>
                <w:sz w:val="16"/>
                <w:szCs w:val="16"/>
              </w:rPr>
            </w:pPr>
          </w:p>
        </w:tc>
        <w:tc>
          <w:tcPr>
            <w:tcW w:w="630" w:type="dxa"/>
            <w:tcBorders>
              <w:bottom w:val="single" w:sz="4" w:space="0" w:color="auto"/>
            </w:tcBorders>
          </w:tcPr>
          <w:p w:rsidR="00911006" w:rsidRPr="00911006" w:rsidRDefault="00911006" w:rsidP="00F4409A">
            <w:pPr>
              <w:pStyle w:val="TableTextSmallCentered"/>
              <w:rPr>
                <w:sz w:val="16"/>
                <w:szCs w:val="16"/>
              </w:rPr>
            </w:pPr>
          </w:p>
        </w:tc>
        <w:tc>
          <w:tcPr>
            <w:tcW w:w="900" w:type="dxa"/>
            <w:tcBorders>
              <w:bottom w:val="single" w:sz="4" w:space="0" w:color="auto"/>
            </w:tcBorders>
          </w:tcPr>
          <w:p w:rsidR="00911006" w:rsidRPr="00911006" w:rsidRDefault="00911006" w:rsidP="00F4409A">
            <w:pPr>
              <w:pStyle w:val="TableTextSmallCentered"/>
              <w:rPr>
                <w:sz w:val="16"/>
                <w:szCs w:val="16"/>
              </w:rPr>
            </w:pPr>
          </w:p>
        </w:tc>
        <w:tc>
          <w:tcPr>
            <w:tcW w:w="720" w:type="dxa"/>
            <w:tcBorders>
              <w:bottom w:val="single" w:sz="4" w:space="0" w:color="auto"/>
            </w:tcBorders>
          </w:tcPr>
          <w:p w:rsidR="00911006" w:rsidRPr="00911006" w:rsidRDefault="00911006" w:rsidP="00F4409A">
            <w:pPr>
              <w:pStyle w:val="TableTextSmallCentered"/>
              <w:rPr>
                <w:sz w:val="16"/>
                <w:szCs w:val="16"/>
              </w:rPr>
            </w:pPr>
          </w:p>
        </w:tc>
        <w:tc>
          <w:tcPr>
            <w:tcW w:w="720" w:type="dxa"/>
            <w:tcBorders>
              <w:bottom w:val="single" w:sz="4" w:space="0" w:color="auto"/>
            </w:tcBorders>
          </w:tcPr>
          <w:p w:rsidR="00911006" w:rsidRPr="00911006" w:rsidRDefault="00911006" w:rsidP="00F4409A">
            <w:pPr>
              <w:pStyle w:val="TableTextSmallCentered"/>
              <w:rPr>
                <w:sz w:val="16"/>
                <w:szCs w:val="16"/>
              </w:rPr>
            </w:pPr>
          </w:p>
        </w:tc>
        <w:tc>
          <w:tcPr>
            <w:tcW w:w="720" w:type="dxa"/>
            <w:tcBorders>
              <w:bottom w:val="single" w:sz="4" w:space="0" w:color="auto"/>
            </w:tcBorders>
          </w:tcPr>
          <w:p w:rsidR="00911006" w:rsidRPr="00911006" w:rsidRDefault="00911006" w:rsidP="00F4409A">
            <w:pPr>
              <w:pStyle w:val="TableTextSmallCentered"/>
              <w:rPr>
                <w:sz w:val="16"/>
                <w:szCs w:val="16"/>
              </w:rPr>
            </w:pPr>
          </w:p>
        </w:tc>
        <w:tc>
          <w:tcPr>
            <w:tcW w:w="932" w:type="dxa"/>
            <w:tcBorders>
              <w:bottom w:val="single" w:sz="4" w:space="0" w:color="auto"/>
            </w:tcBorders>
          </w:tcPr>
          <w:p w:rsidR="00911006" w:rsidRPr="00911006" w:rsidRDefault="00911006" w:rsidP="00911006">
            <w:pPr>
              <w:pStyle w:val="TableTextSmallCentered"/>
              <w:rPr>
                <w:sz w:val="16"/>
                <w:szCs w:val="16"/>
              </w:rPr>
            </w:pPr>
          </w:p>
        </w:tc>
        <w:tc>
          <w:tcPr>
            <w:tcW w:w="688" w:type="dxa"/>
            <w:tcBorders>
              <w:bottom w:val="single" w:sz="4" w:space="0" w:color="auto"/>
            </w:tcBorders>
          </w:tcPr>
          <w:p w:rsidR="00911006" w:rsidRPr="00911006" w:rsidRDefault="00911006" w:rsidP="00F4409A">
            <w:pPr>
              <w:pStyle w:val="TableTextSmallCentered"/>
              <w:rPr>
                <w:sz w:val="16"/>
                <w:szCs w:val="16"/>
              </w:rPr>
            </w:pPr>
          </w:p>
        </w:tc>
        <w:tc>
          <w:tcPr>
            <w:tcW w:w="540" w:type="dxa"/>
            <w:tcBorders>
              <w:bottom w:val="single" w:sz="4" w:space="0" w:color="auto"/>
            </w:tcBorders>
          </w:tcPr>
          <w:p w:rsidR="00911006" w:rsidRPr="00911006" w:rsidRDefault="00911006" w:rsidP="00F4409A">
            <w:pPr>
              <w:pStyle w:val="TableTextSmallCentered"/>
              <w:rPr>
                <w:sz w:val="16"/>
                <w:szCs w:val="16"/>
              </w:rPr>
            </w:pPr>
          </w:p>
        </w:tc>
        <w:tc>
          <w:tcPr>
            <w:tcW w:w="720" w:type="dxa"/>
            <w:tcBorders>
              <w:bottom w:val="single" w:sz="4" w:space="0" w:color="auto"/>
            </w:tcBorders>
          </w:tcPr>
          <w:p w:rsidR="00911006" w:rsidRPr="00911006" w:rsidRDefault="00911006" w:rsidP="00F4409A">
            <w:pPr>
              <w:pStyle w:val="TableTextSmallCentered"/>
              <w:rPr>
                <w:sz w:val="16"/>
                <w:szCs w:val="16"/>
              </w:rPr>
            </w:pPr>
          </w:p>
        </w:tc>
        <w:tc>
          <w:tcPr>
            <w:tcW w:w="900" w:type="dxa"/>
            <w:tcBorders>
              <w:bottom w:val="single" w:sz="4" w:space="0" w:color="auto"/>
            </w:tcBorders>
          </w:tcPr>
          <w:p w:rsidR="00911006" w:rsidRPr="00911006" w:rsidRDefault="00911006" w:rsidP="00F4409A">
            <w:pPr>
              <w:pStyle w:val="TableTextSmallCentered"/>
              <w:rPr>
                <w:sz w:val="16"/>
                <w:szCs w:val="16"/>
              </w:rPr>
            </w:pPr>
          </w:p>
        </w:tc>
        <w:tc>
          <w:tcPr>
            <w:tcW w:w="720" w:type="dxa"/>
            <w:tcBorders>
              <w:bottom w:val="single" w:sz="4" w:space="0" w:color="auto"/>
            </w:tcBorders>
          </w:tcPr>
          <w:p w:rsidR="00911006" w:rsidRPr="00911006" w:rsidRDefault="00911006" w:rsidP="00F4409A">
            <w:pPr>
              <w:pStyle w:val="TableTextSmallCentered"/>
              <w:rPr>
                <w:sz w:val="16"/>
                <w:szCs w:val="16"/>
              </w:rPr>
            </w:pPr>
          </w:p>
        </w:tc>
        <w:tc>
          <w:tcPr>
            <w:tcW w:w="54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shd w:val="clear" w:color="auto" w:fill="auto"/>
          </w:tcPr>
          <w:p w:rsidR="00911006" w:rsidRPr="00911006" w:rsidRDefault="00911006" w:rsidP="00F4409A">
            <w:pPr>
              <w:pStyle w:val="TableSubheadingSmall"/>
              <w:rPr>
                <w:sz w:val="16"/>
                <w:szCs w:val="16"/>
              </w:rPr>
            </w:pPr>
            <w:r w:rsidRPr="00911006">
              <w:rPr>
                <w:sz w:val="16"/>
                <w:szCs w:val="16"/>
              </w:rPr>
              <w:t>IB</w:t>
            </w:r>
          </w:p>
        </w:tc>
        <w:tc>
          <w:tcPr>
            <w:tcW w:w="2508" w:type="dxa"/>
            <w:gridSpan w:val="3"/>
            <w:shd w:val="clear" w:color="auto" w:fill="auto"/>
          </w:tcPr>
          <w:p w:rsidR="00911006" w:rsidRPr="00911006" w:rsidRDefault="00911006" w:rsidP="00F4409A">
            <w:pPr>
              <w:pStyle w:val="TableSubheadingSmall"/>
              <w:rPr>
                <w:sz w:val="16"/>
                <w:szCs w:val="16"/>
              </w:rPr>
            </w:pPr>
            <w:r w:rsidRPr="00911006">
              <w:rPr>
                <w:sz w:val="16"/>
                <w:szCs w:val="16"/>
              </w:rPr>
              <w:t>State SIG Policies</w:t>
            </w:r>
          </w:p>
        </w:tc>
        <w:tc>
          <w:tcPr>
            <w:tcW w:w="454" w:type="dxa"/>
            <w:tcBorders>
              <w:right w:val="single" w:sz="2" w:space="0" w:color="auto"/>
            </w:tcBorders>
            <w:shd w:val="clear" w:color="auto" w:fill="auto"/>
          </w:tcPr>
          <w:p w:rsidR="00911006" w:rsidRPr="00911006" w:rsidRDefault="00911006" w:rsidP="00F4409A">
            <w:pPr>
              <w:pStyle w:val="TableSubheadingSmall"/>
              <w:rPr>
                <w:sz w:val="16"/>
                <w:szCs w:val="16"/>
              </w:rPr>
            </w:pPr>
          </w:p>
        </w:tc>
        <w:tc>
          <w:tcPr>
            <w:tcW w:w="540" w:type="dxa"/>
            <w:tcBorders>
              <w:left w:val="single" w:sz="2" w:space="0" w:color="auto"/>
            </w:tcBorders>
            <w:shd w:val="clear" w:color="auto" w:fill="auto"/>
          </w:tcPr>
          <w:p w:rsidR="00911006" w:rsidRPr="00911006" w:rsidRDefault="00911006" w:rsidP="00F4409A">
            <w:pPr>
              <w:pStyle w:val="TableTextSmallCentered"/>
              <w:rPr>
                <w:sz w:val="16"/>
                <w:szCs w:val="16"/>
              </w:rPr>
            </w:pPr>
          </w:p>
        </w:tc>
        <w:tc>
          <w:tcPr>
            <w:tcW w:w="630" w:type="dxa"/>
            <w:shd w:val="clear" w:color="auto" w:fill="auto"/>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tcPr>
          <w:p w:rsidR="00911006" w:rsidRPr="00911006" w:rsidRDefault="00911006" w:rsidP="00F4409A">
            <w:pPr>
              <w:pStyle w:val="TableSubheadingSmall"/>
              <w:rPr>
                <w:rFonts w:ascii="Franklin Gothic Book" w:hAnsi="Franklin Gothic Book"/>
                <w:sz w:val="16"/>
                <w:szCs w:val="16"/>
              </w:rPr>
            </w:pPr>
          </w:p>
        </w:tc>
        <w:tc>
          <w:tcPr>
            <w:tcW w:w="932" w:type="dxa"/>
          </w:tcPr>
          <w:p w:rsidR="00911006" w:rsidRPr="00911006" w:rsidRDefault="00911006" w:rsidP="00F4409A">
            <w:pPr>
              <w:pStyle w:val="TableSubheadingSmall"/>
              <w:rPr>
                <w:rFonts w:ascii="Franklin Gothic Book" w:hAnsi="Franklin Gothic Book"/>
                <w:sz w:val="16"/>
                <w:szCs w:val="16"/>
              </w:rPr>
            </w:pPr>
          </w:p>
        </w:tc>
        <w:tc>
          <w:tcPr>
            <w:tcW w:w="688" w:type="dxa"/>
          </w:tcPr>
          <w:p w:rsidR="00911006" w:rsidRPr="00911006" w:rsidRDefault="00911006" w:rsidP="00911006">
            <w:pPr>
              <w:pStyle w:val="TableSubheadingSmall"/>
              <w:rPr>
                <w:rFonts w:ascii="Franklin Gothic Book" w:hAnsi="Franklin Gothic Book"/>
                <w:sz w:val="16"/>
                <w:szCs w:val="16"/>
              </w:rPr>
            </w:pPr>
          </w:p>
        </w:tc>
        <w:tc>
          <w:tcPr>
            <w:tcW w:w="54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90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SubheadingSmall"/>
              <w:rPr>
                <w:color w:val="FFFFFF" w:themeColor="background1"/>
                <w:sz w:val="16"/>
                <w:szCs w:val="16"/>
              </w:rPr>
            </w:pPr>
          </w:p>
        </w:tc>
        <w:tc>
          <w:tcPr>
            <w:tcW w:w="506" w:type="dxa"/>
            <w:shd w:val="pct50" w:color="auto" w:fill="auto"/>
          </w:tcPr>
          <w:p w:rsidR="00911006" w:rsidRPr="005E5F0B" w:rsidRDefault="00911006" w:rsidP="00F4409A">
            <w:pPr>
              <w:pStyle w:val="TableSubheadingSmall"/>
              <w:rPr>
                <w:color w:val="FFFFFF" w:themeColor="background1"/>
                <w:sz w:val="16"/>
                <w:szCs w:val="16"/>
              </w:rPr>
            </w:pPr>
          </w:p>
        </w:tc>
        <w:tc>
          <w:tcPr>
            <w:tcW w:w="783" w:type="dxa"/>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1</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Definition of SIG schools</w:t>
            </w:r>
          </w:p>
          <w:p w:rsidR="00911006" w:rsidRPr="00911006" w:rsidRDefault="00911006" w:rsidP="00F4409A">
            <w:pPr>
              <w:pStyle w:val="TableTextSmaller"/>
              <w:rPr>
                <w:szCs w:val="16"/>
              </w:rPr>
            </w:pPr>
            <w:r w:rsidRPr="00911006">
              <w:rPr>
                <w:szCs w:val="16"/>
              </w:rPr>
              <w:t>(criteria, rationale, number)</w:t>
            </w:r>
          </w:p>
        </w:tc>
        <w:tc>
          <w:tcPr>
            <w:tcW w:w="454" w:type="dxa"/>
            <w:tcBorders>
              <w:right w:val="single" w:sz="2" w:space="0" w:color="auto"/>
            </w:tcBorders>
          </w:tcPr>
          <w:p w:rsidR="00911006" w:rsidRPr="00911006" w:rsidRDefault="00911006" w:rsidP="00F4409A">
            <w:pPr>
              <w:pStyle w:val="TableTextSmallCentered"/>
              <w:rPr>
                <w:sz w:val="16"/>
                <w:szCs w:val="16"/>
              </w:rPr>
            </w:pPr>
            <w:r w:rsidRPr="00911006">
              <w:rPr>
                <w:sz w:val="16"/>
                <w:szCs w:val="16"/>
              </w:rPr>
              <w:t>1</w:t>
            </w:r>
          </w:p>
        </w:tc>
        <w:tc>
          <w:tcPr>
            <w:tcW w:w="540" w:type="dxa"/>
            <w:tcBorders>
              <w:left w:val="single" w:sz="2" w:space="0" w:color="auto"/>
            </w:tcBorders>
          </w:tcPr>
          <w:p w:rsidR="00911006" w:rsidRPr="00911006" w:rsidRDefault="00911006" w:rsidP="00F4409A">
            <w:pPr>
              <w:pStyle w:val="TableTextSmallCentered"/>
              <w:rPr>
                <w:sz w:val="16"/>
                <w:szCs w:val="16"/>
              </w:rPr>
            </w:pP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2</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Selection of participating districts</w:t>
            </w:r>
          </w:p>
          <w:p w:rsidR="00911006" w:rsidRPr="00911006" w:rsidRDefault="00911006" w:rsidP="00F4409A">
            <w:pPr>
              <w:pStyle w:val="TableTextSmaller"/>
              <w:rPr>
                <w:szCs w:val="16"/>
              </w:rPr>
            </w:pPr>
            <w:r w:rsidRPr="00911006">
              <w:rPr>
                <w:szCs w:val="16"/>
              </w:rPr>
              <w:t>(process, criteria, rationale, number)</w:t>
            </w:r>
          </w:p>
        </w:tc>
        <w:tc>
          <w:tcPr>
            <w:tcW w:w="454" w:type="dxa"/>
            <w:tcBorders>
              <w:right w:val="single" w:sz="2" w:space="0" w:color="auto"/>
            </w:tcBorders>
          </w:tcPr>
          <w:p w:rsidR="00911006" w:rsidRPr="00911006" w:rsidRDefault="00911006" w:rsidP="00F4409A">
            <w:pPr>
              <w:pStyle w:val="TableTextSmallCentered"/>
              <w:rPr>
                <w:sz w:val="16"/>
                <w:szCs w:val="16"/>
              </w:rPr>
            </w:pPr>
            <w:r w:rsidRPr="00911006">
              <w:rPr>
                <w:sz w:val="16"/>
                <w:szCs w:val="16"/>
              </w:rPr>
              <w:t>1</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Pr>
          <w:p w:rsidR="00911006" w:rsidRPr="00911006" w:rsidRDefault="00911006" w:rsidP="00F4409A">
            <w:pPr>
              <w:pStyle w:val="TableTextSmall"/>
              <w:rPr>
                <w:sz w:val="16"/>
                <w:szCs w:val="16"/>
              </w:rPr>
            </w:pPr>
          </w:p>
        </w:tc>
        <w:tc>
          <w:tcPr>
            <w:tcW w:w="262" w:type="dxa"/>
          </w:tcPr>
          <w:p w:rsidR="00911006" w:rsidRPr="00911006" w:rsidRDefault="00911006" w:rsidP="00F4409A">
            <w:pPr>
              <w:pStyle w:val="TableTextSmall"/>
              <w:rPr>
                <w:sz w:val="16"/>
                <w:szCs w:val="16"/>
              </w:rPr>
            </w:pPr>
            <w:r w:rsidRPr="00911006">
              <w:rPr>
                <w:sz w:val="16"/>
                <w:szCs w:val="16"/>
              </w:rPr>
              <w:t>3</w:t>
            </w:r>
          </w:p>
        </w:tc>
        <w:tc>
          <w:tcPr>
            <w:tcW w:w="2246" w:type="dxa"/>
            <w:gridSpan w:val="2"/>
            <w:tcBorders>
              <w:right w:val="single" w:sz="2" w:space="0" w:color="auto"/>
            </w:tcBorders>
          </w:tcPr>
          <w:p w:rsidR="00911006" w:rsidRPr="00911006" w:rsidRDefault="00911006" w:rsidP="00F4409A">
            <w:pPr>
              <w:pStyle w:val="TableTextSmall"/>
              <w:rPr>
                <w:sz w:val="16"/>
                <w:szCs w:val="16"/>
              </w:rPr>
            </w:pPr>
            <w:r w:rsidRPr="00911006">
              <w:rPr>
                <w:sz w:val="16"/>
                <w:szCs w:val="16"/>
              </w:rPr>
              <w:t xml:space="preserve">Characteristics of selected districts </w:t>
            </w:r>
          </w:p>
          <w:p w:rsidR="00911006" w:rsidRPr="00911006" w:rsidRDefault="00911006" w:rsidP="00F4409A">
            <w:pPr>
              <w:pStyle w:val="TableTextSmaller"/>
              <w:rPr>
                <w:szCs w:val="16"/>
              </w:rPr>
            </w:pPr>
            <w:r w:rsidRPr="00911006">
              <w:rPr>
                <w:szCs w:val="16"/>
              </w:rPr>
              <w:t>(demographics, urbanicity, perf levels)</w:t>
            </w:r>
          </w:p>
        </w:tc>
        <w:tc>
          <w:tcPr>
            <w:tcW w:w="454" w:type="dxa"/>
            <w:tcBorders>
              <w:right w:val="single" w:sz="2" w:space="0" w:color="auto"/>
            </w:tcBorders>
          </w:tcPr>
          <w:p w:rsidR="00911006" w:rsidRPr="00911006" w:rsidRDefault="00911006" w:rsidP="00F4409A">
            <w:pPr>
              <w:pStyle w:val="TableTextSmallCentered"/>
              <w:rPr>
                <w:sz w:val="16"/>
                <w:szCs w:val="16"/>
              </w:rPr>
            </w:pPr>
            <w:r w:rsidRPr="00911006">
              <w:rPr>
                <w:sz w:val="16"/>
                <w:szCs w:val="16"/>
              </w:rPr>
              <w:t>1</w:t>
            </w:r>
          </w:p>
        </w:tc>
        <w:tc>
          <w:tcPr>
            <w:tcW w:w="540" w:type="dxa"/>
            <w:tcBorders>
              <w:left w:val="single" w:sz="2" w:space="0" w:color="auto"/>
            </w:tcBorders>
          </w:tcPr>
          <w:p w:rsidR="00911006" w:rsidRPr="00911006" w:rsidRDefault="00911006" w:rsidP="00F4409A">
            <w:pPr>
              <w:pStyle w:val="TableTextSmallCentered"/>
              <w:rPr>
                <w:sz w:val="16"/>
                <w:szCs w:val="16"/>
              </w:rPr>
            </w:pPr>
            <w:r w:rsidRPr="00911006">
              <w:rPr>
                <w:sz w:val="16"/>
                <w:szCs w:val="16"/>
              </w:rPr>
              <w:t>(extant data)</w:t>
            </w:r>
          </w:p>
        </w:tc>
        <w:tc>
          <w:tcPr>
            <w:tcW w:w="63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4</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Specific SIG guidance/TA </w:t>
            </w:r>
          </w:p>
          <w:p w:rsidR="00911006" w:rsidRPr="00911006" w:rsidRDefault="00911006" w:rsidP="00F4409A">
            <w:pPr>
              <w:pStyle w:val="TableTextSmaller"/>
              <w:rPr>
                <w:szCs w:val="16"/>
              </w:rPr>
            </w:pPr>
            <w:r w:rsidRPr="00911006">
              <w:rPr>
                <w:szCs w:val="16"/>
              </w:rPr>
              <w:t>(type, target, intensity)</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r w:rsidRPr="00911006">
              <w:rPr>
                <w:sz w:val="16"/>
                <w:szCs w:val="16"/>
              </w:rPr>
              <w:t>1</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5</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State perspectives on case study districts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r w:rsidRPr="00911006">
              <w:rPr>
                <w:sz w:val="16"/>
                <w:szCs w:val="16"/>
              </w:rPr>
              <w:t>1</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6</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State approval/criteria for external providers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r w:rsidRPr="00911006">
              <w:rPr>
                <w:sz w:val="16"/>
                <w:szCs w:val="16"/>
              </w:rPr>
              <w:t>1,5</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bottom w:val="single" w:sz="4" w:space="0" w:color="auto"/>
            </w:tcBorders>
            <w:shd w:val="clear" w:color="auto" w:fill="auto"/>
          </w:tcPr>
          <w:p w:rsidR="00911006" w:rsidRPr="00911006" w:rsidRDefault="00911006" w:rsidP="00F4409A">
            <w:pPr>
              <w:pStyle w:val="TableSubheadingSmall"/>
              <w:rPr>
                <w:sz w:val="16"/>
                <w:szCs w:val="16"/>
              </w:rPr>
            </w:pPr>
            <w:r w:rsidRPr="00911006">
              <w:rPr>
                <w:sz w:val="16"/>
                <w:szCs w:val="16"/>
              </w:rPr>
              <w:t>IC</w:t>
            </w:r>
          </w:p>
        </w:tc>
        <w:tc>
          <w:tcPr>
            <w:tcW w:w="2508" w:type="dxa"/>
            <w:gridSpan w:val="3"/>
            <w:tcBorders>
              <w:bottom w:val="single" w:sz="4" w:space="0" w:color="auto"/>
            </w:tcBorders>
            <w:shd w:val="clear" w:color="auto" w:fill="auto"/>
          </w:tcPr>
          <w:p w:rsidR="00911006" w:rsidRPr="00911006" w:rsidRDefault="00911006" w:rsidP="00F4409A">
            <w:pPr>
              <w:pStyle w:val="TableSubheadingSmall"/>
              <w:rPr>
                <w:sz w:val="16"/>
                <w:szCs w:val="16"/>
              </w:rPr>
            </w:pPr>
            <w:r w:rsidRPr="00911006">
              <w:rPr>
                <w:sz w:val="16"/>
                <w:szCs w:val="16"/>
              </w:rPr>
              <w:t>Qualities of State Approach*</w:t>
            </w:r>
          </w:p>
        </w:tc>
        <w:tc>
          <w:tcPr>
            <w:tcW w:w="454" w:type="dxa"/>
            <w:tcBorders>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left w:val="single" w:sz="2" w:space="0" w:color="auto"/>
              <w:bottom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bottom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bottom w:val="single" w:sz="4" w:space="0" w:color="auto"/>
            </w:tcBorders>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tcPr>
          <w:p w:rsidR="00911006" w:rsidRPr="00911006" w:rsidRDefault="00911006" w:rsidP="00F4409A">
            <w:pPr>
              <w:pStyle w:val="TableTextSmallCentered"/>
              <w:rPr>
                <w:sz w:val="16"/>
                <w:szCs w:val="16"/>
              </w:rPr>
            </w:pPr>
          </w:p>
        </w:tc>
        <w:tc>
          <w:tcPr>
            <w:tcW w:w="932" w:type="dxa"/>
            <w:tcBorders>
              <w:bottom w:val="single" w:sz="4" w:space="0" w:color="auto"/>
            </w:tcBorders>
          </w:tcPr>
          <w:p w:rsidR="00911006" w:rsidRPr="00911006" w:rsidRDefault="00911006" w:rsidP="00F4409A">
            <w:pPr>
              <w:pStyle w:val="TableTextSmallCentered"/>
              <w:rPr>
                <w:sz w:val="16"/>
                <w:szCs w:val="16"/>
              </w:rPr>
            </w:pPr>
          </w:p>
        </w:tc>
        <w:tc>
          <w:tcPr>
            <w:tcW w:w="688" w:type="dxa"/>
            <w:tcBorders>
              <w:bottom w:val="single" w:sz="4" w:space="0" w:color="auto"/>
            </w:tcBorders>
          </w:tcPr>
          <w:p w:rsidR="00911006" w:rsidRPr="00911006" w:rsidRDefault="00911006" w:rsidP="00911006">
            <w:pPr>
              <w:pStyle w:val="TableTextSmallCentered"/>
              <w:rPr>
                <w:sz w:val="16"/>
                <w:szCs w:val="16"/>
              </w:rPr>
            </w:pPr>
          </w:p>
        </w:tc>
        <w:tc>
          <w:tcPr>
            <w:tcW w:w="54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bottom w:val="single" w:sz="4" w:space="0" w:color="auto"/>
            </w:tcBorders>
          </w:tcPr>
          <w:p w:rsidR="00911006" w:rsidRPr="00911006" w:rsidRDefault="00911006" w:rsidP="00F4409A">
            <w:pPr>
              <w:pStyle w:val="TableTextSmallCentered"/>
              <w:rPr>
                <w:sz w:val="16"/>
                <w:szCs w:val="16"/>
              </w:rPr>
            </w:pPr>
          </w:p>
        </w:tc>
        <w:tc>
          <w:tcPr>
            <w:tcW w:w="540"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783"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shd w:val="clear" w:color="auto" w:fill="auto"/>
          </w:tcPr>
          <w:p w:rsidR="00911006" w:rsidRPr="00911006" w:rsidRDefault="00911006" w:rsidP="00F4409A">
            <w:pPr>
              <w:pStyle w:val="TableTextSmall"/>
              <w:rPr>
                <w:sz w:val="16"/>
                <w:szCs w:val="16"/>
              </w:rPr>
            </w:pPr>
          </w:p>
        </w:tc>
        <w:tc>
          <w:tcPr>
            <w:tcW w:w="262" w:type="dxa"/>
            <w:shd w:val="clear" w:color="auto" w:fill="auto"/>
          </w:tcPr>
          <w:p w:rsidR="00911006" w:rsidRPr="00911006" w:rsidRDefault="00911006" w:rsidP="00F4409A">
            <w:pPr>
              <w:pStyle w:val="TableTextSmall"/>
              <w:rPr>
                <w:sz w:val="16"/>
                <w:szCs w:val="16"/>
              </w:rPr>
            </w:pPr>
            <w:r w:rsidRPr="00911006">
              <w:rPr>
                <w:sz w:val="16"/>
                <w:szCs w:val="16"/>
              </w:rPr>
              <w:t>1</w:t>
            </w:r>
          </w:p>
        </w:tc>
        <w:tc>
          <w:tcPr>
            <w:tcW w:w="2246" w:type="dxa"/>
            <w:gridSpan w:val="2"/>
            <w:tcBorders>
              <w:right w:val="single" w:sz="2" w:space="0" w:color="auto"/>
            </w:tcBorders>
            <w:shd w:val="clear" w:color="auto" w:fill="auto"/>
          </w:tcPr>
          <w:p w:rsidR="00911006" w:rsidRPr="00911006" w:rsidRDefault="00911006" w:rsidP="00F4409A">
            <w:pPr>
              <w:pStyle w:val="TableTextSmall"/>
              <w:rPr>
                <w:sz w:val="16"/>
                <w:szCs w:val="16"/>
              </w:rPr>
            </w:pPr>
            <w:r w:rsidRPr="00911006">
              <w:rPr>
                <w:sz w:val="16"/>
                <w:szCs w:val="16"/>
              </w:rPr>
              <w:t>Clarity</w:t>
            </w:r>
          </w:p>
        </w:tc>
        <w:tc>
          <w:tcPr>
            <w:tcW w:w="454" w:type="dxa"/>
            <w:tcBorders>
              <w:right w:val="single" w:sz="2" w:space="0" w:color="auto"/>
            </w:tcBorders>
            <w:shd w:val="clear" w:color="auto" w:fill="auto"/>
          </w:tcPr>
          <w:p w:rsidR="00911006" w:rsidRPr="00911006" w:rsidRDefault="00911006" w:rsidP="00F4409A">
            <w:pPr>
              <w:pStyle w:val="TableTextSmallCentered"/>
              <w:rPr>
                <w:rFonts w:ascii="Arial Narrow" w:hAnsi="Arial Narrow"/>
                <w:b/>
                <w:sz w:val="16"/>
                <w:szCs w:val="16"/>
              </w:rPr>
            </w:pPr>
          </w:p>
        </w:tc>
        <w:tc>
          <w:tcPr>
            <w:tcW w:w="540" w:type="dxa"/>
            <w:tcBorders>
              <w:left w:val="single" w:sz="2" w:space="0" w:color="auto"/>
            </w:tcBorders>
            <w:shd w:val="clear" w:color="auto" w:fill="auto"/>
          </w:tcPr>
          <w:p w:rsidR="00911006" w:rsidRPr="00911006" w:rsidRDefault="00911006" w:rsidP="00F4409A">
            <w:pPr>
              <w:pStyle w:val="TableTextSmallCentered"/>
              <w:rPr>
                <w:sz w:val="16"/>
                <w:szCs w:val="16"/>
              </w:rPr>
            </w:pPr>
          </w:p>
        </w:tc>
        <w:tc>
          <w:tcPr>
            <w:tcW w:w="630" w:type="dxa"/>
            <w:shd w:val="clear" w:color="auto" w:fill="auto"/>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911006" w:rsidP="00F4409A">
            <w:pPr>
              <w:pStyle w:val="TableTextSmallCentered"/>
              <w:rPr>
                <w:sz w:val="16"/>
                <w:szCs w:val="16"/>
              </w:rPr>
            </w:pPr>
          </w:p>
        </w:tc>
        <w:tc>
          <w:tcPr>
            <w:tcW w:w="54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90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rFonts w:ascii="Arial Narrow" w:hAnsi="Arial Narrow"/>
                <w:b/>
                <w:color w:val="FFFFFF" w:themeColor="background1"/>
                <w:sz w:val="16"/>
                <w:szCs w:val="16"/>
              </w:rPr>
            </w:pPr>
          </w:p>
        </w:tc>
        <w:tc>
          <w:tcPr>
            <w:tcW w:w="506" w:type="dxa"/>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783" w:type="dxa"/>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2</w:t>
            </w:r>
          </w:p>
        </w:tc>
        <w:tc>
          <w:tcPr>
            <w:tcW w:w="2246" w:type="dxa"/>
            <w:gridSpan w:val="2"/>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
              <w:rPr>
                <w:sz w:val="16"/>
                <w:szCs w:val="16"/>
              </w:rPr>
            </w:pPr>
            <w:r w:rsidRPr="00911006">
              <w:rPr>
                <w:sz w:val="16"/>
                <w:szCs w:val="16"/>
              </w:rPr>
              <w:t>Specificity/prescriptiveness</w:t>
            </w:r>
          </w:p>
        </w:tc>
        <w:tc>
          <w:tcPr>
            <w:tcW w:w="454" w:type="dxa"/>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3</w:t>
            </w:r>
          </w:p>
        </w:tc>
        <w:tc>
          <w:tcPr>
            <w:tcW w:w="2246" w:type="dxa"/>
            <w:gridSpan w:val="2"/>
            <w:tcBorders>
              <w:top w:val="single" w:sz="4" w:space="0" w:color="auto"/>
              <w:left w:val="single" w:sz="4" w:space="0" w:color="auto"/>
              <w:bottom w:val="single" w:sz="12" w:space="0" w:color="auto"/>
              <w:right w:val="single" w:sz="2" w:space="0" w:color="auto"/>
            </w:tcBorders>
            <w:shd w:val="clear" w:color="auto" w:fill="auto"/>
          </w:tcPr>
          <w:p w:rsidR="00911006" w:rsidRPr="00911006" w:rsidRDefault="00911006" w:rsidP="00F4409A">
            <w:pPr>
              <w:pStyle w:val="TableTextSmall"/>
              <w:rPr>
                <w:sz w:val="16"/>
                <w:szCs w:val="16"/>
              </w:rPr>
            </w:pPr>
            <w:r w:rsidRPr="00911006">
              <w:rPr>
                <w:sz w:val="16"/>
                <w:szCs w:val="16"/>
              </w:rPr>
              <w:t>Degree of targeting</w:t>
            </w:r>
          </w:p>
        </w:tc>
        <w:tc>
          <w:tcPr>
            <w:tcW w:w="454" w:type="dxa"/>
            <w:tcBorders>
              <w:top w:val="single" w:sz="4" w:space="0" w:color="auto"/>
              <w:left w:val="single" w:sz="4" w:space="0" w:color="auto"/>
              <w:bottom w:val="single" w:sz="12"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12"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12"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12"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12"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12"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12"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12"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12" w:space="0" w:color="auto"/>
              <w:bottom w:val="single" w:sz="8" w:space="0" w:color="auto"/>
            </w:tcBorders>
            <w:shd w:val="pct10" w:color="auto" w:fill="auto"/>
            <w:vAlign w:val="bottom"/>
          </w:tcPr>
          <w:p w:rsidR="00911006" w:rsidRPr="00911006" w:rsidRDefault="00911006" w:rsidP="00F4409A">
            <w:pPr>
              <w:pStyle w:val="TableSubheadingSmall"/>
              <w:rPr>
                <w:sz w:val="16"/>
                <w:szCs w:val="16"/>
              </w:rPr>
            </w:pPr>
            <w:r w:rsidRPr="00911006">
              <w:rPr>
                <w:sz w:val="16"/>
                <w:szCs w:val="16"/>
              </w:rPr>
              <w:t>II.</w:t>
            </w:r>
          </w:p>
        </w:tc>
        <w:tc>
          <w:tcPr>
            <w:tcW w:w="2508" w:type="dxa"/>
            <w:gridSpan w:val="3"/>
            <w:tcBorders>
              <w:top w:val="single" w:sz="12" w:space="0" w:color="auto"/>
              <w:bottom w:val="single" w:sz="8" w:space="0" w:color="auto"/>
            </w:tcBorders>
            <w:shd w:val="pct10" w:color="auto" w:fill="auto"/>
            <w:vAlign w:val="bottom"/>
          </w:tcPr>
          <w:p w:rsidR="00911006" w:rsidRPr="00911006" w:rsidRDefault="00911006" w:rsidP="00F4409A">
            <w:pPr>
              <w:pStyle w:val="TableSubheadingSmall"/>
              <w:rPr>
                <w:sz w:val="16"/>
                <w:szCs w:val="16"/>
              </w:rPr>
            </w:pPr>
            <w:r w:rsidRPr="00911006">
              <w:rPr>
                <w:sz w:val="16"/>
                <w:szCs w:val="16"/>
              </w:rPr>
              <w:t>DISTRICT IMPLEMENTATION OF SIG</w:t>
            </w:r>
          </w:p>
        </w:tc>
        <w:tc>
          <w:tcPr>
            <w:tcW w:w="454" w:type="dxa"/>
            <w:tcBorders>
              <w:top w:val="single" w:sz="12" w:space="0" w:color="auto"/>
              <w:bottom w:val="single" w:sz="8" w:space="0" w:color="auto"/>
              <w:right w:val="single" w:sz="2" w:space="0" w:color="auto"/>
            </w:tcBorders>
            <w:shd w:val="pct10" w:color="auto" w:fill="auto"/>
          </w:tcPr>
          <w:p w:rsidR="00911006" w:rsidRPr="00911006" w:rsidRDefault="00911006" w:rsidP="00F4409A">
            <w:pPr>
              <w:pStyle w:val="TableSubheadingSmall"/>
              <w:rPr>
                <w:sz w:val="16"/>
                <w:szCs w:val="16"/>
              </w:rPr>
            </w:pPr>
          </w:p>
        </w:tc>
        <w:tc>
          <w:tcPr>
            <w:tcW w:w="540" w:type="dxa"/>
            <w:tcBorders>
              <w:top w:val="single" w:sz="12" w:space="0" w:color="auto"/>
              <w:left w:val="single" w:sz="2" w:space="0" w:color="auto"/>
              <w:bottom w:val="single" w:sz="8" w:space="0" w:color="auto"/>
            </w:tcBorders>
            <w:shd w:val="pct10" w:color="auto" w:fill="auto"/>
            <w:vAlign w:val="bottom"/>
          </w:tcPr>
          <w:p w:rsidR="00911006" w:rsidRPr="00911006" w:rsidRDefault="00911006" w:rsidP="00F4409A">
            <w:pPr>
              <w:pStyle w:val="TableTextSmallCentered"/>
              <w:rPr>
                <w:sz w:val="16"/>
                <w:szCs w:val="16"/>
              </w:rPr>
            </w:pPr>
          </w:p>
        </w:tc>
        <w:tc>
          <w:tcPr>
            <w:tcW w:w="630" w:type="dxa"/>
            <w:tcBorders>
              <w:top w:val="single" w:sz="12" w:space="0" w:color="auto"/>
              <w:bottom w:val="single" w:sz="8" w:space="0" w:color="auto"/>
            </w:tcBorders>
            <w:shd w:val="pct10" w:color="auto" w:fill="auto"/>
            <w:vAlign w:val="bottom"/>
          </w:tcPr>
          <w:p w:rsidR="00911006" w:rsidRPr="00911006" w:rsidRDefault="00911006" w:rsidP="00F4409A">
            <w:pPr>
              <w:pStyle w:val="TableTextSmallCentered"/>
              <w:rPr>
                <w:sz w:val="16"/>
                <w:szCs w:val="16"/>
              </w:rPr>
            </w:pPr>
          </w:p>
        </w:tc>
        <w:tc>
          <w:tcPr>
            <w:tcW w:w="900" w:type="dxa"/>
            <w:tcBorders>
              <w:top w:val="single" w:sz="12" w:space="0" w:color="auto"/>
              <w:bottom w:val="single" w:sz="8"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12" w:space="0" w:color="auto"/>
              <w:bottom w:val="single" w:sz="8" w:space="0" w:color="auto"/>
            </w:tcBorders>
            <w:shd w:val="pct10" w:color="auto" w:fill="auto"/>
            <w:vAlign w:val="bottom"/>
          </w:tcPr>
          <w:p w:rsidR="00911006" w:rsidRPr="00911006" w:rsidRDefault="00911006" w:rsidP="00F4409A">
            <w:pPr>
              <w:pStyle w:val="TableTextSmallCentered"/>
              <w:rPr>
                <w:sz w:val="16"/>
                <w:szCs w:val="16"/>
              </w:rPr>
            </w:pPr>
          </w:p>
        </w:tc>
        <w:tc>
          <w:tcPr>
            <w:tcW w:w="720" w:type="dxa"/>
            <w:tcBorders>
              <w:top w:val="single" w:sz="12" w:space="0" w:color="auto"/>
              <w:bottom w:val="single" w:sz="8" w:space="0" w:color="auto"/>
            </w:tcBorders>
            <w:shd w:val="pct10"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12" w:space="0" w:color="auto"/>
              <w:bottom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932" w:type="dxa"/>
            <w:tcBorders>
              <w:top w:val="single" w:sz="12" w:space="0" w:color="auto"/>
              <w:bottom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12" w:space="0" w:color="auto"/>
              <w:bottom w:val="single" w:sz="8" w:space="0" w:color="auto"/>
            </w:tcBorders>
            <w:shd w:val="pct10" w:color="auto" w:fill="auto"/>
          </w:tcPr>
          <w:p w:rsidR="00911006" w:rsidRPr="00911006" w:rsidRDefault="00911006" w:rsidP="00911006">
            <w:pPr>
              <w:pStyle w:val="TableSubheadingSmall"/>
              <w:rPr>
                <w:rFonts w:ascii="Franklin Gothic Book" w:hAnsi="Franklin Gothic Book"/>
                <w:sz w:val="16"/>
                <w:szCs w:val="16"/>
              </w:rPr>
            </w:pPr>
          </w:p>
        </w:tc>
        <w:tc>
          <w:tcPr>
            <w:tcW w:w="540" w:type="dxa"/>
            <w:tcBorders>
              <w:top w:val="single" w:sz="12" w:space="0" w:color="auto"/>
              <w:bottom w:val="single" w:sz="8" w:space="0" w:color="auto"/>
            </w:tcBorders>
            <w:shd w:val="pct10"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12" w:space="0" w:color="auto"/>
              <w:bottom w:val="single" w:sz="8" w:space="0" w:color="auto"/>
            </w:tcBorders>
            <w:shd w:val="pct10"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900" w:type="dxa"/>
            <w:tcBorders>
              <w:top w:val="single" w:sz="12" w:space="0" w:color="auto"/>
              <w:bottom w:val="single" w:sz="8" w:space="0" w:color="auto"/>
            </w:tcBorders>
            <w:shd w:val="pct10"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12" w:space="0" w:color="auto"/>
              <w:bottom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12" w:space="0" w:color="auto"/>
              <w:bottom w:val="single" w:sz="8"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12" w:space="0" w:color="auto"/>
              <w:bottom w:val="single" w:sz="8" w:space="0" w:color="auto"/>
            </w:tcBorders>
            <w:shd w:val="pct50" w:color="auto" w:fill="auto"/>
            <w:vAlign w:val="bottom"/>
          </w:tcPr>
          <w:p w:rsidR="00911006" w:rsidRPr="005E5F0B" w:rsidRDefault="00911006" w:rsidP="00F4409A">
            <w:pPr>
              <w:pStyle w:val="TableSubheadingSmall"/>
              <w:rPr>
                <w:color w:val="FFFFFF" w:themeColor="background1"/>
                <w:sz w:val="16"/>
                <w:szCs w:val="16"/>
              </w:rPr>
            </w:pPr>
          </w:p>
        </w:tc>
        <w:tc>
          <w:tcPr>
            <w:tcW w:w="506" w:type="dxa"/>
            <w:tcBorders>
              <w:top w:val="single" w:sz="12" w:space="0" w:color="auto"/>
              <w:bottom w:val="single" w:sz="8" w:space="0" w:color="auto"/>
            </w:tcBorders>
            <w:shd w:val="pct50" w:color="auto" w:fill="auto"/>
            <w:vAlign w:val="bottom"/>
          </w:tcPr>
          <w:p w:rsidR="00911006" w:rsidRPr="005E5F0B" w:rsidRDefault="00911006" w:rsidP="00F4409A">
            <w:pPr>
              <w:pStyle w:val="TableSubheadingSmall"/>
              <w:rPr>
                <w:color w:val="FFFFFF" w:themeColor="background1"/>
                <w:sz w:val="16"/>
                <w:szCs w:val="16"/>
              </w:rPr>
            </w:pPr>
          </w:p>
        </w:tc>
        <w:tc>
          <w:tcPr>
            <w:tcW w:w="783" w:type="dxa"/>
            <w:tcBorders>
              <w:top w:val="single" w:sz="12" w:space="0" w:color="auto"/>
              <w:bottom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Borders>
              <w:top w:val="single" w:sz="8" w:space="0" w:color="auto"/>
            </w:tcBorders>
            <w:shd w:val="pct10" w:color="auto" w:fill="auto"/>
          </w:tcPr>
          <w:p w:rsidR="00911006" w:rsidRPr="00911006" w:rsidRDefault="00911006" w:rsidP="00F4409A">
            <w:pPr>
              <w:pStyle w:val="TableSubheadingSmall"/>
              <w:rPr>
                <w:sz w:val="16"/>
                <w:szCs w:val="16"/>
              </w:rPr>
            </w:pPr>
            <w:r w:rsidRPr="00911006">
              <w:rPr>
                <w:sz w:val="16"/>
                <w:szCs w:val="16"/>
              </w:rPr>
              <w:t>IIA</w:t>
            </w:r>
          </w:p>
        </w:tc>
        <w:tc>
          <w:tcPr>
            <w:tcW w:w="2508" w:type="dxa"/>
            <w:gridSpan w:val="3"/>
            <w:tcBorders>
              <w:top w:val="single" w:sz="8" w:space="0" w:color="auto"/>
            </w:tcBorders>
            <w:shd w:val="pct10" w:color="auto" w:fill="auto"/>
          </w:tcPr>
          <w:p w:rsidR="00911006" w:rsidRPr="00911006" w:rsidRDefault="00911006" w:rsidP="00F4409A">
            <w:pPr>
              <w:pStyle w:val="TableSubheadingSmall"/>
              <w:rPr>
                <w:sz w:val="16"/>
                <w:szCs w:val="16"/>
              </w:rPr>
            </w:pPr>
            <w:r w:rsidRPr="00911006">
              <w:rPr>
                <w:sz w:val="16"/>
                <w:szCs w:val="16"/>
              </w:rPr>
              <w:t>District Contextual Influences</w:t>
            </w:r>
          </w:p>
        </w:tc>
        <w:tc>
          <w:tcPr>
            <w:tcW w:w="454" w:type="dxa"/>
            <w:tcBorders>
              <w:top w:val="single" w:sz="8" w:space="0" w:color="auto"/>
              <w:right w:val="single" w:sz="2" w:space="0" w:color="auto"/>
            </w:tcBorders>
            <w:shd w:val="pct10" w:color="auto" w:fill="auto"/>
          </w:tcPr>
          <w:p w:rsidR="00911006" w:rsidRPr="00911006" w:rsidRDefault="00911006" w:rsidP="00F4409A">
            <w:pPr>
              <w:pStyle w:val="TableSubheadingSmall"/>
              <w:rPr>
                <w:sz w:val="16"/>
                <w:szCs w:val="16"/>
              </w:rPr>
            </w:pPr>
          </w:p>
        </w:tc>
        <w:tc>
          <w:tcPr>
            <w:tcW w:w="540" w:type="dxa"/>
            <w:tcBorders>
              <w:top w:val="single" w:sz="8" w:space="0" w:color="auto"/>
              <w:left w:val="single" w:sz="2"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8"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8"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8"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932" w:type="dxa"/>
            <w:tcBorders>
              <w:top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8" w:space="0" w:color="auto"/>
            </w:tcBorders>
            <w:shd w:val="pct10" w:color="auto" w:fill="auto"/>
          </w:tcPr>
          <w:p w:rsidR="00911006" w:rsidRPr="00911006" w:rsidRDefault="00911006" w:rsidP="00911006">
            <w:pPr>
              <w:pStyle w:val="TableSubheadingSmall"/>
              <w:rPr>
                <w:rFonts w:ascii="Franklin Gothic Book" w:hAnsi="Franklin Gothic Book"/>
                <w:sz w:val="16"/>
                <w:szCs w:val="16"/>
              </w:rPr>
            </w:pPr>
          </w:p>
        </w:tc>
        <w:tc>
          <w:tcPr>
            <w:tcW w:w="540" w:type="dxa"/>
            <w:tcBorders>
              <w:top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900" w:type="dxa"/>
            <w:tcBorders>
              <w:top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8"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506"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783"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shd w:val="pct10" w:color="auto" w:fill="auto"/>
          </w:tcPr>
          <w:p w:rsidR="00911006" w:rsidRPr="00911006" w:rsidRDefault="00911006" w:rsidP="00F4409A">
            <w:pPr>
              <w:pStyle w:val="TableTextSmall"/>
              <w:rPr>
                <w:sz w:val="16"/>
                <w:szCs w:val="16"/>
              </w:rPr>
            </w:pPr>
          </w:p>
        </w:tc>
        <w:tc>
          <w:tcPr>
            <w:tcW w:w="262" w:type="dxa"/>
            <w:shd w:val="pct10" w:color="auto" w:fill="auto"/>
          </w:tcPr>
          <w:p w:rsidR="00911006" w:rsidRPr="00911006" w:rsidRDefault="00911006" w:rsidP="00F4409A">
            <w:pPr>
              <w:pStyle w:val="TableTextSmall"/>
              <w:rPr>
                <w:sz w:val="16"/>
                <w:szCs w:val="16"/>
              </w:rPr>
            </w:pPr>
            <w:r w:rsidRPr="00911006">
              <w:rPr>
                <w:sz w:val="16"/>
                <w:szCs w:val="16"/>
              </w:rPr>
              <w:t>1</w:t>
            </w:r>
          </w:p>
        </w:tc>
        <w:tc>
          <w:tcPr>
            <w:tcW w:w="2246" w:type="dxa"/>
            <w:gridSpan w:val="2"/>
            <w:tcBorders>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Past reform efforts</w:t>
            </w:r>
          </w:p>
        </w:tc>
        <w:tc>
          <w:tcPr>
            <w:tcW w:w="454" w:type="dxa"/>
            <w:tcBorders>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left w:val="single" w:sz="2" w:space="0" w:color="auto"/>
            </w:tcBorders>
            <w:shd w:val="pct10" w:color="auto" w:fill="auto"/>
          </w:tcPr>
          <w:p w:rsidR="00911006" w:rsidRPr="00911006" w:rsidRDefault="00911006" w:rsidP="00F4409A">
            <w:pPr>
              <w:pStyle w:val="TableTextSmallCentered"/>
              <w:rPr>
                <w:sz w:val="16"/>
                <w:szCs w:val="16"/>
              </w:rPr>
            </w:pPr>
          </w:p>
        </w:tc>
        <w:tc>
          <w:tcPr>
            <w:tcW w:w="630" w:type="dxa"/>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shd w:val="pct10" w:color="auto" w:fill="auto"/>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932" w:type="dxa"/>
            <w:shd w:val="pct10" w:color="auto" w:fill="auto"/>
          </w:tcPr>
          <w:p w:rsidR="00911006" w:rsidRPr="00911006" w:rsidRDefault="00911006" w:rsidP="00911006">
            <w:pPr>
              <w:pStyle w:val="TableTextSmallCentered"/>
              <w:rPr>
                <w:sz w:val="16"/>
                <w:szCs w:val="16"/>
              </w:rPr>
            </w:pPr>
          </w:p>
        </w:tc>
        <w:tc>
          <w:tcPr>
            <w:tcW w:w="688" w:type="dxa"/>
            <w:shd w:val="pct10" w:color="auto" w:fill="auto"/>
          </w:tcPr>
          <w:p w:rsidR="00911006" w:rsidRPr="00911006" w:rsidRDefault="00911006" w:rsidP="00F4409A">
            <w:pPr>
              <w:pStyle w:val="TableTextSmallCentered"/>
              <w:rPr>
                <w:sz w:val="16"/>
                <w:szCs w:val="16"/>
              </w:rPr>
            </w:pPr>
          </w:p>
        </w:tc>
        <w:tc>
          <w:tcPr>
            <w:tcW w:w="54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90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540" w:type="dxa"/>
            <w:shd w:val="pct10"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2</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Current district reform strategy, goals and priorities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3</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District performance indicators </w:t>
            </w:r>
          </w:p>
          <w:p w:rsidR="00911006" w:rsidRPr="00911006" w:rsidRDefault="00911006" w:rsidP="00F4409A">
            <w:pPr>
              <w:pStyle w:val="TableTextSmaller"/>
              <w:rPr>
                <w:szCs w:val="16"/>
              </w:rPr>
            </w:pPr>
            <w:r w:rsidRPr="00911006">
              <w:rPr>
                <w:szCs w:val="16"/>
              </w:rPr>
              <w:t>(AYP status)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4</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Local fiscal environment </w:t>
            </w:r>
          </w:p>
          <w:p w:rsidR="00911006" w:rsidRPr="00911006" w:rsidRDefault="00911006" w:rsidP="00F4409A">
            <w:pPr>
              <w:pStyle w:val="TableTextSmaller"/>
              <w:rPr>
                <w:szCs w:val="16"/>
              </w:rPr>
            </w:pPr>
            <w:r w:rsidRPr="00911006">
              <w:rPr>
                <w:szCs w:val="16"/>
              </w:rPr>
              <w:t>(high or low spending; presence of federal and other external funding sources)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5</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Centralization of budgetary and instructional decision</w:t>
            </w:r>
            <w:r w:rsidRPr="00911006">
              <w:rPr>
                <w:sz w:val="16"/>
                <w:szCs w:val="16"/>
              </w:rPr>
              <w:noBreakHyphen/>
              <w:t>making, and personnel</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6</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Pool/suppliers of available teachers and administrators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2</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7</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Stability of district leadership</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8</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Stability of professional workforce</w:t>
            </w:r>
          </w:p>
          <w:p w:rsidR="00911006" w:rsidRPr="00911006" w:rsidRDefault="00911006" w:rsidP="00F4409A">
            <w:pPr>
              <w:pStyle w:val="TableTextSmaller"/>
              <w:rPr>
                <w:szCs w:val="16"/>
              </w:rPr>
            </w:pPr>
            <w:r w:rsidRPr="00911006">
              <w:rPr>
                <w:szCs w:val="16"/>
              </w:rPr>
              <w:t>(district</w:t>
            </w:r>
            <w:r w:rsidRPr="00911006">
              <w:rPr>
                <w:szCs w:val="16"/>
              </w:rPr>
              <w:noBreakHyphen/>
              <w:t>wide; variation across schools)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4</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9</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Personnel policies </w:t>
            </w:r>
          </w:p>
          <w:p w:rsidR="00911006" w:rsidRPr="00911006" w:rsidRDefault="00911006" w:rsidP="00F4409A">
            <w:pPr>
              <w:pStyle w:val="TableTextSmaller"/>
              <w:rPr>
                <w:szCs w:val="16"/>
              </w:rPr>
            </w:pPr>
            <w:r w:rsidRPr="00911006">
              <w:rPr>
                <w:szCs w:val="16"/>
              </w:rPr>
              <w:t>(tenure, evaluation policies, incentives and compensation)</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10</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PD policies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11</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Local data systems, prof networks, and other mechanisms for information sharing and knowledge development</w:t>
            </w:r>
          </w:p>
          <w:p w:rsidR="00911006" w:rsidRPr="00911006" w:rsidRDefault="00911006" w:rsidP="00F4409A">
            <w:pPr>
              <w:pStyle w:val="TableTextSmaller"/>
              <w:rPr>
                <w:szCs w:val="16"/>
              </w:rPr>
            </w:pPr>
            <w:r w:rsidRPr="00911006">
              <w:rPr>
                <w:szCs w:val="16"/>
              </w:rPr>
              <w:t>(comprehensiveness, accessibility, timeliness)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12</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Union, management, board politics </w:t>
            </w:r>
          </w:p>
          <w:p w:rsidR="00911006" w:rsidRPr="00911006" w:rsidRDefault="00911006" w:rsidP="00F4409A">
            <w:pPr>
              <w:pStyle w:val="TableTextSmaller"/>
              <w:rPr>
                <w:szCs w:val="16"/>
              </w:rPr>
            </w:pPr>
            <w:r w:rsidRPr="00911006">
              <w:rPr>
                <w:szCs w:val="16"/>
              </w:rPr>
              <w:t>(level of support)</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13</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Availability of external professional resources</w:t>
            </w:r>
          </w:p>
          <w:p w:rsidR="00911006" w:rsidRPr="00911006" w:rsidRDefault="00911006" w:rsidP="00F4409A">
            <w:pPr>
              <w:pStyle w:val="TableTextSmaller"/>
              <w:rPr>
                <w:szCs w:val="16"/>
              </w:rPr>
            </w:pPr>
            <w:r w:rsidRPr="00911006">
              <w:rPr>
                <w:szCs w:val="16"/>
              </w:rPr>
              <w:t>(univ. professional associations, external providers)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14</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Availability of other instructional resources </w:t>
            </w:r>
          </w:p>
          <w:p w:rsidR="00911006" w:rsidRPr="00911006" w:rsidRDefault="00911006" w:rsidP="00F4409A">
            <w:pPr>
              <w:pStyle w:val="TableTextSmaller"/>
              <w:rPr>
                <w:szCs w:val="16"/>
              </w:rPr>
            </w:pPr>
            <w:r w:rsidRPr="00911006">
              <w:rPr>
                <w:szCs w:val="16"/>
              </w:rPr>
              <w:t>(e.g., museums, after school and youth development orgs)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15</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Demographic make</w:t>
            </w:r>
            <w:r w:rsidRPr="00911006">
              <w:rPr>
                <w:sz w:val="16"/>
                <w:szCs w:val="16"/>
              </w:rPr>
              <w:noBreakHyphen/>
              <w:t xml:space="preserve">up of student population, including distribution across schools </w:t>
            </w:r>
          </w:p>
          <w:p w:rsidR="00911006" w:rsidRPr="00911006" w:rsidRDefault="00911006" w:rsidP="00F4409A">
            <w:pPr>
              <w:pStyle w:val="TableTextSmaller"/>
              <w:rPr>
                <w:szCs w:val="16"/>
              </w:rPr>
            </w:pPr>
            <w:r w:rsidRPr="00911006">
              <w:rPr>
                <w:szCs w:val="16"/>
              </w:rPr>
              <w:t>(ELL, ethnicity, high poverty, low</w:t>
            </w:r>
            <w:r w:rsidRPr="00911006">
              <w:rPr>
                <w:szCs w:val="16"/>
              </w:rPr>
              <w:noBreakHyphen/>
              <w:t>performing)</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820363" w:rsidRDefault="00820363" w:rsidP="00F4409A">
            <w:pPr>
              <w:pStyle w:val="TableTextSmallCentered"/>
              <w:rPr>
                <w:color w:val="4F81BD" w:themeColor="accent1"/>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bottom w:val="single" w:sz="4" w:space="0" w:color="auto"/>
            </w:tcBorders>
            <w:shd w:val="pct10" w:color="auto" w:fill="auto"/>
          </w:tcPr>
          <w:p w:rsidR="00911006" w:rsidRPr="00911006" w:rsidRDefault="00911006" w:rsidP="00F4409A">
            <w:pPr>
              <w:pStyle w:val="TableSubheadingSmall"/>
              <w:rPr>
                <w:sz w:val="16"/>
                <w:szCs w:val="16"/>
              </w:rPr>
            </w:pPr>
            <w:r w:rsidRPr="00911006">
              <w:rPr>
                <w:sz w:val="16"/>
                <w:szCs w:val="16"/>
              </w:rPr>
              <w:t>IIB</w:t>
            </w:r>
          </w:p>
        </w:tc>
        <w:tc>
          <w:tcPr>
            <w:tcW w:w="2508" w:type="dxa"/>
            <w:gridSpan w:val="3"/>
            <w:tcBorders>
              <w:bottom w:val="single" w:sz="4" w:space="0" w:color="auto"/>
            </w:tcBorders>
            <w:shd w:val="pct10" w:color="auto" w:fill="auto"/>
          </w:tcPr>
          <w:p w:rsidR="00911006" w:rsidRPr="00911006" w:rsidRDefault="00911006" w:rsidP="00F4409A">
            <w:pPr>
              <w:pStyle w:val="TableSubheadingSmall"/>
              <w:rPr>
                <w:sz w:val="16"/>
                <w:szCs w:val="16"/>
              </w:rPr>
            </w:pPr>
            <w:r w:rsidRPr="00911006">
              <w:rPr>
                <w:sz w:val="16"/>
                <w:szCs w:val="16"/>
              </w:rPr>
              <w:t>Actions and Strategies for SIG Schools</w:t>
            </w:r>
          </w:p>
        </w:tc>
        <w:tc>
          <w:tcPr>
            <w:tcW w:w="454" w:type="dxa"/>
            <w:tcBorders>
              <w:bottom w:val="single" w:sz="4" w:space="0" w:color="auto"/>
              <w:right w:val="single" w:sz="2" w:space="0" w:color="auto"/>
            </w:tcBorders>
            <w:shd w:val="pct10" w:color="auto" w:fill="auto"/>
          </w:tcPr>
          <w:p w:rsidR="00911006" w:rsidRPr="00911006" w:rsidRDefault="00911006" w:rsidP="00F4409A">
            <w:pPr>
              <w:pStyle w:val="TableSubheadingSmall"/>
              <w:rPr>
                <w:sz w:val="16"/>
                <w:szCs w:val="16"/>
              </w:rPr>
            </w:pPr>
          </w:p>
        </w:tc>
        <w:tc>
          <w:tcPr>
            <w:tcW w:w="540" w:type="dxa"/>
            <w:tcBorders>
              <w:left w:val="single" w:sz="2" w:space="0" w:color="auto"/>
              <w:bottom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932"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688" w:type="dxa"/>
            <w:tcBorders>
              <w:bottom w:val="single" w:sz="4" w:space="0" w:color="auto"/>
            </w:tcBorders>
            <w:shd w:val="pct10" w:color="auto" w:fill="auto"/>
          </w:tcPr>
          <w:p w:rsidR="00911006" w:rsidRPr="00911006" w:rsidRDefault="00911006" w:rsidP="00911006">
            <w:pPr>
              <w:pStyle w:val="TableSubheadingSmall"/>
              <w:rPr>
                <w:rFonts w:ascii="Franklin Gothic Book" w:hAnsi="Franklin Gothic Book"/>
                <w:sz w:val="16"/>
                <w:szCs w:val="16"/>
              </w:rPr>
            </w:pPr>
          </w:p>
        </w:tc>
        <w:tc>
          <w:tcPr>
            <w:tcW w:w="54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90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bottom w:val="single" w:sz="4"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506" w:type="dxa"/>
            <w:tcBorders>
              <w:bottom w:val="single" w:sz="4"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783" w:type="dxa"/>
            <w:tcBorders>
              <w:bottom w:val="single" w:sz="4"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1</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Selection of models/CMOs/EMOs</w:t>
            </w:r>
          </w:p>
          <w:p w:rsidR="00911006" w:rsidRPr="00911006" w:rsidRDefault="00911006" w:rsidP="00F4409A">
            <w:pPr>
              <w:pStyle w:val="TableTextSmaller"/>
              <w:rPr>
                <w:szCs w:val="16"/>
              </w:rPr>
            </w:pPr>
            <w:r w:rsidRPr="00911006">
              <w:rPr>
                <w:szCs w:val="16"/>
              </w:rPr>
              <w:t>(criteria, rationale</w:t>
            </w:r>
            <w:r w:rsidRPr="00911006">
              <w:rPr>
                <w:szCs w:val="16"/>
              </w:rPr>
              <w:noBreakHyphen/>
              <w:t xml:space="preserve"> general [including closure], rationale</w:t>
            </w:r>
            <w:r w:rsidRPr="00911006">
              <w:rPr>
                <w:szCs w:val="16"/>
              </w:rPr>
              <w:noBreakHyphen/>
              <w:t xml:space="preserve"> case study schools, input, accessibility)</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1</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2</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Distribution of funds across SIG schools </w:t>
            </w:r>
          </w:p>
          <w:p w:rsidR="00911006" w:rsidRPr="00911006" w:rsidRDefault="00911006" w:rsidP="00F4409A">
            <w:pPr>
              <w:pStyle w:val="TableTextSmaller"/>
              <w:rPr>
                <w:szCs w:val="16"/>
              </w:rPr>
            </w:pPr>
            <w:r w:rsidRPr="00911006">
              <w:rPr>
                <w:szCs w:val="16"/>
              </w:rPr>
              <w:t>(Tier I, II, III, concentration on certain schools)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6</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3</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Restrictions on school use of SIG funds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6</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4</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Strategies to sustain funding and improvement</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6</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rPr>
                <w:rFonts w:ascii="Arial Narrow" w:hAnsi="Arial Narrow"/>
                <w:b/>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
              <w:rPr>
                <w:sz w:val="16"/>
                <w:szCs w:val="16"/>
              </w:rPr>
            </w:pPr>
            <w:r w:rsidRPr="00911006">
              <w:rPr>
                <w:sz w:val="16"/>
                <w:szCs w:val="16"/>
              </w:rPr>
              <w:t>5</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Staffing and HR policies specific to SIG schools </w:t>
            </w:r>
          </w:p>
          <w:p w:rsidR="00911006" w:rsidRPr="00911006" w:rsidRDefault="00911006" w:rsidP="00F4409A">
            <w:pPr>
              <w:pStyle w:val="TableTextSmaller"/>
              <w:rPr>
                <w:szCs w:val="16"/>
              </w:rPr>
            </w:pPr>
            <w:r w:rsidRPr="00911006">
              <w:rPr>
                <w:szCs w:val="16"/>
              </w:rPr>
              <w:t>(divergence from other schools)</w:t>
            </w:r>
          </w:p>
          <w:p w:rsidR="00911006" w:rsidRPr="00911006" w:rsidRDefault="00911006" w:rsidP="00F4409A">
            <w:pPr>
              <w:pStyle w:val="TableTextSmaller"/>
              <w:rPr>
                <w:szCs w:val="16"/>
              </w:rPr>
            </w:pPr>
            <w:r w:rsidRPr="00911006">
              <w:rPr>
                <w:szCs w:val="16"/>
              </w:rPr>
              <w:t>(transfer, recruitment, compensation/incentives, evaluation, placement)</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3</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rPr>
                <w:rFonts w:ascii="Arial Narrow" w:hAnsi="Arial Narrow"/>
                <w:b/>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
              <w:rPr>
                <w:sz w:val="16"/>
                <w:szCs w:val="16"/>
              </w:rPr>
            </w:pPr>
            <w:r w:rsidRPr="00911006">
              <w:rPr>
                <w:sz w:val="16"/>
                <w:szCs w:val="16"/>
              </w:rPr>
              <w:t>6</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 xml:space="preserve">Additional flexibility for SIG schools </w:t>
            </w:r>
          </w:p>
          <w:p w:rsidR="00911006" w:rsidRPr="00911006" w:rsidRDefault="00911006" w:rsidP="00F4409A">
            <w:pPr>
              <w:pStyle w:val="TableTextSmaller"/>
              <w:rPr>
                <w:szCs w:val="16"/>
              </w:rPr>
            </w:pPr>
            <w:r w:rsidRPr="00911006">
              <w:rPr>
                <w:szCs w:val="16"/>
              </w:rPr>
              <w:t>(nature, rationale)</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2,3,4,5</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rPr>
                <w:rFonts w:ascii="Arial Narrow" w:hAnsi="Arial Narrow"/>
                <w:b/>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
              <w:rPr>
                <w:sz w:val="16"/>
                <w:szCs w:val="16"/>
              </w:rPr>
            </w:pPr>
            <w:r w:rsidRPr="00911006">
              <w:rPr>
                <w:sz w:val="16"/>
                <w:szCs w:val="16"/>
              </w:rPr>
              <w:t>7</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Technical Assistance to SIG schools</w:t>
            </w:r>
          </w:p>
          <w:p w:rsidR="00911006" w:rsidRPr="00911006" w:rsidRDefault="00911006" w:rsidP="00F4409A">
            <w:pPr>
              <w:pStyle w:val="TableTextSmaller"/>
              <w:rPr>
                <w:szCs w:val="16"/>
              </w:rPr>
            </w:pPr>
            <w:r w:rsidRPr="00911006">
              <w:rPr>
                <w:szCs w:val="16"/>
              </w:rPr>
              <w:t>(Content, target [who], providers, intensity)</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3,5</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rPr>
                <w:rFonts w:ascii="Arial Narrow" w:hAnsi="Arial Narrow"/>
                <w:b/>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
              <w:rPr>
                <w:sz w:val="16"/>
                <w:szCs w:val="16"/>
              </w:rPr>
            </w:pPr>
            <w:r w:rsidRPr="00911006">
              <w:rPr>
                <w:sz w:val="16"/>
                <w:szCs w:val="16"/>
              </w:rPr>
              <w:t>8</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Additional PD resources, opps, requirements for SIG schools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3,5</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4D2DCA" w:rsidP="00F4409A">
            <w:pPr>
              <w:pStyle w:val="TableTextSmallCentered"/>
              <w:rPr>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rPr>
                <w:rFonts w:ascii="Arial Narrow" w:hAnsi="Arial Narrow"/>
                <w:b/>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
              <w:rPr>
                <w:sz w:val="16"/>
                <w:szCs w:val="16"/>
              </w:rPr>
            </w:pPr>
            <w:r w:rsidRPr="00911006">
              <w:rPr>
                <w:sz w:val="16"/>
                <w:szCs w:val="16"/>
              </w:rPr>
              <w:t>9</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Mechanism for monitoring and enforcement</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1,4</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rPr>
                <w:rFonts w:ascii="Arial Narrow" w:hAnsi="Arial Narrow"/>
                <w:b/>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
              <w:rPr>
                <w:sz w:val="16"/>
                <w:szCs w:val="16"/>
              </w:rPr>
            </w:pPr>
            <w:r w:rsidRPr="00911006">
              <w:rPr>
                <w:sz w:val="16"/>
                <w:szCs w:val="16"/>
              </w:rPr>
              <w:t>10</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Facilities/working conditions</w:t>
            </w:r>
            <w:r w:rsidRPr="00911006">
              <w:rPr>
                <w:sz w:val="16"/>
                <w:szCs w:val="16"/>
              </w:rPr>
              <w:noBreakHyphen/>
              <w:t xml:space="preserve"> improvements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r w:rsidRPr="00911006">
              <w:rPr>
                <w:sz w:val="16"/>
                <w:szCs w:val="16"/>
              </w:rPr>
              <w:t>1,6</w:t>
            </w: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2155DB"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r>
      <w:tr w:rsidR="005E5F0B" w:rsidRPr="00911006" w:rsidTr="0023664F">
        <w:trPr>
          <w:cantSplit/>
          <w:jc w:val="center"/>
        </w:trPr>
        <w:tc>
          <w:tcPr>
            <w:tcW w:w="397" w:type="dxa"/>
            <w:tcBorders>
              <w:bottom w:val="single" w:sz="4" w:space="0" w:color="auto"/>
            </w:tcBorders>
            <w:shd w:val="pct10" w:color="auto" w:fill="auto"/>
          </w:tcPr>
          <w:p w:rsidR="00911006" w:rsidRPr="00911006" w:rsidRDefault="00911006" w:rsidP="00F4409A">
            <w:pPr>
              <w:pStyle w:val="TableSubheadingSmall"/>
              <w:rPr>
                <w:sz w:val="16"/>
                <w:szCs w:val="16"/>
              </w:rPr>
            </w:pPr>
            <w:r w:rsidRPr="00911006">
              <w:rPr>
                <w:sz w:val="16"/>
                <w:szCs w:val="16"/>
              </w:rPr>
              <w:t>IIC</w:t>
            </w:r>
          </w:p>
        </w:tc>
        <w:tc>
          <w:tcPr>
            <w:tcW w:w="2508" w:type="dxa"/>
            <w:gridSpan w:val="3"/>
            <w:tcBorders>
              <w:bottom w:val="single" w:sz="4" w:space="0" w:color="auto"/>
            </w:tcBorders>
            <w:shd w:val="pct10" w:color="auto" w:fill="auto"/>
          </w:tcPr>
          <w:p w:rsidR="00911006" w:rsidRPr="00911006" w:rsidRDefault="00911006" w:rsidP="00F4409A">
            <w:pPr>
              <w:pStyle w:val="TableSubheadingSmall"/>
              <w:rPr>
                <w:sz w:val="16"/>
                <w:szCs w:val="16"/>
              </w:rPr>
            </w:pPr>
            <w:r w:rsidRPr="00911006">
              <w:rPr>
                <w:sz w:val="16"/>
                <w:szCs w:val="16"/>
              </w:rPr>
              <w:t>Qualities of District Approaches*</w:t>
            </w:r>
          </w:p>
        </w:tc>
        <w:tc>
          <w:tcPr>
            <w:tcW w:w="454" w:type="dxa"/>
            <w:tcBorders>
              <w:bottom w:val="single" w:sz="4" w:space="0" w:color="auto"/>
              <w:right w:val="single" w:sz="2" w:space="0" w:color="auto"/>
            </w:tcBorders>
            <w:shd w:val="pct10" w:color="auto" w:fill="auto"/>
          </w:tcPr>
          <w:p w:rsidR="00911006" w:rsidRPr="00911006" w:rsidRDefault="00911006" w:rsidP="00F4409A">
            <w:pPr>
              <w:pStyle w:val="TableSubheadingSmall"/>
              <w:rPr>
                <w:sz w:val="16"/>
                <w:szCs w:val="16"/>
              </w:rPr>
            </w:pPr>
          </w:p>
        </w:tc>
        <w:tc>
          <w:tcPr>
            <w:tcW w:w="540" w:type="dxa"/>
            <w:tcBorders>
              <w:left w:val="single" w:sz="2" w:space="0" w:color="auto"/>
              <w:bottom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932"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688" w:type="dxa"/>
            <w:tcBorders>
              <w:bottom w:val="single" w:sz="4" w:space="0" w:color="auto"/>
            </w:tcBorders>
            <w:shd w:val="pct10" w:color="auto" w:fill="auto"/>
          </w:tcPr>
          <w:p w:rsidR="00911006" w:rsidRPr="00911006" w:rsidRDefault="00911006" w:rsidP="00911006">
            <w:pPr>
              <w:pStyle w:val="TableSubheadingSmall"/>
              <w:rPr>
                <w:rFonts w:ascii="Franklin Gothic Book" w:hAnsi="Franklin Gothic Book"/>
                <w:sz w:val="16"/>
                <w:szCs w:val="16"/>
              </w:rPr>
            </w:pPr>
          </w:p>
        </w:tc>
        <w:tc>
          <w:tcPr>
            <w:tcW w:w="54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90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bottom w:val="single" w:sz="4" w:space="0" w:color="auto"/>
            </w:tcBorders>
            <w:shd w:val="pct10"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bottom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bottom w:val="single" w:sz="4"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506" w:type="dxa"/>
            <w:tcBorders>
              <w:bottom w:val="single" w:sz="4"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783" w:type="dxa"/>
            <w:tcBorders>
              <w:bottom w:val="single" w:sz="4"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shd w:val="pct10" w:color="auto" w:fill="auto"/>
          </w:tcPr>
          <w:p w:rsidR="00911006" w:rsidRPr="00911006" w:rsidRDefault="00911006" w:rsidP="00F4409A">
            <w:pPr>
              <w:pStyle w:val="TableTextSmall"/>
              <w:rPr>
                <w:sz w:val="16"/>
                <w:szCs w:val="16"/>
              </w:rPr>
            </w:pPr>
          </w:p>
        </w:tc>
        <w:tc>
          <w:tcPr>
            <w:tcW w:w="262" w:type="dxa"/>
            <w:shd w:val="pct10" w:color="auto" w:fill="auto"/>
          </w:tcPr>
          <w:p w:rsidR="00911006" w:rsidRPr="00911006" w:rsidRDefault="00911006" w:rsidP="00F4409A">
            <w:pPr>
              <w:pStyle w:val="TableTextSmall"/>
              <w:rPr>
                <w:sz w:val="16"/>
                <w:szCs w:val="16"/>
              </w:rPr>
            </w:pPr>
            <w:r w:rsidRPr="00911006">
              <w:rPr>
                <w:sz w:val="16"/>
                <w:szCs w:val="16"/>
              </w:rPr>
              <w:t>1</w:t>
            </w:r>
          </w:p>
        </w:tc>
        <w:tc>
          <w:tcPr>
            <w:tcW w:w="2246" w:type="dxa"/>
            <w:gridSpan w:val="2"/>
            <w:tcBorders>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Coherence</w:t>
            </w:r>
          </w:p>
        </w:tc>
        <w:tc>
          <w:tcPr>
            <w:tcW w:w="454" w:type="dxa"/>
            <w:tcBorders>
              <w:right w:val="single" w:sz="2" w:space="0" w:color="auto"/>
            </w:tcBorders>
            <w:shd w:val="pct10" w:color="auto" w:fill="auto"/>
          </w:tcPr>
          <w:p w:rsidR="00911006" w:rsidRPr="00911006" w:rsidRDefault="00911006" w:rsidP="00F4409A">
            <w:pPr>
              <w:pStyle w:val="TableTextSmallCentered"/>
              <w:rPr>
                <w:sz w:val="16"/>
                <w:szCs w:val="16"/>
              </w:rPr>
            </w:pPr>
          </w:p>
        </w:tc>
        <w:tc>
          <w:tcPr>
            <w:tcW w:w="540" w:type="dxa"/>
            <w:tcBorders>
              <w:left w:val="single" w:sz="2" w:space="0" w:color="auto"/>
            </w:tcBorders>
            <w:shd w:val="pct10" w:color="auto" w:fill="auto"/>
          </w:tcPr>
          <w:p w:rsidR="00911006" w:rsidRPr="00911006" w:rsidRDefault="00911006" w:rsidP="00F4409A">
            <w:pPr>
              <w:pStyle w:val="TableTextSmallCentered"/>
              <w:rPr>
                <w:sz w:val="16"/>
                <w:szCs w:val="16"/>
              </w:rPr>
            </w:pPr>
          </w:p>
        </w:tc>
        <w:tc>
          <w:tcPr>
            <w:tcW w:w="630" w:type="dxa"/>
            <w:shd w:val="pct10" w:color="auto" w:fill="auto"/>
          </w:tcPr>
          <w:p w:rsidR="00911006" w:rsidRPr="00911006" w:rsidRDefault="00911006" w:rsidP="00F4409A">
            <w:pPr>
              <w:pStyle w:val="TableTextSmallCentered"/>
              <w:rPr>
                <w:sz w:val="16"/>
                <w:szCs w:val="16"/>
              </w:rPr>
            </w:pPr>
          </w:p>
        </w:tc>
        <w:tc>
          <w:tcPr>
            <w:tcW w:w="90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932" w:type="dxa"/>
            <w:shd w:val="pct10" w:color="auto" w:fill="auto"/>
          </w:tcPr>
          <w:p w:rsidR="00911006" w:rsidRPr="00911006" w:rsidRDefault="00911006" w:rsidP="00911006">
            <w:pPr>
              <w:pStyle w:val="TableTextSmallCentered"/>
              <w:rPr>
                <w:sz w:val="16"/>
                <w:szCs w:val="16"/>
              </w:rPr>
            </w:pPr>
          </w:p>
        </w:tc>
        <w:tc>
          <w:tcPr>
            <w:tcW w:w="688" w:type="dxa"/>
            <w:shd w:val="pct10" w:color="auto" w:fill="auto"/>
          </w:tcPr>
          <w:p w:rsidR="00911006" w:rsidRPr="00911006" w:rsidRDefault="00911006" w:rsidP="00F4409A">
            <w:pPr>
              <w:pStyle w:val="TableTextSmallCentered"/>
              <w:rPr>
                <w:sz w:val="16"/>
                <w:szCs w:val="16"/>
              </w:rPr>
            </w:pPr>
          </w:p>
        </w:tc>
        <w:tc>
          <w:tcPr>
            <w:tcW w:w="54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900" w:type="dxa"/>
            <w:shd w:val="pct10" w:color="auto" w:fill="auto"/>
          </w:tcPr>
          <w:p w:rsidR="00911006" w:rsidRPr="00911006" w:rsidRDefault="00911006" w:rsidP="00F4409A">
            <w:pPr>
              <w:pStyle w:val="TableTextSmallCentered"/>
              <w:rPr>
                <w:sz w:val="16"/>
                <w:szCs w:val="16"/>
              </w:rPr>
            </w:pPr>
          </w:p>
        </w:tc>
        <w:tc>
          <w:tcPr>
            <w:tcW w:w="720" w:type="dxa"/>
            <w:shd w:val="pct10" w:color="auto" w:fill="auto"/>
          </w:tcPr>
          <w:p w:rsidR="00911006" w:rsidRPr="00911006" w:rsidRDefault="00911006" w:rsidP="00F4409A">
            <w:pPr>
              <w:pStyle w:val="TableTextSmallCentered"/>
              <w:rPr>
                <w:sz w:val="16"/>
                <w:szCs w:val="16"/>
              </w:rPr>
            </w:pPr>
          </w:p>
        </w:tc>
        <w:tc>
          <w:tcPr>
            <w:tcW w:w="540" w:type="dxa"/>
            <w:shd w:val="pct10" w:color="auto" w:fill="auto"/>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2</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Divergence from prior practice</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3</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Targeting</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4</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Clarity</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5</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AE7F28" w:rsidP="00F4409A">
            <w:pPr>
              <w:pStyle w:val="TableTextSmall"/>
              <w:rPr>
                <w:sz w:val="16"/>
                <w:szCs w:val="16"/>
              </w:rPr>
            </w:pPr>
            <w:r>
              <w:rPr>
                <w:sz w:val="16"/>
                <w:szCs w:val="16"/>
              </w:rPr>
              <w:t>A</w:t>
            </w:r>
            <w:r w:rsidR="00911006" w:rsidRPr="00911006">
              <w:rPr>
                <w:sz w:val="16"/>
                <w:szCs w:val="16"/>
              </w:rPr>
              <w:t>ccessibility and timeliness of information</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rFonts w:ascii="Arial Narrow" w:hAnsi="Arial Narrow"/>
                <w:b/>
                <w:i/>
                <w:sz w:val="16"/>
                <w:szCs w:val="16"/>
              </w:rPr>
            </w:pP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AE7F28"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b/>
                <w:i/>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i/>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i/>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6</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Specificity/prescriptiveness</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rFonts w:ascii="Arial Narrow" w:hAnsi="Arial Narrow"/>
                <w:b/>
                <w:i/>
                <w:sz w:val="16"/>
                <w:szCs w:val="16"/>
              </w:rPr>
            </w:pP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b/>
                <w:i/>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i/>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i/>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7</w:t>
            </w:r>
          </w:p>
        </w:tc>
        <w:tc>
          <w:tcPr>
            <w:tcW w:w="2246" w:type="dxa"/>
            <w:gridSpan w:val="2"/>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Relative emphasis on pressure vs. support</w:t>
            </w:r>
          </w:p>
        </w:tc>
        <w:tc>
          <w:tcPr>
            <w:tcW w:w="454" w:type="dxa"/>
            <w:tcBorders>
              <w:top w:val="single" w:sz="4" w:space="0" w:color="auto"/>
              <w:left w:val="single" w:sz="4" w:space="0" w:color="auto"/>
              <w:bottom w:val="single" w:sz="4" w:space="0" w:color="auto"/>
              <w:right w:val="single" w:sz="2" w:space="0" w:color="auto"/>
            </w:tcBorders>
            <w:shd w:val="pct10" w:color="auto" w:fill="auto"/>
          </w:tcPr>
          <w:p w:rsidR="00911006" w:rsidRPr="00911006" w:rsidRDefault="00911006" w:rsidP="00F4409A">
            <w:pPr>
              <w:pStyle w:val="TableTextSmallCentered"/>
              <w:rPr>
                <w:rFonts w:ascii="Arial Narrow" w:hAnsi="Arial Narrow"/>
                <w:b/>
                <w:i/>
                <w:sz w:val="16"/>
                <w:szCs w:val="16"/>
              </w:rPr>
            </w:pPr>
          </w:p>
        </w:tc>
        <w:tc>
          <w:tcPr>
            <w:tcW w:w="540" w:type="dxa"/>
            <w:tcBorders>
              <w:top w:val="single" w:sz="4" w:space="0" w:color="auto"/>
              <w:left w:val="single" w:sz="2"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b/>
                <w:i/>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i/>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i/>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
              <w:rPr>
                <w:sz w:val="16"/>
                <w:szCs w:val="16"/>
              </w:rPr>
            </w:pPr>
            <w:r w:rsidRPr="00911006">
              <w:rPr>
                <w:sz w:val="16"/>
                <w:szCs w:val="16"/>
              </w:rPr>
              <w:t>8</w:t>
            </w:r>
          </w:p>
        </w:tc>
        <w:tc>
          <w:tcPr>
            <w:tcW w:w="2246" w:type="dxa"/>
            <w:gridSpan w:val="2"/>
            <w:tcBorders>
              <w:top w:val="single" w:sz="4" w:space="0" w:color="auto"/>
              <w:left w:val="single" w:sz="4" w:space="0" w:color="auto"/>
              <w:bottom w:val="single" w:sz="12" w:space="0" w:color="auto"/>
              <w:right w:val="single" w:sz="2" w:space="0" w:color="auto"/>
            </w:tcBorders>
            <w:shd w:val="pct10" w:color="auto" w:fill="auto"/>
          </w:tcPr>
          <w:p w:rsidR="00911006" w:rsidRPr="00911006" w:rsidRDefault="00911006" w:rsidP="00F4409A">
            <w:pPr>
              <w:pStyle w:val="TableTextSmall"/>
              <w:rPr>
                <w:sz w:val="16"/>
                <w:szCs w:val="16"/>
              </w:rPr>
            </w:pPr>
            <w:r w:rsidRPr="00911006">
              <w:rPr>
                <w:sz w:val="16"/>
                <w:szCs w:val="16"/>
              </w:rPr>
              <w:t>Alignment with federal and state policies</w:t>
            </w:r>
          </w:p>
        </w:tc>
        <w:tc>
          <w:tcPr>
            <w:tcW w:w="454" w:type="dxa"/>
            <w:tcBorders>
              <w:top w:val="single" w:sz="4" w:space="0" w:color="auto"/>
              <w:left w:val="single" w:sz="4" w:space="0" w:color="auto"/>
              <w:bottom w:val="single" w:sz="12" w:space="0" w:color="auto"/>
              <w:right w:val="single" w:sz="2" w:space="0" w:color="auto"/>
            </w:tcBorders>
            <w:shd w:val="pct10" w:color="auto" w:fill="auto"/>
          </w:tcPr>
          <w:p w:rsidR="00911006" w:rsidRPr="00911006" w:rsidRDefault="00911006" w:rsidP="00F4409A">
            <w:pPr>
              <w:pStyle w:val="TableTextSmallCentered"/>
              <w:rPr>
                <w:rFonts w:ascii="Arial Narrow" w:hAnsi="Arial Narrow"/>
                <w:b/>
                <w:i/>
                <w:sz w:val="16"/>
                <w:szCs w:val="16"/>
              </w:rPr>
            </w:pPr>
          </w:p>
        </w:tc>
        <w:tc>
          <w:tcPr>
            <w:tcW w:w="540" w:type="dxa"/>
            <w:tcBorders>
              <w:top w:val="single" w:sz="4" w:space="0" w:color="auto"/>
              <w:left w:val="single" w:sz="2"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12" w:space="0" w:color="auto"/>
              <w:right w:val="single" w:sz="4" w:space="0" w:color="auto"/>
            </w:tcBorders>
            <w:shd w:val="pct10"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12" w:space="0" w:color="auto"/>
              <w:right w:val="single" w:sz="4" w:space="0" w:color="auto"/>
            </w:tcBorders>
            <w:shd w:val="pct50" w:color="auto" w:fill="auto"/>
          </w:tcPr>
          <w:p w:rsidR="00911006" w:rsidRPr="005E5F0B" w:rsidRDefault="00911006" w:rsidP="00F4409A">
            <w:pPr>
              <w:pStyle w:val="TableTextSmallCentered"/>
              <w:rPr>
                <w:rFonts w:ascii="Arial Narrow" w:hAnsi="Arial Narrow"/>
                <w:b/>
                <w:i/>
                <w:color w:val="FFFFFF" w:themeColor="background1"/>
                <w:sz w:val="16"/>
                <w:szCs w:val="16"/>
              </w:rPr>
            </w:pPr>
          </w:p>
        </w:tc>
        <w:tc>
          <w:tcPr>
            <w:tcW w:w="506" w:type="dxa"/>
            <w:tcBorders>
              <w:top w:val="single" w:sz="4" w:space="0" w:color="auto"/>
              <w:left w:val="single" w:sz="4" w:space="0" w:color="auto"/>
              <w:bottom w:val="single" w:sz="12" w:space="0" w:color="auto"/>
              <w:right w:val="single" w:sz="4" w:space="0" w:color="auto"/>
            </w:tcBorders>
            <w:shd w:val="pct50" w:color="auto" w:fill="auto"/>
          </w:tcPr>
          <w:p w:rsidR="00911006" w:rsidRPr="005E5F0B" w:rsidRDefault="00911006" w:rsidP="00F4409A">
            <w:pPr>
              <w:pStyle w:val="TableTextSmallCentered"/>
              <w:rPr>
                <w:rFonts w:ascii="Wingdings" w:hAnsi="Wingdings"/>
                <w:bCs/>
                <w:i/>
                <w:color w:val="FFFFFF" w:themeColor="background1"/>
                <w:sz w:val="16"/>
                <w:szCs w:val="16"/>
              </w:rPr>
            </w:pPr>
          </w:p>
        </w:tc>
        <w:tc>
          <w:tcPr>
            <w:tcW w:w="783" w:type="dxa"/>
            <w:tcBorders>
              <w:top w:val="single" w:sz="4" w:space="0" w:color="auto"/>
              <w:left w:val="single" w:sz="4" w:space="0" w:color="auto"/>
              <w:bottom w:val="single" w:sz="12" w:space="0" w:color="auto"/>
              <w:right w:val="single" w:sz="4" w:space="0" w:color="auto"/>
            </w:tcBorders>
            <w:shd w:val="pct50" w:color="auto" w:fill="auto"/>
          </w:tcPr>
          <w:p w:rsidR="00911006" w:rsidRPr="005E5F0B" w:rsidRDefault="00911006" w:rsidP="00F4409A">
            <w:pPr>
              <w:pStyle w:val="TableTextSmallCentered"/>
              <w:rPr>
                <w:rFonts w:ascii="Arial Narrow" w:hAnsi="Arial Narrow"/>
                <w:i/>
                <w:color w:val="FFFFFF" w:themeColor="background1"/>
                <w:sz w:val="16"/>
                <w:szCs w:val="16"/>
              </w:rPr>
            </w:pPr>
          </w:p>
        </w:tc>
      </w:tr>
      <w:tr w:rsidR="005E5F0B" w:rsidRPr="00911006" w:rsidTr="0023664F">
        <w:trPr>
          <w:cantSplit/>
          <w:jc w:val="center"/>
        </w:trPr>
        <w:tc>
          <w:tcPr>
            <w:tcW w:w="397"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r w:rsidRPr="00911006">
              <w:rPr>
                <w:sz w:val="16"/>
                <w:szCs w:val="16"/>
              </w:rPr>
              <w:t>III.</w:t>
            </w:r>
          </w:p>
        </w:tc>
        <w:tc>
          <w:tcPr>
            <w:tcW w:w="2508" w:type="dxa"/>
            <w:gridSpan w:val="3"/>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sz w:val="16"/>
                <w:szCs w:val="16"/>
              </w:rPr>
            </w:pPr>
            <w:r w:rsidRPr="00911006">
              <w:rPr>
                <w:sz w:val="16"/>
                <w:szCs w:val="16"/>
              </w:rPr>
              <w:t>SCHOOL IMPLEMENTATION OF SIG</w:t>
            </w:r>
          </w:p>
        </w:tc>
        <w:tc>
          <w:tcPr>
            <w:tcW w:w="454" w:type="dxa"/>
            <w:tcBorders>
              <w:top w:val="single" w:sz="12" w:space="0" w:color="auto"/>
              <w:bottom w:val="single" w:sz="8" w:space="0" w:color="auto"/>
              <w:right w:val="single" w:sz="2" w:space="0" w:color="auto"/>
            </w:tcBorders>
            <w:shd w:val="clear" w:color="auto" w:fill="auto"/>
          </w:tcPr>
          <w:p w:rsidR="00911006" w:rsidRPr="00911006" w:rsidRDefault="00911006" w:rsidP="00F4409A">
            <w:pPr>
              <w:pStyle w:val="TableSubheadingSmall"/>
              <w:rPr>
                <w:sz w:val="16"/>
                <w:szCs w:val="16"/>
              </w:rPr>
            </w:pPr>
          </w:p>
        </w:tc>
        <w:tc>
          <w:tcPr>
            <w:tcW w:w="540" w:type="dxa"/>
            <w:tcBorders>
              <w:top w:val="single" w:sz="12" w:space="0" w:color="auto"/>
              <w:left w:val="single" w:sz="2" w:space="0" w:color="auto"/>
              <w:bottom w:val="single" w:sz="8" w:space="0" w:color="auto"/>
            </w:tcBorders>
            <w:shd w:val="clear" w:color="auto" w:fill="auto"/>
            <w:vAlign w:val="bottom"/>
          </w:tcPr>
          <w:p w:rsidR="00911006" w:rsidRPr="00911006" w:rsidRDefault="00911006" w:rsidP="00F4409A">
            <w:pPr>
              <w:pStyle w:val="TableTextSmallCentered"/>
              <w:rPr>
                <w:sz w:val="16"/>
                <w:szCs w:val="16"/>
              </w:rPr>
            </w:pPr>
          </w:p>
        </w:tc>
        <w:tc>
          <w:tcPr>
            <w:tcW w:w="630" w:type="dxa"/>
            <w:tcBorders>
              <w:top w:val="single" w:sz="12" w:space="0" w:color="auto"/>
              <w:bottom w:val="single" w:sz="8" w:space="0" w:color="auto"/>
            </w:tcBorders>
            <w:shd w:val="clear" w:color="auto" w:fill="auto"/>
            <w:vAlign w:val="bottom"/>
          </w:tcPr>
          <w:p w:rsidR="00911006" w:rsidRPr="00911006" w:rsidRDefault="00911006" w:rsidP="00F4409A">
            <w:pPr>
              <w:pStyle w:val="TableTextSmallCentered"/>
              <w:rPr>
                <w:sz w:val="16"/>
                <w:szCs w:val="16"/>
              </w:rPr>
            </w:pPr>
          </w:p>
        </w:tc>
        <w:tc>
          <w:tcPr>
            <w:tcW w:w="900" w:type="dxa"/>
            <w:tcBorders>
              <w:top w:val="single" w:sz="12" w:space="0" w:color="auto"/>
              <w:bottom w:val="single" w:sz="8" w:space="0" w:color="auto"/>
            </w:tcBorders>
          </w:tcPr>
          <w:p w:rsidR="00911006" w:rsidRPr="00911006" w:rsidRDefault="00911006" w:rsidP="00F4409A">
            <w:pPr>
              <w:pStyle w:val="TableTextSmallCentered"/>
              <w:rPr>
                <w:sz w:val="16"/>
                <w:szCs w:val="16"/>
              </w:rPr>
            </w:pPr>
          </w:p>
        </w:tc>
        <w:tc>
          <w:tcPr>
            <w:tcW w:w="720" w:type="dxa"/>
            <w:tcBorders>
              <w:top w:val="single" w:sz="12" w:space="0" w:color="auto"/>
              <w:bottom w:val="single" w:sz="8" w:space="0" w:color="auto"/>
            </w:tcBorders>
            <w:shd w:val="clear" w:color="auto" w:fill="auto"/>
            <w:vAlign w:val="bottom"/>
          </w:tcPr>
          <w:p w:rsidR="00911006" w:rsidRPr="00911006" w:rsidRDefault="00911006" w:rsidP="00F4409A">
            <w:pPr>
              <w:pStyle w:val="TableTextSmallCentered"/>
              <w:rPr>
                <w:sz w:val="16"/>
                <w:szCs w:val="16"/>
              </w:rPr>
            </w:pPr>
          </w:p>
        </w:tc>
        <w:tc>
          <w:tcPr>
            <w:tcW w:w="72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12" w:space="0" w:color="auto"/>
              <w:bottom w:val="single" w:sz="8" w:space="0" w:color="auto"/>
            </w:tcBorders>
          </w:tcPr>
          <w:p w:rsidR="00911006" w:rsidRPr="00911006" w:rsidRDefault="00911006" w:rsidP="00F4409A">
            <w:pPr>
              <w:pStyle w:val="TableSubheadingSmall"/>
              <w:rPr>
                <w:rFonts w:ascii="Franklin Gothic Book" w:hAnsi="Franklin Gothic Book"/>
                <w:sz w:val="16"/>
                <w:szCs w:val="16"/>
              </w:rPr>
            </w:pPr>
          </w:p>
        </w:tc>
        <w:tc>
          <w:tcPr>
            <w:tcW w:w="932" w:type="dxa"/>
            <w:tcBorders>
              <w:top w:val="single" w:sz="12" w:space="0" w:color="auto"/>
              <w:bottom w:val="single" w:sz="8" w:space="0" w:color="auto"/>
            </w:tcBorders>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12" w:space="0" w:color="auto"/>
              <w:bottom w:val="single" w:sz="8" w:space="0" w:color="auto"/>
            </w:tcBorders>
          </w:tcPr>
          <w:p w:rsidR="00911006" w:rsidRPr="00911006" w:rsidRDefault="00911006" w:rsidP="00911006">
            <w:pPr>
              <w:pStyle w:val="TableSubheadingSmall"/>
              <w:rPr>
                <w:rFonts w:ascii="Franklin Gothic Book" w:hAnsi="Franklin Gothic Book"/>
                <w:sz w:val="16"/>
                <w:szCs w:val="16"/>
              </w:rPr>
            </w:pPr>
          </w:p>
        </w:tc>
        <w:tc>
          <w:tcPr>
            <w:tcW w:w="54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900" w:type="dxa"/>
            <w:tcBorders>
              <w:top w:val="single" w:sz="12" w:space="0" w:color="auto"/>
              <w:bottom w:val="single" w:sz="8" w:space="0" w:color="auto"/>
            </w:tcBorders>
            <w:shd w:val="clear" w:color="auto" w:fill="auto"/>
            <w:vAlign w:val="bottom"/>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12" w:space="0" w:color="auto"/>
              <w:bottom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12" w:space="0" w:color="auto"/>
              <w:bottom w:val="single" w:sz="8" w:space="0" w:color="auto"/>
            </w:tcBorders>
          </w:tcPr>
          <w:p w:rsidR="00911006" w:rsidRPr="00911006" w:rsidRDefault="00911006" w:rsidP="00F4409A">
            <w:pPr>
              <w:pStyle w:val="TableTextSmallCentered"/>
              <w:rPr>
                <w:sz w:val="16"/>
                <w:szCs w:val="16"/>
              </w:rPr>
            </w:pPr>
          </w:p>
        </w:tc>
        <w:tc>
          <w:tcPr>
            <w:tcW w:w="540" w:type="dxa"/>
            <w:tcBorders>
              <w:top w:val="single" w:sz="12" w:space="0" w:color="auto"/>
              <w:bottom w:val="single" w:sz="8" w:space="0" w:color="auto"/>
            </w:tcBorders>
            <w:shd w:val="pct50" w:color="auto" w:fill="auto"/>
            <w:vAlign w:val="bottom"/>
          </w:tcPr>
          <w:p w:rsidR="00911006" w:rsidRPr="005E5F0B" w:rsidRDefault="00911006" w:rsidP="00F4409A">
            <w:pPr>
              <w:pStyle w:val="TableSubheadingSmall"/>
              <w:rPr>
                <w:color w:val="FFFFFF" w:themeColor="background1"/>
                <w:sz w:val="16"/>
                <w:szCs w:val="16"/>
              </w:rPr>
            </w:pPr>
          </w:p>
        </w:tc>
        <w:tc>
          <w:tcPr>
            <w:tcW w:w="506" w:type="dxa"/>
            <w:tcBorders>
              <w:top w:val="single" w:sz="12" w:space="0" w:color="auto"/>
              <w:bottom w:val="single" w:sz="8" w:space="0" w:color="auto"/>
            </w:tcBorders>
            <w:shd w:val="pct50" w:color="auto" w:fill="auto"/>
            <w:vAlign w:val="bottom"/>
          </w:tcPr>
          <w:p w:rsidR="00911006" w:rsidRPr="005E5F0B" w:rsidRDefault="00911006" w:rsidP="00F4409A">
            <w:pPr>
              <w:pStyle w:val="TableSubheadingSmall"/>
              <w:rPr>
                <w:color w:val="FFFFFF" w:themeColor="background1"/>
                <w:sz w:val="16"/>
                <w:szCs w:val="16"/>
              </w:rPr>
            </w:pPr>
          </w:p>
        </w:tc>
        <w:tc>
          <w:tcPr>
            <w:tcW w:w="783" w:type="dxa"/>
            <w:tcBorders>
              <w:top w:val="single" w:sz="12" w:space="0" w:color="auto"/>
              <w:bottom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Borders>
              <w:top w:val="single" w:sz="8" w:space="0" w:color="auto"/>
            </w:tcBorders>
            <w:shd w:val="clear" w:color="auto" w:fill="auto"/>
          </w:tcPr>
          <w:p w:rsidR="00911006" w:rsidRPr="00911006" w:rsidRDefault="00911006" w:rsidP="00F4409A">
            <w:pPr>
              <w:pStyle w:val="TableSubheadingSmall"/>
              <w:rPr>
                <w:sz w:val="16"/>
                <w:szCs w:val="16"/>
              </w:rPr>
            </w:pPr>
            <w:r w:rsidRPr="00911006">
              <w:rPr>
                <w:sz w:val="16"/>
                <w:szCs w:val="16"/>
              </w:rPr>
              <w:t>IIIA</w:t>
            </w:r>
          </w:p>
        </w:tc>
        <w:tc>
          <w:tcPr>
            <w:tcW w:w="2508" w:type="dxa"/>
            <w:gridSpan w:val="3"/>
            <w:tcBorders>
              <w:top w:val="single" w:sz="8" w:space="0" w:color="auto"/>
            </w:tcBorders>
            <w:shd w:val="clear" w:color="auto" w:fill="auto"/>
          </w:tcPr>
          <w:p w:rsidR="00911006" w:rsidRPr="00911006" w:rsidRDefault="00911006" w:rsidP="00F4409A">
            <w:pPr>
              <w:pStyle w:val="TableSubheadingSmall"/>
              <w:rPr>
                <w:sz w:val="16"/>
                <w:szCs w:val="16"/>
              </w:rPr>
            </w:pPr>
            <w:r w:rsidRPr="00911006">
              <w:rPr>
                <w:sz w:val="16"/>
                <w:szCs w:val="16"/>
              </w:rPr>
              <w:t>School Contextual Influences</w:t>
            </w:r>
          </w:p>
        </w:tc>
        <w:tc>
          <w:tcPr>
            <w:tcW w:w="454" w:type="dxa"/>
            <w:tcBorders>
              <w:top w:val="single" w:sz="8" w:space="0" w:color="auto"/>
              <w:right w:val="single" w:sz="2" w:space="0" w:color="auto"/>
            </w:tcBorders>
            <w:shd w:val="clear" w:color="auto" w:fill="auto"/>
          </w:tcPr>
          <w:p w:rsidR="00911006" w:rsidRPr="00911006" w:rsidRDefault="00911006" w:rsidP="00F4409A">
            <w:pPr>
              <w:pStyle w:val="TableSubheadingSmall"/>
              <w:rPr>
                <w:sz w:val="16"/>
                <w:szCs w:val="16"/>
              </w:rPr>
            </w:pPr>
          </w:p>
        </w:tc>
        <w:tc>
          <w:tcPr>
            <w:tcW w:w="540" w:type="dxa"/>
            <w:tcBorders>
              <w:top w:val="single" w:sz="8" w:space="0" w:color="auto"/>
              <w:left w:val="single" w:sz="2"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8"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8" w:space="0" w:color="auto"/>
            </w:tcBorders>
          </w:tcPr>
          <w:p w:rsidR="00911006" w:rsidRPr="00911006" w:rsidRDefault="00911006" w:rsidP="00F4409A">
            <w:pPr>
              <w:pStyle w:val="TableTextSmallCentered"/>
              <w:rPr>
                <w:sz w:val="16"/>
                <w:szCs w:val="16"/>
              </w:rPr>
            </w:pPr>
          </w:p>
        </w:tc>
        <w:tc>
          <w:tcPr>
            <w:tcW w:w="720" w:type="dxa"/>
            <w:tcBorders>
              <w:top w:val="single" w:sz="8"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tcPr>
          <w:p w:rsidR="00911006" w:rsidRPr="00911006" w:rsidRDefault="00911006" w:rsidP="00F4409A">
            <w:pPr>
              <w:pStyle w:val="TableSubheadingSmall"/>
              <w:rPr>
                <w:rFonts w:ascii="Franklin Gothic Book" w:hAnsi="Franklin Gothic Book"/>
                <w:sz w:val="16"/>
                <w:szCs w:val="16"/>
              </w:rPr>
            </w:pPr>
          </w:p>
        </w:tc>
        <w:tc>
          <w:tcPr>
            <w:tcW w:w="932" w:type="dxa"/>
            <w:tcBorders>
              <w:top w:val="single" w:sz="8" w:space="0" w:color="auto"/>
            </w:tcBorders>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8" w:space="0" w:color="auto"/>
            </w:tcBorders>
          </w:tcPr>
          <w:p w:rsidR="00911006" w:rsidRPr="00911006" w:rsidRDefault="00911006" w:rsidP="00911006">
            <w:pPr>
              <w:pStyle w:val="TableSubheadingSmall"/>
              <w:rPr>
                <w:rFonts w:ascii="Franklin Gothic Book" w:hAnsi="Franklin Gothic Book"/>
                <w:sz w:val="16"/>
                <w:szCs w:val="16"/>
              </w:rPr>
            </w:pPr>
          </w:p>
        </w:tc>
        <w:tc>
          <w:tcPr>
            <w:tcW w:w="54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90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8"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8" w:space="0" w:color="auto"/>
              <w:bottom w:val="single" w:sz="4" w:space="0" w:color="auto"/>
            </w:tcBorders>
          </w:tcPr>
          <w:p w:rsidR="00911006" w:rsidRPr="00911006" w:rsidRDefault="00911006" w:rsidP="00F4409A">
            <w:pPr>
              <w:pStyle w:val="TableTextSmallCentered"/>
              <w:rPr>
                <w:sz w:val="16"/>
                <w:szCs w:val="16"/>
              </w:rPr>
            </w:pPr>
          </w:p>
        </w:tc>
        <w:tc>
          <w:tcPr>
            <w:tcW w:w="540"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506"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c>
          <w:tcPr>
            <w:tcW w:w="783" w:type="dxa"/>
            <w:tcBorders>
              <w:top w:val="single" w:sz="8" w:space="0" w:color="auto"/>
            </w:tcBorders>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1</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History of past reforms/interventions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2</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Current reforms still in place</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3</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AYP status in federal and state accountability systems </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4</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Fiscal resources </w:t>
            </w:r>
          </w:p>
          <w:p w:rsidR="00911006" w:rsidRPr="00911006" w:rsidRDefault="00911006" w:rsidP="00F4409A">
            <w:pPr>
              <w:pStyle w:val="TableTextNumbered"/>
              <w:rPr>
                <w:sz w:val="16"/>
                <w:szCs w:val="16"/>
              </w:rPr>
            </w:pPr>
            <w:r w:rsidRPr="00911006">
              <w:rPr>
                <w:rFonts w:ascii="Franklin Gothic Book" w:hAnsi="Franklin Gothic Book" w:cs="Times New Roman"/>
                <w:snapToGrid w:val="0"/>
                <w:color w:val="000000"/>
                <w:sz w:val="16"/>
                <w:szCs w:val="16"/>
              </w:rPr>
              <w:t>(from any source including constraints on use)</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5</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Community resources </w:t>
            </w:r>
          </w:p>
          <w:p w:rsidR="00911006" w:rsidRPr="00911006" w:rsidRDefault="00911006" w:rsidP="00F4409A">
            <w:pPr>
              <w:pStyle w:val="TableTextSmaller"/>
              <w:rPr>
                <w:szCs w:val="16"/>
              </w:rPr>
            </w:pPr>
            <w:r w:rsidRPr="00911006">
              <w:rPr>
                <w:szCs w:val="16"/>
              </w:rPr>
              <w:t>(CBOs, recreational resources, economics/employment)</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6</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Level of budgetary discretion</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7</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Prior stability and capacity of pre</w:t>
            </w:r>
            <w:r w:rsidRPr="00911006">
              <w:rPr>
                <w:sz w:val="16"/>
                <w:szCs w:val="16"/>
              </w:rPr>
              <w:noBreakHyphen/>
              <w:t xml:space="preserve">SIG professional personnel </w:t>
            </w:r>
          </w:p>
          <w:p w:rsidR="00911006" w:rsidRPr="00911006" w:rsidRDefault="00911006" w:rsidP="00F4409A">
            <w:pPr>
              <w:pStyle w:val="TableTextSmaller"/>
              <w:rPr>
                <w:szCs w:val="16"/>
              </w:rPr>
            </w:pPr>
            <w:r w:rsidRPr="00911006">
              <w:rPr>
                <w:szCs w:val="16"/>
              </w:rPr>
              <w:t>(Leadership stability, average # of yrs in school, turnover rates, % emergency certificates, % novice teachers, % teachers out of field, vacancy rates [hard</w:t>
            </w:r>
            <w:r w:rsidRPr="00911006">
              <w:rPr>
                <w:szCs w:val="16"/>
              </w:rPr>
              <w:noBreakHyphen/>
              <w:t>to</w:t>
            </w:r>
            <w:r w:rsidRPr="00911006">
              <w:rPr>
                <w:szCs w:val="16"/>
              </w:rPr>
              <w:noBreakHyphen/>
              <w:t>staff schools])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8</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Available pool of new personnel</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9</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Governance structure </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BB31AD"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10</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Existing supports for students</w:t>
            </w:r>
          </w:p>
          <w:p w:rsidR="00911006" w:rsidRPr="00911006" w:rsidRDefault="00911006" w:rsidP="00F4409A">
            <w:pPr>
              <w:pStyle w:val="TableTextSmaller"/>
              <w:rPr>
                <w:szCs w:val="16"/>
              </w:rPr>
            </w:pPr>
            <w:r w:rsidRPr="00911006">
              <w:rPr>
                <w:szCs w:val="16"/>
              </w:rPr>
              <w:t>(wraparound services, after school, etc.)</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11</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Student demographics and stability</w:t>
            </w:r>
          </w:p>
          <w:p w:rsidR="00911006" w:rsidRPr="00911006" w:rsidRDefault="00911006" w:rsidP="00F4409A">
            <w:pPr>
              <w:pStyle w:val="TableTextSmaller"/>
              <w:rPr>
                <w:szCs w:val="16"/>
              </w:rPr>
            </w:pPr>
            <w:r w:rsidRPr="00911006">
              <w:rPr>
                <w:szCs w:val="16"/>
              </w:rPr>
              <w:t>(grade configuration, % high poverty; ethnicity; ELL concentration; student mobility; foster care, homeless, juvenile justice, gangs)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2155DB" w:rsidP="00F4409A">
            <w:pPr>
              <w:pStyle w:val="TableTextSmallCentered"/>
              <w:rPr>
                <w:sz w:val="16"/>
                <w:szCs w:val="16"/>
              </w:rPr>
            </w:pPr>
            <w:r>
              <w:rPr>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r w:rsidRPr="005E5F0B">
              <w:rPr>
                <w:rFonts w:ascii="Wingdings" w:hAnsi="Wingdings"/>
                <w:bC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shd w:val="clear" w:color="auto" w:fill="auto"/>
          </w:tcPr>
          <w:p w:rsidR="00911006" w:rsidRPr="00911006" w:rsidRDefault="00911006" w:rsidP="00F4409A">
            <w:pPr>
              <w:pStyle w:val="TableTextSmall"/>
              <w:rPr>
                <w:sz w:val="16"/>
                <w:szCs w:val="16"/>
              </w:rPr>
            </w:pPr>
          </w:p>
        </w:tc>
        <w:tc>
          <w:tcPr>
            <w:tcW w:w="262" w:type="dxa"/>
            <w:shd w:val="clear" w:color="auto" w:fill="auto"/>
          </w:tcPr>
          <w:p w:rsidR="00911006" w:rsidRPr="00911006" w:rsidRDefault="00911006" w:rsidP="00F4409A">
            <w:pPr>
              <w:pStyle w:val="TableSubheadingSmall"/>
              <w:tabs>
                <w:tab w:val="left" w:pos="780"/>
              </w:tabs>
              <w:jc w:val="left"/>
              <w:rPr>
                <w:rFonts w:ascii="Franklin Gothic Book" w:hAnsi="Franklin Gothic Book"/>
                <w:sz w:val="16"/>
                <w:szCs w:val="16"/>
              </w:rPr>
            </w:pPr>
            <w:r w:rsidRPr="00911006">
              <w:rPr>
                <w:rFonts w:ascii="Franklin Gothic Book" w:hAnsi="Franklin Gothic Book"/>
                <w:sz w:val="16"/>
                <w:szCs w:val="16"/>
              </w:rPr>
              <w:t>12</w:t>
            </w:r>
          </w:p>
        </w:tc>
        <w:tc>
          <w:tcPr>
            <w:tcW w:w="2246" w:type="dxa"/>
            <w:gridSpan w:val="2"/>
            <w:shd w:val="clear" w:color="auto" w:fill="auto"/>
          </w:tcPr>
          <w:p w:rsidR="00911006" w:rsidRPr="00911006" w:rsidRDefault="00911006" w:rsidP="00F4409A">
            <w:pPr>
              <w:pStyle w:val="TableSubheadingSmall"/>
              <w:tabs>
                <w:tab w:val="left" w:pos="780"/>
              </w:tabs>
              <w:jc w:val="left"/>
              <w:rPr>
                <w:rFonts w:ascii="Franklin Gothic Book" w:hAnsi="Franklin Gothic Book"/>
                <w:sz w:val="16"/>
                <w:szCs w:val="16"/>
              </w:rPr>
            </w:pPr>
            <w:r w:rsidRPr="00911006">
              <w:rPr>
                <w:rFonts w:ascii="Franklin Gothic Book" w:hAnsi="Franklin Gothic Book"/>
                <w:sz w:val="16"/>
                <w:szCs w:val="16"/>
              </w:rPr>
              <w:t>Existing school culture</w:t>
            </w:r>
          </w:p>
        </w:tc>
        <w:tc>
          <w:tcPr>
            <w:tcW w:w="454" w:type="dxa"/>
            <w:tcBorders>
              <w:right w:val="single" w:sz="2"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left w:val="single" w:sz="2" w:space="0" w:color="auto"/>
            </w:tcBorders>
            <w:shd w:val="clear" w:color="auto" w:fill="auto"/>
          </w:tcPr>
          <w:p w:rsidR="00911006" w:rsidRPr="00911006" w:rsidRDefault="00911006" w:rsidP="00F4409A">
            <w:pPr>
              <w:pStyle w:val="TableTextSmallCentered"/>
              <w:rPr>
                <w:sz w:val="16"/>
                <w:szCs w:val="16"/>
              </w:rPr>
            </w:pPr>
          </w:p>
        </w:tc>
        <w:tc>
          <w:tcPr>
            <w:tcW w:w="630" w:type="dxa"/>
            <w:shd w:val="clear" w:color="auto" w:fill="auto"/>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Pr>
          <w:p w:rsidR="00911006" w:rsidRPr="00911006" w:rsidRDefault="00820363"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Pr>
          <w:p w:rsidR="00911006" w:rsidRPr="00911006" w:rsidRDefault="00797967"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shd w:val="clear" w:color="auto" w:fill="auto"/>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90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bottom w:val="single" w:sz="4" w:space="0" w:color="auto"/>
            </w:tcBorders>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SubheadingSmall"/>
              <w:rPr>
                <w:rFonts w:ascii="Franklin Gothic Book" w:hAnsi="Franklin Gothic Book"/>
                <w:color w:val="FFFFFF" w:themeColor="background1"/>
                <w:sz w:val="16"/>
                <w:szCs w:val="16"/>
              </w:rPr>
            </w:pPr>
          </w:p>
        </w:tc>
        <w:tc>
          <w:tcPr>
            <w:tcW w:w="506" w:type="dxa"/>
            <w:shd w:val="pct50" w:color="auto" w:fill="auto"/>
          </w:tcPr>
          <w:p w:rsidR="00911006" w:rsidRPr="005E5F0B" w:rsidRDefault="00911006" w:rsidP="00F4409A">
            <w:pPr>
              <w:pStyle w:val="TableSubheadingSmall"/>
              <w:rPr>
                <w:rFonts w:ascii="Franklin Gothic Book" w:hAnsi="Franklin Gothic Book"/>
                <w:color w:val="FFFFFF" w:themeColor="background1"/>
                <w:sz w:val="16"/>
                <w:szCs w:val="16"/>
              </w:rPr>
            </w:pPr>
          </w:p>
        </w:tc>
        <w:tc>
          <w:tcPr>
            <w:tcW w:w="783" w:type="dxa"/>
            <w:shd w:val="pct50" w:color="auto" w:fill="auto"/>
          </w:tcPr>
          <w:p w:rsidR="00911006" w:rsidRPr="005E5F0B" w:rsidRDefault="002155DB" w:rsidP="00F4409A">
            <w:pPr>
              <w:pStyle w:val="TableSubheadingSmall"/>
              <w:rPr>
                <w:rFonts w:ascii="Franklin Gothic Book" w:hAnsi="Franklin Gothic Book"/>
                <w:color w:val="FFFFFF" w:themeColor="background1"/>
                <w:sz w:val="16"/>
                <w:szCs w:val="16"/>
              </w:rPr>
            </w:pPr>
            <w:r w:rsidRPr="005E5F0B">
              <w:rPr>
                <w:rFonts w:ascii="Wingdings" w:hAnsi="Wingdings"/>
                <w:bCs/>
                <w:color w:val="FFFFFF" w:themeColor="background1"/>
                <w:sz w:val="16"/>
                <w:szCs w:val="16"/>
              </w:rPr>
              <w:t></w:t>
            </w:r>
          </w:p>
        </w:tc>
      </w:tr>
      <w:tr w:rsidR="005E5F0B" w:rsidRPr="00911006" w:rsidTr="0023664F">
        <w:trPr>
          <w:cantSplit/>
          <w:jc w:val="center"/>
        </w:trPr>
        <w:tc>
          <w:tcPr>
            <w:tcW w:w="397" w:type="dxa"/>
            <w:shd w:val="clear" w:color="auto" w:fill="auto"/>
          </w:tcPr>
          <w:p w:rsidR="00911006" w:rsidRPr="00911006" w:rsidRDefault="00911006" w:rsidP="00F4409A">
            <w:pPr>
              <w:pStyle w:val="TableSubheadingSmall"/>
              <w:rPr>
                <w:sz w:val="16"/>
                <w:szCs w:val="16"/>
              </w:rPr>
            </w:pPr>
            <w:r w:rsidRPr="00911006">
              <w:rPr>
                <w:sz w:val="16"/>
                <w:szCs w:val="16"/>
              </w:rPr>
              <w:t>IIIB</w:t>
            </w:r>
          </w:p>
        </w:tc>
        <w:tc>
          <w:tcPr>
            <w:tcW w:w="2508" w:type="dxa"/>
            <w:gridSpan w:val="3"/>
            <w:shd w:val="clear" w:color="auto" w:fill="auto"/>
          </w:tcPr>
          <w:p w:rsidR="00911006" w:rsidRPr="00911006" w:rsidRDefault="00911006" w:rsidP="0023664F">
            <w:pPr>
              <w:pStyle w:val="TableSubheadingSmall"/>
              <w:jc w:val="left"/>
              <w:rPr>
                <w:sz w:val="16"/>
                <w:szCs w:val="16"/>
              </w:rPr>
            </w:pPr>
            <w:r w:rsidRPr="00911006">
              <w:rPr>
                <w:sz w:val="16"/>
                <w:szCs w:val="16"/>
              </w:rPr>
              <w:t xml:space="preserve">Actions and Strategies </w:t>
            </w:r>
          </w:p>
        </w:tc>
        <w:tc>
          <w:tcPr>
            <w:tcW w:w="454" w:type="dxa"/>
            <w:tcBorders>
              <w:right w:val="single" w:sz="2" w:space="0" w:color="auto"/>
            </w:tcBorders>
            <w:shd w:val="clear" w:color="auto" w:fill="auto"/>
          </w:tcPr>
          <w:p w:rsidR="00911006" w:rsidRPr="00911006" w:rsidRDefault="00911006" w:rsidP="00F4409A">
            <w:pPr>
              <w:pStyle w:val="TableSubheadingSmall"/>
              <w:rPr>
                <w:sz w:val="16"/>
                <w:szCs w:val="16"/>
              </w:rPr>
            </w:pPr>
          </w:p>
        </w:tc>
        <w:tc>
          <w:tcPr>
            <w:tcW w:w="540" w:type="dxa"/>
            <w:tcBorders>
              <w:left w:val="single" w:sz="2" w:space="0" w:color="auto"/>
            </w:tcBorders>
            <w:shd w:val="clear" w:color="auto" w:fill="auto"/>
          </w:tcPr>
          <w:p w:rsidR="00911006" w:rsidRPr="00911006" w:rsidRDefault="00911006" w:rsidP="00F4409A">
            <w:pPr>
              <w:pStyle w:val="TableTextSmallCentered"/>
              <w:rPr>
                <w:sz w:val="16"/>
                <w:szCs w:val="16"/>
              </w:rPr>
            </w:pPr>
          </w:p>
        </w:tc>
        <w:tc>
          <w:tcPr>
            <w:tcW w:w="630" w:type="dxa"/>
            <w:shd w:val="clear" w:color="auto" w:fill="auto"/>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tcPr>
          <w:p w:rsidR="00911006" w:rsidRPr="00911006" w:rsidRDefault="00911006" w:rsidP="00F4409A">
            <w:pPr>
              <w:pStyle w:val="TableSubheadingSmall"/>
              <w:rPr>
                <w:rFonts w:ascii="Franklin Gothic Book" w:hAnsi="Franklin Gothic Book"/>
                <w:sz w:val="16"/>
                <w:szCs w:val="16"/>
              </w:rPr>
            </w:pPr>
          </w:p>
        </w:tc>
        <w:tc>
          <w:tcPr>
            <w:tcW w:w="932" w:type="dxa"/>
          </w:tcPr>
          <w:p w:rsidR="00911006" w:rsidRPr="00911006" w:rsidRDefault="00911006" w:rsidP="00F4409A">
            <w:pPr>
              <w:pStyle w:val="TableSubheadingSmall"/>
              <w:rPr>
                <w:rFonts w:ascii="Franklin Gothic Book" w:hAnsi="Franklin Gothic Book"/>
                <w:sz w:val="16"/>
                <w:szCs w:val="16"/>
              </w:rPr>
            </w:pPr>
          </w:p>
        </w:tc>
        <w:tc>
          <w:tcPr>
            <w:tcW w:w="688" w:type="dxa"/>
          </w:tcPr>
          <w:p w:rsidR="00911006" w:rsidRPr="00911006" w:rsidRDefault="00911006" w:rsidP="00911006">
            <w:pPr>
              <w:pStyle w:val="TableSubheadingSmall"/>
              <w:rPr>
                <w:rFonts w:ascii="Franklin Gothic Book" w:hAnsi="Franklin Gothic Book"/>
                <w:sz w:val="16"/>
                <w:szCs w:val="16"/>
              </w:rPr>
            </w:pPr>
          </w:p>
        </w:tc>
        <w:tc>
          <w:tcPr>
            <w:tcW w:w="540" w:type="dxa"/>
            <w:shd w:val="clear" w:color="auto" w:fill="auto"/>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90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720" w:type="dxa"/>
            <w:shd w:val="clear" w:color="auto" w:fill="auto"/>
          </w:tcPr>
          <w:p w:rsidR="00911006" w:rsidRPr="00911006" w:rsidRDefault="00911006" w:rsidP="00F4409A">
            <w:pPr>
              <w:pStyle w:val="TableSubheadingSmall"/>
              <w:rPr>
                <w:rFonts w:ascii="Franklin Gothic Book" w:hAnsi="Franklin Gothic Book"/>
                <w:sz w:val="16"/>
                <w:szCs w:val="16"/>
              </w:rPr>
            </w:pPr>
          </w:p>
        </w:tc>
        <w:tc>
          <w:tcPr>
            <w:tcW w:w="540" w:type="dxa"/>
            <w:tcBorders>
              <w:bottom w:val="single" w:sz="4" w:space="0" w:color="auto"/>
            </w:tcBorders>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SubheadingSmall"/>
              <w:rPr>
                <w:color w:val="FFFFFF" w:themeColor="background1"/>
                <w:sz w:val="16"/>
                <w:szCs w:val="16"/>
              </w:rPr>
            </w:pPr>
          </w:p>
        </w:tc>
        <w:tc>
          <w:tcPr>
            <w:tcW w:w="506" w:type="dxa"/>
            <w:shd w:val="pct50" w:color="auto" w:fill="auto"/>
          </w:tcPr>
          <w:p w:rsidR="00911006" w:rsidRPr="005E5F0B" w:rsidRDefault="00911006" w:rsidP="00F4409A">
            <w:pPr>
              <w:pStyle w:val="TableSubheadingSmall"/>
              <w:rPr>
                <w:color w:val="FFFFFF" w:themeColor="background1"/>
                <w:sz w:val="16"/>
                <w:szCs w:val="16"/>
              </w:rPr>
            </w:pPr>
          </w:p>
        </w:tc>
        <w:tc>
          <w:tcPr>
            <w:tcW w:w="783" w:type="dxa"/>
            <w:shd w:val="pct50" w:color="auto" w:fill="auto"/>
          </w:tcPr>
          <w:p w:rsidR="00911006" w:rsidRPr="005E5F0B" w:rsidRDefault="00911006" w:rsidP="00F4409A">
            <w:pPr>
              <w:pStyle w:val="TableSubheadingSmall"/>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1</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Assessment of needs and prior practice </w:t>
            </w:r>
          </w:p>
          <w:p w:rsidR="00911006" w:rsidRPr="00911006" w:rsidRDefault="00911006" w:rsidP="00F4409A">
            <w:pPr>
              <w:pStyle w:val="TableTextSmaller"/>
              <w:rPr>
                <w:szCs w:val="16"/>
              </w:rPr>
            </w:pPr>
            <w:r w:rsidRPr="00911006">
              <w:rPr>
                <w:szCs w:val="16"/>
              </w:rPr>
              <w:t>(participants, data use, results)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r w:rsidRPr="00911006">
              <w:rPr>
                <w:sz w:val="16"/>
                <w:szCs w:val="16"/>
              </w:rPr>
              <w:t>1,2,3,</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2</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Uses of SIG funds and other resources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r w:rsidRPr="00911006">
              <w:rPr>
                <w:sz w:val="16"/>
                <w:szCs w:val="16"/>
              </w:rPr>
              <w:t>6</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3</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Strategies to improve staff capacity</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a</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Changes in personnel</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3</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r w:rsidRPr="00911006">
              <w:rPr>
                <w:sz w:val="16"/>
                <w:szCs w:val="16"/>
              </w:rPr>
              <w:t>b</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Replacement</w:t>
            </w:r>
          </w:p>
          <w:p w:rsidR="00911006" w:rsidRPr="00911006" w:rsidRDefault="00911006" w:rsidP="00F4409A">
            <w:pPr>
              <w:pStyle w:val="TableTextSmaller"/>
              <w:rPr>
                <w:szCs w:val="16"/>
              </w:rPr>
            </w:pPr>
            <w:r w:rsidRPr="00911006">
              <w:rPr>
                <w:szCs w:val="16"/>
              </w:rPr>
              <w:t>(who [admin, teachers, support]; criteria and rationale; how many [%], where replaced staff went; characteristics of new staff}</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3</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r w:rsidRPr="00911006">
              <w:rPr>
                <w:sz w:val="16"/>
                <w:szCs w:val="16"/>
              </w:rPr>
              <w:t>c</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Additional positions or staff</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3</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
              <w:rPr>
                <w:sz w:val="16"/>
                <w:szCs w:val="16"/>
              </w:rPr>
            </w:pPr>
            <w:r w:rsidRPr="00911006">
              <w:rPr>
                <w:sz w:val="16"/>
                <w:szCs w:val="16"/>
              </w:rPr>
              <w:t>d</w:t>
            </w:r>
          </w:p>
        </w:tc>
        <w:tc>
          <w:tcPr>
            <w:tcW w:w="1962" w:type="dxa"/>
            <w:tcBorders>
              <w:top w:val="single" w:sz="4" w:space="0" w:color="auto"/>
              <w:left w:val="single" w:sz="4" w:space="0" w:color="auto"/>
              <w:bottom w:val="single" w:sz="4" w:space="0" w:color="auto"/>
              <w:right w:val="single" w:sz="2" w:space="0" w:color="auto"/>
            </w:tcBorders>
          </w:tcPr>
          <w:p w:rsidR="00911006" w:rsidRPr="00923725" w:rsidRDefault="00911006" w:rsidP="00923725">
            <w:pPr>
              <w:pStyle w:val="TableTextSmaller"/>
            </w:pPr>
            <w:r w:rsidRPr="00923725">
              <w:t>Placement of staff (incl. ELL teachers)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3</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r w:rsidRPr="00911006">
              <w:rPr>
                <w:szCs w:val="16"/>
              </w:rPr>
              <w:t>e</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 xml:space="preserve">Evaluation </w:t>
            </w:r>
          </w:p>
          <w:p w:rsidR="00911006" w:rsidRPr="00911006" w:rsidRDefault="00911006" w:rsidP="00F4409A">
            <w:pPr>
              <w:pStyle w:val="TableTextSmaller"/>
              <w:rPr>
                <w:szCs w:val="16"/>
              </w:rPr>
            </w:pPr>
            <w:r w:rsidRPr="00911006">
              <w:rPr>
                <w:szCs w:val="16"/>
              </w:rPr>
              <w:t>(criteria, process, frequency)</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r w:rsidRPr="00911006">
              <w:rPr>
                <w:sz w:val="16"/>
                <w:szCs w:val="16"/>
              </w:rPr>
              <w:t>3</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r w:rsidRPr="00911006">
              <w:rPr>
                <w:szCs w:val="16"/>
              </w:rPr>
              <w:t>f</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Incentives for increasing motivation and teacher engagement</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3</w:t>
            </w:r>
            <w:r w:rsidR="002155DB">
              <w:rPr>
                <w:bCs/>
                <w:sz w:val="16"/>
                <w:szCs w:val="16"/>
              </w:rPr>
              <w:t>,7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er"/>
              <w:rPr>
                <w:szCs w:val="16"/>
              </w:rPr>
            </w:pPr>
            <w:r w:rsidRPr="00911006">
              <w:rPr>
                <w:szCs w:val="16"/>
              </w:rPr>
              <w:t>g</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 xml:space="preserve">Professional learning opports. </w:t>
            </w:r>
            <w:r w:rsidRPr="00923725">
              <w:t>(incl. ELL teachers)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3</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4</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Leadership actions </w:t>
            </w:r>
          </w:p>
          <w:p w:rsidR="00911006" w:rsidRPr="00911006" w:rsidRDefault="00911006" w:rsidP="00F4409A">
            <w:pPr>
              <w:pStyle w:val="TableTextSmaller"/>
              <w:rPr>
                <w:szCs w:val="16"/>
              </w:rPr>
            </w:pPr>
            <w:r w:rsidRPr="00911006">
              <w:rPr>
                <w:szCs w:val="16"/>
              </w:rPr>
              <w:t>(vision, monitoring instruction, data use, evaluation [criteria and process])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2,3,</w:t>
            </w:r>
            <w:r w:rsidR="002155DB">
              <w:rPr>
                <w:bCs/>
                <w:sz w:val="16"/>
                <w:szCs w:val="16"/>
              </w:rPr>
              <w:t>4</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797967"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5</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 xml:space="preserve">Leaders </w:t>
            </w:r>
          </w:p>
          <w:p w:rsidR="00911006" w:rsidRPr="00911006" w:rsidRDefault="00911006" w:rsidP="00F4409A">
            <w:pPr>
              <w:pStyle w:val="TableTextSmaller"/>
              <w:rPr>
                <w:szCs w:val="16"/>
              </w:rPr>
            </w:pPr>
            <w:r w:rsidRPr="00911006">
              <w:rPr>
                <w:szCs w:val="16"/>
              </w:rPr>
              <w:t>(who provides and how distributed)</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3,4</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6</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Strategies to improve instructional practices for at</w:t>
            </w:r>
            <w:r w:rsidRPr="00911006">
              <w:rPr>
                <w:sz w:val="16"/>
                <w:szCs w:val="16"/>
              </w:rPr>
              <w:noBreakHyphen/>
              <w:t>risk students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a</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 xml:space="preserve">Changes to curriculum </w:t>
            </w:r>
          </w:p>
          <w:p w:rsidR="00911006" w:rsidRPr="00911006" w:rsidRDefault="00911006" w:rsidP="00F4409A">
            <w:pPr>
              <w:pStyle w:val="TableTextSmaller"/>
              <w:rPr>
                <w:szCs w:val="16"/>
              </w:rPr>
            </w:pPr>
            <w:r w:rsidRPr="00911006">
              <w:rPr>
                <w:szCs w:val="16"/>
              </w:rPr>
              <w:t>(content area,</w:t>
            </w:r>
            <w:r w:rsidR="00820363">
              <w:rPr>
                <w:szCs w:val="16"/>
              </w:rPr>
              <w:t xml:space="preserve"> </w:t>
            </w:r>
            <w:r w:rsidRPr="00923725">
              <w:t>incorp. ELD,</w:t>
            </w:r>
            <w:r w:rsidRPr="00911006">
              <w:rPr>
                <w:szCs w:val="16"/>
              </w:rPr>
              <w:t xml:space="preserve"> scope and sequence, etc.)</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2,7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b</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 xml:space="preserve">Pedagogical approach </w:t>
            </w:r>
          </w:p>
          <w:p w:rsidR="00911006" w:rsidRPr="00911006" w:rsidRDefault="00911006" w:rsidP="00F4409A">
            <w:pPr>
              <w:pStyle w:val="TableTextSmaller"/>
              <w:rPr>
                <w:szCs w:val="16"/>
              </w:rPr>
            </w:pPr>
            <w:r w:rsidRPr="00911006">
              <w:rPr>
                <w:szCs w:val="16"/>
              </w:rPr>
              <w:t xml:space="preserve">(direct instruction vs. constructivism; </w:t>
            </w:r>
            <w:r w:rsidRPr="00923725">
              <w:t>differentiated instruction</w:t>
            </w:r>
            <w:r w:rsidRPr="00911006">
              <w:rPr>
                <w:szCs w:val="16"/>
              </w:rPr>
              <w:t>)</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2,7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c</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Assessment practices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2,7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highlight w:val="yellow"/>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r w:rsidRPr="005E5F0B">
              <w:rPr>
                <w:rFonts w:ascii="Wingdings" w:hAnsi="Wingding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d</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 xml:space="preserve">Data use </w:t>
            </w:r>
          </w:p>
          <w:p w:rsidR="00911006" w:rsidRPr="00911006" w:rsidRDefault="00911006" w:rsidP="00F4409A">
            <w:pPr>
              <w:pStyle w:val="TableTextSmaller"/>
              <w:rPr>
                <w:szCs w:val="16"/>
              </w:rPr>
            </w:pPr>
            <w:r w:rsidRPr="00911006">
              <w:rPr>
                <w:szCs w:val="16"/>
              </w:rPr>
              <w:t>(content, indicators)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2,7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797967"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e</w:t>
            </w:r>
          </w:p>
        </w:tc>
        <w:tc>
          <w:tcPr>
            <w:tcW w:w="1962"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er"/>
              <w:rPr>
                <w:szCs w:val="16"/>
              </w:rPr>
            </w:pPr>
            <w:r w:rsidRPr="00911006">
              <w:rPr>
                <w:szCs w:val="16"/>
              </w:rPr>
              <w:t>Instructional time</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2,7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r w:rsidRPr="005E5F0B">
              <w:rPr>
                <w:rFonts w:ascii="Wingdings" w:hAnsi="Wingdings"/>
                <w:color w:val="FFFFFF" w:themeColor="background1"/>
                <w:sz w:val="16"/>
                <w:szCs w:val="16"/>
              </w:rPr>
              <w:t></w:t>
            </w: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7</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Strategies for stakeholder involvement</w:t>
            </w:r>
          </w:p>
          <w:p w:rsidR="00911006" w:rsidRPr="00911006" w:rsidRDefault="00911006" w:rsidP="00F4409A">
            <w:pPr>
              <w:pStyle w:val="TableTextSmaller"/>
              <w:rPr>
                <w:szCs w:val="16"/>
              </w:rPr>
            </w:pPr>
            <w:r w:rsidRPr="00911006">
              <w:rPr>
                <w:szCs w:val="16"/>
              </w:rPr>
              <w:t>(parent engagement, community)</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bCs/>
                <w:sz w:val="16"/>
                <w:szCs w:val="16"/>
              </w:rPr>
            </w:pPr>
            <w:r w:rsidRPr="00911006">
              <w:rPr>
                <w:bCs/>
                <w:sz w:val="16"/>
                <w:szCs w:val="16"/>
              </w:rPr>
              <w:t>2</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TextSmallCentered"/>
              <w:rPr>
                <w:rFonts w:ascii="Wingdings" w:hAnsi="Wingdings"/>
                <w:bCs/>
                <w:sz w:val="16"/>
                <w:szCs w:val="16"/>
              </w:rPr>
            </w:pPr>
            <w:r w:rsidRPr="00820363">
              <w:rPr>
                <w:rFonts w:ascii="Wingdings" w:hAnsi="Wingdings"/>
                <w:bCs/>
                <w:color w:val="4F81BD" w:themeColor="accent1"/>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797967"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Arial Narrow" w:hAnsi="Arial Narrow"/>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bookmarkStart w:id="0" w:name="OLE_LINK1"/>
            <w:bookmarkStart w:id="1" w:name="OLE_LINK2"/>
          </w:p>
        </w:tc>
        <w:tc>
          <w:tcPr>
            <w:tcW w:w="262"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
              <w:rPr>
                <w:sz w:val="16"/>
                <w:szCs w:val="16"/>
              </w:rPr>
            </w:pPr>
            <w:r w:rsidRPr="00911006">
              <w:rPr>
                <w:sz w:val="16"/>
                <w:szCs w:val="16"/>
              </w:rPr>
              <w:t>8</w:t>
            </w:r>
          </w:p>
        </w:tc>
        <w:tc>
          <w:tcPr>
            <w:tcW w:w="2246" w:type="dxa"/>
            <w:gridSpan w:val="2"/>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
              <w:rPr>
                <w:sz w:val="16"/>
                <w:szCs w:val="16"/>
              </w:rPr>
            </w:pPr>
            <w:r w:rsidRPr="00911006">
              <w:rPr>
                <w:sz w:val="16"/>
                <w:szCs w:val="16"/>
              </w:rPr>
              <w:t>Strategies to improve school climate</w:t>
            </w:r>
          </w:p>
          <w:p w:rsidR="00911006" w:rsidRPr="00911006" w:rsidRDefault="00911006" w:rsidP="00F4409A">
            <w:pPr>
              <w:pStyle w:val="TableTextSmaller"/>
              <w:rPr>
                <w:szCs w:val="16"/>
              </w:rPr>
            </w:pPr>
            <w:r w:rsidRPr="00911006">
              <w:rPr>
                <w:szCs w:val="16"/>
              </w:rPr>
              <w:t>(discipline policies, supports for at</w:t>
            </w:r>
            <w:r w:rsidRPr="00911006">
              <w:rPr>
                <w:szCs w:val="16"/>
              </w:rPr>
              <w:noBreakHyphen/>
              <w:t>risk students)</w:t>
            </w:r>
          </w:p>
        </w:tc>
        <w:tc>
          <w:tcPr>
            <w:tcW w:w="454" w:type="dxa"/>
            <w:tcBorders>
              <w:top w:val="single" w:sz="4" w:space="0" w:color="auto"/>
              <w:left w:val="single" w:sz="4" w:space="0" w:color="auto"/>
              <w:bottom w:val="single" w:sz="4" w:space="0" w:color="auto"/>
              <w:right w:val="single" w:sz="2" w:space="0" w:color="auto"/>
            </w:tcBorders>
          </w:tcPr>
          <w:p w:rsidR="00911006" w:rsidRPr="00911006" w:rsidRDefault="00911006" w:rsidP="00F4409A">
            <w:pPr>
              <w:pStyle w:val="TableTextSmallCentered"/>
              <w:rPr>
                <w:sz w:val="16"/>
                <w:szCs w:val="16"/>
              </w:rPr>
            </w:pPr>
            <w:r w:rsidRPr="00911006">
              <w:rPr>
                <w:sz w:val="16"/>
                <w:szCs w:val="16"/>
              </w:rPr>
              <w:t>2,4,7</w:t>
            </w:r>
          </w:p>
        </w:tc>
        <w:tc>
          <w:tcPr>
            <w:tcW w:w="540" w:type="dxa"/>
            <w:tcBorders>
              <w:top w:val="single" w:sz="4" w:space="0" w:color="auto"/>
              <w:left w:val="single" w:sz="2"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4D2DCA" w:rsidP="00F4409A">
            <w:pPr>
              <w:pStyle w:val="TableSubheadingSmall"/>
              <w:rPr>
                <w:rFonts w:ascii="Wingdings" w:hAnsi="Wingdings"/>
                <w:bCs/>
                <w:sz w:val="16"/>
                <w:szCs w:val="16"/>
              </w:rPr>
            </w:pPr>
            <w:r w:rsidRPr="00820363">
              <w:rPr>
                <w:rFonts w:ascii="Wingdings" w:hAnsi="Wingdings"/>
                <w:bCs/>
                <w:color w:val="4F81BD" w:themeColor="accent1"/>
                <w:sz w:val="16"/>
                <w:szCs w:val="16"/>
              </w:rPr>
              <w:t></w:t>
            </w: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SubheadingSmall"/>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SubheadingSmall"/>
              <w:rPr>
                <w:rFonts w:ascii="Franklin Gothic Book" w:hAnsi="Franklin Gothic Book"/>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2155DB" w:rsidP="00F4409A">
            <w:pPr>
              <w:pStyle w:val="TableTextSmallCentered"/>
              <w:rPr>
                <w:color w:val="FFFFFF" w:themeColor="background1"/>
                <w:sz w:val="16"/>
                <w:szCs w:val="16"/>
              </w:rPr>
            </w:pPr>
            <w:r w:rsidRPr="005E5F0B">
              <w:rPr>
                <w:rFonts w:ascii="Wingdings" w:hAnsi="Wingdings"/>
                <w:bCs/>
                <w:color w:val="FFFFFF" w:themeColor="background1"/>
                <w:sz w:val="16"/>
                <w:szCs w:val="16"/>
              </w:rPr>
              <w:t></w:t>
            </w:r>
          </w:p>
        </w:tc>
      </w:tr>
      <w:bookmarkEnd w:id="0"/>
      <w:bookmarkEnd w:id="1"/>
      <w:tr w:rsidR="005E5F0B" w:rsidRPr="00911006" w:rsidTr="0023664F">
        <w:trPr>
          <w:cantSplit/>
          <w:jc w:val="center"/>
        </w:trPr>
        <w:tc>
          <w:tcPr>
            <w:tcW w:w="397" w:type="dxa"/>
            <w:tcBorders>
              <w:bottom w:val="single" w:sz="4" w:space="0" w:color="auto"/>
            </w:tcBorders>
            <w:shd w:val="clear" w:color="auto" w:fill="auto"/>
          </w:tcPr>
          <w:p w:rsidR="00911006" w:rsidRPr="00911006" w:rsidRDefault="00911006" w:rsidP="00F4409A">
            <w:pPr>
              <w:pStyle w:val="TableSubheadingSmall"/>
              <w:rPr>
                <w:sz w:val="16"/>
                <w:szCs w:val="16"/>
              </w:rPr>
            </w:pPr>
            <w:r w:rsidRPr="00911006">
              <w:rPr>
                <w:sz w:val="16"/>
                <w:szCs w:val="16"/>
              </w:rPr>
              <w:t>IIIC</w:t>
            </w:r>
          </w:p>
        </w:tc>
        <w:tc>
          <w:tcPr>
            <w:tcW w:w="2508" w:type="dxa"/>
            <w:gridSpan w:val="3"/>
            <w:tcBorders>
              <w:bottom w:val="single" w:sz="4" w:space="0" w:color="auto"/>
            </w:tcBorders>
            <w:shd w:val="clear" w:color="auto" w:fill="auto"/>
          </w:tcPr>
          <w:p w:rsidR="00911006" w:rsidRPr="0023664F" w:rsidRDefault="00911006" w:rsidP="0023664F">
            <w:pPr>
              <w:pStyle w:val="TableSubheadingSmall"/>
              <w:jc w:val="left"/>
              <w:rPr>
                <w:sz w:val="16"/>
              </w:rPr>
            </w:pPr>
            <w:r w:rsidRPr="0023664F">
              <w:rPr>
                <w:sz w:val="16"/>
              </w:rPr>
              <w:t>Qualities of School Actions and Approaches*</w:t>
            </w:r>
          </w:p>
        </w:tc>
        <w:tc>
          <w:tcPr>
            <w:tcW w:w="454" w:type="dxa"/>
            <w:tcBorders>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left w:val="single" w:sz="2" w:space="0" w:color="auto"/>
              <w:bottom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bottom w:val="single" w:sz="4" w:space="0" w:color="auto"/>
            </w:tcBorders>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tcPr>
          <w:p w:rsidR="00911006" w:rsidRPr="00911006" w:rsidRDefault="00911006" w:rsidP="00F4409A">
            <w:pPr>
              <w:pStyle w:val="TableTextSmallCentered"/>
              <w:rPr>
                <w:sz w:val="16"/>
                <w:szCs w:val="16"/>
              </w:rPr>
            </w:pPr>
          </w:p>
        </w:tc>
        <w:tc>
          <w:tcPr>
            <w:tcW w:w="932" w:type="dxa"/>
            <w:tcBorders>
              <w:bottom w:val="single" w:sz="4" w:space="0" w:color="auto"/>
            </w:tcBorders>
          </w:tcPr>
          <w:p w:rsidR="00911006" w:rsidRPr="00911006" w:rsidRDefault="00911006" w:rsidP="00F4409A">
            <w:pPr>
              <w:pStyle w:val="TableTextSmallCentered"/>
              <w:rPr>
                <w:sz w:val="16"/>
                <w:szCs w:val="16"/>
              </w:rPr>
            </w:pPr>
          </w:p>
        </w:tc>
        <w:tc>
          <w:tcPr>
            <w:tcW w:w="688" w:type="dxa"/>
            <w:tcBorders>
              <w:bottom w:val="single" w:sz="4" w:space="0" w:color="auto"/>
            </w:tcBorders>
          </w:tcPr>
          <w:p w:rsidR="00911006" w:rsidRPr="00911006" w:rsidRDefault="00911006" w:rsidP="00911006">
            <w:pPr>
              <w:pStyle w:val="TableTextSmallCentered"/>
              <w:rPr>
                <w:sz w:val="16"/>
                <w:szCs w:val="16"/>
              </w:rPr>
            </w:pPr>
          </w:p>
        </w:tc>
        <w:tc>
          <w:tcPr>
            <w:tcW w:w="54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bottom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bottom w:val="single" w:sz="4" w:space="0" w:color="auto"/>
            </w:tcBorders>
          </w:tcPr>
          <w:p w:rsidR="00911006" w:rsidRPr="00911006" w:rsidRDefault="00911006" w:rsidP="00F4409A">
            <w:pPr>
              <w:pStyle w:val="TableTextSmallCentered"/>
              <w:rPr>
                <w:sz w:val="16"/>
                <w:szCs w:val="16"/>
              </w:rPr>
            </w:pPr>
          </w:p>
        </w:tc>
        <w:tc>
          <w:tcPr>
            <w:tcW w:w="540"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783" w:type="dxa"/>
            <w:tcBorders>
              <w:bottom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shd w:val="clear" w:color="auto" w:fill="auto"/>
          </w:tcPr>
          <w:p w:rsidR="00911006" w:rsidRPr="00911006" w:rsidRDefault="00911006" w:rsidP="00F4409A">
            <w:pPr>
              <w:pStyle w:val="TableTextSmall"/>
              <w:rPr>
                <w:sz w:val="16"/>
                <w:szCs w:val="16"/>
              </w:rPr>
            </w:pPr>
          </w:p>
        </w:tc>
        <w:tc>
          <w:tcPr>
            <w:tcW w:w="262" w:type="dxa"/>
            <w:shd w:val="clear" w:color="auto" w:fill="auto"/>
          </w:tcPr>
          <w:p w:rsidR="00911006" w:rsidRPr="00911006" w:rsidRDefault="00911006" w:rsidP="00F4409A">
            <w:pPr>
              <w:pStyle w:val="TableTextSmall"/>
              <w:rPr>
                <w:sz w:val="16"/>
                <w:szCs w:val="16"/>
              </w:rPr>
            </w:pPr>
            <w:r w:rsidRPr="00911006">
              <w:rPr>
                <w:sz w:val="16"/>
                <w:szCs w:val="16"/>
              </w:rPr>
              <w:t>1</w:t>
            </w:r>
          </w:p>
        </w:tc>
        <w:tc>
          <w:tcPr>
            <w:tcW w:w="2246" w:type="dxa"/>
            <w:gridSpan w:val="2"/>
            <w:tcBorders>
              <w:right w:val="single" w:sz="2" w:space="0" w:color="auto"/>
            </w:tcBorders>
            <w:shd w:val="clear" w:color="auto" w:fill="auto"/>
          </w:tcPr>
          <w:p w:rsidR="00911006" w:rsidRPr="00911006" w:rsidRDefault="00911006" w:rsidP="00F4409A">
            <w:pPr>
              <w:pStyle w:val="TableTextSmall"/>
              <w:rPr>
                <w:sz w:val="16"/>
                <w:szCs w:val="16"/>
              </w:rPr>
            </w:pPr>
            <w:r w:rsidRPr="00911006">
              <w:rPr>
                <w:sz w:val="16"/>
                <w:szCs w:val="16"/>
              </w:rPr>
              <w:t>Coherence</w:t>
            </w:r>
          </w:p>
        </w:tc>
        <w:tc>
          <w:tcPr>
            <w:tcW w:w="454" w:type="dxa"/>
            <w:tcBorders>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left w:val="single" w:sz="2" w:space="0" w:color="auto"/>
            </w:tcBorders>
            <w:shd w:val="clear" w:color="auto" w:fill="auto"/>
          </w:tcPr>
          <w:p w:rsidR="00911006" w:rsidRPr="00911006" w:rsidRDefault="00911006" w:rsidP="00F4409A">
            <w:pPr>
              <w:pStyle w:val="TableTextSmallCentered"/>
              <w:rPr>
                <w:sz w:val="16"/>
                <w:szCs w:val="16"/>
              </w:rPr>
            </w:pPr>
          </w:p>
        </w:tc>
        <w:tc>
          <w:tcPr>
            <w:tcW w:w="630" w:type="dxa"/>
            <w:shd w:val="clear" w:color="auto" w:fill="auto"/>
          </w:tcPr>
          <w:p w:rsidR="00911006" w:rsidRPr="00911006" w:rsidRDefault="00911006" w:rsidP="00F4409A">
            <w:pPr>
              <w:pStyle w:val="TableTextSmallCentered"/>
              <w:rPr>
                <w:sz w:val="16"/>
                <w:szCs w:val="16"/>
              </w:rPr>
            </w:pPr>
          </w:p>
        </w:tc>
        <w:tc>
          <w:tcPr>
            <w:tcW w:w="900" w:type="dxa"/>
          </w:tcPr>
          <w:p w:rsidR="00911006" w:rsidRPr="00911006" w:rsidRDefault="00911006" w:rsidP="00F4409A">
            <w:pPr>
              <w:pStyle w:val="TableTextSmallCentered"/>
              <w:rPr>
                <w:rFonts w:ascii="Wingdings" w:hAnsi="Wingdings"/>
                <w:bCs/>
                <w:sz w:val="16"/>
                <w:szCs w:val="16"/>
              </w:rPr>
            </w:pPr>
          </w:p>
        </w:tc>
        <w:tc>
          <w:tcPr>
            <w:tcW w:w="720" w:type="dxa"/>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shd w:val="clear" w:color="auto" w:fill="auto"/>
          </w:tcPr>
          <w:p w:rsidR="00911006" w:rsidRPr="00911006" w:rsidRDefault="00911006" w:rsidP="00F4409A">
            <w:pPr>
              <w:pStyle w:val="TableTextSmallCentered"/>
              <w:rPr>
                <w:sz w:val="16"/>
                <w:szCs w:val="16"/>
              </w:rPr>
            </w:pPr>
          </w:p>
        </w:tc>
        <w:tc>
          <w:tcPr>
            <w:tcW w:w="720" w:type="dxa"/>
          </w:tcPr>
          <w:p w:rsidR="00911006" w:rsidRPr="00911006" w:rsidRDefault="00911006" w:rsidP="00F4409A">
            <w:pPr>
              <w:pStyle w:val="TableTextSmallCentered"/>
              <w:rPr>
                <w:sz w:val="16"/>
                <w:szCs w:val="16"/>
              </w:rPr>
            </w:pPr>
          </w:p>
        </w:tc>
        <w:tc>
          <w:tcPr>
            <w:tcW w:w="932" w:type="dxa"/>
          </w:tcPr>
          <w:p w:rsidR="00911006" w:rsidRPr="00911006" w:rsidRDefault="00911006" w:rsidP="00911006">
            <w:pPr>
              <w:pStyle w:val="TableTextSmallCentered"/>
              <w:rPr>
                <w:sz w:val="16"/>
                <w:szCs w:val="16"/>
              </w:rPr>
            </w:pPr>
          </w:p>
        </w:tc>
        <w:tc>
          <w:tcPr>
            <w:tcW w:w="688" w:type="dxa"/>
          </w:tcPr>
          <w:p w:rsidR="00911006" w:rsidRPr="00911006" w:rsidRDefault="00797967" w:rsidP="00F4409A">
            <w:pPr>
              <w:pStyle w:val="TableTextSmallCentered"/>
              <w:rPr>
                <w:sz w:val="16"/>
                <w:szCs w:val="16"/>
              </w:rPr>
            </w:pPr>
            <w:r w:rsidRPr="00911006">
              <w:rPr>
                <w:rFonts w:ascii="Wingdings" w:hAnsi="Wingdings"/>
                <w:bCs/>
                <w:sz w:val="16"/>
                <w:szCs w:val="16"/>
              </w:rPr>
              <w:t></w:t>
            </w:r>
          </w:p>
        </w:tc>
        <w:tc>
          <w:tcPr>
            <w:tcW w:w="54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shd w:val="clear" w:color="auto" w:fill="auto"/>
          </w:tcPr>
          <w:p w:rsidR="00911006" w:rsidRPr="00911006" w:rsidRDefault="00911006" w:rsidP="00F4409A">
            <w:pPr>
              <w:pStyle w:val="TableTextSmallCentered"/>
              <w:rPr>
                <w:sz w:val="16"/>
                <w:szCs w:val="16"/>
              </w:rPr>
            </w:pPr>
          </w:p>
        </w:tc>
        <w:tc>
          <w:tcPr>
            <w:tcW w:w="720" w:type="dxa"/>
            <w:shd w:val="clear" w:color="auto" w:fill="auto"/>
          </w:tcPr>
          <w:p w:rsidR="00911006" w:rsidRPr="00911006" w:rsidRDefault="00911006" w:rsidP="00F4409A">
            <w:pPr>
              <w:pStyle w:val="TableTextSmallCentered"/>
              <w:rPr>
                <w:sz w:val="16"/>
                <w:szCs w:val="16"/>
              </w:rPr>
            </w:pPr>
          </w:p>
        </w:tc>
        <w:tc>
          <w:tcPr>
            <w:tcW w:w="540" w:type="dxa"/>
          </w:tcPr>
          <w:p w:rsidR="00911006" w:rsidRPr="00911006" w:rsidRDefault="00911006" w:rsidP="00F4409A">
            <w:pPr>
              <w:pStyle w:val="TableTextSmallCentered"/>
              <w:rPr>
                <w:sz w:val="16"/>
                <w:szCs w:val="16"/>
              </w:rPr>
            </w:pPr>
          </w:p>
        </w:tc>
        <w:tc>
          <w:tcPr>
            <w:tcW w:w="540" w:type="dxa"/>
            <w:shd w:val="pct50" w:color="auto" w:fill="auto"/>
          </w:tcPr>
          <w:p w:rsidR="00911006" w:rsidRPr="005E5F0B" w:rsidRDefault="00911006" w:rsidP="00F4409A">
            <w:pPr>
              <w:pStyle w:val="TableTextSmallCentered"/>
              <w:rPr>
                <w:color w:val="FFFFFF" w:themeColor="background1"/>
                <w:sz w:val="16"/>
                <w:szCs w:val="16"/>
              </w:rPr>
            </w:pPr>
          </w:p>
        </w:tc>
        <w:tc>
          <w:tcPr>
            <w:tcW w:w="506" w:type="dxa"/>
            <w:shd w:val="pct50" w:color="auto" w:fill="auto"/>
          </w:tcPr>
          <w:p w:rsidR="00911006" w:rsidRPr="005E5F0B" w:rsidRDefault="00911006" w:rsidP="00F4409A">
            <w:pPr>
              <w:pStyle w:val="TableTextSmallCentered"/>
              <w:rPr>
                <w:color w:val="FFFFFF" w:themeColor="background1"/>
                <w:sz w:val="16"/>
                <w:szCs w:val="16"/>
              </w:rPr>
            </w:pPr>
          </w:p>
        </w:tc>
        <w:tc>
          <w:tcPr>
            <w:tcW w:w="783" w:type="dxa"/>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2</w:t>
            </w:r>
          </w:p>
        </w:tc>
        <w:tc>
          <w:tcPr>
            <w:tcW w:w="2246" w:type="dxa"/>
            <w:gridSpan w:val="2"/>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047ABD" w:rsidP="00F4409A">
            <w:pPr>
              <w:pStyle w:val="TableTextSmall"/>
              <w:rPr>
                <w:sz w:val="16"/>
                <w:szCs w:val="16"/>
              </w:rPr>
            </w:pPr>
            <w:r>
              <w:rPr>
                <w:sz w:val="16"/>
                <w:szCs w:val="16"/>
              </w:rPr>
              <w:t>Breadth</w:t>
            </w:r>
          </w:p>
        </w:tc>
        <w:tc>
          <w:tcPr>
            <w:tcW w:w="454" w:type="dxa"/>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3</w:t>
            </w:r>
          </w:p>
        </w:tc>
        <w:tc>
          <w:tcPr>
            <w:tcW w:w="2246" w:type="dxa"/>
            <w:gridSpan w:val="2"/>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
              <w:rPr>
                <w:sz w:val="16"/>
                <w:szCs w:val="16"/>
              </w:rPr>
            </w:pPr>
            <w:r w:rsidRPr="00911006">
              <w:rPr>
                <w:sz w:val="16"/>
                <w:szCs w:val="16"/>
              </w:rPr>
              <w:t>Divergence from prior practice</w:t>
            </w:r>
          </w:p>
        </w:tc>
        <w:tc>
          <w:tcPr>
            <w:tcW w:w="454" w:type="dxa"/>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4</w:t>
            </w:r>
          </w:p>
        </w:tc>
        <w:tc>
          <w:tcPr>
            <w:tcW w:w="2246" w:type="dxa"/>
            <w:gridSpan w:val="2"/>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047ABD">
            <w:pPr>
              <w:pStyle w:val="TableTextSmall"/>
              <w:rPr>
                <w:sz w:val="16"/>
                <w:szCs w:val="16"/>
              </w:rPr>
            </w:pPr>
            <w:r w:rsidRPr="00911006">
              <w:rPr>
                <w:sz w:val="16"/>
                <w:szCs w:val="16"/>
              </w:rPr>
              <w:t xml:space="preserve">Alignment </w:t>
            </w:r>
          </w:p>
        </w:tc>
        <w:tc>
          <w:tcPr>
            <w:tcW w:w="454" w:type="dxa"/>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797967"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5</w:t>
            </w:r>
          </w:p>
        </w:tc>
        <w:tc>
          <w:tcPr>
            <w:tcW w:w="2246" w:type="dxa"/>
            <w:gridSpan w:val="2"/>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047ABD" w:rsidP="00F4409A">
            <w:pPr>
              <w:pStyle w:val="TableTextSmall"/>
              <w:rPr>
                <w:sz w:val="16"/>
                <w:szCs w:val="16"/>
              </w:rPr>
            </w:pPr>
            <w:r>
              <w:rPr>
                <w:sz w:val="16"/>
                <w:szCs w:val="16"/>
              </w:rPr>
              <w:t>Buy-in</w:t>
            </w:r>
          </w:p>
        </w:tc>
        <w:tc>
          <w:tcPr>
            <w:tcW w:w="454" w:type="dxa"/>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820363" w:rsidP="00911006">
            <w:pPr>
              <w:pStyle w:val="TableTextSmallCentered"/>
              <w:rPr>
                <w:rFonts w:ascii="Wingdings" w:hAnsi="Wingdings"/>
                <w:bCs/>
                <w:sz w:val="16"/>
                <w:szCs w:val="16"/>
              </w:rPr>
            </w:pPr>
            <w:r w:rsidRPr="00911006">
              <w:rPr>
                <w:rFonts w:ascii="Wingdings" w:hAnsi="Wingdings"/>
                <w:bCs/>
                <w:sz w:val="16"/>
                <w:szCs w:val="16"/>
              </w:rPr>
              <w:t></w:t>
            </w: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BB31AD" w:rsidP="00F4409A">
            <w:pPr>
              <w:pStyle w:val="TableTextSmallCentered"/>
              <w:rPr>
                <w:sz w:val="16"/>
                <w:szCs w:val="16"/>
              </w:rPr>
            </w:pPr>
            <w:r w:rsidRPr="00911006">
              <w:rPr>
                <w:rFonts w:ascii="Wingdings" w:hAnsi="Wingdings"/>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6</w:t>
            </w:r>
          </w:p>
        </w:tc>
        <w:tc>
          <w:tcPr>
            <w:tcW w:w="2246" w:type="dxa"/>
            <w:gridSpan w:val="2"/>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047ABD" w:rsidP="00F4409A">
            <w:pPr>
              <w:pStyle w:val="TableTextSmall"/>
              <w:rPr>
                <w:sz w:val="16"/>
                <w:szCs w:val="16"/>
              </w:rPr>
            </w:pPr>
            <w:r>
              <w:rPr>
                <w:sz w:val="16"/>
                <w:szCs w:val="16"/>
              </w:rPr>
              <w:t>Depth</w:t>
            </w:r>
          </w:p>
        </w:tc>
        <w:tc>
          <w:tcPr>
            <w:tcW w:w="454" w:type="dxa"/>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r w:rsidR="005E5F0B" w:rsidRPr="00911006" w:rsidTr="0023664F">
        <w:trPr>
          <w:cantSplit/>
          <w:jc w:val="cent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
              <w:rPr>
                <w:sz w:val="16"/>
                <w:szCs w:val="16"/>
              </w:rPr>
            </w:pPr>
            <w:r w:rsidRPr="00911006">
              <w:rPr>
                <w:sz w:val="16"/>
                <w:szCs w:val="16"/>
              </w:rPr>
              <w:t>7</w:t>
            </w:r>
          </w:p>
        </w:tc>
        <w:tc>
          <w:tcPr>
            <w:tcW w:w="2246" w:type="dxa"/>
            <w:gridSpan w:val="2"/>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047ABD">
            <w:pPr>
              <w:pStyle w:val="TableTextSmall"/>
              <w:rPr>
                <w:sz w:val="16"/>
                <w:szCs w:val="16"/>
              </w:rPr>
            </w:pPr>
            <w:r w:rsidRPr="00911006">
              <w:rPr>
                <w:sz w:val="16"/>
                <w:szCs w:val="16"/>
              </w:rPr>
              <w:t xml:space="preserve">Theory of action </w:t>
            </w:r>
          </w:p>
        </w:tc>
        <w:tc>
          <w:tcPr>
            <w:tcW w:w="454" w:type="dxa"/>
            <w:tcBorders>
              <w:top w:val="single" w:sz="4" w:space="0" w:color="auto"/>
              <w:left w:val="single" w:sz="4" w:space="0" w:color="auto"/>
              <w:bottom w:val="single" w:sz="4" w:space="0" w:color="auto"/>
              <w:right w:val="single" w:sz="2"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2"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rFonts w:ascii="Wingdings" w:hAnsi="Wingdings"/>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r w:rsidRPr="00911006">
              <w:rPr>
                <w:rFonts w:ascii="Wingdings" w:hAnsi="Wingdings"/>
                <w:bCs/>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932" w:type="dxa"/>
            <w:tcBorders>
              <w:top w:val="single" w:sz="4" w:space="0" w:color="auto"/>
              <w:left w:val="single" w:sz="4" w:space="0" w:color="auto"/>
              <w:bottom w:val="single" w:sz="4" w:space="0" w:color="auto"/>
              <w:right w:val="single" w:sz="4" w:space="0" w:color="auto"/>
            </w:tcBorders>
          </w:tcPr>
          <w:p w:rsidR="00911006" w:rsidRPr="00911006" w:rsidRDefault="00911006" w:rsidP="00911006">
            <w:pPr>
              <w:pStyle w:val="TableTextSmallCentered"/>
              <w:rPr>
                <w:sz w:val="16"/>
                <w:szCs w:val="16"/>
              </w:rPr>
            </w:pPr>
          </w:p>
        </w:tc>
        <w:tc>
          <w:tcPr>
            <w:tcW w:w="688"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911006" w:rsidRPr="00911006" w:rsidRDefault="00911006" w:rsidP="00F4409A">
            <w:pPr>
              <w:pStyle w:val="TableTextSmallCentered"/>
              <w:rPr>
                <w:sz w:val="16"/>
                <w:szCs w:val="16"/>
              </w:rPr>
            </w:pPr>
          </w:p>
        </w:tc>
        <w:tc>
          <w:tcPr>
            <w:tcW w:w="540"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c>
          <w:tcPr>
            <w:tcW w:w="506"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rFonts w:ascii="Wingdings" w:hAnsi="Wingdings"/>
                <w:bCs/>
                <w:color w:val="FFFFFF" w:themeColor="background1"/>
                <w:sz w:val="16"/>
                <w:szCs w:val="16"/>
              </w:rPr>
            </w:pPr>
          </w:p>
        </w:tc>
        <w:tc>
          <w:tcPr>
            <w:tcW w:w="783" w:type="dxa"/>
            <w:tcBorders>
              <w:top w:val="single" w:sz="4" w:space="0" w:color="auto"/>
              <w:left w:val="single" w:sz="4" w:space="0" w:color="auto"/>
              <w:bottom w:val="single" w:sz="4" w:space="0" w:color="auto"/>
              <w:right w:val="single" w:sz="4" w:space="0" w:color="auto"/>
            </w:tcBorders>
            <w:shd w:val="pct50" w:color="auto" w:fill="auto"/>
          </w:tcPr>
          <w:p w:rsidR="00911006" w:rsidRPr="005E5F0B" w:rsidRDefault="00911006" w:rsidP="00F4409A">
            <w:pPr>
              <w:pStyle w:val="TableTextSmallCentered"/>
              <w:rPr>
                <w:color w:val="FFFFFF" w:themeColor="background1"/>
                <w:sz w:val="16"/>
                <w:szCs w:val="16"/>
              </w:rPr>
            </w:pPr>
          </w:p>
        </w:tc>
      </w:tr>
    </w:tbl>
    <w:p w:rsidR="006E1227" w:rsidRPr="005E5F0B" w:rsidRDefault="00873DB2" w:rsidP="0023664F">
      <w:pPr>
        <w:pStyle w:val="TableTextSmall"/>
        <w:spacing w:before="60"/>
      </w:pPr>
      <w:r w:rsidRPr="005E5F0B">
        <w:t>* Indicators of the analytical qualities will be developed from multiple data sources and therefore are not mapped to the specific data collection activities</w:t>
      </w:r>
    </w:p>
    <w:sectPr w:rsidR="006E1227" w:rsidRPr="005E5F0B" w:rsidSect="00911006">
      <w:footerReference w:type="default" r:id="rId10"/>
      <w:pgSz w:w="15840" w:h="12240" w:orient="landscape"/>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C19" w:rsidRPr="00575A82" w:rsidRDefault="00A85C19" w:rsidP="006A7502">
      <w:pPr>
        <w:pStyle w:val="Bullet2Last"/>
        <w:spacing w:after="0"/>
        <w:rPr>
          <w:rFonts w:eastAsia="Calibri"/>
          <w:sz w:val="24"/>
          <w:szCs w:val="22"/>
        </w:rPr>
      </w:pPr>
      <w:r>
        <w:separator/>
      </w:r>
    </w:p>
  </w:endnote>
  <w:endnote w:type="continuationSeparator" w:id="0">
    <w:p w:rsidR="00A85C19" w:rsidRPr="00575A82" w:rsidRDefault="00A85C19" w:rsidP="006A7502">
      <w:pPr>
        <w:pStyle w:val="Bullet2Last"/>
        <w:spacing w:after="0"/>
        <w:rPr>
          <w:rFonts w:eastAsia="Calibri"/>
          <w:sz w:val="24"/>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63" w:rsidRDefault="00820363" w:rsidP="005E5F0B">
    <w:pPr>
      <w:pStyle w:val="Footer"/>
    </w:pPr>
    <w:r>
      <w:t>B–</w:t>
    </w:r>
    <w:fldSimple w:instr=" PAGE   \* MERGEFORMAT ">
      <w:r w:rsidR="000C0D3F">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C19" w:rsidRPr="00575A82" w:rsidRDefault="00A85C19" w:rsidP="006A7502">
      <w:pPr>
        <w:pStyle w:val="Bullet2Last"/>
        <w:spacing w:after="0"/>
        <w:rPr>
          <w:rFonts w:eastAsia="Calibri"/>
          <w:sz w:val="24"/>
          <w:szCs w:val="22"/>
        </w:rPr>
      </w:pPr>
      <w:r>
        <w:separator/>
      </w:r>
    </w:p>
  </w:footnote>
  <w:footnote w:type="continuationSeparator" w:id="0">
    <w:p w:rsidR="00A85C19" w:rsidRPr="00575A82" w:rsidRDefault="00A85C19" w:rsidP="006A7502">
      <w:pPr>
        <w:pStyle w:val="Bullet2Last"/>
        <w:spacing w:after="0"/>
        <w:rPr>
          <w:rFonts w:eastAsia="Calibri"/>
          <w:sz w:val="24"/>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nsid w:val="10A06FD4"/>
    <w:multiLevelType w:val="hybridMultilevel"/>
    <w:tmpl w:val="E6CCE568"/>
    <w:lvl w:ilvl="0" w:tplc="FCBEA168">
      <w:start w:val="1"/>
      <w:numFmt w:val="bullet"/>
      <w:pStyle w:val="Bullet2"/>
      <w:lvlText w:val="—"/>
      <w:lvlJc w:val="left"/>
      <w:pPr>
        <w:ind w:left="1440" w:hanging="360"/>
      </w:pPr>
      <w:rPr>
        <w:rFonts w:ascii="Times New Roman" w:hAnsi="Times New Roman" w:cs="Times New Roman" w:hint="default"/>
      </w:rPr>
    </w:lvl>
    <w:lvl w:ilvl="1" w:tplc="A3A47126" w:tentative="1">
      <w:start w:val="1"/>
      <w:numFmt w:val="bullet"/>
      <w:lvlText w:val="o"/>
      <w:lvlJc w:val="left"/>
      <w:pPr>
        <w:ind w:left="2160" w:hanging="360"/>
      </w:pPr>
      <w:rPr>
        <w:rFonts w:ascii="Courier New" w:hAnsi="Courier New" w:cs="Courier New" w:hint="default"/>
      </w:rPr>
    </w:lvl>
    <w:lvl w:ilvl="2" w:tplc="2A3CCB04" w:tentative="1">
      <w:start w:val="1"/>
      <w:numFmt w:val="bullet"/>
      <w:lvlText w:val=""/>
      <w:lvlJc w:val="left"/>
      <w:pPr>
        <w:ind w:left="2880" w:hanging="360"/>
      </w:pPr>
      <w:rPr>
        <w:rFonts w:ascii="Wingdings" w:hAnsi="Wingdings" w:hint="default"/>
      </w:rPr>
    </w:lvl>
    <w:lvl w:ilvl="3" w:tplc="F2960F18" w:tentative="1">
      <w:start w:val="1"/>
      <w:numFmt w:val="bullet"/>
      <w:lvlText w:val=""/>
      <w:lvlJc w:val="left"/>
      <w:pPr>
        <w:ind w:left="3600" w:hanging="360"/>
      </w:pPr>
      <w:rPr>
        <w:rFonts w:ascii="Symbol" w:hAnsi="Symbol" w:hint="default"/>
      </w:rPr>
    </w:lvl>
    <w:lvl w:ilvl="4" w:tplc="5C86E476" w:tentative="1">
      <w:start w:val="1"/>
      <w:numFmt w:val="bullet"/>
      <w:lvlText w:val="o"/>
      <w:lvlJc w:val="left"/>
      <w:pPr>
        <w:ind w:left="4320" w:hanging="360"/>
      </w:pPr>
      <w:rPr>
        <w:rFonts w:ascii="Courier New" w:hAnsi="Courier New" w:cs="Courier New" w:hint="default"/>
      </w:rPr>
    </w:lvl>
    <w:lvl w:ilvl="5" w:tplc="364206B2" w:tentative="1">
      <w:start w:val="1"/>
      <w:numFmt w:val="bullet"/>
      <w:lvlText w:val=""/>
      <w:lvlJc w:val="left"/>
      <w:pPr>
        <w:ind w:left="5040" w:hanging="360"/>
      </w:pPr>
      <w:rPr>
        <w:rFonts w:ascii="Wingdings" w:hAnsi="Wingdings" w:hint="default"/>
      </w:rPr>
    </w:lvl>
    <w:lvl w:ilvl="6" w:tplc="285E2BC8" w:tentative="1">
      <w:start w:val="1"/>
      <w:numFmt w:val="bullet"/>
      <w:lvlText w:val=""/>
      <w:lvlJc w:val="left"/>
      <w:pPr>
        <w:ind w:left="5760" w:hanging="360"/>
      </w:pPr>
      <w:rPr>
        <w:rFonts w:ascii="Symbol" w:hAnsi="Symbol" w:hint="default"/>
      </w:rPr>
    </w:lvl>
    <w:lvl w:ilvl="7" w:tplc="0A20D9AC" w:tentative="1">
      <w:start w:val="1"/>
      <w:numFmt w:val="bullet"/>
      <w:lvlText w:val="o"/>
      <w:lvlJc w:val="left"/>
      <w:pPr>
        <w:ind w:left="6480" w:hanging="360"/>
      </w:pPr>
      <w:rPr>
        <w:rFonts w:ascii="Courier New" w:hAnsi="Courier New" w:cs="Courier New" w:hint="default"/>
      </w:rPr>
    </w:lvl>
    <w:lvl w:ilvl="8" w:tplc="587C02DE" w:tentative="1">
      <w:start w:val="1"/>
      <w:numFmt w:val="bullet"/>
      <w:lvlText w:val=""/>
      <w:lvlJc w:val="left"/>
      <w:pPr>
        <w:ind w:left="7200" w:hanging="360"/>
      </w:pPr>
      <w:rPr>
        <w:rFonts w:ascii="Wingdings" w:hAnsi="Wingdings" w:hint="default"/>
      </w:rPr>
    </w:lvl>
  </w:abstractNum>
  <w:abstractNum w:abstractNumId="3">
    <w:nsid w:val="14830BF0"/>
    <w:multiLevelType w:val="hybridMultilevel"/>
    <w:tmpl w:val="707E2A06"/>
    <w:lvl w:ilvl="0" w:tplc="BE24FFD6">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4">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8">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9">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nsid w:val="74372481"/>
    <w:multiLevelType w:val="hybridMultilevel"/>
    <w:tmpl w:val="9D0AFD12"/>
    <w:lvl w:ilvl="0" w:tplc="7F009286">
      <w:start w:val="1"/>
      <w:numFmt w:val="bullet"/>
      <w:pStyle w:val="CoverBullets"/>
      <w:lvlText w:val=""/>
      <w:lvlJc w:val="left"/>
      <w:pPr>
        <w:tabs>
          <w:tab w:val="num" w:pos="360"/>
        </w:tabs>
        <w:ind w:left="360" w:hanging="360"/>
      </w:pPr>
      <w:rPr>
        <w:rFonts w:ascii="Symbol" w:hAnsi="Symbol" w:hint="default"/>
      </w:rPr>
    </w:lvl>
    <w:lvl w:ilvl="1" w:tplc="A1FCB4D2" w:tentative="1">
      <w:start w:val="1"/>
      <w:numFmt w:val="bullet"/>
      <w:lvlText w:val="o"/>
      <w:lvlJc w:val="left"/>
      <w:pPr>
        <w:tabs>
          <w:tab w:val="num" w:pos="1440"/>
        </w:tabs>
        <w:ind w:left="1440" w:hanging="360"/>
      </w:pPr>
      <w:rPr>
        <w:rFonts w:ascii="Courier New" w:hAnsi="Courier New" w:hint="default"/>
      </w:rPr>
    </w:lvl>
    <w:lvl w:ilvl="2" w:tplc="8990EC54" w:tentative="1">
      <w:start w:val="1"/>
      <w:numFmt w:val="bullet"/>
      <w:lvlText w:val=""/>
      <w:lvlJc w:val="left"/>
      <w:pPr>
        <w:tabs>
          <w:tab w:val="num" w:pos="2160"/>
        </w:tabs>
        <w:ind w:left="2160" w:hanging="360"/>
      </w:pPr>
      <w:rPr>
        <w:rFonts w:ascii="Wingdings" w:hAnsi="Wingdings" w:hint="default"/>
      </w:rPr>
    </w:lvl>
    <w:lvl w:ilvl="3" w:tplc="00B0A182" w:tentative="1">
      <w:start w:val="1"/>
      <w:numFmt w:val="bullet"/>
      <w:lvlText w:val=""/>
      <w:lvlJc w:val="left"/>
      <w:pPr>
        <w:tabs>
          <w:tab w:val="num" w:pos="2880"/>
        </w:tabs>
        <w:ind w:left="2880" w:hanging="360"/>
      </w:pPr>
      <w:rPr>
        <w:rFonts w:ascii="Symbol" w:hAnsi="Symbol" w:hint="default"/>
      </w:rPr>
    </w:lvl>
    <w:lvl w:ilvl="4" w:tplc="60D65EBC" w:tentative="1">
      <w:start w:val="1"/>
      <w:numFmt w:val="bullet"/>
      <w:lvlText w:val="o"/>
      <w:lvlJc w:val="left"/>
      <w:pPr>
        <w:tabs>
          <w:tab w:val="num" w:pos="3600"/>
        </w:tabs>
        <w:ind w:left="3600" w:hanging="360"/>
      </w:pPr>
      <w:rPr>
        <w:rFonts w:ascii="Courier New" w:hAnsi="Courier New" w:hint="default"/>
      </w:rPr>
    </w:lvl>
    <w:lvl w:ilvl="5" w:tplc="AEB63166" w:tentative="1">
      <w:start w:val="1"/>
      <w:numFmt w:val="bullet"/>
      <w:lvlText w:val=""/>
      <w:lvlJc w:val="left"/>
      <w:pPr>
        <w:tabs>
          <w:tab w:val="num" w:pos="4320"/>
        </w:tabs>
        <w:ind w:left="4320" w:hanging="360"/>
      </w:pPr>
      <w:rPr>
        <w:rFonts w:ascii="Wingdings" w:hAnsi="Wingdings" w:hint="default"/>
      </w:rPr>
    </w:lvl>
    <w:lvl w:ilvl="6" w:tplc="8D0A48EA" w:tentative="1">
      <w:start w:val="1"/>
      <w:numFmt w:val="bullet"/>
      <w:lvlText w:val=""/>
      <w:lvlJc w:val="left"/>
      <w:pPr>
        <w:tabs>
          <w:tab w:val="num" w:pos="5040"/>
        </w:tabs>
        <w:ind w:left="5040" w:hanging="360"/>
      </w:pPr>
      <w:rPr>
        <w:rFonts w:ascii="Symbol" w:hAnsi="Symbol" w:hint="default"/>
      </w:rPr>
    </w:lvl>
    <w:lvl w:ilvl="7" w:tplc="8782148E" w:tentative="1">
      <w:start w:val="1"/>
      <w:numFmt w:val="bullet"/>
      <w:lvlText w:val="o"/>
      <w:lvlJc w:val="left"/>
      <w:pPr>
        <w:tabs>
          <w:tab w:val="num" w:pos="5760"/>
        </w:tabs>
        <w:ind w:left="5760" w:hanging="360"/>
      </w:pPr>
      <w:rPr>
        <w:rFonts w:ascii="Courier New" w:hAnsi="Courier New" w:hint="default"/>
      </w:rPr>
    </w:lvl>
    <w:lvl w:ilvl="8" w:tplc="D28AA69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10"/>
  </w:num>
  <w:num w:numId="6">
    <w:abstractNumId w:val="3"/>
  </w:num>
  <w:num w:numId="7">
    <w:abstractNumId w:val="1"/>
  </w:num>
  <w:num w:numId="8">
    <w:abstractNumId w:val="2"/>
  </w:num>
  <w:num w:numId="9">
    <w:abstractNumId w:val="7"/>
  </w:num>
  <w:num w:numId="10">
    <w:abstractNumId w:val="4"/>
  </w:num>
  <w:num w:numId="1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32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D113D"/>
    <w:rsid w:val="00007DB8"/>
    <w:rsid w:val="0004348A"/>
    <w:rsid w:val="00047ABD"/>
    <w:rsid w:val="000C0D3F"/>
    <w:rsid w:val="000F0133"/>
    <w:rsid w:val="00102AEF"/>
    <w:rsid w:val="00202BDF"/>
    <w:rsid w:val="002155DB"/>
    <w:rsid w:val="0023664F"/>
    <w:rsid w:val="00334A64"/>
    <w:rsid w:val="00375439"/>
    <w:rsid w:val="00422892"/>
    <w:rsid w:val="00436D6A"/>
    <w:rsid w:val="00482096"/>
    <w:rsid w:val="004A73BD"/>
    <w:rsid w:val="004D2DCA"/>
    <w:rsid w:val="00521D41"/>
    <w:rsid w:val="005E5F0B"/>
    <w:rsid w:val="00624059"/>
    <w:rsid w:val="00637E77"/>
    <w:rsid w:val="00690E2E"/>
    <w:rsid w:val="00691FA2"/>
    <w:rsid w:val="006A7502"/>
    <w:rsid w:val="006B088F"/>
    <w:rsid w:val="006E1227"/>
    <w:rsid w:val="006E5F36"/>
    <w:rsid w:val="007119FC"/>
    <w:rsid w:val="00734934"/>
    <w:rsid w:val="00766EAC"/>
    <w:rsid w:val="00790251"/>
    <w:rsid w:val="00794F31"/>
    <w:rsid w:val="0079612F"/>
    <w:rsid w:val="00797967"/>
    <w:rsid w:val="007B764E"/>
    <w:rsid w:val="007E0A7B"/>
    <w:rsid w:val="00812EB5"/>
    <w:rsid w:val="00820363"/>
    <w:rsid w:val="008356E7"/>
    <w:rsid w:val="00836A2B"/>
    <w:rsid w:val="00873DB2"/>
    <w:rsid w:val="00911006"/>
    <w:rsid w:val="00923725"/>
    <w:rsid w:val="009E10DD"/>
    <w:rsid w:val="00A85C19"/>
    <w:rsid w:val="00A91162"/>
    <w:rsid w:val="00AE53A7"/>
    <w:rsid w:val="00AE7F28"/>
    <w:rsid w:val="00AF2F94"/>
    <w:rsid w:val="00B5788C"/>
    <w:rsid w:val="00B93178"/>
    <w:rsid w:val="00BB31AD"/>
    <w:rsid w:val="00BD09C2"/>
    <w:rsid w:val="00BD113D"/>
    <w:rsid w:val="00C8169E"/>
    <w:rsid w:val="00D0568F"/>
    <w:rsid w:val="00D30636"/>
    <w:rsid w:val="00D555B7"/>
    <w:rsid w:val="00D66D35"/>
    <w:rsid w:val="00DC0C89"/>
    <w:rsid w:val="00DC15B5"/>
    <w:rsid w:val="00DD6085"/>
    <w:rsid w:val="00DF6C9F"/>
    <w:rsid w:val="00E25FAE"/>
    <w:rsid w:val="00EC6244"/>
    <w:rsid w:val="00EC648F"/>
    <w:rsid w:val="00EE5160"/>
    <w:rsid w:val="00F25145"/>
    <w:rsid w:val="00F4409A"/>
    <w:rsid w:val="00F74FBE"/>
    <w:rsid w:val="00FA7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64F"/>
    <w:pPr>
      <w:spacing w:after="200" w:line="276" w:lineRule="auto"/>
    </w:pPr>
    <w:rPr>
      <w:rFonts w:ascii="Calibri" w:eastAsia="Calibri" w:hAnsi="Calibri"/>
    </w:rPr>
  </w:style>
  <w:style w:type="paragraph" w:styleId="Heading1">
    <w:name w:val="heading 1"/>
    <w:next w:val="Normal"/>
    <w:link w:val="Heading1Char"/>
    <w:qFormat/>
    <w:rsid w:val="00873DB2"/>
    <w:pPr>
      <w:keepNext/>
      <w:keepLines/>
      <w:spacing w:after="240"/>
      <w:jc w:val="center"/>
      <w:outlineLvl w:val="0"/>
    </w:pPr>
    <w:rPr>
      <w:rFonts w:ascii="Times New Roman" w:eastAsia="Times New Roman" w:hAnsi="Times New Roman"/>
      <w:b/>
      <w:bCs/>
      <w:kern w:val="32"/>
      <w:sz w:val="28"/>
      <w:szCs w:val="32"/>
    </w:rPr>
  </w:style>
  <w:style w:type="paragraph" w:styleId="Heading2">
    <w:name w:val="heading 2"/>
    <w:next w:val="Normal"/>
    <w:link w:val="Heading2Char"/>
    <w:unhideWhenUsed/>
    <w:qFormat/>
    <w:rsid w:val="00873DB2"/>
    <w:pPr>
      <w:keepNext/>
      <w:keepLines/>
      <w:spacing w:before="240" w:after="240"/>
      <w:outlineLvl w:val="1"/>
    </w:pPr>
    <w:rPr>
      <w:rFonts w:ascii="Times New Roman" w:eastAsia="Times New Roman" w:hAnsi="Times New Roman"/>
      <w:b/>
      <w:bCs/>
      <w:iCs/>
      <w:sz w:val="24"/>
      <w:szCs w:val="28"/>
    </w:rPr>
  </w:style>
  <w:style w:type="paragraph" w:styleId="Heading3">
    <w:name w:val="heading 3"/>
    <w:next w:val="Normal"/>
    <w:link w:val="Heading3Char"/>
    <w:unhideWhenUsed/>
    <w:qFormat/>
    <w:rsid w:val="00873DB2"/>
    <w:pPr>
      <w:keepNext/>
      <w:keepLines/>
      <w:numPr>
        <w:numId w:val="6"/>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873DB2"/>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873DB2"/>
    <w:pPr>
      <w:numPr>
        <w:ilvl w:val="4"/>
        <w:numId w:val="3"/>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873DB2"/>
    <w:pPr>
      <w:numPr>
        <w:ilvl w:val="5"/>
        <w:numId w:val="3"/>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873DB2"/>
    <w:pPr>
      <w:numPr>
        <w:ilvl w:val="6"/>
        <w:numId w:val="3"/>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873DB2"/>
    <w:pPr>
      <w:numPr>
        <w:ilvl w:val="7"/>
        <w:numId w:val="3"/>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873DB2"/>
    <w:pPr>
      <w:numPr>
        <w:ilvl w:val="8"/>
        <w:numId w:val="3"/>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113D"/>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BD113D"/>
    <w:rPr>
      <w:rFonts w:ascii="Times New Roman" w:eastAsia="Calibri" w:hAnsi="Times New Roman"/>
    </w:rPr>
  </w:style>
  <w:style w:type="table" w:styleId="TableGrid">
    <w:name w:val="Table Grid"/>
    <w:basedOn w:val="TableNormal"/>
    <w:uiPriority w:val="59"/>
    <w:rsid w:val="00BD113D"/>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73DB2"/>
    <w:rPr>
      <w:rFonts w:ascii="Times New Roman" w:eastAsia="Times New Roman" w:hAnsi="Times New Roman"/>
      <w:b/>
      <w:bCs/>
      <w:kern w:val="32"/>
      <w:sz w:val="28"/>
      <w:szCs w:val="32"/>
    </w:rPr>
  </w:style>
  <w:style w:type="character" w:customStyle="1" w:styleId="Heading2Char">
    <w:name w:val="Heading 2 Char"/>
    <w:basedOn w:val="DefaultParagraphFont"/>
    <w:link w:val="Heading2"/>
    <w:rsid w:val="00873DB2"/>
    <w:rPr>
      <w:rFonts w:ascii="Times New Roman" w:eastAsia="Times New Roman" w:hAnsi="Times New Roman"/>
      <w:b/>
      <w:bCs/>
      <w:iCs/>
      <w:sz w:val="24"/>
      <w:szCs w:val="28"/>
    </w:rPr>
  </w:style>
  <w:style w:type="character" w:customStyle="1" w:styleId="Heading3Char">
    <w:name w:val="Heading 3 Char"/>
    <w:basedOn w:val="DefaultParagraphFont"/>
    <w:link w:val="Heading3"/>
    <w:rsid w:val="00873DB2"/>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873DB2"/>
    <w:rPr>
      <w:rFonts w:ascii="Times New Roman" w:eastAsia="Times New Roman" w:hAnsi="Times New Roman"/>
      <w:b/>
      <w:bCs/>
      <w:i/>
      <w:sz w:val="24"/>
      <w:szCs w:val="28"/>
    </w:rPr>
  </w:style>
  <w:style w:type="character" w:customStyle="1" w:styleId="Heading5Char">
    <w:name w:val="Heading 5 Char"/>
    <w:basedOn w:val="DefaultParagraphFont"/>
    <w:link w:val="Heading5"/>
    <w:rsid w:val="00873DB2"/>
    <w:rPr>
      <w:rFonts w:ascii="Calibri" w:eastAsia="Times New Roman" w:hAnsi="Calibri"/>
      <w:b/>
      <w:bCs/>
      <w:i/>
      <w:iCs/>
      <w:sz w:val="26"/>
      <w:szCs w:val="26"/>
    </w:rPr>
  </w:style>
  <w:style w:type="character" w:customStyle="1" w:styleId="Heading6Char">
    <w:name w:val="Heading 6 Char"/>
    <w:basedOn w:val="DefaultParagraphFont"/>
    <w:link w:val="Heading6"/>
    <w:rsid w:val="00873DB2"/>
    <w:rPr>
      <w:rFonts w:ascii="Calibri" w:eastAsia="Times New Roman" w:hAnsi="Calibri"/>
      <w:b/>
      <w:bCs/>
    </w:rPr>
  </w:style>
  <w:style w:type="character" w:customStyle="1" w:styleId="Heading7Char">
    <w:name w:val="Heading 7 Char"/>
    <w:basedOn w:val="DefaultParagraphFont"/>
    <w:link w:val="Heading7"/>
    <w:rsid w:val="00873DB2"/>
    <w:rPr>
      <w:rFonts w:ascii="Calibri" w:eastAsia="Times New Roman" w:hAnsi="Calibri"/>
      <w:sz w:val="24"/>
      <w:szCs w:val="24"/>
    </w:rPr>
  </w:style>
  <w:style w:type="character" w:customStyle="1" w:styleId="Heading8Char">
    <w:name w:val="Heading 8 Char"/>
    <w:basedOn w:val="DefaultParagraphFont"/>
    <w:link w:val="Heading8"/>
    <w:rsid w:val="00873DB2"/>
    <w:rPr>
      <w:rFonts w:ascii="Calibri" w:eastAsia="Times New Roman" w:hAnsi="Calibri"/>
      <w:i/>
      <w:iCs/>
      <w:sz w:val="24"/>
      <w:szCs w:val="24"/>
    </w:rPr>
  </w:style>
  <w:style w:type="character" w:customStyle="1" w:styleId="Heading9Char">
    <w:name w:val="Heading 9 Char"/>
    <w:basedOn w:val="DefaultParagraphFont"/>
    <w:link w:val="Heading9"/>
    <w:rsid w:val="00873DB2"/>
    <w:rPr>
      <w:rFonts w:ascii="Cambria" w:eastAsia="Times New Roman" w:hAnsi="Cambria"/>
    </w:rPr>
  </w:style>
  <w:style w:type="paragraph" w:styleId="ListParagraph">
    <w:name w:val="List Paragraph"/>
    <w:basedOn w:val="Normal"/>
    <w:uiPriority w:val="34"/>
    <w:qFormat/>
    <w:rsid w:val="00873DB2"/>
    <w:pPr>
      <w:ind w:left="720"/>
      <w:contextualSpacing/>
    </w:pPr>
  </w:style>
  <w:style w:type="paragraph" w:styleId="Header">
    <w:name w:val="header"/>
    <w:basedOn w:val="Normal"/>
    <w:link w:val="HeaderChar"/>
    <w:unhideWhenUsed/>
    <w:rsid w:val="00873DB2"/>
    <w:pPr>
      <w:tabs>
        <w:tab w:val="center" w:pos="4680"/>
        <w:tab w:val="center" w:pos="6480"/>
        <w:tab w:val="right" w:pos="12960"/>
      </w:tabs>
      <w:spacing w:after="0" w:line="240" w:lineRule="auto"/>
    </w:pPr>
  </w:style>
  <w:style w:type="character" w:customStyle="1" w:styleId="HeaderChar">
    <w:name w:val="Header Char"/>
    <w:basedOn w:val="DefaultParagraphFont"/>
    <w:link w:val="Header"/>
    <w:rsid w:val="00873DB2"/>
    <w:rPr>
      <w:rFonts w:ascii="Calibri" w:eastAsia="Calibri" w:hAnsi="Calibri"/>
    </w:rPr>
  </w:style>
  <w:style w:type="paragraph" w:customStyle="1" w:styleId="TableHeading">
    <w:name w:val="Table Heading"/>
    <w:next w:val="BodyText"/>
    <w:rsid w:val="00873DB2"/>
    <w:pPr>
      <w:widowControl w:val="0"/>
      <w:spacing w:before="20" w:after="20"/>
      <w:jc w:val="center"/>
    </w:pPr>
    <w:rPr>
      <w:rFonts w:ascii="ITC Garamond Std Book Cond" w:eastAsia="Times New Roman" w:hAnsi="ITC Garamond Std Book Cond"/>
      <w:b/>
      <w:snapToGrid w:val="0"/>
      <w:color w:val="000000"/>
      <w:sz w:val="20"/>
      <w:szCs w:val="20"/>
    </w:rPr>
  </w:style>
  <w:style w:type="paragraph" w:customStyle="1" w:styleId="EXHIBIT">
    <w:name w:val="EXHIBIT"/>
    <w:qFormat/>
    <w:rsid w:val="00873DB2"/>
    <w:pPr>
      <w:keepNext/>
      <w:spacing w:after="100" w:afterAutospacing="1"/>
      <w:jc w:val="center"/>
    </w:pPr>
    <w:rPr>
      <w:rFonts w:ascii="Arial" w:eastAsia="Times New Roman" w:hAnsi="Arial"/>
      <w:b/>
      <w:sz w:val="24"/>
      <w:szCs w:val="20"/>
    </w:rPr>
  </w:style>
  <w:style w:type="paragraph" w:customStyle="1" w:styleId="TableBullet1">
    <w:name w:val="Table Bullet 1"/>
    <w:rsid w:val="00873DB2"/>
    <w:pPr>
      <w:numPr>
        <w:numId w:val="1"/>
      </w:numPr>
      <w:spacing w:after="20"/>
    </w:pPr>
    <w:rPr>
      <w:rFonts w:ascii="ITC Garamond Std Book Cond" w:eastAsia="Times" w:hAnsi="ITC Garamond Std Book Cond"/>
      <w:sz w:val="20"/>
      <w:szCs w:val="20"/>
    </w:rPr>
  </w:style>
  <w:style w:type="paragraph" w:customStyle="1" w:styleId="TableHeading2">
    <w:name w:val="Table Heading 2"/>
    <w:basedOn w:val="TableHeading"/>
    <w:rsid w:val="00873DB2"/>
    <w:pPr>
      <w:jc w:val="left"/>
    </w:pPr>
    <w:rPr>
      <w:bCs/>
    </w:rPr>
  </w:style>
  <w:style w:type="paragraph" w:styleId="BodyText">
    <w:name w:val="Body Text"/>
    <w:link w:val="BodyTextChar"/>
    <w:uiPriority w:val="99"/>
    <w:rsid w:val="00873DB2"/>
    <w:pPr>
      <w:spacing w:after="24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873DB2"/>
    <w:rPr>
      <w:rFonts w:ascii="Times New Roman" w:eastAsia="Times New Roman" w:hAnsi="Times New Roman"/>
      <w:sz w:val="24"/>
      <w:szCs w:val="24"/>
    </w:rPr>
  </w:style>
  <w:style w:type="paragraph" w:customStyle="1" w:styleId="Bullet1">
    <w:name w:val="Bullet1"/>
    <w:rsid w:val="00873DB2"/>
    <w:pPr>
      <w:numPr>
        <w:numId w:val="2"/>
      </w:numPr>
    </w:pPr>
    <w:rPr>
      <w:rFonts w:ascii="ITC Garamond Std Book Cond" w:eastAsia="Times New Roman" w:hAnsi="ITC Garamond Std Book Cond"/>
      <w:color w:val="000000"/>
      <w:sz w:val="24"/>
      <w:szCs w:val="24"/>
    </w:rPr>
  </w:style>
  <w:style w:type="paragraph" w:customStyle="1" w:styleId="TableText">
    <w:name w:val="Table Text"/>
    <w:rsid w:val="00873DB2"/>
    <w:pPr>
      <w:widowControl w:val="0"/>
      <w:spacing w:before="20" w:after="20"/>
    </w:pPr>
    <w:rPr>
      <w:rFonts w:ascii="ITC Garamond Std Book Cond" w:eastAsia="Times New Roman" w:hAnsi="ITC Garamond Std Book Cond"/>
      <w:snapToGrid w:val="0"/>
      <w:color w:val="000000"/>
      <w:sz w:val="20"/>
      <w:szCs w:val="20"/>
    </w:rPr>
  </w:style>
  <w:style w:type="paragraph" w:customStyle="1" w:styleId="TableTextCentered">
    <w:name w:val="Table Text Centered"/>
    <w:basedOn w:val="Normal"/>
    <w:rsid w:val="00873DB2"/>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873DB2"/>
    <w:rPr>
      <w:sz w:val="18"/>
    </w:rPr>
  </w:style>
  <w:style w:type="paragraph" w:customStyle="1" w:styleId="Bullet1Last">
    <w:name w:val="Bullet1Last"/>
    <w:basedOn w:val="Bullet1"/>
    <w:rsid w:val="00873DB2"/>
    <w:pPr>
      <w:numPr>
        <w:numId w:val="0"/>
      </w:numPr>
      <w:spacing w:after="240"/>
      <w:ind w:left="720" w:hanging="360"/>
    </w:pPr>
  </w:style>
  <w:style w:type="paragraph" w:customStyle="1" w:styleId="BodyTextNoSpaceAfter">
    <w:name w:val="Body Text No Space After"/>
    <w:basedOn w:val="BodyText"/>
    <w:rsid w:val="00873DB2"/>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87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3DB2"/>
    <w:rPr>
      <w:rFonts w:ascii="Tahoma" w:eastAsia="Calibri" w:hAnsi="Tahoma" w:cs="Tahoma"/>
      <w:sz w:val="16"/>
      <w:szCs w:val="16"/>
    </w:rPr>
  </w:style>
  <w:style w:type="paragraph" w:customStyle="1" w:styleId="ResPublications">
    <w:name w:val="Res Publications"/>
    <w:link w:val="ResPublicationsChar"/>
    <w:rsid w:val="00873DB2"/>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rsid w:val="00873DB2"/>
    <w:rPr>
      <w:rFonts w:ascii="Times New Roman" w:eastAsia="Times New Roman" w:hAnsi="Times New Roman"/>
      <w:sz w:val="24"/>
      <w:szCs w:val="20"/>
    </w:rPr>
  </w:style>
  <w:style w:type="character" w:styleId="CommentReference">
    <w:name w:val="annotation reference"/>
    <w:basedOn w:val="DefaultParagraphFont"/>
    <w:uiPriority w:val="99"/>
    <w:unhideWhenUsed/>
    <w:rsid w:val="00873DB2"/>
    <w:rPr>
      <w:sz w:val="16"/>
      <w:szCs w:val="16"/>
    </w:rPr>
  </w:style>
  <w:style w:type="paragraph" w:styleId="CommentText">
    <w:name w:val="annotation text"/>
    <w:basedOn w:val="Normal"/>
    <w:link w:val="CommentTextChar"/>
    <w:uiPriority w:val="99"/>
    <w:unhideWhenUsed/>
    <w:rsid w:val="00873DB2"/>
    <w:pPr>
      <w:spacing w:line="240" w:lineRule="auto"/>
    </w:pPr>
    <w:rPr>
      <w:sz w:val="20"/>
      <w:szCs w:val="20"/>
    </w:rPr>
  </w:style>
  <w:style w:type="character" w:customStyle="1" w:styleId="CommentTextChar">
    <w:name w:val="Comment Text Char"/>
    <w:basedOn w:val="DefaultParagraphFont"/>
    <w:link w:val="CommentText"/>
    <w:uiPriority w:val="99"/>
    <w:rsid w:val="00873DB2"/>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873DB2"/>
    <w:rPr>
      <w:b/>
      <w:bCs/>
    </w:rPr>
  </w:style>
  <w:style w:type="character" w:customStyle="1" w:styleId="CommentSubjectChar">
    <w:name w:val="Comment Subject Char"/>
    <w:basedOn w:val="CommentTextChar"/>
    <w:link w:val="CommentSubject"/>
    <w:uiPriority w:val="99"/>
    <w:rsid w:val="00873DB2"/>
    <w:rPr>
      <w:b/>
      <w:bCs/>
    </w:rPr>
  </w:style>
  <w:style w:type="character" w:styleId="Hyperlink">
    <w:name w:val="Hyperlink"/>
    <w:basedOn w:val="DefaultParagraphFont"/>
    <w:uiPriority w:val="99"/>
    <w:rsid w:val="00873DB2"/>
    <w:rPr>
      <w:color w:val="0000FF"/>
      <w:u w:val="single"/>
    </w:rPr>
  </w:style>
  <w:style w:type="paragraph" w:styleId="NoSpacing">
    <w:name w:val="No Spacing"/>
    <w:link w:val="NoSpacingChar"/>
    <w:uiPriority w:val="1"/>
    <w:qFormat/>
    <w:rsid w:val="00873DB2"/>
    <w:rPr>
      <w:rFonts w:ascii="Calibri" w:eastAsia="Times New Roman" w:hAnsi="Calibri"/>
    </w:rPr>
  </w:style>
  <w:style w:type="character" w:customStyle="1" w:styleId="NoSpacingChar">
    <w:name w:val="No Spacing Char"/>
    <w:basedOn w:val="DefaultParagraphFont"/>
    <w:link w:val="NoSpacing"/>
    <w:uiPriority w:val="1"/>
    <w:rsid w:val="00873DB2"/>
    <w:rPr>
      <w:rFonts w:ascii="Calibri" w:eastAsia="Times New Roman" w:hAnsi="Calibri"/>
    </w:rPr>
  </w:style>
  <w:style w:type="paragraph" w:customStyle="1" w:styleId="SSIItem">
    <w:name w:val="SSI Item"/>
    <w:basedOn w:val="Normal"/>
    <w:uiPriority w:val="99"/>
    <w:rsid w:val="00873DB2"/>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873DB2"/>
    <w:pPr>
      <w:numPr>
        <w:numId w:val="4"/>
      </w:numPr>
    </w:pPr>
    <w:rPr>
      <w:b w:val="0"/>
    </w:rPr>
  </w:style>
  <w:style w:type="paragraph" w:customStyle="1" w:styleId="SSIsectionbreak">
    <w:name w:val="SSI section break"/>
    <w:basedOn w:val="SSIItem"/>
    <w:uiPriority w:val="99"/>
    <w:rsid w:val="00873DB2"/>
    <w:pPr>
      <w:pBdr>
        <w:top w:val="single" w:sz="12" w:space="1" w:color="auto"/>
      </w:pBdr>
    </w:pPr>
    <w:rPr>
      <w:smallCaps/>
      <w:sz w:val="32"/>
    </w:rPr>
  </w:style>
  <w:style w:type="paragraph" w:customStyle="1" w:styleId="SSIInstructions">
    <w:name w:val="SSI Instructions"/>
    <w:basedOn w:val="SSIItem"/>
    <w:uiPriority w:val="99"/>
    <w:rsid w:val="00873DB2"/>
    <w:rPr>
      <w:b w:val="0"/>
      <w:i/>
      <w:sz w:val="22"/>
    </w:rPr>
  </w:style>
  <w:style w:type="paragraph" w:styleId="BodyText2">
    <w:name w:val="Body Text 2"/>
    <w:basedOn w:val="Normal"/>
    <w:link w:val="BodyText2Char"/>
    <w:unhideWhenUsed/>
    <w:rsid w:val="00873DB2"/>
    <w:pPr>
      <w:spacing w:after="120" w:line="480" w:lineRule="auto"/>
    </w:pPr>
  </w:style>
  <w:style w:type="character" w:customStyle="1" w:styleId="BodyText2Char">
    <w:name w:val="Body Text 2 Char"/>
    <w:basedOn w:val="DefaultParagraphFont"/>
    <w:link w:val="BodyText2"/>
    <w:rsid w:val="00873DB2"/>
    <w:rPr>
      <w:rFonts w:ascii="Calibri" w:eastAsia="Calibri" w:hAnsi="Calibri"/>
    </w:rPr>
  </w:style>
  <w:style w:type="paragraph" w:customStyle="1" w:styleId="Text">
    <w:name w:val="Text"/>
    <w:basedOn w:val="Normal"/>
    <w:rsid w:val="00873DB2"/>
    <w:pPr>
      <w:spacing w:before="60" w:after="120" w:line="360" w:lineRule="auto"/>
      <w:ind w:firstLine="540"/>
    </w:pPr>
    <w:rPr>
      <w:rFonts w:ascii="Book Antiqua" w:eastAsia="Times New Roman" w:hAnsi="Book Antiqua"/>
      <w:szCs w:val="20"/>
    </w:rPr>
  </w:style>
  <w:style w:type="paragraph" w:customStyle="1" w:styleId="Style2">
    <w:name w:val="Style2"/>
    <w:basedOn w:val="Normal"/>
    <w:rsid w:val="00873DB2"/>
    <w:pPr>
      <w:widowControl w:val="0"/>
      <w:spacing w:after="0" w:line="240" w:lineRule="auto"/>
    </w:pPr>
    <w:rPr>
      <w:rFonts w:ascii="Arial" w:eastAsia="Times New Roman" w:hAnsi="Arial"/>
      <w:szCs w:val="20"/>
    </w:rPr>
  </w:style>
  <w:style w:type="paragraph" w:customStyle="1" w:styleId="CoverBullets">
    <w:name w:val="Cover Bullets"/>
    <w:basedOn w:val="Normal"/>
    <w:rsid w:val="00873DB2"/>
    <w:pPr>
      <w:numPr>
        <w:numId w:val="5"/>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873DB2"/>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873DB2"/>
    <w:rPr>
      <w:vertAlign w:val="superscript"/>
    </w:rPr>
  </w:style>
  <w:style w:type="paragraph" w:styleId="FootnoteText">
    <w:name w:val="footnote text"/>
    <w:aliases w:val="F1,Footnote Text Char1,Footnote Text Char Char,fn,ft,figure or table,Footnote Text r"/>
    <w:link w:val="FootnoteTextChar"/>
    <w:uiPriority w:val="99"/>
    <w:rsid w:val="00873DB2"/>
    <w:rPr>
      <w:rFonts w:ascii="ITC Garamond Std Book Cond" w:eastAsia="Times New Roman" w:hAnsi="ITC Garamond Std Book Cond"/>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873DB2"/>
    <w:rPr>
      <w:rFonts w:ascii="ITC Garamond Std Book Cond" w:eastAsia="Times New Roman" w:hAnsi="ITC Garamond Std Book Cond"/>
      <w:noProof/>
      <w:sz w:val="20"/>
      <w:szCs w:val="20"/>
    </w:rPr>
  </w:style>
  <w:style w:type="paragraph" w:customStyle="1" w:styleId="Sub1">
    <w:name w:val="Sub1"/>
    <w:basedOn w:val="Normal"/>
    <w:rsid w:val="00873DB2"/>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873DB2"/>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873DB2"/>
    <w:rPr>
      <w:rFonts w:ascii="ITC Garamond Std Book Cond" w:hAnsi="ITC Garamond Std Book Cond"/>
      <w:sz w:val="24"/>
      <w:szCs w:val="24"/>
    </w:rPr>
  </w:style>
  <w:style w:type="paragraph" w:customStyle="1" w:styleId="Reference">
    <w:name w:val="Reference"/>
    <w:link w:val="ReferenceChar"/>
    <w:rsid w:val="00873DB2"/>
    <w:pPr>
      <w:spacing w:after="240"/>
      <w:ind w:left="720" w:hanging="720"/>
    </w:pPr>
    <w:rPr>
      <w:rFonts w:ascii="ITC Garamond Std Book Cond" w:hAnsi="ITC Garamond Std Book Cond"/>
      <w:sz w:val="24"/>
      <w:szCs w:val="24"/>
    </w:rPr>
  </w:style>
  <w:style w:type="paragraph" w:customStyle="1" w:styleId="ExhibitHead">
    <w:name w:val="Exhibit Head"/>
    <w:qFormat/>
    <w:rsid w:val="00873DB2"/>
    <w:pPr>
      <w:keepNext/>
      <w:keepLines/>
      <w:spacing w:after="120"/>
      <w:jc w:val="center"/>
    </w:pPr>
    <w:rPr>
      <w:rFonts w:ascii="Times New Roman" w:eastAsia="Calibri" w:hAnsi="Times New Roman"/>
      <w:b/>
      <w:sz w:val="24"/>
      <w:szCs w:val="24"/>
    </w:rPr>
  </w:style>
  <w:style w:type="paragraph" w:customStyle="1" w:styleId="AIR">
    <w:name w:val="AIR"/>
    <w:rsid w:val="00873DB2"/>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873DB2"/>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873DB2"/>
    <w:pPr>
      <w:keepNext/>
      <w:keepLines/>
      <w:spacing w:before="240"/>
    </w:pPr>
    <w:rPr>
      <w:rFonts w:ascii="Times New Roman" w:eastAsia="Calibri" w:hAnsi="Times New Roman"/>
      <w:b/>
      <w:sz w:val="24"/>
    </w:rPr>
  </w:style>
  <w:style w:type="paragraph" w:styleId="TOC2">
    <w:name w:val="toc 2"/>
    <w:next w:val="Normal"/>
    <w:autoRedefine/>
    <w:uiPriority w:val="39"/>
    <w:unhideWhenUsed/>
    <w:rsid w:val="00873DB2"/>
    <w:pPr>
      <w:ind w:left="216"/>
    </w:pPr>
    <w:rPr>
      <w:rFonts w:ascii="Times New Roman" w:eastAsia="Calibri" w:hAnsi="Times New Roman"/>
      <w:sz w:val="24"/>
    </w:rPr>
  </w:style>
  <w:style w:type="paragraph" w:styleId="TOC3">
    <w:name w:val="toc 3"/>
    <w:next w:val="Normal"/>
    <w:autoRedefine/>
    <w:uiPriority w:val="39"/>
    <w:unhideWhenUsed/>
    <w:rsid w:val="00873DB2"/>
    <w:pPr>
      <w:tabs>
        <w:tab w:val="right" w:leader="dot" w:pos="9350"/>
      </w:tabs>
      <w:ind w:left="446"/>
    </w:pPr>
    <w:rPr>
      <w:rFonts w:ascii="Times New Roman" w:eastAsia="Calibri" w:hAnsi="Times New Roman"/>
      <w:sz w:val="24"/>
    </w:rPr>
  </w:style>
  <w:style w:type="paragraph" w:styleId="TableofFigures">
    <w:name w:val="table of figures"/>
    <w:next w:val="Normal"/>
    <w:uiPriority w:val="99"/>
    <w:unhideWhenUsed/>
    <w:rsid w:val="00873DB2"/>
    <w:pPr>
      <w:spacing w:before="240"/>
      <w:ind w:left="720" w:hanging="720"/>
    </w:pPr>
    <w:rPr>
      <w:rFonts w:ascii="Times New Roman" w:eastAsia="Calibri" w:hAnsi="Times New Roman"/>
      <w:b/>
      <w:sz w:val="24"/>
    </w:rPr>
  </w:style>
  <w:style w:type="paragraph" w:customStyle="1" w:styleId="Bullet">
    <w:name w:val="Bullet"/>
    <w:qFormat/>
    <w:rsid w:val="00873DB2"/>
    <w:pPr>
      <w:numPr>
        <w:numId w:val="7"/>
      </w:numPr>
      <w:spacing w:after="120"/>
    </w:pPr>
    <w:rPr>
      <w:rFonts w:ascii="Calibri" w:eastAsia="Times New Roman" w:hAnsi="Calibri"/>
      <w:color w:val="000000"/>
      <w:sz w:val="24"/>
      <w:szCs w:val="23"/>
    </w:rPr>
  </w:style>
  <w:style w:type="paragraph" w:customStyle="1" w:styleId="Footnote">
    <w:name w:val="Footnote"/>
    <w:rsid w:val="00873DB2"/>
    <w:rPr>
      <w:rFonts w:ascii="Calibri" w:eastAsia="Times New Roman" w:hAnsi="Calibri"/>
      <w:sz w:val="18"/>
      <w:szCs w:val="24"/>
    </w:rPr>
  </w:style>
  <w:style w:type="paragraph" w:customStyle="1" w:styleId="Bullet2">
    <w:name w:val="Bullet 2"/>
    <w:rsid w:val="00873DB2"/>
    <w:pPr>
      <w:numPr>
        <w:numId w:val="8"/>
      </w:numPr>
      <w:spacing w:after="120"/>
    </w:pPr>
    <w:rPr>
      <w:rFonts w:ascii="Calibri" w:eastAsia="Times New Roman" w:hAnsi="Calibri"/>
      <w:color w:val="000000"/>
      <w:szCs w:val="23"/>
    </w:rPr>
  </w:style>
  <w:style w:type="paragraph" w:customStyle="1" w:styleId="BulletLast">
    <w:name w:val="Bullet Last"/>
    <w:basedOn w:val="Bullet"/>
    <w:next w:val="Normal"/>
    <w:rsid w:val="00873DB2"/>
    <w:pPr>
      <w:spacing w:after="240"/>
    </w:pPr>
  </w:style>
  <w:style w:type="paragraph" w:customStyle="1" w:styleId="NumberedBullet">
    <w:name w:val="Numbered Bullet"/>
    <w:qFormat/>
    <w:rsid w:val="00873DB2"/>
    <w:pPr>
      <w:numPr>
        <w:numId w:val="9"/>
      </w:numPr>
      <w:spacing w:after="120"/>
      <w:ind w:right="360"/>
    </w:pPr>
    <w:rPr>
      <w:rFonts w:ascii="Calibri" w:eastAsia="Times New Roman" w:hAnsi="Calibri"/>
      <w:sz w:val="24"/>
      <w:szCs w:val="24"/>
    </w:rPr>
  </w:style>
  <w:style w:type="paragraph" w:customStyle="1" w:styleId="NumberedBulletLast">
    <w:name w:val="Numbered Bullet Last"/>
    <w:basedOn w:val="NumberedBullet"/>
    <w:qFormat/>
    <w:rsid w:val="00873DB2"/>
    <w:pPr>
      <w:spacing w:after="240"/>
    </w:pPr>
  </w:style>
  <w:style w:type="paragraph" w:customStyle="1" w:styleId="ExhibitTitle">
    <w:name w:val="Exhibit Title"/>
    <w:next w:val="Normal"/>
    <w:rsid w:val="00873DB2"/>
    <w:pPr>
      <w:keepNext/>
      <w:spacing w:before="120" w:after="120"/>
      <w:jc w:val="center"/>
    </w:pPr>
    <w:rPr>
      <w:rFonts w:ascii="Franklin Gothic Heavy" w:eastAsia="Times New Roman" w:hAnsi="Franklin Gothic Heavy" w:cs="Arial"/>
    </w:rPr>
  </w:style>
  <w:style w:type="paragraph" w:customStyle="1" w:styleId="TableSubheading">
    <w:name w:val="Table Subheading"/>
    <w:rsid w:val="00873DB2"/>
    <w:pPr>
      <w:jc w:val="center"/>
    </w:pPr>
    <w:rPr>
      <w:rFonts w:ascii="Franklin Gothic Medium" w:eastAsia="Times New Roman" w:hAnsi="Franklin Gothic Medium"/>
      <w:sz w:val="20"/>
      <w:szCs w:val="20"/>
    </w:rPr>
  </w:style>
  <w:style w:type="paragraph" w:customStyle="1" w:styleId="TableTextLast">
    <w:name w:val="Table Text Last"/>
    <w:basedOn w:val="TableText"/>
    <w:rsid w:val="00873DB2"/>
    <w:pPr>
      <w:widowControl/>
      <w:spacing w:before="0" w:after="180"/>
    </w:pPr>
    <w:rPr>
      <w:rFonts w:ascii="Franklin Gothic Book" w:hAnsi="Franklin Gothic Book"/>
      <w:snapToGrid/>
      <w:color w:val="auto"/>
    </w:rPr>
  </w:style>
  <w:style w:type="paragraph" w:customStyle="1" w:styleId="ExhibitReads">
    <w:name w:val="Exhibit Reads"/>
    <w:rsid w:val="00873DB2"/>
    <w:pPr>
      <w:shd w:val="clear" w:color="auto" w:fill="FFFFFF"/>
      <w:spacing w:before="40" w:after="80"/>
      <w:ind w:right="43"/>
    </w:pPr>
    <w:rPr>
      <w:rFonts w:ascii="Calibri" w:eastAsia="Times New Roman" w:hAnsi="Calibri"/>
      <w:bCs/>
      <w:sz w:val="20"/>
      <w:szCs w:val="23"/>
    </w:rPr>
  </w:style>
  <w:style w:type="paragraph" w:customStyle="1" w:styleId="TableBulletkh">
    <w:name w:val="Table Bullet kh"/>
    <w:basedOn w:val="Bullet"/>
    <w:rsid w:val="00873DB2"/>
    <w:pPr>
      <w:numPr>
        <w:numId w:val="0"/>
      </w:numPr>
      <w:spacing w:after="0"/>
    </w:pPr>
    <w:rPr>
      <w:rFonts w:ascii="Franklin Gothic Book" w:hAnsi="Franklin Gothic Book" w:cs="Arial"/>
      <w:sz w:val="20"/>
      <w:szCs w:val="18"/>
    </w:rPr>
  </w:style>
  <w:style w:type="paragraph" w:customStyle="1" w:styleId="TableTextSmall">
    <w:name w:val="Table Text Small"/>
    <w:rsid w:val="00873DB2"/>
    <w:rPr>
      <w:rFonts w:ascii="Franklin Gothic Book" w:eastAsia="Times New Roman" w:hAnsi="Franklin Gothic Book"/>
      <w:sz w:val="18"/>
      <w:szCs w:val="20"/>
    </w:rPr>
  </w:style>
  <w:style w:type="character" w:styleId="Strong">
    <w:name w:val="Strong"/>
    <w:basedOn w:val="DefaultParagraphFont"/>
    <w:qFormat/>
    <w:rsid w:val="00873DB2"/>
    <w:rPr>
      <w:b/>
      <w:bCs/>
    </w:rPr>
  </w:style>
  <w:style w:type="character" w:styleId="Emphasis">
    <w:name w:val="Emphasis"/>
    <w:basedOn w:val="DefaultParagraphFont"/>
    <w:uiPriority w:val="20"/>
    <w:qFormat/>
    <w:rsid w:val="00873DB2"/>
    <w:rPr>
      <w:i/>
      <w:iCs/>
    </w:rPr>
  </w:style>
  <w:style w:type="paragraph" w:customStyle="1" w:styleId="ExhibitNotes">
    <w:name w:val="Exhibit Notes"/>
    <w:rsid w:val="00873DB2"/>
    <w:pPr>
      <w:tabs>
        <w:tab w:val="left" w:pos="576"/>
      </w:tabs>
      <w:spacing w:after="80"/>
      <w:ind w:left="619" w:right="43" w:hanging="576"/>
    </w:pPr>
    <w:rPr>
      <w:rFonts w:ascii="Calibri" w:eastAsia="Times New Roman" w:hAnsi="Calibri"/>
      <w:bCs/>
      <w:sz w:val="18"/>
      <w:szCs w:val="23"/>
    </w:rPr>
  </w:style>
  <w:style w:type="paragraph" w:customStyle="1" w:styleId="NumberedList">
    <w:name w:val="Numbered List"/>
    <w:rsid w:val="00873DB2"/>
    <w:pPr>
      <w:numPr>
        <w:numId w:val="10"/>
      </w:numPr>
      <w:spacing w:after="240"/>
      <w:contextualSpacing/>
    </w:pPr>
    <w:rPr>
      <w:rFonts w:ascii="Calibri" w:eastAsia="Times New Roman" w:hAnsi="Calibri"/>
      <w:szCs w:val="28"/>
    </w:rPr>
  </w:style>
  <w:style w:type="paragraph" w:customStyle="1" w:styleId="Bullet2Last">
    <w:name w:val="Bullet 2 Last"/>
    <w:basedOn w:val="Bullet2"/>
    <w:rsid w:val="00873DB2"/>
  </w:style>
  <w:style w:type="paragraph" w:customStyle="1" w:styleId="CoverBodyText">
    <w:name w:val="Cover Body Text"/>
    <w:rsid w:val="00873DB2"/>
    <w:pPr>
      <w:tabs>
        <w:tab w:val="left" w:pos="360"/>
      </w:tabs>
      <w:spacing w:after="240"/>
      <w:jc w:val="center"/>
    </w:pPr>
    <w:rPr>
      <w:rFonts w:ascii="Calibri" w:eastAsia="Times New Roman" w:hAnsi="Calibri"/>
      <w:sz w:val="24"/>
      <w:szCs w:val="24"/>
    </w:rPr>
  </w:style>
  <w:style w:type="paragraph" w:customStyle="1" w:styleId="CoverHeading1">
    <w:name w:val="Cover Heading 1"/>
    <w:rsid w:val="00873DB2"/>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873DB2"/>
  </w:style>
  <w:style w:type="paragraph" w:customStyle="1" w:styleId="ExhibitSource">
    <w:name w:val="Exhibit Source"/>
    <w:rsid w:val="00873DB2"/>
    <w:pPr>
      <w:spacing w:after="80"/>
      <w:ind w:left="43" w:right="43"/>
    </w:pPr>
    <w:rPr>
      <w:rFonts w:ascii="Calibri" w:eastAsia="Times New Roman" w:hAnsi="Calibri"/>
      <w:bCs/>
      <w:sz w:val="18"/>
      <w:szCs w:val="18"/>
    </w:rPr>
  </w:style>
  <w:style w:type="paragraph" w:customStyle="1" w:styleId="CoverHeading2">
    <w:name w:val="Cover Heading 2"/>
    <w:rsid w:val="00873DB2"/>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873DB2"/>
    <w:pPr>
      <w:pBdr>
        <w:bottom w:val="single" w:sz="4" w:space="10" w:color="auto"/>
      </w:pBdr>
      <w:tabs>
        <w:tab w:val="left" w:pos="360"/>
      </w:tabs>
      <w:spacing w:after="200"/>
      <w:ind w:left="-720" w:right="-720"/>
      <w:jc w:val="center"/>
    </w:pPr>
    <w:rPr>
      <w:rFonts w:ascii="Calibri" w:eastAsia="Times New Roman" w:hAnsi="Calibri" w:cs="Arial"/>
      <w:sz w:val="20"/>
      <w:szCs w:val="24"/>
    </w:rPr>
  </w:style>
  <w:style w:type="paragraph" w:customStyle="1" w:styleId="CoverHeading4">
    <w:name w:val="Cover Heading 4"/>
    <w:rsid w:val="00873DB2"/>
    <w:pPr>
      <w:tabs>
        <w:tab w:val="left" w:pos="360"/>
      </w:tabs>
      <w:spacing w:after="240"/>
      <w:jc w:val="center"/>
    </w:pPr>
    <w:rPr>
      <w:rFonts w:ascii="Calibri" w:eastAsia="Times New Roman" w:hAnsi="Calibri"/>
      <w:i/>
      <w:sz w:val="24"/>
      <w:szCs w:val="24"/>
    </w:rPr>
  </w:style>
  <w:style w:type="paragraph" w:styleId="DocumentMap">
    <w:name w:val="Document Map"/>
    <w:basedOn w:val="Normal"/>
    <w:link w:val="DocumentMapChar"/>
    <w:semiHidden/>
    <w:rsid w:val="00873DB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73DB2"/>
    <w:rPr>
      <w:rFonts w:ascii="Tahoma" w:eastAsia="Times New Roman" w:hAnsi="Tahoma" w:cs="Tahoma"/>
      <w:sz w:val="20"/>
      <w:szCs w:val="20"/>
      <w:shd w:val="clear" w:color="auto" w:fill="000080"/>
    </w:rPr>
  </w:style>
  <w:style w:type="character" w:styleId="EndnoteReference">
    <w:name w:val="endnote reference"/>
    <w:basedOn w:val="DefaultParagraphFont"/>
    <w:semiHidden/>
    <w:rsid w:val="00873DB2"/>
    <w:rPr>
      <w:vertAlign w:val="superscript"/>
    </w:rPr>
  </w:style>
  <w:style w:type="paragraph" w:styleId="EndnoteText">
    <w:name w:val="endnote text"/>
    <w:basedOn w:val="Normal"/>
    <w:link w:val="EndnoteTextChar"/>
    <w:semiHidden/>
    <w:rsid w:val="00873DB2"/>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873DB2"/>
    <w:rPr>
      <w:rFonts w:eastAsia="Times New Roman"/>
      <w:sz w:val="20"/>
      <w:szCs w:val="20"/>
    </w:rPr>
  </w:style>
  <w:style w:type="paragraph" w:customStyle="1" w:styleId="ExhibitTitleNOTOC">
    <w:name w:val="Exhibit Title NO TOC"/>
    <w:basedOn w:val="ExhibitTitle"/>
    <w:rsid w:val="00873DB2"/>
  </w:style>
  <w:style w:type="character" w:styleId="FollowedHyperlink">
    <w:name w:val="FollowedHyperlink"/>
    <w:basedOn w:val="DefaultParagraphFont"/>
    <w:rsid w:val="00873DB2"/>
    <w:rPr>
      <w:color w:val="800080"/>
      <w:u w:val="single"/>
    </w:rPr>
  </w:style>
  <w:style w:type="paragraph" w:customStyle="1" w:styleId="Heading1NOTOC">
    <w:name w:val="Heading 1 NO TOC"/>
    <w:basedOn w:val="Normal"/>
    <w:next w:val="TOC1"/>
    <w:rsid w:val="00873DB2"/>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873DB2"/>
    <w:rPr>
      <w:i/>
    </w:rPr>
  </w:style>
  <w:style w:type="paragraph" w:customStyle="1" w:styleId="NumberingManual">
    <w:name w:val="Numbering Manual"/>
    <w:rsid w:val="00873DB2"/>
    <w:pPr>
      <w:tabs>
        <w:tab w:val="left" w:pos="720"/>
      </w:tabs>
      <w:spacing w:after="120"/>
      <w:ind w:left="720" w:hanging="360"/>
    </w:pPr>
    <w:rPr>
      <w:rFonts w:ascii="Calibri" w:eastAsia="Times New Roman" w:hAnsi="Calibri"/>
      <w:color w:val="000000"/>
      <w:szCs w:val="23"/>
    </w:rPr>
  </w:style>
  <w:style w:type="paragraph" w:customStyle="1" w:styleId="NumberingManualLast">
    <w:name w:val="Numbering Manual Last"/>
    <w:basedOn w:val="NumberingManual"/>
    <w:rsid w:val="00873DB2"/>
    <w:pPr>
      <w:spacing w:after="240"/>
    </w:pPr>
  </w:style>
  <w:style w:type="paragraph" w:customStyle="1" w:styleId="PublishingInfoBodyText">
    <w:name w:val="Publishing Info Body Text"/>
    <w:rsid w:val="00873DB2"/>
    <w:pPr>
      <w:overflowPunct w:val="0"/>
      <w:autoSpaceDE w:val="0"/>
      <w:autoSpaceDN w:val="0"/>
      <w:adjustRightInd w:val="0"/>
      <w:spacing w:after="200"/>
      <w:textAlignment w:val="baseline"/>
    </w:pPr>
    <w:rPr>
      <w:rFonts w:ascii="Calibri" w:eastAsia="Times New Roman" w:hAnsi="Calibri"/>
      <w:sz w:val="18"/>
      <w:szCs w:val="24"/>
    </w:rPr>
  </w:style>
  <w:style w:type="paragraph" w:customStyle="1" w:styleId="PublishingInfoHeading1">
    <w:name w:val="Publishing Info Heading 1"/>
    <w:rsid w:val="00873DB2"/>
    <w:rPr>
      <w:rFonts w:ascii="Calibri" w:eastAsia="Times New Roman" w:hAnsi="Calibri"/>
      <w:b/>
      <w:sz w:val="18"/>
      <w:szCs w:val="24"/>
    </w:rPr>
  </w:style>
  <w:style w:type="paragraph" w:customStyle="1" w:styleId="QuotationText">
    <w:name w:val="Quotation Text"/>
    <w:next w:val="BodyText"/>
    <w:rsid w:val="00873DB2"/>
    <w:pPr>
      <w:spacing w:after="240"/>
      <w:ind w:left="720" w:right="720"/>
    </w:pPr>
    <w:rPr>
      <w:rFonts w:ascii="Calibri" w:eastAsia="Times New Roman" w:hAnsi="Calibri"/>
      <w:szCs w:val="24"/>
    </w:rPr>
  </w:style>
  <w:style w:type="paragraph" w:customStyle="1" w:styleId="SidebarHeading1">
    <w:name w:val="Sidebar Heading 1"/>
    <w:next w:val="BodyText"/>
    <w:rsid w:val="00873DB2"/>
    <w:pPr>
      <w:spacing w:after="120"/>
    </w:pPr>
    <w:rPr>
      <w:rFonts w:ascii="Franklin Gothic Medium" w:eastAsia="Times New Roman" w:hAnsi="Franklin Gothic Medium"/>
      <w:sz w:val="24"/>
      <w:szCs w:val="24"/>
    </w:rPr>
  </w:style>
  <w:style w:type="paragraph" w:customStyle="1" w:styleId="TableBullets">
    <w:name w:val="Table Bullets"/>
    <w:basedOn w:val="TableText"/>
    <w:rsid w:val="00873DB2"/>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873DB2"/>
    <w:pPr>
      <w:framePr w:wrap="around"/>
      <w:spacing w:after="180"/>
    </w:pPr>
  </w:style>
  <w:style w:type="paragraph" w:customStyle="1" w:styleId="FlysheetText">
    <w:name w:val="Flysheet Text"/>
    <w:rsid w:val="00873DB2"/>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rsid w:val="00873DB2"/>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873DB2"/>
    <w:pPr>
      <w:spacing w:after="80"/>
    </w:pPr>
    <w:rPr>
      <w:rFonts w:ascii="Arial" w:eastAsia="Times New Roman" w:hAnsi="Arial" w:cs="Arial"/>
      <w:sz w:val="18"/>
      <w:szCs w:val="18"/>
    </w:rPr>
  </w:style>
  <w:style w:type="paragraph" w:styleId="PlainText">
    <w:name w:val="Plain Text"/>
    <w:basedOn w:val="Normal"/>
    <w:link w:val="PlainTextChar"/>
    <w:uiPriority w:val="99"/>
    <w:rsid w:val="00873DB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73DB2"/>
    <w:rPr>
      <w:rFonts w:ascii="Courier New" w:eastAsia="Times New Roman" w:hAnsi="Courier New" w:cs="Courier New"/>
      <w:sz w:val="20"/>
      <w:szCs w:val="20"/>
    </w:rPr>
  </w:style>
  <w:style w:type="paragraph" w:customStyle="1" w:styleId="TableTextSmallCentered">
    <w:name w:val="Table Text Small Centered"/>
    <w:basedOn w:val="TableTextSmall"/>
    <w:rsid w:val="00873DB2"/>
    <w:pPr>
      <w:jc w:val="center"/>
    </w:pPr>
  </w:style>
  <w:style w:type="paragraph" w:styleId="MessageHeader">
    <w:name w:val="Message Header"/>
    <w:basedOn w:val="BodyText"/>
    <w:link w:val="MessageHeaderChar"/>
    <w:rsid w:val="00873DB2"/>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873DB2"/>
    <w:rPr>
      <w:rFonts w:ascii="Franklin Gothic Book" w:eastAsia="Times New Roman" w:hAnsi="Franklin Gothic Book"/>
      <w:caps/>
      <w:sz w:val="18"/>
      <w:szCs w:val="20"/>
    </w:rPr>
  </w:style>
  <w:style w:type="paragraph" w:customStyle="1" w:styleId="MessageHeaderFirst">
    <w:name w:val="Message Header First"/>
    <w:basedOn w:val="MessageHeader"/>
    <w:next w:val="MessageHeader"/>
    <w:rsid w:val="00873DB2"/>
    <w:pPr>
      <w:spacing w:before="360"/>
    </w:pPr>
  </w:style>
  <w:style w:type="paragraph" w:customStyle="1" w:styleId="MessageHeaderLast">
    <w:name w:val="Message Header Last"/>
    <w:basedOn w:val="MessageHeader"/>
    <w:next w:val="BodyText"/>
    <w:rsid w:val="00873DB2"/>
    <w:pPr>
      <w:pBdr>
        <w:bottom w:val="single" w:sz="6" w:space="18" w:color="808080"/>
      </w:pBdr>
      <w:spacing w:after="360"/>
    </w:pPr>
  </w:style>
  <w:style w:type="paragraph" w:styleId="Revision">
    <w:name w:val="Revision"/>
    <w:hidden/>
    <w:rsid w:val="00873DB2"/>
    <w:rPr>
      <w:rFonts w:ascii="Times New Roman" w:eastAsia="Times New Roman" w:hAnsi="Times New Roman"/>
      <w:sz w:val="24"/>
      <w:szCs w:val="24"/>
    </w:rPr>
  </w:style>
  <w:style w:type="paragraph" w:customStyle="1" w:styleId="Heading2NOTOC">
    <w:name w:val="Heading 2 NO TOC"/>
    <w:basedOn w:val="Heading2"/>
    <w:qFormat/>
    <w:rsid w:val="00873DB2"/>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873DB2"/>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873DB2"/>
    <w:pPr>
      <w:spacing w:after="0"/>
    </w:pPr>
  </w:style>
  <w:style w:type="paragraph" w:customStyle="1" w:styleId="InsideCoverHeading1">
    <w:name w:val="Inside Cover Heading 1"/>
    <w:basedOn w:val="BodyText"/>
    <w:qFormat/>
    <w:rsid w:val="00873DB2"/>
    <w:pPr>
      <w:spacing w:after="0"/>
    </w:pPr>
    <w:rPr>
      <w:rFonts w:ascii="Calibri" w:hAnsi="Calibri"/>
      <w:b/>
      <w:szCs w:val="20"/>
    </w:rPr>
  </w:style>
  <w:style w:type="paragraph" w:customStyle="1" w:styleId="InsideCoverBodyText">
    <w:name w:val="Inside Cover Body Text"/>
    <w:basedOn w:val="BodyText"/>
    <w:qFormat/>
    <w:rsid w:val="00873DB2"/>
    <w:pPr>
      <w:contextualSpacing/>
    </w:pPr>
    <w:rPr>
      <w:rFonts w:ascii="Calibri" w:hAnsi="Calibri"/>
      <w:szCs w:val="20"/>
    </w:rPr>
  </w:style>
  <w:style w:type="paragraph" w:customStyle="1" w:styleId="InsideCoverDateText">
    <w:name w:val="Inside Cover Date Text"/>
    <w:basedOn w:val="BodyText"/>
    <w:qFormat/>
    <w:rsid w:val="00873DB2"/>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873DB2"/>
    <w:pPr>
      <w:spacing w:after="200"/>
    </w:pPr>
    <w:rPr>
      <w:rFonts w:ascii="Calibri" w:eastAsia="Times New Roman" w:hAnsi="Calibri" w:cs="Arial"/>
      <w:bCs/>
      <w:color w:val="000000"/>
      <w:sz w:val="20"/>
      <w:szCs w:val="40"/>
    </w:rPr>
  </w:style>
  <w:style w:type="paragraph" w:customStyle="1" w:styleId="PFooter-CoverAddress">
    <w:name w:val="P_Footer-Cover Address"/>
    <w:basedOn w:val="Footer"/>
    <w:qFormat/>
    <w:rsid w:val="00873DB2"/>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873DB2"/>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873DB2"/>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873DB2"/>
    <w:rPr>
      <w:rFonts w:ascii="Franklin Gothic Medium" w:eastAsia="Times New Roman" w:hAnsi="Franklin Gothic Medium" w:cs="Arial"/>
      <w:sz w:val="20"/>
      <w:szCs w:val="20"/>
    </w:rPr>
  </w:style>
  <w:style w:type="paragraph" w:styleId="TOCHeading">
    <w:name w:val="TOC Heading"/>
    <w:basedOn w:val="Heading1"/>
    <w:next w:val="Normal"/>
    <w:uiPriority w:val="39"/>
    <w:qFormat/>
    <w:rsid w:val="00873DB2"/>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873DB2"/>
    <w:pPr>
      <w:numPr>
        <w:numId w:val="0"/>
      </w:numPr>
      <w:ind w:left="720"/>
    </w:pPr>
    <w:rPr>
      <w:rFonts w:eastAsia="Calibri"/>
    </w:rPr>
  </w:style>
  <w:style w:type="numbering" w:customStyle="1" w:styleId="Style1">
    <w:name w:val="Style1"/>
    <w:rsid w:val="00873DB2"/>
    <w:pPr>
      <w:numPr>
        <w:numId w:val="11"/>
      </w:numPr>
    </w:pPr>
  </w:style>
  <w:style w:type="paragraph" w:customStyle="1" w:styleId="HH-3">
    <w:name w:val="HH-3"/>
    <w:basedOn w:val="Heading3"/>
    <w:autoRedefine/>
    <w:qFormat/>
    <w:rsid w:val="00873DB2"/>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873DB2"/>
    <w:pPr>
      <w:widowControl w:val="0"/>
    </w:pPr>
    <w:rPr>
      <w:snapToGrid w:val="0"/>
      <w:color w:val="000000"/>
      <w:sz w:val="16"/>
    </w:rPr>
  </w:style>
  <w:style w:type="paragraph" w:customStyle="1" w:styleId="TableSubheadingSmall">
    <w:name w:val="Table Subheading Small"/>
    <w:rsid w:val="00873DB2"/>
    <w:pPr>
      <w:jc w:val="center"/>
    </w:pPr>
    <w:rPr>
      <w:rFonts w:ascii="Franklin Gothic Medium" w:eastAsia="Times New Roman" w:hAnsi="Franklin Gothic Medium"/>
      <w:sz w:val="18"/>
      <w:szCs w:val="20"/>
    </w:rPr>
  </w:style>
  <w:style w:type="paragraph" w:styleId="NormalWeb">
    <w:name w:val="Normal (Web)"/>
    <w:basedOn w:val="Normal"/>
    <w:uiPriority w:val="99"/>
    <w:rsid w:val="00873DB2"/>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873DB2"/>
    <w:pPr>
      <w:spacing w:after="0" w:line="240" w:lineRule="auto"/>
    </w:pPr>
    <w:rPr>
      <w:rFonts w:ascii="Arial" w:eastAsia="Times New Roman" w:hAnsi="Arial"/>
      <w:b/>
      <w:szCs w:val="20"/>
    </w:rPr>
  </w:style>
  <w:style w:type="paragraph" w:customStyle="1" w:styleId="NormalSS">
    <w:name w:val="NormalSS"/>
    <w:basedOn w:val="Normal"/>
    <w:qFormat/>
    <w:rsid w:val="00873DB2"/>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873DB2"/>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873DB2"/>
    <w:rPr>
      <w:rFonts w:ascii="Times New Roman" w:eastAsia="Times New Roman" w:hAnsi="Times New Roman"/>
      <w:sz w:val="16"/>
      <w:szCs w:val="16"/>
    </w:rPr>
  </w:style>
  <w:style w:type="paragraph" w:customStyle="1" w:styleId="Topics">
    <w:name w:val="Topics"/>
    <w:basedOn w:val="Normal"/>
    <w:rsid w:val="00873DB2"/>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873DB2"/>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873DB2"/>
    <w:rPr>
      <w:rFonts w:ascii="Times New Roman" w:eastAsia="Times New Roman" w:hAnsi="Times New Roman"/>
      <w:i/>
      <w:szCs w:val="20"/>
    </w:rPr>
  </w:style>
  <w:style w:type="paragraph" w:styleId="Title">
    <w:name w:val="Title"/>
    <w:basedOn w:val="Normal"/>
    <w:link w:val="TitleChar"/>
    <w:qFormat/>
    <w:rsid w:val="00873DB2"/>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873DB2"/>
    <w:rPr>
      <w:rFonts w:ascii="Times New Roman" w:eastAsia="Times New Roman" w:hAnsi="Times New Roman"/>
      <w:sz w:val="24"/>
      <w:szCs w:val="20"/>
    </w:rPr>
  </w:style>
  <w:style w:type="paragraph" w:styleId="BodyTextIndent2">
    <w:name w:val="Body Text Indent 2"/>
    <w:basedOn w:val="Normal"/>
    <w:link w:val="BodyTextIndent2Char"/>
    <w:semiHidden/>
    <w:rsid w:val="00873DB2"/>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873DB2"/>
    <w:rPr>
      <w:rFonts w:ascii="Arial" w:eastAsia="Times New Roman" w:hAnsi="Arial" w:cs="Arial"/>
      <w:sz w:val="20"/>
      <w:szCs w:val="20"/>
    </w:rPr>
  </w:style>
  <w:style w:type="paragraph" w:styleId="BodyTextIndent">
    <w:name w:val="Body Text Indent"/>
    <w:basedOn w:val="Normal"/>
    <w:link w:val="BodyTextIndentChar"/>
    <w:rsid w:val="00873DB2"/>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873DB2"/>
    <w:rPr>
      <w:rFonts w:ascii="Times New Roman" w:eastAsia="PMingLiU" w:hAnsi="Times New Roman"/>
      <w:sz w:val="24"/>
      <w:szCs w:val="24"/>
    </w:rPr>
  </w:style>
  <w:style w:type="character" w:customStyle="1" w:styleId="apple-converted-space">
    <w:name w:val="apple-converted-space"/>
    <w:basedOn w:val="DefaultParagraphFont"/>
    <w:rsid w:val="00873D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E1FE78-81DF-4226-8662-4A876190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C08A0E-F4E6-49E0-AE7E-6B1E798A20DE}">
  <ds:schemaRefs>
    <ds:schemaRef ds:uri="http://schemas.microsoft.com/sharepoint/v3/contenttype/forms"/>
  </ds:schemaRefs>
</ds:datastoreItem>
</file>

<file path=customXml/itemProps3.xml><?xml version="1.0" encoding="utf-8"?>
<ds:datastoreItem xmlns:ds="http://schemas.openxmlformats.org/officeDocument/2006/customXml" ds:itemID="{3B517AA4-5FAD-44D5-B7F6-1EBFE52759D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Hurlburt</dc:creator>
  <cp:keywords/>
  <dc:description/>
  <cp:lastModifiedBy>Information Technology Group</cp:lastModifiedBy>
  <cp:revision>2</cp:revision>
  <dcterms:created xsi:type="dcterms:W3CDTF">2010-11-17T15:41:00Z</dcterms:created>
  <dcterms:modified xsi:type="dcterms:W3CDTF">2010-11-17T15:41:00Z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