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AE5" w:rsidRDefault="00420AE5" w:rsidP="000C021B">
      <w:pPr>
        <w:pStyle w:val="Heading1"/>
        <w:jc w:val="center"/>
      </w:pPr>
      <w:r>
        <w:t>Enclosure 1</w:t>
      </w:r>
    </w:p>
    <w:p w:rsidR="003371BE" w:rsidRPr="00882D08" w:rsidRDefault="00B24978" w:rsidP="000C021B">
      <w:pPr>
        <w:pStyle w:val="Heading1"/>
        <w:jc w:val="center"/>
      </w:pPr>
      <w:r>
        <w:t xml:space="preserve">Information Collection Request for </w:t>
      </w:r>
      <w:r w:rsidR="00EE7291">
        <w:t>S</w:t>
      </w:r>
      <w:r w:rsidR="003371BE" w:rsidRPr="00882D08">
        <w:t xml:space="preserve">econdary Aluminum </w:t>
      </w:r>
      <w:r>
        <w:t>Production</w:t>
      </w:r>
    </w:p>
    <w:p w:rsidR="003371BE" w:rsidRDefault="003371BE" w:rsidP="000C021B">
      <w:pPr>
        <w:pStyle w:val="Heading1"/>
        <w:jc w:val="center"/>
      </w:pPr>
      <w:r w:rsidRPr="00B24978">
        <w:t>National Emission Standards for Hazardous Air Pollutants (NESHAP)</w:t>
      </w:r>
      <w:r w:rsidR="00B24978">
        <w:t xml:space="preserve"> </w:t>
      </w:r>
    </w:p>
    <w:p w:rsidR="003371BE" w:rsidRPr="004724A0" w:rsidRDefault="003371BE" w:rsidP="000C021B">
      <w:pPr>
        <w:rPr>
          <w:sz w:val="16"/>
          <w:szCs w:val="16"/>
        </w:rPr>
      </w:pPr>
    </w:p>
    <w:p w:rsidR="006B7A8F" w:rsidRPr="00B3464F" w:rsidRDefault="006B7A8F" w:rsidP="000C021B">
      <w:pPr>
        <w:pStyle w:val="Heading1"/>
      </w:pPr>
      <w:r w:rsidRPr="00B3464F">
        <w:t>Part A.  Applicability</w:t>
      </w:r>
    </w:p>
    <w:p w:rsidR="00031D0B" w:rsidRPr="00B3464F" w:rsidRDefault="00031D0B" w:rsidP="00031D0B">
      <w:pPr>
        <w:rPr>
          <w:sz w:val="16"/>
          <w:szCs w:val="16"/>
        </w:rPr>
      </w:pPr>
    </w:p>
    <w:p w:rsidR="006B7A8F" w:rsidRPr="006B7A8F" w:rsidRDefault="006B7A8F" w:rsidP="00275CCA">
      <w:r w:rsidRPr="00B3464F">
        <w:rPr>
          <w:b/>
          <w:szCs w:val="24"/>
        </w:rPr>
        <w:t xml:space="preserve">If the facility is permanently closed or is not subject to 40 CFR </w:t>
      </w:r>
      <w:proofErr w:type="gramStart"/>
      <w:r w:rsidRPr="00B3464F">
        <w:rPr>
          <w:b/>
          <w:szCs w:val="24"/>
        </w:rPr>
        <w:t>part</w:t>
      </w:r>
      <w:proofErr w:type="gramEnd"/>
      <w:r w:rsidRPr="00B3464F">
        <w:rPr>
          <w:b/>
          <w:szCs w:val="24"/>
        </w:rPr>
        <w:t xml:space="preserve"> 63, subpart RRR, please complete this page, sign below and send this page certified mail to the non-CBI address listed on the instruction sheet by XXX.  If the facility is subject to 40 CFR </w:t>
      </w:r>
      <w:proofErr w:type="gramStart"/>
      <w:r w:rsidRPr="00B3464F">
        <w:rPr>
          <w:b/>
          <w:szCs w:val="24"/>
        </w:rPr>
        <w:t>part</w:t>
      </w:r>
      <w:proofErr w:type="gramEnd"/>
      <w:r w:rsidRPr="00B3464F">
        <w:rPr>
          <w:b/>
          <w:szCs w:val="24"/>
        </w:rPr>
        <w:t xml:space="preserve"> 63, subpart RRR, please continue with the survey</w:t>
      </w:r>
      <w:r w:rsidR="00275CCA" w:rsidRPr="00B3464F">
        <w:rPr>
          <w:b/>
          <w:szCs w:val="24"/>
        </w:rPr>
        <w:t xml:space="preserve"> and submit responses by XXXX.</w:t>
      </w:r>
    </w:p>
    <w:p w:rsidR="006B7A8F" w:rsidRDefault="006B7A8F" w:rsidP="000C021B">
      <w:pPr>
        <w:pStyle w:val="Heading1"/>
      </w:pPr>
    </w:p>
    <w:p w:rsidR="003371BE" w:rsidRDefault="003371BE" w:rsidP="000C021B">
      <w:pPr>
        <w:pStyle w:val="Heading1"/>
      </w:pPr>
      <w:r w:rsidRPr="00882D08">
        <w:t xml:space="preserve">Part </w:t>
      </w:r>
      <w:r w:rsidR="006B7A8F">
        <w:t>B</w:t>
      </w:r>
      <w:r w:rsidRPr="00882D08">
        <w:t>.</w:t>
      </w:r>
      <w:r w:rsidR="0013025D">
        <w:t xml:space="preserve">  </w:t>
      </w:r>
      <w:r w:rsidRPr="00F44EA7">
        <w:t>F</w:t>
      </w:r>
      <w:r w:rsidRPr="00882D08">
        <w:t>acility Information</w:t>
      </w:r>
    </w:p>
    <w:p w:rsidR="000C021B" w:rsidRPr="008C3277" w:rsidRDefault="000C021B" w:rsidP="000C021B">
      <w:pPr>
        <w:rPr>
          <w:sz w:val="16"/>
          <w:szCs w:val="16"/>
        </w:rPr>
      </w:pPr>
    </w:p>
    <w:p w:rsidR="003371BE" w:rsidRPr="00882D08" w:rsidRDefault="003371BE" w:rsidP="00813438">
      <w:pPr>
        <w:pStyle w:val="Numlist"/>
      </w:pPr>
      <w:r w:rsidRPr="00882D08">
        <w:t xml:space="preserve">1. </w:t>
      </w:r>
      <w:r w:rsidR="00813438">
        <w:tab/>
      </w:r>
      <w:r w:rsidRPr="00813438">
        <w:t>Name</w:t>
      </w:r>
      <w:r w:rsidRPr="00882D08">
        <w:t xml:space="preserve"> and address of legal </w:t>
      </w:r>
      <w:r w:rsidRPr="00813438">
        <w:t>OWNER</w:t>
      </w:r>
      <w:r w:rsidRPr="00882D08">
        <w:t xml:space="preserve"> of the facility:</w:t>
      </w:r>
    </w:p>
    <w:p w:rsidR="00DD53C4" w:rsidRDefault="00DD53C4" w:rsidP="00DD53C4">
      <w:pPr>
        <w:pStyle w:val="underline"/>
      </w:pPr>
      <w:r>
        <w:tab/>
      </w:r>
    </w:p>
    <w:p w:rsidR="00DD53C4" w:rsidRDefault="00DD53C4" w:rsidP="00DD53C4">
      <w:pPr>
        <w:pStyle w:val="underline"/>
      </w:pPr>
      <w:r>
        <w:tab/>
      </w:r>
    </w:p>
    <w:p w:rsidR="00DD53C4" w:rsidRDefault="00DD53C4" w:rsidP="00DD53C4">
      <w:pPr>
        <w:pStyle w:val="underline"/>
      </w:pPr>
      <w:r>
        <w:tab/>
      </w:r>
    </w:p>
    <w:p w:rsidR="00DD53C4" w:rsidRPr="008C3277" w:rsidRDefault="00DD53C4" w:rsidP="00DD53C4">
      <w:pPr>
        <w:pStyle w:val="underline"/>
        <w:rPr>
          <w:sz w:val="16"/>
          <w:szCs w:val="16"/>
        </w:rPr>
      </w:pPr>
    </w:p>
    <w:p w:rsidR="003371BE" w:rsidRPr="00882D08" w:rsidRDefault="003371BE" w:rsidP="00813438">
      <w:pPr>
        <w:pStyle w:val="Numlist"/>
      </w:pPr>
      <w:r w:rsidRPr="00882D08">
        <w:t xml:space="preserve">2. </w:t>
      </w:r>
      <w:r w:rsidR="00813438">
        <w:tab/>
      </w:r>
      <w:r w:rsidRPr="00882D08">
        <w:t xml:space="preserve">Name and address of legal OPERATOR of the facility, if different </w:t>
      </w:r>
      <w:r w:rsidR="00E302AB" w:rsidRPr="00882D08">
        <w:t>from</w:t>
      </w:r>
      <w:r w:rsidRPr="00882D08">
        <w:t xml:space="preserve"> the legal OWNER</w:t>
      </w:r>
    </w:p>
    <w:p w:rsidR="003371BE" w:rsidRDefault="00813438" w:rsidP="00813438">
      <w:pPr>
        <w:pStyle w:val="underline"/>
      </w:pPr>
      <w:r>
        <w:tab/>
      </w:r>
    </w:p>
    <w:p w:rsidR="00813438" w:rsidRDefault="00813438" w:rsidP="00813438">
      <w:pPr>
        <w:pStyle w:val="underline"/>
      </w:pPr>
      <w:r>
        <w:tab/>
      </w:r>
    </w:p>
    <w:p w:rsidR="00813438" w:rsidRDefault="00813438" w:rsidP="00813438">
      <w:pPr>
        <w:pStyle w:val="underline"/>
      </w:pPr>
      <w:r>
        <w:tab/>
      </w:r>
    </w:p>
    <w:p w:rsidR="00813438" w:rsidRPr="008C3277" w:rsidRDefault="00813438" w:rsidP="00813438">
      <w:pPr>
        <w:pStyle w:val="underline"/>
        <w:rPr>
          <w:sz w:val="16"/>
          <w:szCs w:val="16"/>
        </w:rPr>
      </w:pPr>
    </w:p>
    <w:p w:rsidR="003371BE" w:rsidRPr="00882D08" w:rsidRDefault="003371BE" w:rsidP="00813438">
      <w:pPr>
        <w:pStyle w:val="Numlist"/>
      </w:pPr>
      <w:smartTag w:uri="urn:schemas-microsoft-com:office:smarttags" w:element="Street">
        <w:smartTag w:uri="urn:schemas-microsoft-com:office:smarttags" w:element="address">
          <w:r w:rsidRPr="00882D08">
            <w:t xml:space="preserve">3. </w:t>
          </w:r>
          <w:r w:rsidR="00813438">
            <w:tab/>
          </w:r>
          <w:r w:rsidRPr="00882D08">
            <w:t>Complete street</w:t>
          </w:r>
        </w:smartTag>
      </w:smartTag>
      <w:r w:rsidRPr="00882D08">
        <w:t xml:space="preserve"> address of facility (physical location):</w:t>
      </w:r>
    </w:p>
    <w:p w:rsidR="003371BE" w:rsidRPr="003B1DAE" w:rsidRDefault="003371BE" w:rsidP="003B1DAE">
      <w:pPr>
        <w:pStyle w:val="Numlist2"/>
      </w:pPr>
      <w:r w:rsidRPr="00882D08">
        <w:t xml:space="preserve">a. </w:t>
      </w:r>
      <w:r w:rsidR="00813438">
        <w:tab/>
      </w:r>
      <w:r w:rsidR="003B1DAE">
        <w:t xml:space="preserve">Address:  </w:t>
      </w:r>
      <w:r w:rsidR="003B1DAE">
        <w:tab/>
      </w:r>
    </w:p>
    <w:p w:rsidR="003371BE" w:rsidRPr="00882D08" w:rsidRDefault="003371BE" w:rsidP="003B1DAE">
      <w:pPr>
        <w:pStyle w:val="Numlist2"/>
      </w:pPr>
      <w:r w:rsidRPr="00882D08">
        <w:t xml:space="preserve">b. </w:t>
      </w:r>
      <w:r w:rsidR="00813438">
        <w:tab/>
      </w:r>
      <w:r w:rsidRPr="00882D08">
        <w:t xml:space="preserve">City: </w:t>
      </w:r>
      <w:r w:rsidR="003B1DAE">
        <w:tab/>
      </w:r>
    </w:p>
    <w:p w:rsidR="003371BE" w:rsidRPr="00882D08" w:rsidRDefault="003371BE" w:rsidP="003B1DAE">
      <w:pPr>
        <w:pStyle w:val="Numlist2"/>
      </w:pPr>
      <w:r w:rsidRPr="00882D08">
        <w:t xml:space="preserve">c. </w:t>
      </w:r>
      <w:r w:rsidR="00813438">
        <w:tab/>
      </w:r>
      <w:r w:rsidR="003B1DAE">
        <w:t xml:space="preserve">State: </w:t>
      </w:r>
      <w:r w:rsidR="003B1DAE">
        <w:tab/>
      </w:r>
    </w:p>
    <w:p w:rsidR="003371BE" w:rsidRPr="00882D08" w:rsidRDefault="003371BE" w:rsidP="003B1DAE">
      <w:pPr>
        <w:pStyle w:val="Numlist2"/>
      </w:pPr>
      <w:r w:rsidRPr="00882D08">
        <w:t xml:space="preserve">d. </w:t>
      </w:r>
      <w:r w:rsidR="00813438">
        <w:tab/>
      </w:r>
      <w:r w:rsidR="003B1DAE">
        <w:t xml:space="preserve">Zip: </w:t>
      </w:r>
      <w:r w:rsidR="003B1DAE">
        <w:tab/>
      </w:r>
    </w:p>
    <w:p w:rsidR="003371BE" w:rsidRPr="00882D08" w:rsidRDefault="003371BE" w:rsidP="003B1DAE">
      <w:pPr>
        <w:pStyle w:val="Numlist2"/>
      </w:pPr>
      <w:r w:rsidRPr="00882D08">
        <w:t xml:space="preserve">e. </w:t>
      </w:r>
      <w:r w:rsidR="00813438">
        <w:tab/>
      </w:r>
      <w:r w:rsidR="003B1DAE">
        <w:t xml:space="preserve">County: </w:t>
      </w:r>
      <w:r w:rsidR="003B1DAE">
        <w:tab/>
      </w:r>
    </w:p>
    <w:p w:rsidR="003371BE" w:rsidRPr="008C3277" w:rsidRDefault="003371BE" w:rsidP="000C021B">
      <w:pPr>
        <w:ind w:left="720"/>
        <w:rPr>
          <w:sz w:val="16"/>
          <w:szCs w:val="16"/>
        </w:rPr>
      </w:pPr>
    </w:p>
    <w:p w:rsidR="003371BE" w:rsidRPr="00882D08" w:rsidRDefault="003371BE" w:rsidP="00813438">
      <w:pPr>
        <w:pStyle w:val="Numlist"/>
      </w:pPr>
      <w:r w:rsidRPr="00882D08">
        <w:t xml:space="preserve">4. </w:t>
      </w:r>
      <w:r w:rsidR="00813438">
        <w:tab/>
      </w:r>
      <w:r w:rsidRPr="00882D08">
        <w:t xml:space="preserve">Provide mailing address of the facility if different </w:t>
      </w:r>
      <w:r w:rsidR="00E302AB" w:rsidRPr="00882D08">
        <w:t>from</w:t>
      </w:r>
      <w:r w:rsidRPr="00882D08">
        <w:t xml:space="preserve"> physical location: </w:t>
      </w:r>
    </w:p>
    <w:p w:rsidR="003371BE" w:rsidRPr="00882D08" w:rsidRDefault="003371BE" w:rsidP="003B1DAE">
      <w:pPr>
        <w:pStyle w:val="Numlist2"/>
      </w:pPr>
      <w:r w:rsidRPr="00882D08">
        <w:t xml:space="preserve">a. </w:t>
      </w:r>
      <w:r w:rsidR="00813438">
        <w:tab/>
      </w:r>
      <w:r w:rsidR="003B1DAE">
        <w:t xml:space="preserve">Address: </w:t>
      </w:r>
      <w:r w:rsidR="003B1DAE">
        <w:tab/>
      </w:r>
    </w:p>
    <w:p w:rsidR="003371BE" w:rsidRPr="00882D08" w:rsidRDefault="003371BE" w:rsidP="003B1DAE">
      <w:pPr>
        <w:pStyle w:val="Numlist2"/>
      </w:pPr>
      <w:r w:rsidRPr="00882D08">
        <w:t xml:space="preserve">b. </w:t>
      </w:r>
      <w:r w:rsidR="00813438">
        <w:tab/>
      </w:r>
      <w:r w:rsidR="003B1DAE">
        <w:t xml:space="preserve">City: </w:t>
      </w:r>
      <w:r w:rsidR="003B1DAE">
        <w:tab/>
      </w:r>
    </w:p>
    <w:p w:rsidR="003371BE" w:rsidRPr="00882D08" w:rsidRDefault="003371BE" w:rsidP="003B1DAE">
      <w:pPr>
        <w:pStyle w:val="Numlist2"/>
      </w:pPr>
      <w:r w:rsidRPr="00882D08">
        <w:t xml:space="preserve">c. </w:t>
      </w:r>
      <w:r w:rsidR="00813438">
        <w:tab/>
      </w:r>
      <w:r w:rsidR="003B1DAE">
        <w:t xml:space="preserve">State: </w:t>
      </w:r>
      <w:r w:rsidR="003B1DAE">
        <w:tab/>
      </w:r>
    </w:p>
    <w:p w:rsidR="003371BE" w:rsidRPr="00882D08" w:rsidRDefault="003371BE" w:rsidP="003B1DAE">
      <w:pPr>
        <w:pStyle w:val="Numlist2"/>
      </w:pPr>
      <w:r w:rsidRPr="00882D08">
        <w:t xml:space="preserve">d. </w:t>
      </w:r>
      <w:r w:rsidR="00813438">
        <w:tab/>
      </w:r>
      <w:r w:rsidR="003B1DAE">
        <w:t xml:space="preserve">Zip: </w:t>
      </w:r>
      <w:r w:rsidR="003B1DAE">
        <w:tab/>
      </w:r>
    </w:p>
    <w:p w:rsidR="003371BE" w:rsidRPr="008C3277" w:rsidRDefault="003371BE" w:rsidP="000C021B">
      <w:pPr>
        <w:rPr>
          <w:sz w:val="16"/>
          <w:szCs w:val="16"/>
        </w:rPr>
      </w:pPr>
    </w:p>
    <w:p w:rsidR="003371BE" w:rsidRPr="00882D08" w:rsidRDefault="003371BE" w:rsidP="00813438">
      <w:pPr>
        <w:pStyle w:val="Numlist"/>
      </w:pPr>
      <w:r w:rsidRPr="00882D08">
        <w:t xml:space="preserve">5. </w:t>
      </w:r>
      <w:r w:rsidR="00813438">
        <w:tab/>
      </w:r>
      <w:r w:rsidRPr="00882D08">
        <w:t>Facility contact able to answer technical questions about the completed survey</w:t>
      </w:r>
    </w:p>
    <w:p w:rsidR="003371BE" w:rsidRPr="00882D08" w:rsidRDefault="003371BE" w:rsidP="003B1DAE">
      <w:pPr>
        <w:pStyle w:val="Numlist2"/>
      </w:pPr>
      <w:r w:rsidRPr="00882D08">
        <w:t xml:space="preserve">a. </w:t>
      </w:r>
      <w:r w:rsidR="00813438">
        <w:tab/>
      </w:r>
      <w:r w:rsidR="003B1DAE">
        <w:t xml:space="preserve">Name (First Name, Last Name): </w:t>
      </w:r>
      <w:r w:rsidR="003B1DAE">
        <w:tab/>
      </w:r>
    </w:p>
    <w:p w:rsidR="003371BE" w:rsidRPr="00882D08" w:rsidRDefault="003371BE" w:rsidP="003B1DAE">
      <w:pPr>
        <w:pStyle w:val="Numlist2"/>
      </w:pPr>
      <w:r w:rsidRPr="00882D08">
        <w:t xml:space="preserve">b. </w:t>
      </w:r>
      <w:r w:rsidR="00813438">
        <w:tab/>
      </w:r>
      <w:r w:rsidR="003B1DAE">
        <w:t xml:space="preserve">Title: </w:t>
      </w:r>
      <w:r w:rsidR="003B1DAE">
        <w:tab/>
      </w:r>
    </w:p>
    <w:p w:rsidR="003371BE" w:rsidRPr="00882D08" w:rsidRDefault="003371BE" w:rsidP="003B1DAE">
      <w:pPr>
        <w:pStyle w:val="Numlist2"/>
      </w:pPr>
      <w:r w:rsidRPr="00882D08">
        <w:t xml:space="preserve">c. </w:t>
      </w:r>
      <w:r w:rsidR="00813438">
        <w:tab/>
      </w:r>
      <w:r w:rsidRPr="00882D08">
        <w:t>Telephone number:  _______________</w:t>
      </w:r>
      <w:r w:rsidR="003B1DAE">
        <w:t xml:space="preserve">____________   ext. </w:t>
      </w:r>
      <w:r w:rsidR="003B1DAE">
        <w:tab/>
      </w:r>
    </w:p>
    <w:p w:rsidR="003371BE" w:rsidRPr="00882D08" w:rsidRDefault="003371BE" w:rsidP="003B1DAE">
      <w:pPr>
        <w:pStyle w:val="Numlist2"/>
      </w:pPr>
      <w:r w:rsidRPr="00882D08">
        <w:t xml:space="preserve">d. </w:t>
      </w:r>
      <w:r w:rsidR="00813438">
        <w:tab/>
      </w:r>
      <w:r w:rsidR="003B1DAE">
        <w:t xml:space="preserve">Fax number: </w:t>
      </w:r>
      <w:r w:rsidR="003B1DAE">
        <w:tab/>
      </w:r>
    </w:p>
    <w:p w:rsidR="003371BE" w:rsidRPr="00882D08" w:rsidRDefault="003371BE" w:rsidP="003B1DAE">
      <w:pPr>
        <w:pStyle w:val="Numlist2"/>
      </w:pPr>
      <w:r w:rsidRPr="00882D08">
        <w:t xml:space="preserve">e. </w:t>
      </w:r>
      <w:r w:rsidR="00813438">
        <w:tab/>
      </w:r>
      <w:r w:rsidR="003B1DAE">
        <w:t xml:space="preserve">E-mail: </w:t>
      </w:r>
      <w:r w:rsidR="003B1DAE">
        <w:tab/>
      </w:r>
    </w:p>
    <w:p w:rsidR="009C1829" w:rsidRPr="00BC2D35" w:rsidRDefault="009C1829" w:rsidP="006B7A8F">
      <w:pPr>
        <w:tabs>
          <w:tab w:val="left" w:pos="1080"/>
        </w:tabs>
        <w:ind w:left="720"/>
        <w:rPr>
          <w:sz w:val="16"/>
          <w:szCs w:val="16"/>
        </w:rPr>
      </w:pPr>
    </w:p>
    <w:p w:rsidR="00736660" w:rsidRDefault="009C1829" w:rsidP="009C1829">
      <w:pPr>
        <w:tabs>
          <w:tab w:val="left" w:pos="0"/>
          <w:tab w:val="left" w:pos="51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28" w:lineRule="auto"/>
        <w:rPr>
          <w:spacing w:val="-2"/>
          <w:szCs w:val="24"/>
        </w:rPr>
      </w:pPr>
      <w:r w:rsidRPr="009C1829">
        <w:rPr>
          <w:spacing w:val="-2"/>
          <w:szCs w:val="24"/>
        </w:rPr>
        <w:t xml:space="preserve">I certify </w:t>
      </w:r>
      <w:r>
        <w:rPr>
          <w:spacing w:val="-2"/>
          <w:szCs w:val="24"/>
        </w:rPr>
        <w:t xml:space="preserve">that this facility is </w:t>
      </w:r>
      <w:r w:rsidR="00EB43E4">
        <w:rPr>
          <w:spacing w:val="-2"/>
          <w:szCs w:val="24"/>
        </w:rPr>
        <w:t xml:space="preserve">permanently closed or is </w:t>
      </w:r>
      <w:r>
        <w:rPr>
          <w:spacing w:val="-2"/>
          <w:szCs w:val="24"/>
        </w:rPr>
        <w:t xml:space="preserve">not subject to the National Emission Standards for </w:t>
      </w:r>
    </w:p>
    <w:p w:rsidR="009C1829" w:rsidRPr="009C1829" w:rsidRDefault="00BC2D35" w:rsidP="009C1829">
      <w:pPr>
        <w:tabs>
          <w:tab w:val="left" w:pos="0"/>
          <w:tab w:val="left" w:pos="51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28" w:lineRule="auto"/>
        <w:rPr>
          <w:spacing w:val="-2"/>
          <w:szCs w:val="24"/>
        </w:rPr>
      </w:pPr>
      <w:r>
        <w:rPr>
          <w:spacing w:val="-2"/>
          <w:szCs w:val="24"/>
        </w:rPr>
        <w:t xml:space="preserve">Hazardous Air Pollutants for </w:t>
      </w:r>
      <w:r w:rsidR="009C1829">
        <w:rPr>
          <w:spacing w:val="-2"/>
          <w:szCs w:val="24"/>
        </w:rPr>
        <w:t>Secondary Aluminum Production as defined in 40 CFR</w:t>
      </w:r>
      <w:r w:rsidR="000E22B2">
        <w:rPr>
          <w:spacing w:val="-2"/>
          <w:szCs w:val="24"/>
        </w:rPr>
        <w:t xml:space="preserve"> part 63</w:t>
      </w:r>
      <w:r w:rsidR="009C1829">
        <w:rPr>
          <w:spacing w:val="-2"/>
          <w:szCs w:val="24"/>
        </w:rPr>
        <w:t>, subpart RRR</w:t>
      </w:r>
      <w:r w:rsidR="009C1829" w:rsidRPr="009C1829">
        <w:rPr>
          <w:spacing w:val="-2"/>
          <w:szCs w:val="24"/>
        </w:rPr>
        <w:t>.</w:t>
      </w:r>
    </w:p>
    <w:p w:rsidR="009C1829" w:rsidRPr="008C3277" w:rsidRDefault="009C1829" w:rsidP="009C1829">
      <w:pPr>
        <w:tabs>
          <w:tab w:val="left" w:pos="0"/>
          <w:tab w:val="left" w:pos="51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28" w:lineRule="auto"/>
        <w:rPr>
          <w:spacing w:val="-2"/>
          <w:sz w:val="20"/>
          <w:szCs w:val="20"/>
        </w:rPr>
      </w:pPr>
    </w:p>
    <w:p w:rsidR="009C1829" w:rsidRPr="009C1829" w:rsidRDefault="009C1829" w:rsidP="009C1829">
      <w:pPr>
        <w:tabs>
          <w:tab w:val="right" w:pos="8880"/>
        </w:tabs>
        <w:suppressAutoHyphens/>
        <w:spacing w:line="228" w:lineRule="auto"/>
        <w:rPr>
          <w:spacing w:val="-2"/>
          <w:szCs w:val="24"/>
        </w:rPr>
      </w:pPr>
      <w:r w:rsidRPr="009C1829">
        <w:rPr>
          <w:spacing w:val="-2"/>
          <w:szCs w:val="24"/>
          <w:u w:val="single"/>
        </w:rPr>
        <w:tab/>
      </w:r>
    </w:p>
    <w:p w:rsidR="009C1829" w:rsidRPr="009C1829" w:rsidRDefault="00E8619B" w:rsidP="009C1829">
      <w:pPr>
        <w:tabs>
          <w:tab w:val="left" w:pos="0"/>
          <w:tab w:val="left" w:pos="51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28" w:lineRule="auto"/>
        <w:rPr>
          <w:spacing w:val="-2"/>
          <w:szCs w:val="24"/>
        </w:rPr>
      </w:pPr>
      <w:r>
        <w:rPr>
          <w:spacing w:val="-2"/>
          <w:szCs w:val="24"/>
        </w:rPr>
        <w:t xml:space="preserve">(Print Name)              (Title)          </w:t>
      </w:r>
      <w:r w:rsidR="00BC2D35">
        <w:rPr>
          <w:spacing w:val="-2"/>
          <w:szCs w:val="24"/>
        </w:rPr>
        <w:t xml:space="preserve">        </w:t>
      </w:r>
      <w:r w:rsidR="009C1829" w:rsidRPr="009C1829">
        <w:rPr>
          <w:spacing w:val="-2"/>
          <w:szCs w:val="24"/>
        </w:rPr>
        <w:t>(Signature of Responsible Official)</w:t>
      </w:r>
      <w:r w:rsidR="009C1829" w:rsidRPr="009C1829">
        <w:rPr>
          <w:spacing w:val="-2"/>
          <w:szCs w:val="24"/>
        </w:rPr>
        <w:tab/>
      </w:r>
      <w:r w:rsidR="009C1829" w:rsidRPr="009C1829">
        <w:rPr>
          <w:spacing w:val="-2"/>
          <w:szCs w:val="24"/>
        </w:rPr>
        <w:tab/>
        <w:t>(Date)</w:t>
      </w:r>
    </w:p>
    <w:p w:rsidR="009C1829" w:rsidRPr="00E8619B" w:rsidRDefault="009C1829" w:rsidP="009C1829">
      <w:pPr>
        <w:ind w:firstLine="720"/>
        <w:rPr>
          <w:sz w:val="16"/>
          <w:szCs w:val="16"/>
        </w:rPr>
      </w:pPr>
    </w:p>
    <w:p w:rsidR="00F908EE" w:rsidRPr="00F908EE" w:rsidRDefault="00F908EE" w:rsidP="00F908EE">
      <w:pPr>
        <w:rPr>
          <w:sz w:val="16"/>
          <w:szCs w:val="16"/>
        </w:rPr>
      </w:pPr>
      <w:r w:rsidRPr="00F908EE">
        <w:rPr>
          <w:sz w:val="18"/>
          <w:szCs w:val="18"/>
        </w:rPr>
        <w:t>A Responsible Official can be the president, vice-president, secretary, or treasurer of the company that owns the facility, owner of the facility, plant manager, plant engineer or supervisor</w:t>
      </w:r>
      <w:r w:rsidRPr="00F908EE">
        <w:rPr>
          <w:sz w:val="16"/>
          <w:szCs w:val="16"/>
        </w:rPr>
        <w:t>.</w:t>
      </w:r>
    </w:p>
    <w:p w:rsidR="00BC2D35" w:rsidRDefault="00BC2D35" w:rsidP="009C1829">
      <w:pPr>
        <w:rPr>
          <w:sz w:val="16"/>
          <w:szCs w:val="16"/>
        </w:rPr>
      </w:pPr>
    </w:p>
    <w:p w:rsidR="003371BE" w:rsidRPr="0000453D" w:rsidRDefault="003371BE" w:rsidP="00813438">
      <w:pPr>
        <w:pStyle w:val="Numlist"/>
        <w:rPr>
          <w:i/>
        </w:rPr>
      </w:pPr>
      <w:r w:rsidRPr="00882D08">
        <w:t xml:space="preserve">6. </w:t>
      </w:r>
      <w:r w:rsidR="00813438">
        <w:tab/>
      </w:r>
      <w:r w:rsidRPr="00882D08">
        <w:t>What is the facility size classification for hazardous air pollutant (HAP) emissions</w:t>
      </w:r>
      <w:r w:rsidR="002F0A54">
        <w:t>?</w:t>
      </w:r>
      <w:r w:rsidRPr="00882D08">
        <w:t xml:space="preserve"> </w:t>
      </w:r>
      <w:r w:rsidR="00813438">
        <w:br/>
      </w:r>
      <w:r w:rsidR="00B01AB2" w:rsidRPr="0000453D">
        <w:rPr>
          <w:i/>
        </w:rPr>
        <w:t>(</w:t>
      </w:r>
      <w:r w:rsidR="002F0A54" w:rsidRPr="0000453D">
        <w:rPr>
          <w:i/>
        </w:rPr>
        <w:t>C</w:t>
      </w:r>
      <w:r w:rsidR="00B01AB2" w:rsidRPr="0000453D">
        <w:rPr>
          <w:i/>
        </w:rPr>
        <w:t>HECK one)</w:t>
      </w:r>
    </w:p>
    <w:p w:rsidR="003371BE" w:rsidRPr="00882D08" w:rsidRDefault="003371BE" w:rsidP="00EE7291">
      <w:pPr>
        <w:ind w:left="720"/>
        <w:rPr>
          <w:b/>
          <w:szCs w:val="32"/>
        </w:rPr>
      </w:pPr>
      <w:r w:rsidRPr="00882D08">
        <w:rPr>
          <w:szCs w:val="24"/>
        </w:rPr>
        <w:t xml:space="preserve">EPA Major </w:t>
      </w:r>
      <w:r w:rsidR="0049759E" w:rsidRPr="00882D08">
        <w:rPr>
          <w:szCs w:val="24"/>
        </w:rPr>
        <w:t>Source</w:t>
      </w:r>
      <w:r w:rsidR="00EE7291">
        <w:rPr>
          <w:szCs w:val="24"/>
        </w:rPr>
        <w:t xml:space="preserve"> of Hazardous Air Pollutants (HAP)</w:t>
      </w:r>
      <w:r w:rsidRPr="00882D08">
        <w:rPr>
          <w:szCs w:val="24"/>
        </w:rPr>
        <w:t>:</w:t>
      </w:r>
      <w:r w:rsidRPr="00882D08">
        <w:rPr>
          <w:szCs w:val="24"/>
        </w:rPr>
        <w:tab/>
      </w:r>
      <w:r w:rsidRPr="00882D08">
        <w:rPr>
          <w:szCs w:val="24"/>
        </w:rPr>
        <w:tab/>
      </w:r>
      <w:r w:rsidRPr="00882D08">
        <w:rPr>
          <w:szCs w:val="24"/>
        </w:rPr>
        <w:tab/>
      </w:r>
      <w:r w:rsidRPr="009D5701">
        <w:rPr>
          <w:b/>
          <w:szCs w:val="32"/>
        </w:rPr>
        <w:t></w:t>
      </w:r>
    </w:p>
    <w:p w:rsidR="003371BE" w:rsidRPr="009D5701" w:rsidRDefault="000B550F" w:rsidP="00EE7291">
      <w:pPr>
        <w:ind w:left="720"/>
        <w:rPr>
          <w:b/>
          <w:szCs w:val="32"/>
        </w:rPr>
      </w:pPr>
      <w:r w:rsidRPr="00EE7291">
        <w:rPr>
          <w:szCs w:val="24"/>
        </w:rPr>
        <w:t>EPA Area source (</w:t>
      </w:r>
      <w:r w:rsidR="00EE7291">
        <w:rPr>
          <w:szCs w:val="24"/>
        </w:rPr>
        <w:t xml:space="preserve">based on potential to emit) </w:t>
      </w:r>
      <w:r w:rsidR="00EE7291" w:rsidRPr="00EE7291">
        <w:rPr>
          <w:szCs w:val="24"/>
        </w:rPr>
        <w:t>of HAP</w:t>
      </w:r>
      <w:r w:rsidR="00953A3C">
        <w:rPr>
          <w:szCs w:val="24"/>
        </w:rPr>
        <w:t>:</w:t>
      </w:r>
      <w:r w:rsidRPr="00EE7291">
        <w:rPr>
          <w:szCs w:val="24"/>
        </w:rPr>
        <w:tab/>
      </w:r>
      <w:r w:rsidR="00EE7291">
        <w:rPr>
          <w:szCs w:val="24"/>
        </w:rPr>
        <w:tab/>
      </w:r>
      <w:r w:rsidR="00EE7291">
        <w:rPr>
          <w:szCs w:val="24"/>
        </w:rPr>
        <w:tab/>
      </w:r>
      <w:r w:rsidRPr="009D5701">
        <w:rPr>
          <w:b/>
          <w:szCs w:val="32"/>
        </w:rPr>
        <w:t></w:t>
      </w:r>
    </w:p>
    <w:p w:rsidR="009C1829" w:rsidRPr="009D5701" w:rsidRDefault="000B550F" w:rsidP="009C1829">
      <w:pPr>
        <w:ind w:left="720"/>
      </w:pPr>
      <w:r w:rsidRPr="00EE7291">
        <w:t>EPA Area source (Synthetic Minor</w:t>
      </w:r>
      <w:proofErr w:type="gramStart"/>
      <w:r w:rsidRPr="00EE7291">
        <w:t>)</w:t>
      </w:r>
      <w:r w:rsidR="00953A3C" w:rsidRPr="00953A3C">
        <w:rPr>
          <w:vertAlign w:val="superscript"/>
        </w:rPr>
        <w:t>1</w:t>
      </w:r>
      <w:proofErr w:type="gramEnd"/>
      <w:r w:rsidR="00EE7291">
        <w:t xml:space="preserve"> of HAP</w:t>
      </w:r>
      <w:r w:rsidR="00953A3C">
        <w:t>:</w:t>
      </w:r>
      <w:r w:rsidRPr="00EE7291">
        <w:tab/>
      </w:r>
      <w:r w:rsidR="009D5701">
        <w:tab/>
      </w:r>
      <w:r w:rsidR="009D5701">
        <w:tab/>
      </w:r>
      <w:r w:rsidR="009D5701">
        <w:tab/>
      </w:r>
      <w:r w:rsidR="009D5701" w:rsidRPr="009D5701">
        <w:rPr>
          <w:b/>
          <w:szCs w:val="32"/>
        </w:rPr>
        <w:t></w:t>
      </w:r>
    </w:p>
    <w:p w:rsidR="00953A3C" w:rsidRPr="00953A3C" w:rsidRDefault="00953A3C" w:rsidP="009C1829">
      <w:pPr>
        <w:ind w:left="720"/>
        <w:rPr>
          <w:sz w:val="16"/>
          <w:szCs w:val="16"/>
        </w:rPr>
      </w:pPr>
    </w:p>
    <w:p w:rsidR="003B1DAE" w:rsidRDefault="003371BE" w:rsidP="009C1829">
      <w:r w:rsidRPr="00882D08">
        <w:t xml:space="preserve">7. </w:t>
      </w:r>
      <w:r w:rsidR="00813438">
        <w:tab/>
      </w:r>
      <w:r w:rsidRPr="00882D08">
        <w:t>Facility NAICS codes</w:t>
      </w:r>
    </w:p>
    <w:p w:rsidR="000C021B" w:rsidRPr="00CC7187" w:rsidRDefault="00CC7187" w:rsidP="003B1DAE">
      <w:pPr>
        <w:pStyle w:val="Note"/>
      </w:pPr>
      <w:r w:rsidRPr="003B1DAE">
        <w:t>Note</w:t>
      </w:r>
      <w:r w:rsidRPr="00CC7187">
        <w:t xml:space="preserve">: The primary NAICS code represents the line of business that generates the most income for the </w:t>
      </w:r>
      <w:r w:rsidR="0060118D">
        <w:t>facility</w:t>
      </w:r>
    </w:p>
    <w:p w:rsidR="003371BE" w:rsidRPr="00882D08" w:rsidRDefault="003B1DAE" w:rsidP="003B1DAE">
      <w:pPr>
        <w:pStyle w:val="Numlist2"/>
      </w:pPr>
      <w:r>
        <w:t>a.</w:t>
      </w:r>
      <w:r>
        <w:tab/>
        <w:t>Primary NAICS code</w:t>
      </w:r>
      <w:r>
        <w:tab/>
      </w:r>
      <w:r w:rsidR="003371BE" w:rsidRPr="00882D08">
        <w:t xml:space="preserve"> </w:t>
      </w:r>
    </w:p>
    <w:p w:rsidR="003371BE" w:rsidRPr="00882D08" w:rsidRDefault="003371BE" w:rsidP="003B1DAE">
      <w:pPr>
        <w:pStyle w:val="Numlist2"/>
      </w:pPr>
      <w:r w:rsidRPr="00882D08">
        <w:t>b.</w:t>
      </w:r>
      <w:r w:rsidRPr="00882D08">
        <w:tab/>
        <w:t>Other facility NAICS codes: ____________</w:t>
      </w:r>
      <w:r w:rsidR="003B1DAE">
        <w:t>__, ______________,</w:t>
      </w:r>
      <w:r w:rsidR="003B1DAE">
        <w:tab/>
      </w:r>
    </w:p>
    <w:p w:rsidR="003371BE" w:rsidRPr="00953A3C" w:rsidRDefault="003371BE" w:rsidP="000C021B">
      <w:pPr>
        <w:rPr>
          <w:sz w:val="16"/>
          <w:szCs w:val="16"/>
        </w:rPr>
      </w:pPr>
    </w:p>
    <w:p w:rsidR="003B1DAE" w:rsidRPr="0000453D" w:rsidRDefault="003371BE" w:rsidP="003B1DAE">
      <w:pPr>
        <w:pStyle w:val="Numlist"/>
        <w:rPr>
          <w:i/>
        </w:rPr>
      </w:pPr>
      <w:r w:rsidRPr="00882D08">
        <w:t xml:space="preserve">8. </w:t>
      </w:r>
      <w:r w:rsidR="00813438">
        <w:tab/>
      </w:r>
      <w:r w:rsidRPr="00882D08">
        <w:t>Company Size</w:t>
      </w:r>
      <w:r w:rsidR="00CC7187">
        <w:t xml:space="preserve"> </w:t>
      </w:r>
      <w:r w:rsidR="001359F1">
        <w:t>–</w:t>
      </w:r>
      <w:r w:rsidR="00CC7187">
        <w:t xml:space="preserve"> </w:t>
      </w:r>
      <w:r w:rsidR="001359F1" w:rsidRPr="0000453D">
        <w:rPr>
          <w:i/>
        </w:rPr>
        <w:t>(CHECK</w:t>
      </w:r>
      <w:r w:rsidR="00CC7187" w:rsidRPr="0000453D">
        <w:rPr>
          <w:i/>
        </w:rPr>
        <w:t xml:space="preserve"> one</w:t>
      </w:r>
      <w:r w:rsidR="001359F1" w:rsidRPr="0000453D">
        <w:rPr>
          <w:i/>
        </w:rPr>
        <w:t>)</w:t>
      </w:r>
    </w:p>
    <w:p w:rsidR="004635F3" w:rsidRDefault="00CC7187" w:rsidP="000A3C7E">
      <w:pPr>
        <w:ind w:left="1440"/>
      </w:pPr>
      <w:r w:rsidRPr="003B1DAE">
        <w:t xml:space="preserve">Note:  </w:t>
      </w:r>
      <w:r w:rsidR="003371BE" w:rsidRPr="003B1DAE">
        <w:t xml:space="preserve">Approximate </w:t>
      </w:r>
      <w:r w:rsidR="00D30CE3">
        <w:t xml:space="preserve">average </w:t>
      </w:r>
      <w:r w:rsidR="003371BE" w:rsidRPr="003B1DAE">
        <w:t xml:space="preserve">number of </w:t>
      </w:r>
      <w:r w:rsidR="00FA63FC">
        <w:t xml:space="preserve">all </w:t>
      </w:r>
      <w:r w:rsidR="003371BE" w:rsidRPr="003B1DAE">
        <w:t>employees (worldwide) of the business enterprise that owns this facility, including where applicabl</w:t>
      </w:r>
      <w:r w:rsidR="00C069EA" w:rsidRPr="003B1DAE">
        <w:t>e,</w:t>
      </w:r>
      <w:r w:rsidR="003371BE" w:rsidRPr="003B1DAE">
        <w:t xml:space="preserve"> the parent company and all subsidiaries, branches, and unrelated establishments owned by the parent company</w:t>
      </w:r>
      <w:r w:rsidR="00655F89">
        <w:t>:</w:t>
      </w:r>
      <w:r w:rsidR="003371BE" w:rsidRPr="00882D08">
        <w:t xml:space="preserve"> </w:t>
      </w:r>
      <w:r>
        <w:t xml:space="preserve"> </w:t>
      </w:r>
      <w:r w:rsidR="009071E7">
        <w:t xml:space="preserve">If your company has </w:t>
      </w:r>
      <w:r w:rsidR="00E13DA1">
        <w:t>a</w:t>
      </w:r>
      <w:r w:rsidR="009071E7">
        <w:t xml:space="preserve"> primary NAICS code</w:t>
      </w:r>
      <w:r w:rsidR="00D30CE3">
        <w:t xml:space="preserve"> that does not begin with “</w:t>
      </w:r>
      <w:r w:rsidR="00D30CE3" w:rsidRPr="00C07B02">
        <w:rPr>
          <w:b/>
        </w:rPr>
        <w:t>331</w:t>
      </w:r>
      <w:r w:rsidR="00D30CE3">
        <w:t>---</w:t>
      </w:r>
      <w:r w:rsidR="00321AA9">
        <w:t>,”</w:t>
      </w:r>
      <w:r w:rsidR="009071E7">
        <w:t xml:space="preserve"> please also in</w:t>
      </w:r>
      <w:r w:rsidR="00D30CE3">
        <w:t>clude</w:t>
      </w:r>
      <w:r w:rsidR="009071E7">
        <w:t xml:space="preserve"> your average annual sales receipt</w:t>
      </w:r>
      <w:r w:rsidR="00E13DA1">
        <w:t>s</w:t>
      </w:r>
      <w:r w:rsidR="009071E7">
        <w:t xml:space="preserve"> </w:t>
      </w:r>
      <w:r w:rsidR="004635F3">
        <w:t>$___________</w:t>
      </w:r>
    </w:p>
    <w:p w:rsidR="004635F3" w:rsidRDefault="004635F3" w:rsidP="000A3C7E">
      <w:pPr>
        <w:ind w:left="1440"/>
      </w:pPr>
      <w:r>
        <w:t>(How to calculate average annual receipts</w:t>
      </w:r>
      <w:r w:rsidR="009242FD">
        <w:t xml:space="preserve"> and average employment of a firm can be found in </w:t>
      </w:r>
      <w:r>
        <w:t xml:space="preserve">13 </w:t>
      </w:r>
      <w:r w:rsidR="009242FD">
        <w:t>CFR §</w:t>
      </w:r>
      <w:r>
        <w:t xml:space="preserve"> 121.104 and 13 </w:t>
      </w:r>
      <w:r w:rsidR="009242FD">
        <w:t>CFR §</w:t>
      </w:r>
      <w:r>
        <w:t xml:space="preserve"> 121.1</w:t>
      </w:r>
      <w:r w:rsidR="009242FD">
        <w:t>0</w:t>
      </w:r>
      <w:r>
        <w:t>6</w:t>
      </w:r>
      <w:r w:rsidR="009242FD">
        <w:t>, respectively).</w:t>
      </w:r>
    </w:p>
    <w:p w:rsidR="009242FD" w:rsidRDefault="009242FD" w:rsidP="000A3C7E">
      <w:pPr>
        <w:ind w:left="1440"/>
        <w:rPr>
          <w:szCs w:val="24"/>
        </w:rPr>
      </w:pPr>
    </w:p>
    <w:p w:rsidR="005E63F4" w:rsidRDefault="005E63F4" w:rsidP="000A3C7E">
      <w:pPr>
        <w:ind w:left="1440"/>
        <w:rPr>
          <w:szCs w:val="24"/>
        </w:rPr>
      </w:pPr>
      <w:r w:rsidRPr="00882D08">
        <w:rPr>
          <w:szCs w:val="24"/>
        </w:rPr>
        <w:t xml:space="preserve">___ </w:t>
      </w:r>
      <w:r>
        <w:rPr>
          <w:szCs w:val="24"/>
        </w:rPr>
        <w:t xml:space="preserve">≤ </w:t>
      </w:r>
      <w:r w:rsidRPr="00882D08">
        <w:rPr>
          <w:szCs w:val="24"/>
        </w:rPr>
        <w:t>50</w:t>
      </w:r>
    </w:p>
    <w:p w:rsidR="000A3C7E" w:rsidRPr="00882D08" w:rsidRDefault="000A3C7E" w:rsidP="000A3C7E">
      <w:pPr>
        <w:ind w:left="1440"/>
        <w:rPr>
          <w:szCs w:val="24"/>
        </w:rPr>
      </w:pPr>
      <w:r w:rsidRPr="00882D08">
        <w:rPr>
          <w:szCs w:val="24"/>
        </w:rPr>
        <w:t>___ 5</w:t>
      </w:r>
      <w:r>
        <w:rPr>
          <w:szCs w:val="24"/>
        </w:rPr>
        <w:t>1</w:t>
      </w:r>
      <w:r w:rsidRPr="00882D08">
        <w:rPr>
          <w:szCs w:val="24"/>
        </w:rPr>
        <w:t>-</w:t>
      </w:r>
      <w:r>
        <w:rPr>
          <w:szCs w:val="24"/>
        </w:rPr>
        <w:t>100</w:t>
      </w:r>
    </w:p>
    <w:p w:rsidR="000A3C7E" w:rsidRPr="00882D08" w:rsidRDefault="000A3C7E" w:rsidP="000A3C7E">
      <w:pPr>
        <w:ind w:left="1440"/>
        <w:rPr>
          <w:szCs w:val="24"/>
        </w:rPr>
      </w:pPr>
      <w:r w:rsidRPr="00882D08">
        <w:rPr>
          <w:szCs w:val="24"/>
        </w:rPr>
        <w:t>___ 10</w:t>
      </w:r>
      <w:r>
        <w:rPr>
          <w:szCs w:val="24"/>
        </w:rPr>
        <w:t>1</w:t>
      </w:r>
      <w:r w:rsidRPr="00882D08">
        <w:rPr>
          <w:szCs w:val="24"/>
        </w:rPr>
        <w:t>-</w:t>
      </w:r>
      <w:r>
        <w:rPr>
          <w:szCs w:val="24"/>
        </w:rPr>
        <w:t>500</w:t>
      </w:r>
    </w:p>
    <w:p w:rsidR="000A3C7E" w:rsidRPr="00882D08" w:rsidRDefault="000A3C7E" w:rsidP="000A3C7E">
      <w:pPr>
        <w:ind w:left="1440"/>
        <w:rPr>
          <w:szCs w:val="24"/>
        </w:rPr>
      </w:pPr>
      <w:r w:rsidRPr="00882D08">
        <w:rPr>
          <w:szCs w:val="24"/>
        </w:rPr>
        <w:t>___ 50</w:t>
      </w:r>
      <w:r>
        <w:rPr>
          <w:szCs w:val="24"/>
        </w:rPr>
        <w:t>1</w:t>
      </w:r>
      <w:r w:rsidRPr="00882D08">
        <w:rPr>
          <w:szCs w:val="24"/>
        </w:rPr>
        <w:t>-</w:t>
      </w:r>
      <w:r>
        <w:rPr>
          <w:szCs w:val="24"/>
        </w:rPr>
        <w:t>750</w:t>
      </w:r>
    </w:p>
    <w:p w:rsidR="000A3C7E" w:rsidRPr="00882D08" w:rsidRDefault="000A3C7E" w:rsidP="000A3C7E">
      <w:pPr>
        <w:ind w:left="1440"/>
        <w:rPr>
          <w:szCs w:val="24"/>
        </w:rPr>
      </w:pPr>
      <w:r w:rsidRPr="00882D08">
        <w:rPr>
          <w:szCs w:val="24"/>
        </w:rPr>
        <w:t>___ 75</w:t>
      </w:r>
      <w:r>
        <w:rPr>
          <w:szCs w:val="24"/>
        </w:rPr>
        <w:t>1</w:t>
      </w:r>
      <w:r w:rsidRPr="00882D08">
        <w:rPr>
          <w:szCs w:val="24"/>
        </w:rPr>
        <w:t>-</w:t>
      </w:r>
      <w:r>
        <w:rPr>
          <w:szCs w:val="24"/>
        </w:rPr>
        <w:t>1000</w:t>
      </w:r>
    </w:p>
    <w:p w:rsidR="000A3C7E" w:rsidRPr="00882D08" w:rsidRDefault="000A3C7E" w:rsidP="000A3C7E">
      <w:pPr>
        <w:ind w:left="1440"/>
        <w:rPr>
          <w:szCs w:val="24"/>
        </w:rPr>
      </w:pPr>
      <w:r w:rsidRPr="00882D08">
        <w:rPr>
          <w:szCs w:val="24"/>
        </w:rPr>
        <w:t>___ &gt;1000</w:t>
      </w:r>
    </w:p>
    <w:p w:rsidR="00CC7187" w:rsidRPr="00953A3C" w:rsidRDefault="00CC7187" w:rsidP="000C021B">
      <w:pPr>
        <w:rPr>
          <w:sz w:val="16"/>
          <w:szCs w:val="16"/>
        </w:rPr>
      </w:pPr>
    </w:p>
    <w:p w:rsidR="003B1DAE" w:rsidRPr="0000453D" w:rsidRDefault="003371BE" w:rsidP="00813438">
      <w:pPr>
        <w:pStyle w:val="Numlist"/>
        <w:rPr>
          <w:i/>
        </w:rPr>
      </w:pPr>
      <w:r w:rsidRPr="00882D08">
        <w:t xml:space="preserve">9. </w:t>
      </w:r>
      <w:r w:rsidR="00813438">
        <w:tab/>
      </w:r>
      <w:r w:rsidRPr="00882D08">
        <w:t>Facility Size</w:t>
      </w:r>
      <w:r w:rsidR="00CC7187">
        <w:t xml:space="preserve"> </w:t>
      </w:r>
      <w:r w:rsidR="00321AA9">
        <w:t>–</w:t>
      </w:r>
      <w:r w:rsidR="00CC7187">
        <w:t xml:space="preserve"> </w:t>
      </w:r>
      <w:r w:rsidR="001359F1" w:rsidRPr="0000453D">
        <w:rPr>
          <w:i/>
        </w:rPr>
        <w:t>(CHECK one)</w:t>
      </w:r>
    </w:p>
    <w:p w:rsidR="003371BE" w:rsidRDefault="00CC7187" w:rsidP="003B1DAE">
      <w:pPr>
        <w:pStyle w:val="Note"/>
      </w:pPr>
      <w:r w:rsidRPr="003B1DAE">
        <w:t>Note</w:t>
      </w:r>
      <w:r w:rsidRPr="00CC7187">
        <w:t xml:space="preserve">:  </w:t>
      </w:r>
      <w:r w:rsidR="003371BE" w:rsidRPr="00CC7187">
        <w:t xml:space="preserve">Approximate </w:t>
      </w:r>
      <w:r w:rsidR="00D30CE3">
        <w:t xml:space="preserve">average </w:t>
      </w:r>
      <w:r w:rsidR="003371BE" w:rsidRPr="00CC7187">
        <w:t xml:space="preserve">number of </w:t>
      </w:r>
      <w:r w:rsidR="00FA63FC">
        <w:t xml:space="preserve">all </w:t>
      </w:r>
      <w:r w:rsidR="003371BE" w:rsidRPr="00CC7187">
        <w:t>employees at facility in location identified in question #3 above</w:t>
      </w:r>
      <w:r w:rsidRPr="00CC7187">
        <w:t>.</w:t>
      </w:r>
    </w:p>
    <w:p w:rsidR="003371BE" w:rsidRPr="00882D08" w:rsidRDefault="003371BE" w:rsidP="00813438">
      <w:pPr>
        <w:ind w:left="1440"/>
        <w:rPr>
          <w:szCs w:val="24"/>
        </w:rPr>
      </w:pPr>
      <w:r w:rsidRPr="00882D08">
        <w:rPr>
          <w:szCs w:val="24"/>
        </w:rPr>
        <w:t xml:space="preserve">___ </w:t>
      </w:r>
      <w:r w:rsidR="00420AE5">
        <w:rPr>
          <w:szCs w:val="24"/>
        </w:rPr>
        <w:t>≤</w:t>
      </w:r>
      <w:r w:rsidR="005E63F4">
        <w:rPr>
          <w:szCs w:val="24"/>
        </w:rPr>
        <w:t xml:space="preserve"> </w:t>
      </w:r>
      <w:r w:rsidRPr="00882D08">
        <w:rPr>
          <w:szCs w:val="24"/>
        </w:rPr>
        <w:t>50</w:t>
      </w:r>
    </w:p>
    <w:p w:rsidR="003371BE" w:rsidRPr="00882D08" w:rsidRDefault="003371BE" w:rsidP="00813438">
      <w:pPr>
        <w:ind w:left="1440"/>
        <w:rPr>
          <w:szCs w:val="24"/>
        </w:rPr>
      </w:pPr>
      <w:r w:rsidRPr="00882D08">
        <w:rPr>
          <w:szCs w:val="24"/>
        </w:rPr>
        <w:t>___ 5</w:t>
      </w:r>
      <w:r w:rsidR="000A3C7E">
        <w:rPr>
          <w:szCs w:val="24"/>
        </w:rPr>
        <w:t>1</w:t>
      </w:r>
      <w:r w:rsidRPr="00882D08">
        <w:rPr>
          <w:szCs w:val="24"/>
        </w:rPr>
        <w:t>-</w:t>
      </w:r>
      <w:r w:rsidR="000A3C7E">
        <w:rPr>
          <w:szCs w:val="24"/>
        </w:rPr>
        <w:t>100</w:t>
      </w:r>
    </w:p>
    <w:p w:rsidR="003371BE" w:rsidRPr="00882D08" w:rsidRDefault="003371BE" w:rsidP="00813438">
      <w:pPr>
        <w:ind w:left="1440"/>
        <w:rPr>
          <w:szCs w:val="24"/>
        </w:rPr>
      </w:pPr>
      <w:r w:rsidRPr="00882D08">
        <w:rPr>
          <w:szCs w:val="24"/>
        </w:rPr>
        <w:t>___ 10</w:t>
      </w:r>
      <w:r w:rsidR="000A3C7E">
        <w:rPr>
          <w:szCs w:val="24"/>
        </w:rPr>
        <w:t>1</w:t>
      </w:r>
      <w:r w:rsidRPr="00882D08">
        <w:rPr>
          <w:szCs w:val="24"/>
        </w:rPr>
        <w:t>-</w:t>
      </w:r>
      <w:r w:rsidR="000A3C7E">
        <w:rPr>
          <w:szCs w:val="24"/>
        </w:rPr>
        <w:t>500</w:t>
      </w:r>
    </w:p>
    <w:p w:rsidR="003371BE" w:rsidRPr="00882D08" w:rsidRDefault="003371BE" w:rsidP="00813438">
      <w:pPr>
        <w:ind w:left="1440"/>
        <w:rPr>
          <w:szCs w:val="24"/>
        </w:rPr>
      </w:pPr>
      <w:r w:rsidRPr="00882D08">
        <w:rPr>
          <w:szCs w:val="24"/>
        </w:rPr>
        <w:t>___ 50</w:t>
      </w:r>
      <w:r w:rsidR="000A3C7E">
        <w:rPr>
          <w:szCs w:val="24"/>
        </w:rPr>
        <w:t>1</w:t>
      </w:r>
      <w:r w:rsidRPr="00882D08">
        <w:rPr>
          <w:szCs w:val="24"/>
        </w:rPr>
        <w:t>-</w:t>
      </w:r>
      <w:r w:rsidR="00E12CD4">
        <w:rPr>
          <w:szCs w:val="24"/>
        </w:rPr>
        <w:t>750</w:t>
      </w:r>
    </w:p>
    <w:p w:rsidR="003371BE" w:rsidRPr="00882D08" w:rsidRDefault="003371BE" w:rsidP="00813438">
      <w:pPr>
        <w:ind w:left="1440"/>
        <w:rPr>
          <w:szCs w:val="24"/>
        </w:rPr>
      </w:pPr>
      <w:r w:rsidRPr="00882D08">
        <w:rPr>
          <w:szCs w:val="24"/>
        </w:rPr>
        <w:t>___ 75</w:t>
      </w:r>
      <w:r w:rsidR="00E12CD4">
        <w:rPr>
          <w:szCs w:val="24"/>
        </w:rPr>
        <w:t>1</w:t>
      </w:r>
      <w:r w:rsidRPr="00882D08">
        <w:rPr>
          <w:szCs w:val="24"/>
        </w:rPr>
        <w:t>-</w:t>
      </w:r>
      <w:r w:rsidR="000A3C7E">
        <w:rPr>
          <w:szCs w:val="24"/>
        </w:rPr>
        <w:t>1000</w:t>
      </w:r>
    </w:p>
    <w:p w:rsidR="003371BE" w:rsidRPr="00882D08" w:rsidRDefault="003371BE" w:rsidP="00813438">
      <w:pPr>
        <w:ind w:left="1440"/>
        <w:rPr>
          <w:szCs w:val="24"/>
        </w:rPr>
      </w:pPr>
      <w:r w:rsidRPr="00882D08">
        <w:rPr>
          <w:szCs w:val="24"/>
        </w:rPr>
        <w:t>___ &gt;1000</w:t>
      </w:r>
    </w:p>
    <w:p w:rsidR="000C021B" w:rsidRPr="00953A3C" w:rsidRDefault="000C021B" w:rsidP="000C021B">
      <w:pPr>
        <w:rPr>
          <w:sz w:val="16"/>
          <w:szCs w:val="16"/>
        </w:rPr>
      </w:pPr>
    </w:p>
    <w:p w:rsidR="000A3C7E" w:rsidRPr="0000453D" w:rsidRDefault="003371BE" w:rsidP="0000453D">
      <w:pPr>
        <w:pStyle w:val="Note"/>
        <w:ind w:left="0"/>
      </w:pPr>
      <w:r w:rsidRPr="0000453D">
        <w:rPr>
          <w:i w:val="0"/>
        </w:rPr>
        <w:t>10.</w:t>
      </w:r>
      <w:r w:rsidR="00813438" w:rsidRPr="0000453D">
        <w:rPr>
          <w:i w:val="0"/>
        </w:rPr>
        <w:tab/>
      </w:r>
      <w:r w:rsidRPr="0000453D">
        <w:rPr>
          <w:i w:val="0"/>
        </w:rPr>
        <w:t xml:space="preserve">Is the legal owner a small entity as defined by the Regulatory Flexibility Act?  </w:t>
      </w:r>
      <w:r w:rsidR="00813438" w:rsidRPr="0000453D">
        <w:rPr>
          <w:i w:val="0"/>
        </w:rPr>
        <w:br/>
      </w:r>
      <w:r w:rsidR="0000453D" w:rsidRPr="0000453D">
        <w:tab/>
      </w:r>
      <w:r w:rsidRPr="0000453D">
        <w:t>(</w:t>
      </w:r>
      <w:r w:rsidR="00B01AB2" w:rsidRPr="0000453D">
        <w:t>CHECK</w:t>
      </w:r>
      <w:r w:rsidRPr="0000453D">
        <w:t xml:space="preserve"> one)</w:t>
      </w:r>
      <w:r w:rsidR="000A3C7E" w:rsidRPr="0000453D">
        <w:t xml:space="preserve">     ___ Yes___ No</w:t>
      </w:r>
    </w:p>
    <w:p w:rsidR="000A3C7E" w:rsidRDefault="00ED5CDD" w:rsidP="00813438">
      <w:pPr>
        <w:pStyle w:val="Numlist"/>
      </w:pPr>
      <w:r>
        <w:tab/>
      </w:r>
      <w:r w:rsidR="00CC7187" w:rsidRPr="003B1DAE">
        <w:t>Note</w:t>
      </w:r>
      <w:r w:rsidR="00CC7187" w:rsidRPr="00CC7187">
        <w:t xml:space="preserve">:  For private businesses, small entity is defined for each NAICS of the owning entity based on number of employees and/or company revenue.  </w:t>
      </w:r>
      <w:r w:rsidR="005D69AE">
        <w:t xml:space="preserve">The NAICS codes used for Secondary </w:t>
      </w:r>
      <w:r w:rsidR="00E302AB">
        <w:t>Aluminum</w:t>
      </w:r>
      <w:r w:rsidR="005D69AE">
        <w:t xml:space="preserve"> </w:t>
      </w:r>
      <w:r w:rsidR="00E86337">
        <w:t>production are 331312, 331314, 331315, 331316, 331319, 331521, 331524</w:t>
      </w:r>
      <w:r w:rsidR="00C07B02">
        <w:t xml:space="preserve"> and various codes used for </w:t>
      </w:r>
      <w:r w:rsidR="00092261">
        <w:t xml:space="preserve">operations with </w:t>
      </w:r>
      <w:r w:rsidR="00C07B02">
        <w:t xml:space="preserve">Sweat Furnaces. </w:t>
      </w:r>
      <w:r w:rsidR="00CC7187" w:rsidRPr="00CC7187">
        <w:t xml:space="preserve"> The small business size standards for NAICS subsectors </w:t>
      </w:r>
      <w:r w:rsidR="00E13DA1">
        <w:t>are</w:t>
      </w:r>
      <w:r w:rsidR="00E13DA1" w:rsidRPr="00CC7187">
        <w:t xml:space="preserve"> </w:t>
      </w:r>
      <w:r w:rsidR="00CC7187" w:rsidRPr="00CC7187">
        <w:t xml:space="preserve">located at the following link: </w:t>
      </w:r>
      <w:hyperlink r:id="rId8" w:history="1">
        <w:r w:rsidR="000A3C7E" w:rsidRPr="00FB4825">
          <w:rPr>
            <w:rStyle w:val="Hyperlink"/>
            <w:i/>
            <w:iCs/>
          </w:rPr>
          <w:t>http://www.sba.gov/contractingopportunities/officials/size/table/index.html</w:t>
        </w:r>
      </w:hyperlink>
    </w:p>
    <w:p w:rsidR="00953A3C" w:rsidRDefault="00953A3C" w:rsidP="00953A3C">
      <w:pPr>
        <w:ind w:left="720" w:hanging="720"/>
        <w:rPr>
          <w:i/>
          <w:sz w:val="20"/>
          <w:szCs w:val="20"/>
        </w:rPr>
      </w:pPr>
    </w:p>
    <w:p w:rsidR="00953A3C" w:rsidRPr="00953A3C" w:rsidRDefault="00953A3C" w:rsidP="00275CCA">
      <w:pPr>
        <w:ind w:left="720" w:hanging="720"/>
        <w:rPr>
          <w:i/>
          <w:sz w:val="20"/>
          <w:szCs w:val="20"/>
        </w:rPr>
      </w:pPr>
      <w:r w:rsidRPr="00953A3C">
        <w:rPr>
          <w:i/>
          <w:sz w:val="20"/>
          <w:szCs w:val="20"/>
        </w:rPr>
        <w:t>Note 1: Synthetic Minor facilities are facilities that have taken a voluntary emission</w:t>
      </w:r>
      <w:r>
        <w:rPr>
          <w:i/>
          <w:sz w:val="20"/>
          <w:szCs w:val="20"/>
        </w:rPr>
        <w:t xml:space="preserve"> limit</w:t>
      </w:r>
      <w:r w:rsidR="003C5889">
        <w:rPr>
          <w:i/>
          <w:sz w:val="20"/>
          <w:szCs w:val="20"/>
        </w:rPr>
        <w:t xml:space="preserve"> or cap</w:t>
      </w:r>
      <w:r>
        <w:rPr>
          <w:i/>
          <w:sz w:val="20"/>
          <w:szCs w:val="20"/>
        </w:rPr>
        <w:t xml:space="preserve"> </w:t>
      </w:r>
      <w:r w:rsidRPr="00953A3C">
        <w:rPr>
          <w:i/>
          <w:sz w:val="20"/>
          <w:szCs w:val="20"/>
        </w:rPr>
        <w:t>to avoid becoming a major source</w:t>
      </w:r>
      <w:r>
        <w:rPr>
          <w:i/>
          <w:sz w:val="20"/>
          <w:szCs w:val="20"/>
        </w:rPr>
        <w:t>.</w:t>
      </w:r>
    </w:p>
    <w:p w:rsidR="004E07F2" w:rsidRDefault="004E07F2" w:rsidP="00247D3E">
      <w:pPr>
        <w:pStyle w:val="Numlist"/>
        <w:spacing w:after="0"/>
      </w:pPr>
    </w:p>
    <w:p w:rsidR="00953A3C" w:rsidRDefault="00953A3C" w:rsidP="00247D3E">
      <w:pPr>
        <w:pStyle w:val="Numlist"/>
        <w:spacing w:after="0"/>
      </w:pPr>
    </w:p>
    <w:p w:rsidR="003371BE" w:rsidRPr="000C021B" w:rsidRDefault="003371BE" w:rsidP="00813438">
      <w:pPr>
        <w:pStyle w:val="Numlist"/>
        <w:rPr>
          <w:i/>
        </w:rPr>
      </w:pPr>
      <w:r w:rsidRPr="00882D08">
        <w:t>11.</w:t>
      </w:r>
      <w:r w:rsidR="00813438">
        <w:tab/>
      </w:r>
      <w:r w:rsidRPr="00882D08">
        <w:t xml:space="preserve">Federal and State rule/permit coverage. </w:t>
      </w:r>
      <w:r w:rsidR="000C021B">
        <w:t xml:space="preserve"> </w:t>
      </w:r>
      <w:r w:rsidR="00896F9C">
        <w:t>(</w:t>
      </w:r>
      <w:r w:rsidR="006A60B5" w:rsidRPr="000C021B">
        <w:rPr>
          <w:i/>
        </w:rPr>
        <w:t xml:space="preserve">CHECK </w:t>
      </w:r>
      <w:r w:rsidRPr="000C021B">
        <w:rPr>
          <w:i/>
        </w:rPr>
        <w:t>all that app</w:t>
      </w:r>
      <w:r w:rsidR="00896F9C">
        <w:rPr>
          <w:i/>
        </w:rPr>
        <w:t>ly t</w:t>
      </w:r>
      <w:r w:rsidRPr="000C021B">
        <w:rPr>
          <w:i/>
        </w:rPr>
        <w:t>o</w:t>
      </w:r>
      <w:r w:rsidR="00896F9C">
        <w:rPr>
          <w:i/>
        </w:rPr>
        <w:t xml:space="preserve"> this facility)</w:t>
      </w:r>
      <w:r w:rsidRPr="000C021B">
        <w:rPr>
          <w:i/>
        </w:rPr>
        <w:t xml:space="preserve">. </w:t>
      </w:r>
    </w:p>
    <w:tbl>
      <w:tblPr>
        <w:tblW w:w="9210" w:type="dxa"/>
        <w:tblInd w:w="671" w:type="dxa"/>
        <w:tblLook w:val="01E0"/>
      </w:tblPr>
      <w:tblGrid>
        <w:gridCol w:w="9210"/>
      </w:tblGrid>
      <w:tr w:rsidR="003371BE" w:rsidRPr="00CE272B" w:rsidTr="00A21E60">
        <w:tc>
          <w:tcPr>
            <w:tcW w:w="9210" w:type="dxa"/>
          </w:tcPr>
          <w:p w:rsidR="003371BE" w:rsidRDefault="003371BE" w:rsidP="00CE272B">
            <w:pPr>
              <w:rPr>
                <w:szCs w:val="24"/>
              </w:rPr>
            </w:pPr>
            <w:r w:rsidRPr="00CE272B">
              <w:rPr>
                <w:szCs w:val="24"/>
              </w:rPr>
              <w:t xml:space="preserve">___  Subpart </w:t>
            </w:r>
            <w:smartTag w:uri="urn:schemas-microsoft-com:office:smarttags" w:element="stockticker">
              <w:r w:rsidRPr="00CE272B">
                <w:rPr>
                  <w:szCs w:val="24"/>
                </w:rPr>
                <w:t>RRR</w:t>
              </w:r>
            </w:smartTag>
            <w:r w:rsidRPr="00CE272B">
              <w:rPr>
                <w:szCs w:val="24"/>
              </w:rPr>
              <w:t xml:space="preserve">  (Secondary Aluminum)</w:t>
            </w:r>
          </w:p>
          <w:p w:rsidR="00506E58" w:rsidRDefault="00506E58" w:rsidP="00506E58">
            <w:pPr>
              <w:tabs>
                <w:tab w:val="left" w:pos="960"/>
              </w:tabs>
              <w:ind w:left="720"/>
              <w:rPr>
                <w:szCs w:val="24"/>
              </w:rPr>
            </w:pPr>
            <w:r>
              <w:rPr>
                <w:szCs w:val="24"/>
              </w:rPr>
              <w:t>____ Diecasting Operations</w:t>
            </w:r>
          </w:p>
          <w:p w:rsidR="00506E58" w:rsidRDefault="00506E58" w:rsidP="00506E58">
            <w:pPr>
              <w:tabs>
                <w:tab w:val="left" w:pos="960"/>
              </w:tabs>
              <w:ind w:left="720"/>
              <w:rPr>
                <w:szCs w:val="24"/>
              </w:rPr>
            </w:pPr>
            <w:r>
              <w:rPr>
                <w:szCs w:val="24"/>
              </w:rPr>
              <w:t>____ Foundry</w:t>
            </w:r>
          </w:p>
          <w:p w:rsidR="00506E58" w:rsidRPr="00CE272B" w:rsidRDefault="00506E58" w:rsidP="00506E58">
            <w:pPr>
              <w:tabs>
                <w:tab w:val="left" w:pos="960"/>
              </w:tabs>
              <w:ind w:left="720"/>
              <w:rPr>
                <w:szCs w:val="24"/>
              </w:rPr>
            </w:pPr>
            <w:r>
              <w:rPr>
                <w:szCs w:val="24"/>
              </w:rPr>
              <w:t>____ Extruder</w:t>
            </w:r>
          </w:p>
        </w:tc>
      </w:tr>
      <w:tr w:rsidR="003371BE" w:rsidRPr="00CE272B" w:rsidTr="00A21E60">
        <w:tc>
          <w:tcPr>
            <w:tcW w:w="9210" w:type="dxa"/>
          </w:tcPr>
          <w:p w:rsidR="003371BE" w:rsidRPr="00CE272B" w:rsidRDefault="003371BE" w:rsidP="00EE7291">
            <w:pPr>
              <w:rPr>
                <w:szCs w:val="24"/>
              </w:rPr>
            </w:pPr>
            <w:r w:rsidRPr="00CE272B">
              <w:rPr>
                <w:szCs w:val="24"/>
              </w:rPr>
              <w:t xml:space="preserve">___  Subpart LL  </w:t>
            </w:r>
            <w:r w:rsidR="00EE7291">
              <w:rPr>
                <w:szCs w:val="24"/>
              </w:rPr>
              <w:t>(</w:t>
            </w:r>
            <w:r w:rsidRPr="00CE272B">
              <w:rPr>
                <w:szCs w:val="24"/>
              </w:rPr>
              <w:t>Primary Aluminum)</w:t>
            </w:r>
          </w:p>
          <w:p w:rsidR="003371BE" w:rsidRPr="00CE272B" w:rsidRDefault="003371BE" w:rsidP="00CE272B">
            <w:pPr>
              <w:rPr>
                <w:i/>
                <w:szCs w:val="24"/>
              </w:rPr>
            </w:pPr>
            <w:r w:rsidRPr="00CE272B">
              <w:rPr>
                <w:szCs w:val="24"/>
              </w:rPr>
              <w:t xml:space="preserve">_________________________________  Other </w:t>
            </w:r>
            <w:r w:rsidR="006A60B5" w:rsidRPr="00CE272B">
              <w:rPr>
                <w:i/>
                <w:szCs w:val="24"/>
              </w:rPr>
              <w:t xml:space="preserve">(SPECIFY </w:t>
            </w:r>
            <w:r w:rsidRPr="00CE272B">
              <w:rPr>
                <w:i/>
                <w:szCs w:val="24"/>
              </w:rPr>
              <w:t>rule name and subpart)</w:t>
            </w:r>
          </w:p>
          <w:p w:rsidR="003371BE" w:rsidRPr="00CE272B" w:rsidRDefault="003371BE" w:rsidP="00CE272B">
            <w:pPr>
              <w:rPr>
                <w:i/>
                <w:szCs w:val="24"/>
              </w:rPr>
            </w:pPr>
            <w:r w:rsidRPr="00CE272B">
              <w:rPr>
                <w:szCs w:val="24"/>
              </w:rPr>
              <w:t xml:space="preserve">_________________________________  Other </w:t>
            </w:r>
            <w:r w:rsidR="006A60B5" w:rsidRPr="00CE272B">
              <w:rPr>
                <w:i/>
                <w:szCs w:val="24"/>
              </w:rPr>
              <w:t xml:space="preserve">(SPECIFY </w:t>
            </w:r>
            <w:r w:rsidRPr="00CE272B">
              <w:rPr>
                <w:i/>
                <w:szCs w:val="24"/>
              </w:rPr>
              <w:t>rule name and subpart)</w:t>
            </w:r>
          </w:p>
          <w:p w:rsidR="000C021B" w:rsidRPr="00CE272B" w:rsidRDefault="000C021B" w:rsidP="00CE272B">
            <w:pPr>
              <w:rPr>
                <w:szCs w:val="24"/>
              </w:rPr>
            </w:pPr>
          </w:p>
          <w:p w:rsidR="003371BE" w:rsidRPr="00CE272B" w:rsidRDefault="003371BE" w:rsidP="00CE272B">
            <w:pPr>
              <w:rPr>
                <w:szCs w:val="24"/>
              </w:rPr>
            </w:pPr>
            <w:r w:rsidRPr="00CE272B">
              <w:rPr>
                <w:szCs w:val="24"/>
              </w:rPr>
              <w:t>New Source Performance Standards (NSPS)</w:t>
            </w:r>
          </w:p>
          <w:p w:rsidR="003371BE" w:rsidRPr="00CE272B" w:rsidRDefault="003371BE" w:rsidP="00CE272B">
            <w:pPr>
              <w:rPr>
                <w:i/>
                <w:szCs w:val="24"/>
              </w:rPr>
            </w:pPr>
            <w:r w:rsidRPr="00CE272B">
              <w:rPr>
                <w:szCs w:val="24"/>
              </w:rPr>
              <w:t xml:space="preserve">_________________________________  </w:t>
            </w:r>
            <w:r w:rsidR="006A60B5" w:rsidRPr="00CE272B">
              <w:rPr>
                <w:i/>
                <w:szCs w:val="24"/>
              </w:rPr>
              <w:t xml:space="preserve">(SPECIFY rule name and subpart) </w:t>
            </w:r>
            <w:r w:rsidRPr="00CE272B">
              <w:rPr>
                <w:szCs w:val="24"/>
              </w:rPr>
              <w:t xml:space="preserve">_________________________________  </w:t>
            </w:r>
            <w:r w:rsidR="006A60B5" w:rsidRPr="00CE272B">
              <w:rPr>
                <w:i/>
                <w:szCs w:val="24"/>
              </w:rPr>
              <w:t>(SPECIFY rule name and subpart)</w:t>
            </w:r>
          </w:p>
          <w:p w:rsidR="00B01AB2" w:rsidRPr="00CE272B" w:rsidRDefault="00B01AB2" w:rsidP="00CE272B">
            <w:pPr>
              <w:rPr>
                <w:szCs w:val="24"/>
              </w:rPr>
            </w:pPr>
          </w:p>
          <w:p w:rsidR="003371BE" w:rsidRPr="00CE272B" w:rsidRDefault="003371BE" w:rsidP="00CF127B">
            <w:pPr>
              <w:rPr>
                <w:i/>
                <w:szCs w:val="24"/>
              </w:rPr>
            </w:pPr>
            <w:r w:rsidRPr="00CE272B">
              <w:rPr>
                <w:szCs w:val="24"/>
              </w:rPr>
              <w:t xml:space="preserve">Title </w:t>
            </w:r>
            <w:r w:rsidR="00E87DBE" w:rsidRPr="00CE272B">
              <w:rPr>
                <w:szCs w:val="24"/>
              </w:rPr>
              <w:t>V</w:t>
            </w:r>
            <w:r w:rsidR="00EE7291">
              <w:rPr>
                <w:szCs w:val="24"/>
              </w:rPr>
              <w:t xml:space="preserve"> </w:t>
            </w:r>
            <w:r w:rsidRPr="00CE272B">
              <w:rPr>
                <w:szCs w:val="24"/>
              </w:rPr>
              <w:t xml:space="preserve">______________________  </w:t>
            </w:r>
            <w:r w:rsidR="00ED5CDD" w:rsidRPr="00CE272B">
              <w:rPr>
                <w:i/>
                <w:szCs w:val="24"/>
              </w:rPr>
              <w:t xml:space="preserve">(SPECIFY </w:t>
            </w:r>
            <w:r w:rsidR="00ED5CDD">
              <w:rPr>
                <w:i/>
                <w:szCs w:val="24"/>
              </w:rPr>
              <w:t>the basis for your Title V permit</w:t>
            </w:r>
            <w:r w:rsidR="00CF127B">
              <w:rPr>
                <w:i/>
                <w:szCs w:val="24"/>
              </w:rPr>
              <w:t>)</w:t>
            </w:r>
            <w:r w:rsidR="006A60B5" w:rsidRPr="00CE272B">
              <w:rPr>
                <w:i/>
                <w:szCs w:val="24"/>
              </w:rPr>
              <w:t xml:space="preserve"> </w:t>
            </w:r>
          </w:p>
          <w:p w:rsidR="003371BE" w:rsidRPr="00CE272B" w:rsidRDefault="003371BE" w:rsidP="00CE272B">
            <w:pPr>
              <w:rPr>
                <w:i/>
                <w:szCs w:val="24"/>
              </w:rPr>
            </w:pPr>
          </w:p>
          <w:p w:rsidR="003371BE" w:rsidRPr="00CE272B" w:rsidRDefault="003371BE" w:rsidP="00CE272B">
            <w:pPr>
              <w:rPr>
                <w:szCs w:val="24"/>
              </w:rPr>
            </w:pPr>
            <w:r w:rsidRPr="00CE272B">
              <w:rPr>
                <w:szCs w:val="24"/>
              </w:rPr>
              <w:t>State Air Toxics:</w:t>
            </w:r>
          </w:p>
        </w:tc>
      </w:tr>
      <w:tr w:rsidR="003371BE" w:rsidRPr="00CE272B" w:rsidTr="00A21E60">
        <w:tc>
          <w:tcPr>
            <w:tcW w:w="9210" w:type="dxa"/>
          </w:tcPr>
          <w:p w:rsidR="003371BE" w:rsidRPr="00CE272B" w:rsidRDefault="003371BE" w:rsidP="00CE272B">
            <w:pPr>
              <w:rPr>
                <w:i/>
                <w:szCs w:val="24"/>
              </w:rPr>
            </w:pPr>
            <w:r w:rsidRPr="00CE272B">
              <w:rPr>
                <w:szCs w:val="24"/>
              </w:rPr>
              <w:t xml:space="preserve">_________________________________  </w:t>
            </w:r>
            <w:r w:rsidR="006A60B5" w:rsidRPr="00CE272B">
              <w:rPr>
                <w:i/>
                <w:szCs w:val="24"/>
              </w:rPr>
              <w:t>(SPECIFY rule name and subpart)</w:t>
            </w:r>
          </w:p>
          <w:p w:rsidR="006A60B5" w:rsidRPr="00CE272B" w:rsidRDefault="003371BE" w:rsidP="00CE272B">
            <w:pPr>
              <w:rPr>
                <w:szCs w:val="24"/>
              </w:rPr>
            </w:pPr>
            <w:r w:rsidRPr="00CE272B">
              <w:rPr>
                <w:szCs w:val="24"/>
              </w:rPr>
              <w:t xml:space="preserve">_________________________________  </w:t>
            </w:r>
            <w:r w:rsidR="006A60B5" w:rsidRPr="00CE272B">
              <w:rPr>
                <w:i/>
                <w:szCs w:val="24"/>
              </w:rPr>
              <w:t>(SPECIFY rule name and subpart)</w:t>
            </w:r>
          </w:p>
          <w:p w:rsidR="003371BE" w:rsidRPr="00CE272B" w:rsidRDefault="003371BE" w:rsidP="00CE272B">
            <w:pPr>
              <w:rPr>
                <w:szCs w:val="24"/>
              </w:rPr>
            </w:pPr>
          </w:p>
          <w:p w:rsidR="00D37FCE" w:rsidRPr="00CE272B" w:rsidRDefault="003371BE" w:rsidP="00062ABB">
            <w:pPr>
              <w:rPr>
                <w:szCs w:val="24"/>
              </w:rPr>
            </w:pPr>
            <w:r w:rsidRPr="00CE272B">
              <w:rPr>
                <w:szCs w:val="24"/>
              </w:rPr>
              <w:t>Other</w:t>
            </w:r>
            <w:r w:rsidR="009D5701">
              <w:rPr>
                <w:szCs w:val="24"/>
              </w:rPr>
              <w:t xml:space="preserve"> MACT (</w:t>
            </w:r>
            <w:r w:rsidR="0075320C">
              <w:rPr>
                <w:szCs w:val="24"/>
              </w:rPr>
              <w:t>e.g.</w:t>
            </w:r>
            <w:r w:rsidR="00321AA9">
              <w:rPr>
                <w:szCs w:val="24"/>
              </w:rPr>
              <w:t>,</w:t>
            </w:r>
            <w:r w:rsidR="009D5701">
              <w:rPr>
                <w:szCs w:val="24"/>
              </w:rPr>
              <w:t xml:space="preserve"> </w:t>
            </w:r>
            <w:r w:rsidR="0078174E">
              <w:rPr>
                <w:szCs w:val="24"/>
              </w:rPr>
              <w:t xml:space="preserve">Metal </w:t>
            </w:r>
            <w:r w:rsidR="009D5701">
              <w:rPr>
                <w:szCs w:val="24"/>
              </w:rPr>
              <w:t xml:space="preserve">Coil </w:t>
            </w:r>
            <w:r w:rsidR="0078174E">
              <w:rPr>
                <w:szCs w:val="24"/>
              </w:rPr>
              <w:t xml:space="preserve">Surface </w:t>
            </w:r>
            <w:r w:rsidR="009D5701">
              <w:rPr>
                <w:szCs w:val="24"/>
              </w:rPr>
              <w:t>Coatings MACT)</w:t>
            </w:r>
            <w:r w:rsidRPr="00CE272B">
              <w:rPr>
                <w:szCs w:val="24"/>
              </w:rPr>
              <w:t xml:space="preserve">: </w:t>
            </w:r>
            <w:r w:rsidR="00D37FCE" w:rsidRPr="00CE272B">
              <w:rPr>
                <w:szCs w:val="24"/>
              </w:rPr>
              <w:t xml:space="preserve">___________________________ </w:t>
            </w:r>
          </w:p>
        </w:tc>
      </w:tr>
      <w:tr w:rsidR="003371BE" w:rsidRPr="00CE272B" w:rsidTr="00C11421">
        <w:trPr>
          <w:trHeight w:val="738"/>
        </w:trPr>
        <w:tc>
          <w:tcPr>
            <w:tcW w:w="9210" w:type="dxa"/>
          </w:tcPr>
          <w:p w:rsidR="00D20178" w:rsidRDefault="00D20178" w:rsidP="00CE272B">
            <w:pPr>
              <w:rPr>
                <w:szCs w:val="24"/>
              </w:rPr>
            </w:pPr>
          </w:p>
          <w:p w:rsidR="006A60B5" w:rsidRPr="00CE272B" w:rsidRDefault="006A60B5" w:rsidP="00CE272B">
            <w:pPr>
              <w:rPr>
                <w:i/>
                <w:szCs w:val="24"/>
              </w:rPr>
            </w:pPr>
            <w:r w:rsidRPr="00CE272B">
              <w:rPr>
                <w:szCs w:val="24"/>
              </w:rPr>
              <w:t>Other</w:t>
            </w:r>
            <w:r w:rsidR="009D5701">
              <w:rPr>
                <w:szCs w:val="24"/>
              </w:rPr>
              <w:t xml:space="preserve"> MACT</w:t>
            </w:r>
            <w:r w:rsidRPr="00CE272B">
              <w:rPr>
                <w:szCs w:val="24"/>
              </w:rPr>
              <w:t>:</w:t>
            </w:r>
            <w:r w:rsidR="00D37FCE" w:rsidRPr="00CE272B">
              <w:rPr>
                <w:szCs w:val="24"/>
              </w:rPr>
              <w:t xml:space="preserve"> ___________________________</w:t>
            </w:r>
            <w:r w:rsidRPr="00CE272B">
              <w:rPr>
                <w:szCs w:val="24"/>
              </w:rPr>
              <w:t xml:space="preserve"> (SPECIFY </w:t>
            </w:r>
            <w:r w:rsidRPr="00CE272B">
              <w:rPr>
                <w:i/>
                <w:szCs w:val="24"/>
              </w:rPr>
              <w:t>emission unit and rule)</w:t>
            </w:r>
          </w:p>
          <w:p w:rsidR="003371BE" w:rsidRPr="00CE272B" w:rsidRDefault="00D37FCE" w:rsidP="00CE272B">
            <w:pPr>
              <w:rPr>
                <w:szCs w:val="24"/>
              </w:rPr>
            </w:pPr>
            <w:r w:rsidRPr="00CE272B">
              <w:rPr>
                <w:szCs w:val="24"/>
              </w:rPr>
              <w:t>_</w:t>
            </w:r>
            <w:r w:rsidR="00CB1708">
              <w:rPr>
                <w:szCs w:val="24"/>
              </w:rPr>
              <w:t>________________________________________</w:t>
            </w:r>
            <w:r w:rsidRPr="00CE272B">
              <w:rPr>
                <w:szCs w:val="24"/>
              </w:rPr>
              <w:t xml:space="preserve">________________________________  </w:t>
            </w:r>
          </w:p>
          <w:p w:rsidR="00D37FCE" w:rsidRPr="00CE272B" w:rsidRDefault="00D37FCE" w:rsidP="00CE272B">
            <w:pPr>
              <w:rPr>
                <w:szCs w:val="24"/>
              </w:rPr>
            </w:pPr>
          </w:p>
          <w:p w:rsidR="00D37FCE" w:rsidRPr="00CE272B" w:rsidRDefault="00D37FCE" w:rsidP="00CE272B">
            <w:pPr>
              <w:rPr>
                <w:szCs w:val="24"/>
              </w:rPr>
            </w:pPr>
          </w:p>
        </w:tc>
      </w:tr>
    </w:tbl>
    <w:p w:rsidR="003371BE" w:rsidRPr="00882D08" w:rsidRDefault="003371BE" w:rsidP="006A0721">
      <w:pPr>
        <w:pStyle w:val="Numlist"/>
      </w:pPr>
      <w:r w:rsidRPr="00882D08">
        <w:t>12.</w:t>
      </w:r>
      <w:r w:rsidR="006A0721">
        <w:tab/>
      </w:r>
      <w:r w:rsidR="006B7A8F">
        <w:t>Representative</w:t>
      </w:r>
      <w:r w:rsidR="006B7A8F" w:rsidRPr="00882D08">
        <w:t xml:space="preserve"> </w:t>
      </w:r>
      <w:r w:rsidRPr="00882D08">
        <w:t>Facility Production Hours:</w:t>
      </w:r>
    </w:p>
    <w:p w:rsidR="003371BE" w:rsidRPr="00882D08" w:rsidRDefault="003371BE" w:rsidP="006A0721">
      <w:pPr>
        <w:pStyle w:val="Numlist2"/>
      </w:pPr>
      <w:r w:rsidRPr="00882D08">
        <w:tab/>
      </w:r>
      <w:r w:rsidR="006B7A8F">
        <w:t xml:space="preserve">a. </w:t>
      </w:r>
      <w:r w:rsidRPr="00882D08">
        <w:t>Hours/day:</w:t>
      </w:r>
      <w:r w:rsidR="0049759E">
        <w:t xml:space="preserve"> </w:t>
      </w:r>
      <w:r w:rsidRPr="00882D08">
        <w:t>___________________</w:t>
      </w:r>
    </w:p>
    <w:p w:rsidR="003371BE" w:rsidRPr="00882D08" w:rsidRDefault="0049759E" w:rsidP="006A0721">
      <w:pPr>
        <w:pStyle w:val="Numlist2"/>
      </w:pPr>
      <w:r>
        <w:tab/>
      </w:r>
      <w:r w:rsidR="006B7A8F">
        <w:t xml:space="preserve">b. </w:t>
      </w:r>
      <w:r>
        <w:t>Days/week: _</w:t>
      </w:r>
      <w:r w:rsidR="003371BE" w:rsidRPr="00882D08">
        <w:t>____</w:t>
      </w:r>
      <w:r>
        <w:t>_</w:t>
      </w:r>
      <w:r w:rsidR="003371BE" w:rsidRPr="00882D08">
        <w:t>____________</w:t>
      </w:r>
    </w:p>
    <w:p w:rsidR="003371BE" w:rsidRDefault="003371BE" w:rsidP="006A0721">
      <w:pPr>
        <w:pStyle w:val="Numlist2"/>
      </w:pPr>
      <w:r w:rsidRPr="00882D08">
        <w:tab/>
      </w:r>
      <w:r w:rsidR="006B7A8F">
        <w:t xml:space="preserve">c. </w:t>
      </w:r>
      <w:r w:rsidRPr="00882D08">
        <w:t>Weeks/year: __________________</w:t>
      </w:r>
    </w:p>
    <w:p w:rsidR="006B7A8F" w:rsidRDefault="006B7A8F" w:rsidP="006A0721">
      <w:pPr>
        <w:pStyle w:val="Numlist2"/>
      </w:pPr>
      <w:r>
        <w:tab/>
        <w:t xml:space="preserve">d. Total production hours per year (a x b x c) </w:t>
      </w:r>
      <w:r w:rsidRPr="00882D08">
        <w:t>__________________</w:t>
      </w:r>
    </w:p>
    <w:p w:rsidR="00C11421" w:rsidRPr="00882D08" w:rsidRDefault="00C11421" w:rsidP="006A0721">
      <w:pPr>
        <w:pStyle w:val="Numlist2"/>
      </w:pPr>
    </w:p>
    <w:p w:rsidR="003371BE" w:rsidRPr="00882D08" w:rsidRDefault="003371BE" w:rsidP="00062ABB">
      <w:pPr>
        <w:pStyle w:val="Numlist"/>
      </w:pPr>
      <w:r w:rsidRPr="00882D08">
        <w:t>13.</w:t>
      </w:r>
      <w:r w:rsidR="006A0721">
        <w:tab/>
      </w:r>
      <w:r w:rsidR="0078174E">
        <w:t>Total a</w:t>
      </w:r>
      <w:r w:rsidRPr="00882D08">
        <w:t>mount of</w:t>
      </w:r>
      <w:r w:rsidR="00CA08FC">
        <w:t xml:space="preserve"> aluminum produced</w:t>
      </w:r>
      <w:r w:rsidRPr="00882D08">
        <w:t xml:space="preserve"> in </w:t>
      </w:r>
      <w:r w:rsidR="00062ABB">
        <w:t>2009.  If 2009 is not representative of normal operation</w:t>
      </w:r>
      <w:r w:rsidR="00D20178">
        <w:t>s</w:t>
      </w:r>
      <w:r w:rsidR="00062ABB">
        <w:t>, please provide information for a representative year</w:t>
      </w:r>
      <w:r w:rsidR="009908BB">
        <w:t xml:space="preserve"> (</w:t>
      </w:r>
      <w:r w:rsidR="00DB4D49">
        <w:t>2004 or later</w:t>
      </w:r>
      <w:r w:rsidR="009908BB">
        <w:t>)</w:t>
      </w:r>
      <w:r w:rsidR="00062ABB">
        <w:t xml:space="preserve"> and specify the year.</w:t>
      </w:r>
      <w:r w:rsidR="00AA5D3C">
        <w:t xml:space="preserve">  </w:t>
      </w:r>
      <w:r w:rsidR="00062ABB">
        <w:t xml:space="preserve"> </w:t>
      </w:r>
      <w:r w:rsidR="006F16B5">
        <w:t xml:space="preserve">    </w:t>
      </w:r>
    </w:p>
    <w:p w:rsidR="003371BE" w:rsidRDefault="006A79C7" w:rsidP="006A79C7">
      <w:pPr>
        <w:pStyle w:val="lineinfront"/>
      </w:pPr>
      <w:r>
        <w:tab/>
      </w:r>
      <w:r>
        <w:tab/>
      </w:r>
      <w:r w:rsidR="00D20178" w:rsidRPr="006A79C7">
        <w:t>Y</w:t>
      </w:r>
      <w:r w:rsidR="003371BE" w:rsidRPr="006A79C7">
        <w:t>ear</w:t>
      </w:r>
    </w:p>
    <w:p w:rsidR="00D20178" w:rsidRDefault="00D20178" w:rsidP="00D20178">
      <w:pPr>
        <w:pStyle w:val="lineinfront"/>
      </w:pPr>
      <w:r>
        <w:tab/>
      </w:r>
      <w:r>
        <w:tab/>
        <w:t>T</w:t>
      </w:r>
      <w:r w:rsidRPr="006A0721">
        <w:t xml:space="preserve">ons of </w:t>
      </w:r>
      <w:r w:rsidRPr="006A79C7">
        <w:t>aluminum</w:t>
      </w:r>
      <w:r w:rsidRPr="006A0721">
        <w:t xml:space="preserve"> produced</w:t>
      </w:r>
    </w:p>
    <w:p w:rsidR="003371BE" w:rsidRPr="00882D08" w:rsidRDefault="003371BE" w:rsidP="000C021B">
      <w:pPr>
        <w:rPr>
          <w:szCs w:val="24"/>
        </w:rPr>
      </w:pPr>
    </w:p>
    <w:p w:rsidR="001A2B6B" w:rsidRDefault="009C1829" w:rsidP="009B6365">
      <w:pPr>
        <w:pStyle w:val="Numlist"/>
        <w:numPr>
          <w:ilvl w:val="0"/>
          <w:numId w:val="18"/>
        </w:numPr>
      </w:pPr>
      <w:r>
        <w:tab/>
      </w:r>
      <w:r w:rsidR="003371BE" w:rsidRPr="00882D08">
        <w:t xml:space="preserve">Amount of </w:t>
      </w:r>
      <w:r w:rsidR="000A1E66">
        <w:t xml:space="preserve">total </w:t>
      </w:r>
      <w:r w:rsidR="003371BE" w:rsidRPr="00882D08">
        <w:t>charge</w:t>
      </w:r>
      <w:r w:rsidR="002F0186">
        <w:t xml:space="preserve"> </w:t>
      </w:r>
      <w:r w:rsidR="00062ABB">
        <w:t xml:space="preserve">to the facility </w:t>
      </w:r>
      <w:r w:rsidR="002F0186">
        <w:t>used to produce the amount of aluminum re</w:t>
      </w:r>
      <w:r w:rsidR="009B6365">
        <w:t xml:space="preserve">ported </w:t>
      </w:r>
      <w:r w:rsidR="002F0186">
        <w:t>in question #13:</w:t>
      </w:r>
      <w:r w:rsidR="00F17F75">
        <w:t xml:space="preserve"> </w:t>
      </w:r>
      <w:r w:rsidR="001A2B6B">
        <w:t xml:space="preserve"> </w:t>
      </w:r>
    </w:p>
    <w:p w:rsidR="0047608A" w:rsidRDefault="006A79C7" w:rsidP="006A79C7">
      <w:pPr>
        <w:pStyle w:val="lineinfront"/>
      </w:pPr>
      <w:r>
        <w:tab/>
      </w:r>
      <w:r>
        <w:tab/>
      </w:r>
      <w:r w:rsidR="00D20178">
        <w:t>T</w:t>
      </w:r>
      <w:r w:rsidR="0047608A" w:rsidRPr="006A0721">
        <w:t xml:space="preserve">ons of </w:t>
      </w:r>
      <w:r w:rsidR="001A2B6B">
        <w:t>charge</w:t>
      </w:r>
      <w:r w:rsidR="0047608A" w:rsidRPr="006A0721">
        <w:t xml:space="preserve"> </w:t>
      </w:r>
    </w:p>
    <w:p w:rsidR="003371BE" w:rsidRPr="00882D08" w:rsidRDefault="003371BE" w:rsidP="000C021B">
      <w:pPr>
        <w:rPr>
          <w:szCs w:val="24"/>
        </w:rPr>
      </w:pPr>
    </w:p>
    <w:p w:rsidR="006215B8" w:rsidRPr="0054135A" w:rsidRDefault="00FC511D" w:rsidP="00247D3E">
      <w:pPr>
        <w:pStyle w:val="Numlist"/>
        <w:spacing w:after="0"/>
        <w:rPr>
          <w:b/>
          <w:sz w:val="16"/>
          <w:szCs w:val="16"/>
        </w:rPr>
      </w:pPr>
      <w:r>
        <w:t>15</w:t>
      </w:r>
      <w:r w:rsidR="003371BE" w:rsidRPr="00882D08">
        <w:t xml:space="preserve">.  </w:t>
      </w:r>
      <w:r w:rsidR="005F6DE0">
        <w:tab/>
      </w:r>
      <w:r w:rsidR="003371BE" w:rsidRPr="00882D08">
        <w:t xml:space="preserve">Please provide a copy of a schematic of the plant layout for equipment </w:t>
      </w:r>
      <w:r w:rsidR="000165CD">
        <w:t xml:space="preserve">subject to </w:t>
      </w:r>
      <w:r w:rsidR="003371BE" w:rsidRPr="00882D08">
        <w:t>subpart RRR</w:t>
      </w:r>
      <w:r w:rsidR="000165CD">
        <w:t>,</w:t>
      </w:r>
      <w:r w:rsidR="00062ABB">
        <w:t xml:space="preserve"> control devices</w:t>
      </w:r>
      <w:r w:rsidR="002D764A">
        <w:t>,</w:t>
      </w:r>
      <w:r w:rsidR="00062ABB">
        <w:t xml:space="preserve"> and discharge stacks associated with these units</w:t>
      </w:r>
      <w:r w:rsidR="00E305AC">
        <w:t>.</w:t>
      </w:r>
      <w:r w:rsidR="003371BE" w:rsidRPr="00882D08">
        <w:t xml:space="preserve"> </w:t>
      </w:r>
      <w:r w:rsidR="00E305AC">
        <w:t xml:space="preserve"> </w:t>
      </w:r>
      <w:r w:rsidR="00404392">
        <w:t xml:space="preserve">Drawings can be handwritten as illustrated in Appendix C.  </w:t>
      </w:r>
      <w:r w:rsidR="00DF7ED3">
        <w:t>Label the schematic with the unit IDs</w:t>
      </w:r>
      <w:r w:rsidR="00DB4D49">
        <w:t xml:space="preserve">, control device IDs, </w:t>
      </w:r>
      <w:r w:rsidR="009908BB">
        <w:t>and stack IDs</w:t>
      </w:r>
      <w:r w:rsidR="00DF7ED3">
        <w:t>, which should also match the unit IDs</w:t>
      </w:r>
      <w:r w:rsidR="00DB4D49">
        <w:t xml:space="preserve">, control device IDs, </w:t>
      </w:r>
      <w:r w:rsidR="009908BB">
        <w:t>and stack IDs</w:t>
      </w:r>
      <w:r w:rsidR="00DF7ED3">
        <w:t xml:space="preserve"> used to respond to later questions.</w:t>
      </w:r>
      <w:r w:rsidR="000165CD">
        <w:t xml:space="preserve">  Please properly identify units that are permanently “out of service” or not yet installed.</w:t>
      </w:r>
    </w:p>
    <w:p w:rsidR="006A60B5" w:rsidRPr="00882D08" w:rsidRDefault="006A60B5" w:rsidP="000C021B">
      <w:pPr>
        <w:rPr>
          <w:szCs w:val="24"/>
        </w:rPr>
      </w:pPr>
    </w:p>
    <w:p w:rsidR="00DD0150" w:rsidRDefault="003371BE" w:rsidP="00247D3E">
      <w:pPr>
        <w:pStyle w:val="Numlist"/>
      </w:pPr>
      <w:r w:rsidRPr="00882D08">
        <w:lastRenderedPageBreak/>
        <w:t>1</w:t>
      </w:r>
      <w:r w:rsidR="00FC511D">
        <w:t>6</w:t>
      </w:r>
      <w:r w:rsidRPr="00882D08">
        <w:t xml:space="preserve">.  </w:t>
      </w:r>
      <w:r w:rsidR="00C11421">
        <w:tab/>
      </w:r>
      <w:r w:rsidRPr="00882D08">
        <w:t xml:space="preserve">Please provide </w:t>
      </w:r>
      <w:r w:rsidR="00305366">
        <w:t>all</w:t>
      </w:r>
      <w:r w:rsidR="00305366" w:rsidRPr="00882D08">
        <w:t xml:space="preserve"> </w:t>
      </w:r>
      <w:r w:rsidRPr="00882D08">
        <w:t xml:space="preserve">of the </w:t>
      </w:r>
      <w:r w:rsidR="00305366">
        <w:t xml:space="preserve">pertinent information listed below.  Please provide </w:t>
      </w:r>
      <w:r w:rsidR="002F5973">
        <w:t>electronic copies</w:t>
      </w:r>
      <w:r w:rsidR="00305366">
        <w:t>,</w:t>
      </w:r>
      <w:r w:rsidR="002F5973">
        <w:t xml:space="preserve"> if available</w:t>
      </w:r>
      <w:r w:rsidR="00305366">
        <w:t>,</w:t>
      </w:r>
      <w:r w:rsidR="002F5973">
        <w:t xml:space="preserve"> and</w:t>
      </w:r>
      <w:r w:rsidRPr="00882D08">
        <w:t xml:space="preserve"> indicate items provided below</w:t>
      </w:r>
      <w:r w:rsidR="00DD0150">
        <w:t>.</w:t>
      </w:r>
      <w:r w:rsidRPr="00882D08">
        <w:t xml:space="preserve"> </w:t>
      </w:r>
      <w:r w:rsidR="00DD0150">
        <w:t xml:space="preserve"> </w:t>
      </w:r>
    </w:p>
    <w:p w:rsidR="003371BE" w:rsidRPr="006A60B5" w:rsidRDefault="003371BE" w:rsidP="00275CCA">
      <w:pPr>
        <w:rPr>
          <w:i/>
          <w:szCs w:val="24"/>
        </w:rPr>
      </w:pPr>
      <w:r w:rsidRPr="006A60B5">
        <w:rPr>
          <w:i/>
          <w:szCs w:val="24"/>
        </w:rPr>
        <w:t xml:space="preserve">(CHECK </w:t>
      </w:r>
      <w:proofErr w:type="gramStart"/>
      <w:r w:rsidR="00DD0150">
        <w:rPr>
          <w:i/>
          <w:szCs w:val="24"/>
        </w:rPr>
        <w:t xml:space="preserve">all </w:t>
      </w:r>
      <w:r w:rsidR="00275CCA">
        <w:rPr>
          <w:i/>
          <w:szCs w:val="24"/>
        </w:rPr>
        <w:t xml:space="preserve"> items</w:t>
      </w:r>
      <w:proofErr w:type="gramEnd"/>
      <w:r w:rsidR="00275CCA">
        <w:rPr>
          <w:i/>
          <w:szCs w:val="24"/>
        </w:rPr>
        <w:t xml:space="preserve"> provided</w:t>
      </w:r>
      <w:r w:rsidRPr="006A60B5">
        <w:rPr>
          <w:i/>
          <w:szCs w:val="24"/>
        </w:rPr>
        <w:t>):</w:t>
      </w:r>
    </w:p>
    <w:p w:rsidR="002F5973" w:rsidRDefault="00AE0D4B" w:rsidP="005F6DE0">
      <w:pPr>
        <w:pStyle w:val="Numlist2"/>
      </w:pPr>
      <w:r>
        <w:t>□</w:t>
      </w:r>
      <w:r w:rsidR="003371BE" w:rsidRPr="00882D08">
        <w:tab/>
      </w:r>
      <w:r w:rsidR="000B550F" w:rsidRPr="00CF127B">
        <w:t>Title V</w:t>
      </w:r>
      <w:r w:rsidR="002F5973">
        <w:t xml:space="preserve"> permit</w:t>
      </w:r>
    </w:p>
    <w:p w:rsidR="003371BE" w:rsidRPr="00882D08" w:rsidRDefault="00AE0D4B" w:rsidP="001325B4">
      <w:pPr>
        <w:pStyle w:val="Numlist2"/>
      </w:pPr>
      <w:r w:rsidRPr="00AE0D4B">
        <w:t>□</w:t>
      </w:r>
      <w:r w:rsidR="003371BE" w:rsidRPr="00882D08">
        <w:tab/>
      </w:r>
      <w:r w:rsidR="00A733DE">
        <w:t xml:space="preserve">State Air </w:t>
      </w:r>
      <w:r w:rsidR="003371BE" w:rsidRPr="00882D08">
        <w:t xml:space="preserve">Operating permit </w:t>
      </w:r>
    </w:p>
    <w:p w:rsidR="003371BE" w:rsidRDefault="00AE0D4B" w:rsidP="00AE0D4B">
      <w:pPr>
        <w:pStyle w:val="Numlist2"/>
      </w:pPr>
      <w:r w:rsidRPr="00AE0D4B">
        <w:t>□</w:t>
      </w:r>
      <w:r w:rsidR="003371BE" w:rsidRPr="00882D08">
        <w:tab/>
      </w:r>
      <w:r w:rsidR="0071354F">
        <w:t xml:space="preserve">Pending </w:t>
      </w:r>
      <w:proofErr w:type="gramStart"/>
      <w:r w:rsidR="00364EB5">
        <w:t>air</w:t>
      </w:r>
      <w:r w:rsidR="00DB77F1">
        <w:t xml:space="preserve"> </w:t>
      </w:r>
      <w:r w:rsidR="00364EB5">
        <w:t>permit</w:t>
      </w:r>
      <w:proofErr w:type="gramEnd"/>
      <w:r w:rsidR="0071354F">
        <w:t xml:space="preserve"> applications</w:t>
      </w:r>
      <w:r w:rsidR="00364EB5">
        <w:t xml:space="preserve"> (except for </w:t>
      </w:r>
      <w:r w:rsidR="00CB1708">
        <w:t xml:space="preserve">state and </w:t>
      </w:r>
      <w:r w:rsidR="00364EB5">
        <w:t>Title V renewal applications)</w:t>
      </w:r>
    </w:p>
    <w:p w:rsidR="0088375C" w:rsidRPr="00364EB5" w:rsidRDefault="00AE0D4B" w:rsidP="00AE0D4B">
      <w:pPr>
        <w:pStyle w:val="Numlist2"/>
      </w:pPr>
      <w:r w:rsidRPr="00AE0D4B">
        <w:t>□</w:t>
      </w:r>
      <w:r w:rsidR="00ED087C" w:rsidRPr="00882D08">
        <w:tab/>
      </w:r>
      <w:r w:rsidR="002F5973">
        <w:t xml:space="preserve">Performance </w:t>
      </w:r>
      <w:r w:rsidR="00F44EA7">
        <w:t>t</w:t>
      </w:r>
      <w:r w:rsidR="002F5973">
        <w:t xml:space="preserve">est </w:t>
      </w:r>
      <w:r w:rsidR="00F44EA7">
        <w:t>r</w:t>
      </w:r>
      <w:r w:rsidR="002F5973">
        <w:t xml:space="preserve">eports </w:t>
      </w:r>
      <w:r w:rsidR="002F5973" w:rsidRPr="00321AA9">
        <w:rPr>
          <w:b/>
          <w:i/>
        </w:rPr>
        <w:t>(</w:t>
      </w:r>
      <w:r w:rsidR="002F5973" w:rsidRPr="00364EB5">
        <w:rPr>
          <w:b/>
          <w:i/>
        </w:rPr>
        <w:t>submit most recent test reports</w:t>
      </w:r>
      <w:r w:rsidR="0071354F" w:rsidRPr="00364EB5">
        <w:rPr>
          <w:b/>
          <w:i/>
        </w:rPr>
        <w:t xml:space="preserve"> for each </w:t>
      </w:r>
      <w:r w:rsidR="001005AC" w:rsidRPr="00364EB5">
        <w:rPr>
          <w:b/>
          <w:i/>
        </w:rPr>
        <w:t>subpart RRR related process</w:t>
      </w:r>
      <w:r w:rsidR="002F5973" w:rsidRPr="00321AA9">
        <w:rPr>
          <w:b/>
          <w:i/>
        </w:rPr>
        <w:t>)</w:t>
      </w:r>
      <w:r w:rsidR="00CC0881">
        <w:t xml:space="preserve">. </w:t>
      </w:r>
      <w:r w:rsidR="001005AC" w:rsidRPr="00364EB5">
        <w:t>This includes any tes</w:t>
      </w:r>
      <w:r w:rsidR="00364EB5" w:rsidRPr="00364EB5">
        <w:t>t data</w:t>
      </w:r>
      <w:r w:rsidR="001005AC" w:rsidRPr="00364EB5">
        <w:t xml:space="preserve"> on </w:t>
      </w:r>
      <w:r w:rsidR="00CB1708">
        <w:t>air emission sources</w:t>
      </w:r>
      <w:r w:rsidR="009A5E04">
        <w:t xml:space="preserve">, </w:t>
      </w:r>
      <w:r w:rsidR="0075320C">
        <w:t>e.g.</w:t>
      </w:r>
      <w:r w:rsidR="009A5E04">
        <w:t xml:space="preserve"> HF</w:t>
      </w:r>
      <w:r w:rsidR="00CB1708">
        <w:t xml:space="preserve"> </w:t>
      </w:r>
      <w:r w:rsidR="009A5E04">
        <w:t xml:space="preserve">testing, </w:t>
      </w:r>
      <w:r w:rsidR="001005AC" w:rsidRPr="00364EB5">
        <w:t>bag</w:t>
      </w:r>
      <w:r w:rsidR="00364EB5" w:rsidRPr="00364EB5">
        <w:t xml:space="preserve"> </w:t>
      </w:r>
      <w:r w:rsidR="001005AC" w:rsidRPr="00364EB5">
        <w:t>house dust</w:t>
      </w:r>
      <w:r w:rsidR="009A5E04">
        <w:t xml:space="preserve"> analyses</w:t>
      </w:r>
      <w:r w:rsidR="00364EB5" w:rsidRPr="00364EB5">
        <w:t>, etc., not previously</w:t>
      </w:r>
      <w:r w:rsidR="001005AC" w:rsidRPr="00364EB5">
        <w:t xml:space="preserve"> </w:t>
      </w:r>
      <w:r w:rsidR="00364EB5" w:rsidRPr="00364EB5">
        <w:t>submitted to our office under a section 114 request.</w:t>
      </w:r>
    </w:p>
    <w:p w:rsidR="00EE7291" w:rsidRPr="00AB0EE4" w:rsidRDefault="00AE0D4B" w:rsidP="00AE0D4B">
      <w:pPr>
        <w:pStyle w:val="Numlist2"/>
        <w:rPr>
          <w:b/>
          <w:i/>
        </w:rPr>
      </w:pPr>
      <w:r w:rsidRPr="00AE0D4B">
        <w:rPr>
          <w:rFonts w:ascii="Arial" w:hAnsi="Arial" w:cs="Arial"/>
        </w:rPr>
        <w:t>□</w:t>
      </w:r>
      <w:r w:rsidR="005F6DE0">
        <w:rPr>
          <w:rFonts w:ascii="Arial" w:hAnsi="Arial" w:cs="Arial"/>
        </w:rPr>
        <w:tab/>
      </w:r>
      <w:r w:rsidR="00ED087C" w:rsidRPr="002F5973">
        <w:t>Emission inventory reports</w:t>
      </w:r>
      <w:r w:rsidR="00E07A2A">
        <w:t xml:space="preserve"> </w:t>
      </w:r>
      <w:r w:rsidR="00E07A2A" w:rsidRPr="00321AA9">
        <w:rPr>
          <w:b/>
          <w:i/>
        </w:rPr>
        <w:t>(</w:t>
      </w:r>
      <w:r w:rsidR="00E07A2A" w:rsidRPr="00AB0EE4">
        <w:rPr>
          <w:b/>
          <w:i/>
        </w:rPr>
        <w:t>reporting year</w:t>
      </w:r>
      <w:r w:rsidR="0071354F">
        <w:rPr>
          <w:b/>
          <w:i/>
        </w:rPr>
        <w:t>s</w:t>
      </w:r>
      <w:r w:rsidR="00E07A2A" w:rsidRPr="00AB0EE4">
        <w:rPr>
          <w:b/>
          <w:i/>
        </w:rPr>
        <w:t xml:space="preserve"> should be the same as </w:t>
      </w:r>
      <w:r w:rsidR="0071354F">
        <w:rPr>
          <w:b/>
          <w:i/>
        </w:rPr>
        <w:t>the years selected for this survey</w:t>
      </w:r>
      <w:r w:rsidR="00AB0EE4">
        <w:rPr>
          <w:b/>
          <w:i/>
        </w:rPr>
        <w:t>)</w:t>
      </w:r>
    </w:p>
    <w:p w:rsidR="003371BE" w:rsidRPr="00882D08" w:rsidRDefault="00AE0D4B" w:rsidP="00275CCA">
      <w:pPr>
        <w:pStyle w:val="Numlist2"/>
      </w:pPr>
      <w:r w:rsidRPr="00AE0D4B">
        <w:t>□</w:t>
      </w:r>
      <w:r w:rsidR="003371BE" w:rsidRPr="00882D08">
        <w:tab/>
      </w:r>
      <w:proofErr w:type="gramStart"/>
      <w:r w:rsidR="003A40A0">
        <w:t>Most</w:t>
      </w:r>
      <w:proofErr w:type="gramEnd"/>
      <w:r w:rsidR="003A40A0">
        <w:t xml:space="preserve"> recent </w:t>
      </w:r>
      <w:r w:rsidR="00275CCA">
        <w:t>c</w:t>
      </w:r>
      <w:r w:rsidR="003371BE" w:rsidRPr="00882D08">
        <w:t>onsent decree or order</w:t>
      </w:r>
      <w:r w:rsidR="003A40A0">
        <w:t xml:space="preserve"> for air </w:t>
      </w:r>
      <w:r w:rsidR="00BC3A0A">
        <w:t>related issues</w:t>
      </w:r>
      <w:r w:rsidR="003A40A0">
        <w:t xml:space="preserve"> </w:t>
      </w:r>
    </w:p>
    <w:p w:rsidR="003371BE" w:rsidRDefault="00AE0D4B" w:rsidP="00AE0D4B">
      <w:pPr>
        <w:pStyle w:val="Numlist2"/>
      </w:pPr>
      <w:r w:rsidRPr="004724A0">
        <w:t>□</w:t>
      </w:r>
      <w:r w:rsidR="003371BE" w:rsidRPr="004724A0">
        <w:tab/>
        <w:t xml:space="preserve">Notice(s) of </w:t>
      </w:r>
      <w:r w:rsidR="00BC3A0A" w:rsidRPr="004724A0">
        <w:t xml:space="preserve">air </w:t>
      </w:r>
      <w:r w:rsidR="003371BE" w:rsidRPr="004724A0">
        <w:t xml:space="preserve">operating </w:t>
      </w:r>
      <w:r w:rsidR="00EE5774" w:rsidRPr="004724A0">
        <w:t xml:space="preserve">permit </w:t>
      </w:r>
      <w:r w:rsidR="003371BE" w:rsidRPr="004724A0">
        <w:t>violations</w:t>
      </w:r>
      <w:r w:rsidR="00BC3A0A" w:rsidRPr="004724A0">
        <w:t xml:space="preserve"> for the past 3 years</w:t>
      </w:r>
    </w:p>
    <w:p w:rsidR="002F5973" w:rsidRDefault="00AE0D4B" w:rsidP="00AE0D4B">
      <w:pPr>
        <w:pStyle w:val="Numlist2"/>
      </w:pPr>
      <w:r w:rsidRPr="00AE0D4B">
        <w:t>□</w:t>
      </w:r>
      <w:r w:rsidR="005E1C7F">
        <w:tab/>
        <w:t>S</w:t>
      </w:r>
      <w:r w:rsidR="005E1C7F" w:rsidRPr="004275D4">
        <w:t>tartup, shutdown, and malfunction (SSM)</w:t>
      </w:r>
      <w:r w:rsidR="00F44EA7">
        <w:t xml:space="preserve"> p</w:t>
      </w:r>
      <w:r w:rsidR="005E1C7F">
        <w:t>lan</w:t>
      </w:r>
    </w:p>
    <w:p w:rsidR="0039674C" w:rsidRDefault="00AE0D4B" w:rsidP="00AE0D4B">
      <w:pPr>
        <w:pStyle w:val="Numlist2"/>
      </w:pPr>
      <w:r w:rsidRPr="00AE0D4B">
        <w:t>□</w:t>
      </w:r>
      <w:r w:rsidR="00DD53C4">
        <w:tab/>
      </w:r>
      <w:proofErr w:type="gramStart"/>
      <w:r w:rsidR="00BC3A0A">
        <w:t>O</w:t>
      </w:r>
      <w:r w:rsidR="0039674C">
        <w:t>perating</w:t>
      </w:r>
      <w:proofErr w:type="gramEnd"/>
      <w:r w:rsidR="002F5973">
        <w:t>,</w:t>
      </w:r>
      <w:r w:rsidR="0039674C">
        <w:t xml:space="preserve"> maintenance</w:t>
      </w:r>
      <w:r w:rsidR="00247D3E">
        <w:t>,</w:t>
      </w:r>
      <w:r w:rsidR="0039674C">
        <w:t xml:space="preserve"> and monitoring plan</w:t>
      </w:r>
      <w:r w:rsidR="00EE5774">
        <w:t xml:space="preserve"> (OM&amp;M)</w:t>
      </w:r>
    </w:p>
    <w:p w:rsidR="003E62DB" w:rsidRDefault="003E62DB" w:rsidP="00AE0D4B">
      <w:pPr>
        <w:pStyle w:val="Numlist2"/>
      </w:pPr>
    </w:p>
    <w:p w:rsidR="003E62DB" w:rsidRPr="00882D08" w:rsidRDefault="003E62DB" w:rsidP="00AE0D4B">
      <w:pPr>
        <w:pStyle w:val="Numlist2"/>
      </w:pPr>
    </w:p>
    <w:p w:rsidR="00476F4B" w:rsidRDefault="00476F4B" w:rsidP="000C021B">
      <w:pPr>
        <w:ind w:right="-1440"/>
        <w:rPr>
          <w:b/>
          <w:szCs w:val="24"/>
        </w:rPr>
      </w:pPr>
    </w:p>
    <w:p w:rsidR="00476F4B" w:rsidRPr="00476F4B" w:rsidRDefault="00476F4B" w:rsidP="00476F4B">
      <w:pPr>
        <w:rPr>
          <w:szCs w:val="24"/>
        </w:rPr>
      </w:pPr>
    </w:p>
    <w:p w:rsidR="00476F4B" w:rsidRDefault="00476F4B" w:rsidP="000C021B">
      <w:pPr>
        <w:ind w:right="-1440"/>
        <w:rPr>
          <w:szCs w:val="24"/>
        </w:rPr>
      </w:pPr>
    </w:p>
    <w:p w:rsidR="00476F4B" w:rsidRDefault="00476F4B" w:rsidP="00476F4B">
      <w:pPr>
        <w:tabs>
          <w:tab w:val="left" w:pos="4368"/>
        </w:tabs>
        <w:ind w:right="-1440"/>
        <w:rPr>
          <w:szCs w:val="24"/>
        </w:rPr>
      </w:pPr>
      <w:r>
        <w:rPr>
          <w:szCs w:val="24"/>
        </w:rPr>
        <w:tab/>
      </w:r>
    </w:p>
    <w:p w:rsidR="003371BE" w:rsidRDefault="00247D3E" w:rsidP="000C021B">
      <w:pPr>
        <w:ind w:right="-1440"/>
        <w:rPr>
          <w:b/>
          <w:szCs w:val="24"/>
        </w:rPr>
      </w:pPr>
      <w:r w:rsidRPr="00476F4B">
        <w:rPr>
          <w:szCs w:val="24"/>
        </w:rPr>
        <w:br w:type="page"/>
      </w:r>
      <w:r w:rsidR="00AE7BE8">
        <w:rPr>
          <w:b/>
          <w:szCs w:val="24"/>
        </w:rPr>
        <w:lastRenderedPageBreak/>
        <w:t>P</w:t>
      </w:r>
      <w:r w:rsidR="003371BE" w:rsidRPr="00882D08">
        <w:rPr>
          <w:b/>
          <w:szCs w:val="24"/>
        </w:rPr>
        <w:t xml:space="preserve">art </w:t>
      </w:r>
      <w:r w:rsidR="003A13EA">
        <w:rPr>
          <w:b/>
          <w:szCs w:val="24"/>
        </w:rPr>
        <w:t>C</w:t>
      </w:r>
      <w:r w:rsidR="003371BE" w:rsidRPr="00882D08">
        <w:rPr>
          <w:b/>
          <w:szCs w:val="24"/>
        </w:rPr>
        <w:t>.</w:t>
      </w:r>
      <w:r w:rsidR="0013025D">
        <w:rPr>
          <w:b/>
          <w:szCs w:val="24"/>
        </w:rPr>
        <w:t xml:space="preserve">  </w:t>
      </w:r>
      <w:r w:rsidR="003371BE" w:rsidRPr="00882D08">
        <w:rPr>
          <w:b/>
          <w:szCs w:val="24"/>
        </w:rPr>
        <w:t xml:space="preserve">Facility Equipment Regulated under Subpart </w:t>
      </w:r>
      <w:smartTag w:uri="urn:schemas-microsoft-com:office:smarttags" w:element="stockticker">
        <w:r w:rsidR="003371BE" w:rsidRPr="00882D08">
          <w:rPr>
            <w:b/>
            <w:szCs w:val="24"/>
          </w:rPr>
          <w:t>RRR</w:t>
        </w:r>
      </w:smartTag>
      <w:r w:rsidR="003371BE" w:rsidRPr="00882D08">
        <w:rPr>
          <w:b/>
          <w:szCs w:val="24"/>
        </w:rPr>
        <w:t xml:space="preserve"> (Secondary Aluminum NESHAP)</w:t>
      </w:r>
    </w:p>
    <w:p w:rsidR="00F32FFA" w:rsidRPr="00A636F3" w:rsidRDefault="00E302AB" w:rsidP="00F32FFA">
      <w:pPr>
        <w:rPr>
          <w:i/>
          <w:szCs w:val="24"/>
        </w:rPr>
      </w:pPr>
      <w:r w:rsidRPr="00A636F3">
        <w:rPr>
          <w:i/>
          <w:szCs w:val="24"/>
        </w:rPr>
        <w:t>Please provide the information below for</w:t>
      </w:r>
      <w:r>
        <w:rPr>
          <w:i/>
          <w:szCs w:val="24"/>
        </w:rPr>
        <w:t xml:space="preserve"> all equipment at your facility:</w:t>
      </w:r>
    </w:p>
    <w:p w:rsidR="00F32FFA" w:rsidRDefault="00F32FFA" w:rsidP="000C021B">
      <w:pPr>
        <w:ind w:right="-1440"/>
        <w:rPr>
          <w:b/>
          <w:szCs w:val="24"/>
        </w:rPr>
      </w:pPr>
    </w:p>
    <w:p w:rsidR="003371BE" w:rsidRDefault="003371BE" w:rsidP="005F6DE0">
      <w:pPr>
        <w:pStyle w:val="Numlist"/>
      </w:pPr>
      <w:r w:rsidRPr="00882D08">
        <w:t>1</w:t>
      </w:r>
      <w:r w:rsidR="00FC511D">
        <w:t>7</w:t>
      </w:r>
      <w:r w:rsidRPr="00882D08">
        <w:t xml:space="preserve">.  </w:t>
      </w:r>
      <w:r w:rsidR="005F6DE0">
        <w:tab/>
      </w:r>
      <w:r w:rsidRPr="00882D08">
        <w:t>Regulated Equipment List</w:t>
      </w:r>
    </w:p>
    <w:tbl>
      <w:tblPr>
        <w:tblW w:w="9504"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1E0"/>
      </w:tblPr>
      <w:tblGrid>
        <w:gridCol w:w="1577"/>
        <w:gridCol w:w="1557"/>
        <w:gridCol w:w="2241"/>
        <w:gridCol w:w="1404"/>
        <w:gridCol w:w="1125"/>
        <w:gridCol w:w="1600"/>
      </w:tblGrid>
      <w:tr w:rsidR="009A5E04" w:rsidRPr="00CE272B" w:rsidTr="00247D3E">
        <w:trPr>
          <w:cantSplit/>
        </w:trPr>
        <w:tc>
          <w:tcPr>
            <w:tcW w:w="1577" w:type="dxa"/>
            <w:vAlign w:val="bottom"/>
          </w:tcPr>
          <w:p w:rsidR="00FA63FC" w:rsidRPr="005F6DE0" w:rsidRDefault="00E302AB" w:rsidP="00247D3E">
            <w:pPr>
              <w:spacing w:before="40" w:after="40"/>
              <w:jc w:val="center"/>
              <w:rPr>
                <w:b/>
              </w:rPr>
            </w:pPr>
            <w:r w:rsidRPr="005F6DE0">
              <w:rPr>
                <w:b/>
              </w:rPr>
              <w:t xml:space="preserve">Unit Identification Numbers </w:t>
            </w:r>
            <w:r>
              <w:rPr>
                <w:b/>
              </w:rPr>
              <w:br/>
            </w:r>
            <w:r w:rsidRPr="005F6DE0">
              <w:rPr>
                <w:b/>
              </w:rPr>
              <w:t>(Unit ID No.)</w:t>
            </w:r>
          </w:p>
        </w:tc>
        <w:tc>
          <w:tcPr>
            <w:tcW w:w="1557" w:type="dxa"/>
            <w:vAlign w:val="bottom"/>
          </w:tcPr>
          <w:p w:rsidR="00FA63FC" w:rsidRPr="005F6DE0" w:rsidRDefault="00A775DC" w:rsidP="00247D3E">
            <w:pPr>
              <w:spacing w:before="40" w:after="40"/>
              <w:jc w:val="center"/>
              <w:rPr>
                <w:b/>
              </w:rPr>
            </w:pPr>
            <w:r>
              <w:rPr>
                <w:b/>
              </w:rPr>
              <w:t xml:space="preserve">Unit ID No. as </w:t>
            </w:r>
            <w:r w:rsidR="00247D3E">
              <w:rPr>
                <w:b/>
              </w:rPr>
              <w:t>D</w:t>
            </w:r>
            <w:r>
              <w:rPr>
                <w:b/>
              </w:rPr>
              <w:t>esignated in Title V or State Operating Permit*</w:t>
            </w:r>
          </w:p>
        </w:tc>
        <w:tc>
          <w:tcPr>
            <w:tcW w:w="2241" w:type="dxa"/>
            <w:tcMar>
              <w:top w:w="29" w:type="dxa"/>
              <w:left w:w="115" w:type="dxa"/>
              <w:bottom w:w="29" w:type="dxa"/>
              <w:right w:w="115" w:type="dxa"/>
            </w:tcMar>
            <w:vAlign w:val="bottom"/>
          </w:tcPr>
          <w:p w:rsidR="00FA63FC" w:rsidRPr="005F6DE0" w:rsidRDefault="00FA63FC" w:rsidP="00247D3E">
            <w:pPr>
              <w:spacing w:before="40" w:after="40"/>
              <w:jc w:val="center"/>
              <w:rPr>
                <w:b/>
              </w:rPr>
            </w:pPr>
            <w:r w:rsidRPr="005F6DE0">
              <w:rPr>
                <w:b/>
              </w:rPr>
              <w:t xml:space="preserve">Subpart </w:t>
            </w:r>
            <w:smartTag w:uri="urn:schemas-microsoft-com:office:smarttags" w:element="stockticker">
              <w:r w:rsidRPr="005F6DE0">
                <w:rPr>
                  <w:b/>
                </w:rPr>
                <w:t>RRR</w:t>
              </w:r>
            </w:smartTag>
            <w:r w:rsidRPr="005F6DE0">
              <w:rPr>
                <w:b/>
              </w:rPr>
              <w:t xml:space="preserve"> Equipment</w:t>
            </w:r>
          </w:p>
        </w:tc>
        <w:tc>
          <w:tcPr>
            <w:tcW w:w="1404" w:type="dxa"/>
            <w:tcMar>
              <w:top w:w="29" w:type="dxa"/>
              <w:left w:w="115" w:type="dxa"/>
              <w:bottom w:w="29" w:type="dxa"/>
              <w:right w:w="115" w:type="dxa"/>
            </w:tcMar>
            <w:vAlign w:val="bottom"/>
          </w:tcPr>
          <w:p w:rsidR="00FA63FC" w:rsidRPr="005F6DE0" w:rsidRDefault="009A5E04" w:rsidP="00247D3E">
            <w:pPr>
              <w:spacing w:before="40" w:after="40"/>
              <w:jc w:val="center"/>
              <w:rPr>
                <w:b/>
              </w:rPr>
            </w:pPr>
            <w:r>
              <w:rPr>
                <w:b/>
              </w:rPr>
              <w:t xml:space="preserve">Do </w:t>
            </w:r>
            <w:r w:rsidR="00247D3E">
              <w:rPr>
                <w:b/>
              </w:rPr>
              <w:t>Y</w:t>
            </w:r>
            <w:r>
              <w:rPr>
                <w:b/>
              </w:rPr>
              <w:t xml:space="preserve">ou </w:t>
            </w:r>
            <w:r w:rsidR="00247D3E">
              <w:rPr>
                <w:b/>
              </w:rPr>
              <w:t>H</w:t>
            </w:r>
            <w:r>
              <w:rPr>
                <w:b/>
              </w:rPr>
              <w:t xml:space="preserve">ave </w:t>
            </w:r>
            <w:r w:rsidR="00247D3E">
              <w:rPr>
                <w:b/>
              </w:rPr>
              <w:t>T</w:t>
            </w:r>
            <w:r>
              <w:rPr>
                <w:b/>
              </w:rPr>
              <w:t xml:space="preserve">his </w:t>
            </w:r>
            <w:r w:rsidR="00247D3E">
              <w:rPr>
                <w:b/>
              </w:rPr>
              <w:t>E</w:t>
            </w:r>
            <w:r>
              <w:rPr>
                <w:b/>
              </w:rPr>
              <w:t>quipment</w:t>
            </w:r>
            <w:r w:rsidR="00FA63FC" w:rsidRPr="005F6DE0">
              <w:rPr>
                <w:b/>
              </w:rPr>
              <w:t xml:space="preserve"> at </w:t>
            </w:r>
            <w:r>
              <w:rPr>
                <w:b/>
              </w:rPr>
              <w:t xml:space="preserve">the </w:t>
            </w:r>
            <w:r w:rsidR="00FA63FC" w:rsidRPr="005F6DE0">
              <w:rPr>
                <w:b/>
              </w:rPr>
              <w:t>Facility?</w:t>
            </w:r>
            <w:r w:rsidR="00FA63FC">
              <w:rPr>
                <w:b/>
              </w:rPr>
              <w:br/>
            </w:r>
            <w:r w:rsidR="00FA63FC" w:rsidRPr="005F6DE0">
              <w:rPr>
                <w:b/>
              </w:rPr>
              <w:t>(Y or N)</w:t>
            </w:r>
          </w:p>
        </w:tc>
        <w:tc>
          <w:tcPr>
            <w:tcW w:w="1125" w:type="dxa"/>
            <w:tcMar>
              <w:top w:w="29" w:type="dxa"/>
              <w:left w:w="115" w:type="dxa"/>
              <w:bottom w:w="29" w:type="dxa"/>
              <w:right w:w="115" w:type="dxa"/>
            </w:tcMar>
            <w:vAlign w:val="bottom"/>
          </w:tcPr>
          <w:p w:rsidR="00FA63FC" w:rsidRPr="000B0779" w:rsidRDefault="00FA63FC" w:rsidP="00247D3E">
            <w:pPr>
              <w:pStyle w:val="tablehead"/>
            </w:pPr>
            <w:r w:rsidRPr="000B0779">
              <w:t xml:space="preserve">Add-on </w:t>
            </w:r>
            <w:r w:rsidRPr="000B0779">
              <w:rPr>
                <w:szCs w:val="24"/>
              </w:rPr>
              <w:t>Controls</w:t>
            </w:r>
            <w:r w:rsidRPr="000B0779">
              <w:rPr>
                <w:szCs w:val="24"/>
              </w:rPr>
              <w:br/>
            </w:r>
            <w:r w:rsidRPr="000B0779">
              <w:t>(Y or N)</w:t>
            </w:r>
          </w:p>
        </w:tc>
        <w:tc>
          <w:tcPr>
            <w:tcW w:w="1600" w:type="dxa"/>
            <w:tcMar>
              <w:top w:w="29" w:type="dxa"/>
              <w:left w:w="115" w:type="dxa"/>
              <w:bottom w:w="29" w:type="dxa"/>
              <w:right w:w="115" w:type="dxa"/>
            </w:tcMar>
            <w:vAlign w:val="bottom"/>
          </w:tcPr>
          <w:p w:rsidR="00FA63FC" w:rsidRDefault="00FA63FC" w:rsidP="00247D3E">
            <w:pPr>
              <w:pStyle w:val="tablehead"/>
            </w:pPr>
            <w:r w:rsidRPr="000B0779">
              <w:t>Operating in 2009?</w:t>
            </w:r>
            <w:r w:rsidRPr="000B0779">
              <w:br/>
              <w:t>(Y or N)</w:t>
            </w:r>
          </w:p>
          <w:p w:rsidR="00FA63FC" w:rsidRPr="000B0779" w:rsidRDefault="00FA63FC" w:rsidP="00247D3E">
            <w:pPr>
              <w:pStyle w:val="tablehead"/>
            </w:pPr>
            <w:r>
              <w:t>If “No</w:t>
            </w:r>
            <w:r w:rsidR="00247D3E">
              <w:t>,</w:t>
            </w:r>
            <w:r>
              <w:t>” list last year of operation</w:t>
            </w:r>
          </w:p>
        </w:tc>
      </w:tr>
      <w:tr w:rsidR="009A5E04" w:rsidRPr="00CE272B" w:rsidTr="00247D3E">
        <w:trPr>
          <w:cantSplit/>
        </w:trPr>
        <w:tc>
          <w:tcPr>
            <w:tcW w:w="1577" w:type="dxa"/>
          </w:tcPr>
          <w:p w:rsidR="00FA63FC" w:rsidRPr="005F6DE0" w:rsidRDefault="00FA63FC" w:rsidP="00CE272B">
            <w:pPr>
              <w:jc w:val="center"/>
            </w:pPr>
          </w:p>
        </w:tc>
        <w:tc>
          <w:tcPr>
            <w:tcW w:w="1557" w:type="dxa"/>
          </w:tcPr>
          <w:p w:rsidR="00FA63FC" w:rsidRPr="005F6DE0" w:rsidRDefault="00FA63FC" w:rsidP="00CE272B"/>
        </w:tc>
        <w:tc>
          <w:tcPr>
            <w:tcW w:w="2241" w:type="dxa"/>
            <w:tcMar>
              <w:top w:w="29" w:type="dxa"/>
              <w:left w:w="115" w:type="dxa"/>
              <w:bottom w:w="29" w:type="dxa"/>
              <w:right w:w="115" w:type="dxa"/>
            </w:tcMar>
          </w:tcPr>
          <w:p w:rsidR="00FA63FC" w:rsidRPr="005F6DE0" w:rsidRDefault="00FA63FC" w:rsidP="00CE272B">
            <w:r w:rsidRPr="005F6DE0">
              <w:t xml:space="preserve">Aluminum Scrap Shredder </w:t>
            </w:r>
          </w:p>
        </w:tc>
        <w:tc>
          <w:tcPr>
            <w:tcW w:w="1404" w:type="dxa"/>
            <w:tcMar>
              <w:top w:w="29" w:type="dxa"/>
              <w:left w:w="115" w:type="dxa"/>
              <w:bottom w:w="29" w:type="dxa"/>
              <w:right w:w="115" w:type="dxa"/>
            </w:tcMar>
          </w:tcPr>
          <w:p w:rsidR="00FA63FC" w:rsidRPr="005F6DE0" w:rsidRDefault="00FA63FC" w:rsidP="00CE272B"/>
        </w:tc>
        <w:tc>
          <w:tcPr>
            <w:tcW w:w="1125" w:type="dxa"/>
            <w:tcMar>
              <w:top w:w="29" w:type="dxa"/>
              <w:left w:w="115" w:type="dxa"/>
              <w:bottom w:w="29" w:type="dxa"/>
              <w:right w:w="115" w:type="dxa"/>
            </w:tcMar>
          </w:tcPr>
          <w:p w:rsidR="00FA63FC" w:rsidRPr="005F6DE0" w:rsidRDefault="00FA63FC" w:rsidP="00CE272B"/>
        </w:tc>
        <w:tc>
          <w:tcPr>
            <w:tcW w:w="1600" w:type="dxa"/>
            <w:tcMar>
              <w:top w:w="29" w:type="dxa"/>
              <w:left w:w="115" w:type="dxa"/>
              <w:bottom w:w="29" w:type="dxa"/>
              <w:right w:w="115" w:type="dxa"/>
            </w:tcMar>
          </w:tcPr>
          <w:p w:rsidR="00FA63FC" w:rsidRPr="005F6DE0" w:rsidRDefault="00FA63FC" w:rsidP="00CE272B"/>
        </w:tc>
      </w:tr>
      <w:tr w:rsidR="009A5E04" w:rsidRPr="00CE272B" w:rsidTr="00247D3E">
        <w:trPr>
          <w:cantSplit/>
        </w:trPr>
        <w:tc>
          <w:tcPr>
            <w:tcW w:w="1577" w:type="dxa"/>
          </w:tcPr>
          <w:p w:rsidR="00FA63FC" w:rsidRPr="005F6DE0" w:rsidRDefault="00FA63FC" w:rsidP="00CE272B">
            <w:pPr>
              <w:jc w:val="center"/>
            </w:pPr>
          </w:p>
        </w:tc>
        <w:tc>
          <w:tcPr>
            <w:tcW w:w="1557" w:type="dxa"/>
          </w:tcPr>
          <w:p w:rsidR="00FA63FC" w:rsidRPr="005F6DE0" w:rsidRDefault="00FA63FC" w:rsidP="00CE272B"/>
        </w:tc>
        <w:tc>
          <w:tcPr>
            <w:tcW w:w="2241" w:type="dxa"/>
            <w:tcMar>
              <w:top w:w="29" w:type="dxa"/>
              <w:left w:w="115" w:type="dxa"/>
              <w:bottom w:w="29" w:type="dxa"/>
              <w:right w:w="115" w:type="dxa"/>
            </w:tcMar>
          </w:tcPr>
          <w:p w:rsidR="00FA63FC" w:rsidRPr="005F6DE0" w:rsidRDefault="00FA63FC" w:rsidP="00CE272B">
            <w:r w:rsidRPr="005F6DE0">
              <w:t xml:space="preserve">Thermal Chip Dryer </w:t>
            </w:r>
          </w:p>
        </w:tc>
        <w:tc>
          <w:tcPr>
            <w:tcW w:w="1404" w:type="dxa"/>
            <w:tcMar>
              <w:top w:w="29" w:type="dxa"/>
              <w:left w:w="115" w:type="dxa"/>
              <w:bottom w:w="29" w:type="dxa"/>
              <w:right w:w="115" w:type="dxa"/>
            </w:tcMar>
          </w:tcPr>
          <w:p w:rsidR="00FA63FC" w:rsidRPr="005F6DE0" w:rsidRDefault="00FA63FC" w:rsidP="00CE272B"/>
        </w:tc>
        <w:tc>
          <w:tcPr>
            <w:tcW w:w="1125" w:type="dxa"/>
            <w:tcMar>
              <w:top w:w="29" w:type="dxa"/>
              <w:left w:w="115" w:type="dxa"/>
              <w:bottom w:w="29" w:type="dxa"/>
              <w:right w:w="115" w:type="dxa"/>
            </w:tcMar>
          </w:tcPr>
          <w:p w:rsidR="00FA63FC" w:rsidRPr="005F6DE0" w:rsidRDefault="00FA63FC" w:rsidP="00CE272B"/>
        </w:tc>
        <w:tc>
          <w:tcPr>
            <w:tcW w:w="1600" w:type="dxa"/>
            <w:tcMar>
              <w:top w:w="29" w:type="dxa"/>
              <w:left w:w="115" w:type="dxa"/>
              <w:bottom w:w="29" w:type="dxa"/>
              <w:right w:w="115" w:type="dxa"/>
            </w:tcMar>
          </w:tcPr>
          <w:p w:rsidR="00FA63FC" w:rsidRPr="005F6DE0" w:rsidRDefault="00FA63FC" w:rsidP="00CE272B"/>
        </w:tc>
      </w:tr>
      <w:tr w:rsidR="009A5E04" w:rsidRPr="00CE272B" w:rsidTr="00247D3E">
        <w:trPr>
          <w:cantSplit/>
        </w:trPr>
        <w:tc>
          <w:tcPr>
            <w:tcW w:w="1577" w:type="dxa"/>
          </w:tcPr>
          <w:p w:rsidR="00FA63FC" w:rsidRPr="005F6DE0" w:rsidRDefault="00FA63FC" w:rsidP="00CE272B">
            <w:pPr>
              <w:jc w:val="center"/>
            </w:pPr>
          </w:p>
        </w:tc>
        <w:tc>
          <w:tcPr>
            <w:tcW w:w="1557" w:type="dxa"/>
          </w:tcPr>
          <w:p w:rsidR="00FA63FC" w:rsidRPr="000B0779" w:rsidRDefault="00FA63FC" w:rsidP="005F6DE0">
            <w:pPr>
              <w:pStyle w:val="tabletext"/>
            </w:pPr>
          </w:p>
        </w:tc>
        <w:tc>
          <w:tcPr>
            <w:tcW w:w="2241" w:type="dxa"/>
            <w:tcMar>
              <w:top w:w="29" w:type="dxa"/>
              <w:left w:w="115" w:type="dxa"/>
              <w:bottom w:w="29" w:type="dxa"/>
              <w:right w:w="115" w:type="dxa"/>
            </w:tcMar>
          </w:tcPr>
          <w:p w:rsidR="00FA63FC" w:rsidRPr="000B0779" w:rsidRDefault="00FA63FC" w:rsidP="00247D3E">
            <w:pPr>
              <w:pStyle w:val="tabletext"/>
            </w:pPr>
            <w:r w:rsidRPr="000B0779">
              <w:t xml:space="preserve">Scrap </w:t>
            </w:r>
            <w:r w:rsidR="00247D3E">
              <w:t>D</w:t>
            </w:r>
            <w:r w:rsidRPr="000B0779">
              <w:t>ryer/</w:t>
            </w:r>
            <w:r w:rsidR="00247D3E">
              <w:t>D</w:t>
            </w:r>
            <w:r w:rsidRPr="000B0779">
              <w:t>elacquering/</w:t>
            </w:r>
            <w:r w:rsidR="00247D3E">
              <w:t>D</w:t>
            </w:r>
            <w:r w:rsidRPr="000B0779">
              <w:t xml:space="preserve">ecoating </w:t>
            </w:r>
            <w:r w:rsidR="00247D3E">
              <w:rPr>
                <w:szCs w:val="24"/>
              </w:rPr>
              <w:t>K</w:t>
            </w:r>
            <w:r w:rsidRPr="000B0779">
              <w:rPr>
                <w:szCs w:val="24"/>
              </w:rPr>
              <w:t>iln</w:t>
            </w:r>
            <w:r w:rsidRPr="000B0779">
              <w:t xml:space="preserve"> </w:t>
            </w:r>
          </w:p>
        </w:tc>
        <w:tc>
          <w:tcPr>
            <w:tcW w:w="1404" w:type="dxa"/>
            <w:tcMar>
              <w:top w:w="29" w:type="dxa"/>
              <w:left w:w="115" w:type="dxa"/>
              <w:bottom w:w="29" w:type="dxa"/>
              <w:right w:w="115" w:type="dxa"/>
            </w:tcMar>
          </w:tcPr>
          <w:p w:rsidR="00FA63FC" w:rsidRPr="005F6DE0" w:rsidRDefault="00FA63FC" w:rsidP="00CE272B"/>
        </w:tc>
        <w:tc>
          <w:tcPr>
            <w:tcW w:w="1125" w:type="dxa"/>
            <w:tcMar>
              <w:top w:w="29" w:type="dxa"/>
              <w:left w:w="115" w:type="dxa"/>
              <w:bottom w:w="29" w:type="dxa"/>
              <w:right w:w="115" w:type="dxa"/>
            </w:tcMar>
          </w:tcPr>
          <w:p w:rsidR="00FA63FC" w:rsidRPr="005F6DE0" w:rsidRDefault="00FA63FC" w:rsidP="00CE272B"/>
        </w:tc>
        <w:tc>
          <w:tcPr>
            <w:tcW w:w="1600" w:type="dxa"/>
            <w:tcMar>
              <w:top w:w="29" w:type="dxa"/>
              <w:left w:w="115" w:type="dxa"/>
              <w:bottom w:w="29" w:type="dxa"/>
              <w:right w:w="115" w:type="dxa"/>
            </w:tcMar>
          </w:tcPr>
          <w:p w:rsidR="00FA63FC" w:rsidRPr="005F6DE0" w:rsidRDefault="00FA63FC" w:rsidP="00CE272B"/>
        </w:tc>
      </w:tr>
      <w:tr w:rsidR="009A5E04" w:rsidRPr="00CE272B" w:rsidTr="00247D3E">
        <w:trPr>
          <w:cantSplit/>
        </w:trPr>
        <w:tc>
          <w:tcPr>
            <w:tcW w:w="1577" w:type="dxa"/>
          </w:tcPr>
          <w:p w:rsidR="00FA63FC" w:rsidRPr="005F6DE0" w:rsidRDefault="00FA63FC" w:rsidP="00CE272B">
            <w:pPr>
              <w:jc w:val="center"/>
            </w:pPr>
          </w:p>
        </w:tc>
        <w:tc>
          <w:tcPr>
            <w:tcW w:w="1557" w:type="dxa"/>
          </w:tcPr>
          <w:p w:rsidR="00FA63FC" w:rsidRPr="005F6DE0" w:rsidRDefault="00FA63FC" w:rsidP="00CE272B"/>
        </w:tc>
        <w:tc>
          <w:tcPr>
            <w:tcW w:w="2241" w:type="dxa"/>
            <w:tcMar>
              <w:top w:w="29" w:type="dxa"/>
              <w:left w:w="115" w:type="dxa"/>
              <w:bottom w:w="29" w:type="dxa"/>
              <w:right w:w="115" w:type="dxa"/>
            </w:tcMar>
          </w:tcPr>
          <w:p w:rsidR="00FA63FC" w:rsidRPr="005F6DE0" w:rsidRDefault="00FA63FC" w:rsidP="00CE272B">
            <w:r w:rsidRPr="005F6DE0">
              <w:t>Group 1 Furnace-Clean charge only**</w:t>
            </w:r>
          </w:p>
        </w:tc>
        <w:tc>
          <w:tcPr>
            <w:tcW w:w="1404" w:type="dxa"/>
            <w:tcMar>
              <w:top w:w="29" w:type="dxa"/>
              <w:left w:w="115" w:type="dxa"/>
              <w:bottom w:w="29" w:type="dxa"/>
              <w:right w:w="115" w:type="dxa"/>
            </w:tcMar>
          </w:tcPr>
          <w:p w:rsidR="00FA63FC" w:rsidRPr="005F6DE0" w:rsidRDefault="00FA63FC" w:rsidP="00CE272B"/>
        </w:tc>
        <w:tc>
          <w:tcPr>
            <w:tcW w:w="1125" w:type="dxa"/>
            <w:tcMar>
              <w:top w:w="29" w:type="dxa"/>
              <w:left w:w="115" w:type="dxa"/>
              <w:bottom w:w="29" w:type="dxa"/>
              <w:right w:w="115" w:type="dxa"/>
            </w:tcMar>
          </w:tcPr>
          <w:p w:rsidR="00FA63FC" w:rsidRPr="005F6DE0" w:rsidRDefault="00FA63FC" w:rsidP="00CE272B"/>
        </w:tc>
        <w:tc>
          <w:tcPr>
            <w:tcW w:w="1600" w:type="dxa"/>
            <w:tcMar>
              <w:top w:w="29" w:type="dxa"/>
              <w:left w:w="115" w:type="dxa"/>
              <w:bottom w:w="29" w:type="dxa"/>
              <w:right w:w="115" w:type="dxa"/>
            </w:tcMar>
          </w:tcPr>
          <w:p w:rsidR="00FA63FC" w:rsidRPr="005F6DE0" w:rsidRDefault="00FA63FC" w:rsidP="00CE272B"/>
        </w:tc>
      </w:tr>
      <w:tr w:rsidR="009A5E04" w:rsidRPr="00CE272B" w:rsidTr="00247D3E">
        <w:trPr>
          <w:cantSplit/>
        </w:trPr>
        <w:tc>
          <w:tcPr>
            <w:tcW w:w="1577" w:type="dxa"/>
          </w:tcPr>
          <w:p w:rsidR="00FA63FC" w:rsidRPr="005F6DE0" w:rsidRDefault="00FA63FC" w:rsidP="00CE272B">
            <w:pPr>
              <w:jc w:val="center"/>
            </w:pPr>
          </w:p>
        </w:tc>
        <w:tc>
          <w:tcPr>
            <w:tcW w:w="1557" w:type="dxa"/>
          </w:tcPr>
          <w:p w:rsidR="00FA63FC" w:rsidRPr="005F6DE0" w:rsidRDefault="00FA63FC" w:rsidP="00CE272B"/>
        </w:tc>
        <w:tc>
          <w:tcPr>
            <w:tcW w:w="2241" w:type="dxa"/>
            <w:tcMar>
              <w:top w:w="29" w:type="dxa"/>
              <w:left w:w="115" w:type="dxa"/>
              <w:bottom w:w="29" w:type="dxa"/>
              <w:right w:w="115" w:type="dxa"/>
            </w:tcMar>
          </w:tcPr>
          <w:p w:rsidR="00FA63FC" w:rsidRPr="005F6DE0" w:rsidRDefault="00FA63FC" w:rsidP="00CE272B">
            <w:r w:rsidRPr="005F6DE0">
              <w:t>Group 1 Furnace-Handling other than clean charge**</w:t>
            </w:r>
          </w:p>
        </w:tc>
        <w:tc>
          <w:tcPr>
            <w:tcW w:w="1404" w:type="dxa"/>
            <w:tcMar>
              <w:top w:w="29" w:type="dxa"/>
              <w:left w:w="115" w:type="dxa"/>
              <w:bottom w:w="29" w:type="dxa"/>
              <w:right w:w="115" w:type="dxa"/>
            </w:tcMar>
          </w:tcPr>
          <w:p w:rsidR="00FA63FC" w:rsidRPr="005F6DE0" w:rsidRDefault="00FA63FC" w:rsidP="00CE272B"/>
        </w:tc>
        <w:tc>
          <w:tcPr>
            <w:tcW w:w="1125" w:type="dxa"/>
            <w:tcMar>
              <w:top w:w="29" w:type="dxa"/>
              <w:left w:w="115" w:type="dxa"/>
              <w:bottom w:w="29" w:type="dxa"/>
              <w:right w:w="115" w:type="dxa"/>
            </w:tcMar>
          </w:tcPr>
          <w:p w:rsidR="00FA63FC" w:rsidRPr="005F6DE0" w:rsidRDefault="00FA63FC" w:rsidP="00CE272B"/>
        </w:tc>
        <w:tc>
          <w:tcPr>
            <w:tcW w:w="1600" w:type="dxa"/>
            <w:tcMar>
              <w:top w:w="29" w:type="dxa"/>
              <w:left w:w="115" w:type="dxa"/>
              <w:bottom w:w="29" w:type="dxa"/>
              <w:right w:w="115" w:type="dxa"/>
            </w:tcMar>
          </w:tcPr>
          <w:p w:rsidR="00FA63FC" w:rsidRPr="005F6DE0" w:rsidRDefault="00FA63FC" w:rsidP="00CE272B"/>
        </w:tc>
      </w:tr>
      <w:tr w:rsidR="009A5E04" w:rsidRPr="00CE272B" w:rsidTr="00247D3E">
        <w:trPr>
          <w:cantSplit/>
        </w:trPr>
        <w:tc>
          <w:tcPr>
            <w:tcW w:w="1577" w:type="dxa"/>
          </w:tcPr>
          <w:p w:rsidR="00FA63FC" w:rsidRPr="005F6DE0" w:rsidRDefault="00FA63FC" w:rsidP="00CE272B">
            <w:pPr>
              <w:jc w:val="center"/>
            </w:pPr>
          </w:p>
        </w:tc>
        <w:tc>
          <w:tcPr>
            <w:tcW w:w="1557" w:type="dxa"/>
          </w:tcPr>
          <w:p w:rsidR="00FA63FC" w:rsidRPr="005F6DE0" w:rsidRDefault="00FA63FC" w:rsidP="00CE272B"/>
        </w:tc>
        <w:tc>
          <w:tcPr>
            <w:tcW w:w="2241" w:type="dxa"/>
            <w:tcMar>
              <w:top w:w="29" w:type="dxa"/>
              <w:left w:w="115" w:type="dxa"/>
              <w:bottom w:w="29" w:type="dxa"/>
              <w:right w:w="115" w:type="dxa"/>
            </w:tcMar>
          </w:tcPr>
          <w:p w:rsidR="00FA63FC" w:rsidRPr="005F6DE0" w:rsidRDefault="00FA63FC" w:rsidP="00CE272B">
            <w:r w:rsidRPr="005F6DE0">
              <w:t>Group 2 Furnace**</w:t>
            </w:r>
          </w:p>
        </w:tc>
        <w:tc>
          <w:tcPr>
            <w:tcW w:w="1404" w:type="dxa"/>
            <w:tcMar>
              <w:top w:w="29" w:type="dxa"/>
              <w:left w:w="115" w:type="dxa"/>
              <w:bottom w:w="29" w:type="dxa"/>
              <w:right w:w="115" w:type="dxa"/>
            </w:tcMar>
          </w:tcPr>
          <w:p w:rsidR="00FA63FC" w:rsidRPr="005F6DE0" w:rsidRDefault="00FA63FC" w:rsidP="00CE272B"/>
        </w:tc>
        <w:tc>
          <w:tcPr>
            <w:tcW w:w="1125" w:type="dxa"/>
            <w:tcMar>
              <w:top w:w="29" w:type="dxa"/>
              <w:left w:w="115" w:type="dxa"/>
              <w:bottom w:w="29" w:type="dxa"/>
              <w:right w:w="115" w:type="dxa"/>
            </w:tcMar>
          </w:tcPr>
          <w:p w:rsidR="00FA63FC" w:rsidRPr="005F6DE0" w:rsidRDefault="00FA63FC" w:rsidP="00CE272B"/>
        </w:tc>
        <w:tc>
          <w:tcPr>
            <w:tcW w:w="1600" w:type="dxa"/>
            <w:tcMar>
              <w:top w:w="29" w:type="dxa"/>
              <w:left w:w="115" w:type="dxa"/>
              <w:bottom w:w="29" w:type="dxa"/>
              <w:right w:w="115" w:type="dxa"/>
            </w:tcMar>
          </w:tcPr>
          <w:p w:rsidR="00FA63FC" w:rsidRPr="005F6DE0" w:rsidRDefault="00FA63FC" w:rsidP="00CE272B"/>
        </w:tc>
      </w:tr>
      <w:tr w:rsidR="009A5E04" w:rsidRPr="00CE272B" w:rsidTr="00247D3E">
        <w:trPr>
          <w:cantSplit/>
        </w:trPr>
        <w:tc>
          <w:tcPr>
            <w:tcW w:w="1577" w:type="dxa"/>
          </w:tcPr>
          <w:p w:rsidR="00FA63FC" w:rsidRPr="005F6DE0" w:rsidRDefault="00FA63FC" w:rsidP="00CE272B">
            <w:pPr>
              <w:jc w:val="center"/>
            </w:pPr>
          </w:p>
        </w:tc>
        <w:tc>
          <w:tcPr>
            <w:tcW w:w="1557" w:type="dxa"/>
          </w:tcPr>
          <w:p w:rsidR="00FA63FC" w:rsidRPr="005F6DE0" w:rsidRDefault="00FA63FC" w:rsidP="00CE272B"/>
        </w:tc>
        <w:tc>
          <w:tcPr>
            <w:tcW w:w="2241" w:type="dxa"/>
            <w:tcMar>
              <w:top w:w="29" w:type="dxa"/>
              <w:left w:w="115" w:type="dxa"/>
              <w:bottom w:w="29" w:type="dxa"/>
              <w:right w:w="115" w:type="dxa"/>
            </w:tcMar>
          </w:tcPr>
          <w:p w:rsidR="00FA63FC" w:rsidRPr="005F6DE0" w:rsidRDefault="00FA63FC" w:rsidP="00CE272B">
            <w:r w:rsidRPr="005F6DE0">
              <w:t xml:space="preserve">In-line Fluxer </w:t>
            </w:r>
          </w:p>
        </w:tc>
        <w:tc>
          <w:tcPr>
            <w:tcW w:w="1404" w:type="dxa"/>
            <w:tcMar>
              <w:top w:w="29" w:type="dxa"/>
              <w:left w:w="115" w:type="dxa"/>
              <w:bottom w:w="29" w:type="dxa"/>
              <w:right w:w="115" w:type="dxa"/>
            </w:tcMar>
          </w:tcPr>
          <w:p w:rsidR="00FA63FC" w:rsidRPr="005F6DE0" w:rsidRDefault="00FA63FC" w:rsidP="00CE272B"/>
        </w:tc>
        <w:tc>
          <w:tcPr>
            <w:tcW w:w="1125" w:type="dxa"/>
            <w:tcMar>
              <w:top w:w="29" w:type="dxa"/>
              <w:left w:w="115" w:type="dxa"/>
              <w:bottom w:w="29" w:type="dxa"/>
              <w:right w:w="115" w:type="dxa"/>
            </w:tcMar>
          </w:tcPr>
          <w:p w:rsidR="00FA63FC" w:rsidRPr="005F6DE0" w:rsidRDefault="00FA63FC" w:rsidP="00CE272B"/>
        </w:tc>
        <w:tc>
          <w:tcPr>
            <w:tcW w:w="1600" w:type="dxa"/>
            <w:tcMar>
              <w:top w:w="29" w:type="dxa"/>
              <w:left w:w="115" w:type="dxa"/>
              <w:bottom w:w="29" w:type="dxa"/>
              <w:right w:w="115" w:type="dxa"/>
            </w:tcMar>
          </w:tcPr>
          <w:p w:rsidR="00FA63FC" w:rsidRPr="005F6DE0" w:rsidRDefault="00FA63FC" w:rsidP="00CE272B"/>
        </w:tc>
      </w:tr>
      <w:tr w:rsidR="009A5E04" w:rsidRPr="00CE272B" w:rsidTr="00247D3E">
        <w:trPr>
          <w:cantSplit/>
        </w:trPr>
        <w:tc>
          <w:tcPr>
            <w:tcW w:w="1577" w:type="dxa"/>
          </w:tcPr>
          <w:p w:rsidR="00FA63FC" w:rsidRPr="005F6DE0" w:rsidRDefault="00FA63FC" w:rsidP="00CE272B">
            <w:pPr>
              <w:jc w:val="center"/>
            </w:pPr>
          </w:p>
        </w:tc>
        <w:tc>
          <w:tcPr>
            <w:tcW w:w="1557" w:type="dxa"/>
          </w:tcPr>
          <w:p w:rsidR="00FA63FC" w:rsidRPr="005F6DE0" w:rsidRDefault="00FA63FC" w:rsidP="00CE272B"/>
        </w:tc>
        <w:tc>
          <w:tcPr>
            <w:tcW w:w="2241" w:type="dxa"/>
            <w:tcMar>
              <w:top w:w="29" w:type="dxa"/>
              <w:left w:w="115" w:type="dxa"/>
              <w:bottom w:w="29" w:type="dxa"/>
              <w:right w:w="115" w:type="dxa"/>
            </w:tcMar>
          </w:tcPr>
          <w:p w:rsidR="00FA63FC" w:rsidRPr="005F6DE0" w:rsidRDefault="00FA63FC" w:rsidP="00CE272B">
            <w:r w:rsidRPr="005F6DE0">
              <w:t>Dross-only Furnace</w:t>
            </w:r>
          </w:p>
        </w:tc>
        <w:tc>
          <w:tcPr>
            <w:tcW w:w="1404" w:type="dxa"/>
            <w:tcMar>
              <w:top w:w="29" w:type="dxa"/>
              <w:left w:w="115" w:type="dxa"/>
              <w:bottom w:w="29" w:type="dxa"/>
              <w:right w:w="115" w:type="dxa"/>
            </w:tcMar>
          </w:tcPr>
          <w:p w:rsidR="00FA63FC" w:rsidRPr="005F6DE0" w:rsidRDefault="00FA63FC" w:rsidP="00CE272B"/>
        </w:tc>
        <w:tc>
          <w:tcPr>
            <w:tcW w:w="1125" w:type="dxa"/>
            <w:tcMar>
              <w:top w:w="29" w:type="dxa"/>
              <w:left w:w="115" w:type="dxa"/>
              <w:bottom w:w="29" w:type="dxa"/>
              <w:right w:w="115" w:type="dxa"/>
            </w:tcMar>
          </w:tcPr>
          <w:p w:rsidR="00FA63FC" w:rsidRPr="005F6DE0" w:rsidRDefault="00FA63FC" w:rsidP="00CE272B"/>
        </w:tc>
        <w:tc>
          <w:tcPr>
            <w:tcW w:w="1600" w:type="dxa"/>
            <w:tcMar>
              <w:top w:w="29" w:type="dxa"/>
              <w:left w:w="115" w:type="dxa"/>
              <w:bottom w:w="29" w:type="dxa"/>
              <w:right w:w="115" w:type="dxa"/>
            </w:tcMar>
          </w:tcPr>
          <w:p w:rsidR="00FA63FC" w:rsidRPr="005F6DE0" w:rsidRDefault="00FA63FC" w:rsidP="00CE272B"/>
        </w:tc>
      </w:tr>
      <w:tr w:rsidR="009A5E04" w:rsidRPr="00CE272B" w:rsidTr="00247D3E">
        <w:trPr>
          <w:cantSplit/>
        </w:trPr>
        <w:tc>
          <w:tcPr>
            <w:tcW w:w="1577" w:type="dxa"/>
          </w:tcPr>
          <w:p w:rsidR="00FA63FC" w:rsidRPr="005F6DE0" w:rsidRDefault="00FA63FC" w:rsidP="00CE272B">
            <w:pPr>
              <w:jc w:val="center"/>
            </w:pPr>
          </w:p>
        </w:tc>
        <w:tc>
          <w:tcPr>
            <w:tcW w:w="1557" w:type="dxa"/>
          </w:tcPr>
          <w:p w:rsidR="00FA63FC" w:rsidRPr="005F6DE0" w:rsidRDefault="00FA63FC" w:rsidP="00CE272B"/>
        </w:tc>
        <w:tc>
          <w:tcPr>
            <w:tcW w:w="2241" w:type="dxa"/>
            <w:tcMar>
              <w:top w:w="29" w:type="dxa"/>
              <w:left w:w="115" w:type="dxa"/>
              <w:bottom w:w="29" w:type="dxa"/>
              <w:right w:w="115" w:type="dxa"/>
            </w:tcMar>
          </w:tcPr>
          <w:p w:rsidR="00FA63FC" w:rsidRPr="005F6DE0" w:rsidRDefault="00FA63FC" w:rsidP="00CE272B">
            <w:r w:rsidRPr="005F6DE0">
              <w:t>Rotary Dross Cooler</w:t>
            </w:r>
          </w:p>
        </w:tc>
        <w:tc>
          <w:tcPr>
            <w:tcW w:w="1404" w:type="dxa"/>
            <w:tcMar>
              <w:top w:w="29" w:type="dxa"/>
              <w:left w:w="115" w:type="dxa"/>
              <w:bottom w:w="29" w:type="dxa"/>
              <w:right w:w="115" w:type="dxa"/>
            </w:tcMar>
          </w:tcPr>
          <w:p w:rsidR="00FA63FC" w:rsidRPr="005F6DE0" w:rsidRDefault="00FA63FC" w:rsidP="00CE272B"/>
        </w:tc>
        <w:tc>
          <w:tcPr>
            <w:tcW w:w="1125" w:type="dxa"/>
            <w:tcMar>
              <w:top w:w="29" w:type="dxa"/>
              <w:left w:w="115" w:type="dxa"/>
              <w:bottom w:w="29" w:type="dxa"/>
              <w:right w:w="115" w:type="dxa"/>
            </w:tcMar>
          </w:tcPr>
          <w:p w:rsidR="00FA63FC" w:rsidRPr="005F6DE0" w:rsidRDefault="00FA63FC" w:rsidP="00CE272B"/>
        </w:tc>
        <w:tc>
          <w:tcPr>
            <w:tcW w:w="1600" w:type="dxa"/>
            <w:tcMar>
              <w:top w:w="29" w:type="dxa"/>
              <w:left w:w="115" w:type="dxa"/>
              <w:bottom w:w="29" w:type="dxa"/>
              <w:right w:w="115" w:type="dxa"/>
            </w:tcMar>
          </w:tcPr>
          <w:p w:rsidR="00FA63FC" w:rsidRPr="005F6DE0" w:rsidRDefault="00FA63FC" w:rsidP="00CE272B"/>
        </w:tc>
      </w:tr>
      <w:tr w:rsidR="009A5E04" w:rsidRPr="00CE272B" w:rsidTr="00247D3E">
        <w:trPr>
          <w:cantSplit/>
        </w:trPr>
        <w:tc>
          <w:tcPr>
            <w:tcW w:w="1577" w:type="dxa"/>
          </w:tcPr>
          <w:p w:rsidR="00FA63FC" w:rsidRPr="005F6DE0" w:rsidRDefault="00FA63FC" w:rsidP="00CE272B">
            <w:pPr>
              <w:jc w:val="center"/>
            </w:pPr>
          </w:p>
        </w:tc>
        <w:tc>
          <w:tcPr>
            <w:tcW w:w="1557" w:type="dxa"/>
          </w:tcPr>
          <w:p w:rsidR="00FA63FC" w:rsidRPr="005F6DE0" w:rsidRDefault="00FA63FC" w:rsidP="00CE272B"/>
        </w:tc>
        <w:tc>
          <w:tcPr>
            <w:tcW w:w="2241" w:type="dxa"/>
            <w:tcMar>
              <w:top w:w="29" w:type="dxa"/>
              <w:left w:w="115" w:type="dxa"/>
              <w:bottom w:w="29" w:type="dxa"/>
              <w:right w:w="115" w:type="dxa"/>
            </w:tcMar>
          </w:tcPr>
          <w:p w:rsidR="00FA63FC" w:rsidRPr="005F6DE0" w:rsidRDefault="00FA63FC" w:rsidP="00CE272B">
            <w:r w:rsidRPr="005F6DE0">
              <w:t>Sweat Furnace</w:t>
            </w:r>
          </w:p>
        </w:tc>
        <w:tc>
          <w:tcPr>
            <w:tcW w:w="1404" w:type="dxa"/>
            <w:tcMar>
              <w:top w:w="29" w:type="dxa"/>
              <w:left w:w="115" w:type="dxa"/>
              <w:bottom w:w="29" w:type="dxa"/>
              <w:right w:w="115" w:type="dxa"/>
            </w:tcMar>
          </w:tcPr>
          <w:p w:rsidR="00FA63FC" w:rsidRPr="005F6DE0" w:rsidRDefault="00FA63FC" w:rsidP="00CE272B">
            <w:pPr>
              <w:jc w:val="center"/>
            </w:pPr>
          </w:p>
        </w:tc>
        <w:tc>
          <w:tcPr>
            <w:tcW w:w="1125" w:type="dxa"/>
            <w:tcMar>
              <w:top w:w="29" w:type="dxa"/>
              <w:left w:w="115" w:type="dxa"/>
              <w:bottom w:w="29" w:type="dxa"/>
              <w:right w:w="115" w:type="dxa"/>
            </w:tcMar>
          </w:tcPr>
          <w:p w:rsidR="00FA63FC" w:rsidRPr="005F6DE0" w:rsidRDefault="00FA63FC" w:rsidP="00CE272B">
            <w:pPr>
              <w:jc w:val="center"/>
            </w:pPr>
          </w:p>
        </w:tc>
        <w:tc>
          <w:tcPr>
            <w:tcW w:w="1600" w:type="dxa"/>
            <w:tcMar>
              <w:top w:w="29" w:type="dxa"/>
              <w:left w:w="115" w:type="dxa"/>
              <w:bottom w:w="29" w:type="dxa"/>
              <w:right w:w="115" w:type="dxa"/>
            </w:tcMar>
          </w:tcPr>
          <w:p w:rsidR="00FA63FC" w:rsidRPr="005F6DE0" w:rsidRDefault="00FA63FC" w:rsidP="00CE272B">
            <w:pPr>
              <w:jc w:val="center"/>
            </w:pPr>
          </w:p>
        </w:tc>
      </w:tr>
    </w:tbl>
    <w:p w:rsidR="003371BE" w:rsidRPr="00882D08" w:rsidRDefault="003371BE" w:rsidP="000C021B">
      <w:pPr>
        <w:rPr>
          <w:szCs w:val="24"/>
        </w:rPr>
      </w:pPr>
    </w:p>
    <w:p w:rsidR="006042C6" w:rsidRPr="005F6DE0" w:rsidRDefault="00383726" w:rsidP="00A775DC">
      <w:pPr>
        <w:pStyle w:val="tablenotes"/>
      </w:pPr>
      <w:r>
        <w:t xml:space="preserve">* </w:t>
      </w:r>
      <w:r w:rsidR="00A775DC">
        <w:t>Please complete this column if ID numbers used in this form are different from those in the permit</w:t>
      </w:r>
      <w:r w:rsidR="00EC5CB8" w:rsidRPr="005F6DE0">
        <w:t>.</w:t>
      </w:r>
    </w:p>
    <w:p w:rsidR="005F5566" w:rsidRPr="005F6DE0" w:rsidRDefault="005F5566" w:rsidP="00042334">
      <w:pPr>
        <w:pStyle w:val="tablenotes"/>
      </w:pPr>
      <w:r w:rsidRPr="005F6DE0">
        <w:t xml:space="preserve">** </w:t>
      </w:r>
      <w:r w:rsidR="00BC0C26" w:rsidRPr="005F6DE0">
        <w:t>Please i</w:t>
      </w:r>
      <w:r w:rsidR="00D046C7" w:rsidRPr="005F6DE0">
        <w:t xml:space="preserve">ndicate which of the Group 1 or Group 2 furnaces listed above </w:t>
      </w:r>
      <w:r w:rsidR="003F7002">
        <w:t xml:space="preserve">that </w:t>
      </w:r>
      <w:r w:rsidR="00D046C7" w:rsidRPr="005F6DE0">
        <w:t>have sidewell</w:t>
      </w:r>
      <w:r w:rsidR="00E07A2A">
        <w:t>s</w:t>
      </w:r>
      <w:r w:rsidR="00D046C7" w:rsidRPr="005F6DE0">
        <w:t>.</w:t>
      </w:r>
    </w:p>
    <w:p w:rsidR="0097068B" w:rsidRPr="00AF1BE4" w:rsidRDefault="006215B8" w:rsidP="0097068B">
      <w:pPr>
        <w:rPr>
          <w:b/>
          <w:szCs w:val="24"/>
        </w:rPr>
      </w:pPr>
      <w:r>
        <w:rPr>
          <w:b/>
        </w:rPr>
        <w:br w:type="page"/>
      </w:r>
      <w:proofErr w:type="gramStart"/>
      <w:r w:rsidR="0097068B" w:rsidRPr="00AF1BE4">
        <w:rPr>
          <w:b/>
          <w:szCs w:val="24"/>
        </w:rPr>
        <w:lastRenderedPageBreak/>
        <w:t xml:space="preserve">Part </w:t>
      </w:r>
      <w:r w:rsidR="003A13EA">
        <w:rPr>
          <w:b/>
          <w:szCs w:val="24"/>
        </w:rPr>
        <w:t>D</w:t>
      </w:r>
      <w:r w:rsidR="0097068B" w:rsidRPr="00AF1BE4">
        <w:rPr>
          <w:b/>
          <w:szCs w:val="24"/>
        </w:rPr>
        <w:t>.</w:t>
      </w:r>
      <w:proofErr w:type="gramEnd"/>
      <w:r w:rsidR="0097068B" w:rsidRPr="00AF1BE4">
        <w:rPr>
          <w:b/>
          <w:szCs w:val="24"/>
        </w:rPr>
        <w:t xml:space="preserve">  Charge Rates and Controls Used for </w:t>
      </w:r>
      <w:r w:rsidR="0097068B" w:rsidRPr="00AF1BE4">
        <w:rPr>
          <w:b/>
          <w:szCs w:val="24"/>
          <w:u w:val="single"/>
        </w:rPr>
        <w:t>Major</w:t>
      </w:r>
      <w:r w:rsidR="0097068B" w:rsidRPr="00AF1BE4">
        <w:rPr>
          <w:b/>
          <w:szCs w:val="24"/>
        </w:rPr>
        <w:t xml:space="preserve"> Sources Subpart </w:t>
      </w:r>
      <w:smartTag w:uri="urn:schemas-microsoft-com:office:smarttags" w:element="stockticker">
        <w:r w:rsidR="0097068B" w:rsidRPr="00AF1BE4">
          <w:rPr>
            <w:b/>
            <w:szCs w:val="24"/>
          </w:rPr>
          <w:t>RRR</w:t>
        </w:r>
      </w:smartTag>
      <w:r w:rsidR="0097068B" w:rsidRPr="00AF1BE4">
        <w:rPr>
          <w:b/>
          <w:szCs w:val="24"/>
        </w:rPr>
        <w:t xml:space="preserve"> MACT </w:t>
      </w:r>
    </w:p>
    <w:p w:rsidR="00FC511D" w:rsidRDefault="00A636F3" w:rsidP="00EF6E8A">
      <w:pPr>
        <w:rPr>
          <w:i/>
          <w:szCs w:val="24"/>
        </w:rPr>
      </w:pPr>
      <w:r w:rsidRPr="00A636F3">
        <w:rPr>
          <w:i/>
          <w:szCs w:val="24"/>
        </w:rPr>
        <w:t>Please provide the information below for all regulated equipment at your facility;</w:t>
      </w:r>
      <w:r w:rsidR="00633D99">
        <w:rPr>
          <w:i/>
          <w:szCs w:val="24"/>
        </w:rPr>
        <w:t xml:space="preserve"> </w:t>
      </w:r>
      <w:r w:rsidR="00593117" w:rsidRPr="00DD0150">
        <w:rPr>
          <w:i/>
          <w:szCs w:val="24"/>
        </w:rPr>
        <w:t>Use information</w:t>
      </w:r>
      <w:r w:rsidR="00593117">
        <w:rPr>
          <w:i/>
          <w:szCs w:val="24"/>
        </w:rPr>
        <w:t xml:space="preserve"> for this section</w:t>
      </w:r>
      <w:r w:rsidR="00593117" w:rsidRPr="00DD0150">
        <w:rPr>
          <w:i/>
          <w:szCs w:val="24"/>
        </w:rPr>
        <w:t xml:space="preserve"> from </w:t>
      </w:r>
      <w:r w:rsidR="00593117">
        <w:rPr>
          <w:i/>
          <w:szCs w:val="24"/>
        </w:rPr>
        <w:t xml:space="preserve">whichever year </w:t>
      </w:r>
      <w:r w:rsidR="00EF6E8A">
        <w:rPr>
          <w:i/>
          <w:szCs w:val="24"/>
        </w:rPr>
        <w:t xml:space="preserve">(2004 or later) </w:t>
      </w:r>
      <w:r w:rsidR="00793E72">
        <w:rPr>
          <w:i/>
          <w:szCs w:val="24"/>
        </w:rPr>
        <w:t xml:space="preserve">is representative </w:t>
      </w:r>
      <w:r w:rsidR="003A13EA">
        <w:rPr>
          <w:i/>
          <w:szCs w:val="24"/>
        </w:rPr>
        <w:t>of</w:t>
      </w:r>
      <w:r w:rsidR="009C3CBE">
        <w:rPr>
          <w:i/>
          <w:szCs w:val="24"/>
        </w:rPr>
        <w:t xml:space="preserve"> </w:t>
      </w:r>
      <w:r w:rsidR="00090E8D">
        <w:rPr>
          <w:i/>
          <w:szCs w:val="24"/>
        </w:rPr>
        <w:t xml:space="preserve">normal </w:t>
      </w:r>
      <w:r w:rsidR="009C3CBE">
        <w:rPr>
          <w:i/>
          <w:szCs w:val="24"/>
        </w:rPr>
        <w:t>emissions per ton of production</w:t>
      </w:r>
      <w:r w:rsidR="00593117" w:rsidRPr="00DD0150">
        <w:rPr>
          <w:i/>
          <w:szCs w:val="24"/>
        </w:rPr>
        <w:t>.</w:t>
      </w:r>
      <w:r w:rsidR="009C3CBE">
        <w:rPr>
          <w:i/>
          <w:szCs w:val="24"/>
        </w:rPr>
        <w:t xml:space="preserve"> </w:t>
      </w:r>
    </w:p>
    <w:p w:rsidR="003371BE" w:rsidRDefault="00593117" w:rsidP="00EF6E8A">
      <w:pPr>
        <w:rPr>
          <w:i/>
          <w:szCs w:val="24"/>
        </w:rPr>
      </w:pPr>
      <w:r>
        <w:rPr>
          <w:i/>
          <w:szCs w:val="24"/>
        </w:rPr>
        <w:t>_________</w:t>
      </w:r>
      <w:r w:rsidR="00B517E4">
        <w:rPr>
          <w:i/>
          <w:szCs w:val="24"/>
        </w:rPr>
        <w:t xml:space="preserve"> </w:t>
      </w:r>
      <w:r>
        <w:rPr>
          <w:i/>
          <w:szCs w:val="24"/>
        </w:rPr>
        <w:t>(please specify</w:t>
      </w:r>
      <w:r w:rsidR="001325B4">
        <w:rPr>
          <w:i/>
          <w:szCs w:val="24"/>
        </w:rPr>
        <w:t xml:space="preserve"> year</w:t>
      </w:r>
      <w:r>
        <w:rPr>
          <w:i/>
          <w:szCs w:val="24"/>
        </w:rPr>
        <w:t>)</w:t>
      </w:r>
      <w:r w:rsidR="00042334">
        <w:rPr>
          <w:i/>
          <w:szCs w:val="24"/>
        </w:rPr>
        <w:t>.</w:t>
      </w:r>
      <w:r w:rsidR="00476F4B">
        <w:rPr>
          <w:i/>
        </w:rPr>
        <w:t xml:space="preserve">  For batch processes, the </w:t>
      </w:r>
      <w:r w:rsidR="00042334">
        <w:rPr>
          <w:i/>
        </w:rPr>
        <w:t>charge rate should be calculated as the total charge divided by the duration of the performance test.</w:t>
      </w:r>
    </w:p>
    <w:p w:rsidR="00015DDB" w:rsidRDefault="00015DDB" w:rsidP="00593117">
      <w:pPr>
        <w:rPr>
          <w:i/>
          <w:szCs w:val="24"/>
        </w:rPr>
      </w:pPr>
    </w:p>
    <w:p w:rsidR="00015DDB" w:rsidRDefault="000A1E66" w:rsidP="00062ABB">
      <w:pPr>
        <w:rPr>
          <w:i/>
          <w:szCs w:val="24"/>
        </w:rPr>
      </w:pPr>
      <w:r>
        <w:rPr>
          <w:i/>
          <w:szCs w:val="24"/>
        </w:rPr>
        <w:t>For purposes of this section, “Maximum Capacity” of a unit is defined as the unit</w:t>
      </w:r>
      <w:r w:rsidR="007F5E50">
        <w:rPr>
          <w:i/>
          <w:szCs w:val="24"/>
        </w:rPr>
        <w:t>’</w:t>
      </w:r>
      <w:r>
        <w:rPr>
          <w:i/>
          <w:szCs w:val="24"/>
        </w:rPr>
        <w:t xml:space="preserve">s potential to process charge or produce aluminum at its maximum rate on mass/time basis.  If your permit limits the throughput or output of the unit, then that permitted amount may be used to </w:t>
      </w:r>
      <w:r w:rsidR="00871D4A">
        <w:rPr>
          <w:i/>
          <w:szCs w:val="24"/>
        </w:rPr>
        <w:t>calculate the maximum capacity</w:t>
      </w:r>
      <w:r w:rsidR="00370129">
        <w:rPr>
          <w:i/>
          <w:szCs w:val="24"/>
        </w:rPr>
        <w:t>.</w:t>
      </w:r>
    </w:p>
    <w:p w:rsidR="00593117" w:rsidRPr="00882D08" w:rsidRDefault="00593117" w:rsidP="00593117">
      <w:pPr>
        <w:rPr>
          <w:szCs w:val="24"/>
        </w:rPr>
      </w:pPr>
    </w:p>
    <w:p w:rsidR="003371BE" w:rsidRDefault="003371BE" w:rsidP="005F6DE0">
      <w:pPr>
        <w:pStyle w:val="Numlist"/>
      </w:pPr>
      <w:r w:rsidRPr="00882D08">
        <w:t>1</w:t>
      </w:r>
      <w:r w:rsidR="0090201B">
        <w:t>8</w:t>
      </w:r>
      <w:r w:rsidRPr="00882D08">
        <w:t xml:space="preserve">. </w:t>
      </w:r>
      <w:r w:rsidR="005F6DE0">
        <w:tab/>
      </w:r>
      <w:proofErr w:type="gramStart"/>
      <w:r w:rsidRPr="00882D08">
        <w:t>For</w:t>
      </w:r>
      <w:proofErr w:type="gramEnd"/>
      <w:r w:rsidRPr="00882D08">
        <w:t xml:space="preserve"> Each Scrap Shredder </w:t>
      </w:r>
    </w:p>
    <w:tbl>
      <w:tblPr>
        <w:tblW w:w="95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1335"/>
        <w:gridCol w:w="1619"/>
        <w:gridCol w:w="1621"/>
        <w:gridCol w:w="2159"/>
        <w:gridCol w:w="1384"/>
        <w:gridCol w:w="1386"/>
        <w:tblGridChange w:id="0">
          <w:tblGrid>
            <w:gridCol w:w="1335"/>
            <w:gridCol w:w="1619"/>
            <w:gridCol w:w="1621"/>
            <w:gridCol w:w="2159"/>
            <w:gridCol w:w="1384"/>
            <w:gridCol w:w="1386"/>
          </w:tblGrid>
        </w:tblGridChange>
      </w:tblGrid>
      <w:tr w:rsidR="00F27358" w:rsidRPr="00882D08" w:rsidTr="00321AA9">
        <w:trPr>
          <w:cantSplit/>
        </w:trPr>
        <w:tc>
          <w:tcPr>
            <w:tcW w:w="702" w:type="pct"/>
            <w:vMerge w:val="restart"/>
            <w:shd w:val="clear" w:color="auto" w:fill="auto"/>
            <w:noWrap/>
            <w:vAlign w:val="bottom"/>
          </w:tcPr>
          <w:p w:rsidR="00F27358" w:rsidRPr="000B0779" w:rsidRDefault="00F27358" w:rsidP="00383726">
            <w:pPr>
              <w:pStyle w:val="tablehead"/>
            </w:pPr>
            <w:r w:rsidRPr="000B0779">
              <w:t xml:space="preserve">Unit ID </w:t>
            </w:r>
            <w:r>
              <w:t>No.</w:t>
            </w:r>
          </w:p>
        </w:tc>
        <w:tc>
          <w:tcPr>
            <w:tcW w:w="852" w:type="pct"/>
            <w:vMerge w:val="restart"/>
            <w:shd w:val="clear" w:color="auto" w:fill="auto"/>
            <w:vAlign w:val="bottom"/>
          </w:tcPr>
          <w:p w:rsidR="00F27358" w:rsidRPr="000B0779" w:rsidRDefault="00F27358" w:rsidP="00383726">
            <w:pPr>
              <w:pStyle w:val="tablehead"/>
            </w:pPr>
            <w:r>
              <w:t>Amount of Charge (tons/y</w:t>
            </w:r>
            <w:r w:rsidRPr="000B0779">
              <w:t>r)</w:t>
            </w:r>
          </w:p>
        </w:tc>
        <w:tc>
          <w:tcPr>
            <w:tcW w:w="853" w:type="pct"/>
            <w:vMerge w:val="restart"/>
            <w:tcBorders>
              <w:right w:val="single" w:sz="4" w:space="0" w:color="auto"/>
            </w:tcBorders>
            <w:shd w:val="clear" w:color="auto" w:fill="auto"/>
            <w:noWrap/>
            <w:vAlign w:val="bottom"/>
          </w:tcPr>
          <w:p w:rsidR="00F27358" w:rsidRPr="000B0779" w:rsidRDefault="00F27358" w:rsidP="00383726">
            <w:pPr>
              <w:pStyle w:val="tablehead"/>
            </w:pPr>
            <w:r>
              <w:t xml:space="preserve">Maximum Capacity of Unit </w:t>
            </w:r>
            <w:r w:rsidR="00383726">
              <w:br/>
            </w:r>
            <w:r>
              <w:t>(tons</w:t>
            </w:r>
            <w:r w:rsidRPr="000B0779">
              <w:t>/yr)</w:t>
            </w:r>
          </w:p>
        </w:tc>
        <w:tc>
          <w:tcPr>
            <w:tcW w:w="1136" w:type="pct"/>
            <w:vMerge w:val="restart"/>
            <w:tcBorders>
              <w:left w:val="single" w:sz="4" w:space="0" w:color="auto"/>
            </w:tcBorders>
            <w:vAlign w:val="bottom"/>
          </w:tcPr>
          <w:p w:rsidR="00F27358" w:rsidRPr="00A67A22" w:rsidRDefault="00F27358" w:rsidP="00F67CDB">
            <w:pPr>
              <w:pStyle w:val="tablehead"/>
            </w:pPr>
            <w:r w:rsidRPr="00A67A22">
              <w:t xml:space="preserve">Charge </w:t>
            </w:r>
            <w:r w:rsidR="00F75774">
              <w:t>R</w:t>
            </w:r>
            <w:r w:rsidRPr="00A67A22">
              <w:t xml:space="preserve">ate </w:t>
            </w:r>
            <w:r w:rsidR="00F75774">
              <w:t>D</w:t>
            </w:r>
            <w:r w:rsidRPr="00A67A22">
              <w:t xml:space="preserve">uring </w:t>
            </w:r>
            <w:r w:rsidR="00F75774">
              <w:t>M</w:t>
            </w:r>
            <w:r w:rsidRPr="00A67A22">
              <w:t xml:space="preserve">ost </w:t>
            </w:r>
            <w:r w:rsidR="00F75774">
              <w:t>R</w:t>
            </w:r>
            <w:r w:rsidRPr="00A67A22">
              <w:t xml:space="preserve">ecent </w:t>
            </w:r>
            <w:r w:rsidR="00F75774">
              <w:t>P</w:t>
            </w:r>
            <w:r w:rsidRPr="00A67A22">
              <w:t xml:space="preserve">erformance </w:t>
            </w:r>
            <w:r w:rsidR="00F75774">
              <w:t>T</w:t>
            </w:r>
            <w:r w:rsidRPr="00A67A22">
              <w:t>est (lbs/hr)*</w:t>
            </w:r>
          </w:p>
        </w:tc>
        <w:tc>
          <w:tcPr>
            <w:tcW w:w="1457" w:type="pct"/>
            <w:gridSpan w:val="2"/>
            <w:vAlign w:val="bottom"/>
          </w:tcPr>
          <w:p w:rsidR="00F27358" w:rsidRPr="000B0779" w:rsidRDefault="00F27358" w:rsidP="00383726">
            <w:pPr>
              <w:pStyle w:val="tablehead"/>
            </w:pPr>
            <w:r w:rsidRPr="000B0779">
              <w:t>Control Device</w:t>
            </w:r>
          </w:p>
        </w:tc>
      </w:tr>
      <w:tr w:rsidR="00E07C3D" w:rsidRPr="00882D08" w:rsidTr="00321AA9">
        <w:trPr>
          <w:cantSplit/>
        </w:trPr>
        <w:tc>
          <w:tcPr>
            <w:tcW w:w="702" w:type="pct"/>
            <w:vMerge/>
            <w:shd w:val="clear" w:color="auto" w:fill="auto"/>
            <w:noWrap/>
            <w:vAlign w:val="bottom"/>
          </w:tcPr>
          <w:p w:rsidR="00CE280F" w:rsidRPr="000B0779" w:rsidRDefault="00CE280F" w:rsidP="00383726">
            <w:pPr>
              <w:pStyle w:val="tablehead"/>
            </w:pPr>
          </w:p>
        </w:tc>
        <w:tc>
          <w:tcPr>
            <w:tcW w:w="852" w:type="pct"/>
            <w:vMerge/>
            <w:shd w:val="clear" w:color="auto" w:fill="auto"/>
            <w:vAlign w:val="bottom"/>
          </w:tcPr>
          <w:p w:rsidR="00CE280F" w:rsidRPr="000B0779" w:rsidRDefault="00CE280F" w:rsidP="00383726">
            <w:pPr>
              <w:pStyle w:val="tablehead"/>
            </w:pPr>
          </w:p>
        </w:tc>
        <w:tc>
          <w:tcPr>
            <w:tcW w:w="853" w:type="pct"/>
            <w:vMerge/>
            <w:tcBorders>
              <w:right w:val="single" w:sz="4" w:space="0" w:color="auto"/>
            </w:tcBorders>
            <w:shd w:val="clear" w:color="auto" w:fill="auto"/>
            <w:noWrap/>
            <w:vAlign w:val="bottom"/>
          </w:tcPr>
          <w:p w:rsidR="00CE280F" w:rsidRPr="000B0779" w:rsidRDefault="00CE280F" w:rsidP="00383726">
            <w:pPr>
              <w:pStyle w:val="tablehead"/>
            </w:pPr>
          </w:p>
        </w:tc>
        <w:tc>
          <w:tcPr>
            <w:tcW w:w="1136" w:type="pct"/>
            <w:vMerge/>
            <w:tcBorders>
              <w:left w:val="single" w:sz="4" w:space="0" w:color="auto"/>
            </w:tcBorders>
            <w:vAlign w:val="bottom"/>
          </w:tcPr>
          <w:p w:rsidR="00CE280F" w:rsidRPr="000B0779" w:rsidRDefault="00CE280F" w:rsidP="00383726">
            <w:pPr>
              <w:pStyle w:val="tablehead"/>
            </w:pPr>
          </w:p>
        </w:tc>
        <w:tc>
          <w:tcPr>
            <w:tcW w:w="728" w:type="pct"/>
            <w:vAlign w:val="bottom"/>
          </w:tcPr>
          <w:p w:rsidR="00CE280F" w:rsidRPr="000B0779" w:rsidRDefault="00CE280F" w:rsidP="00383726">
            <w:pPr>
              <w:pStyle w:val="tablehead"/>
            </w:pPr>
            <w:r w:rsidRPr="000B0779">
              <w:t>Type</w:t>
            </w:r>
          </w:p>
        </w:tc>
        <w:tc>
          <w:tcPr>
            <w:tcW w:w="729" w:type="pct"/>
            <w:shd w:val="clear" w:color="auto" w:fill="auto"/>
            <w:vAlign w:val="bottom"/>
          </w:tcPr>
          <w:p w:rsidR="00CE280F" w:rsidRPr="000B0779" w:rsidRDefault="00CE280F" w:rsidP="00383726">
            <w:pPr>
              <w:pStyle w:val="tablehead"/>
            </w:pPr>
            <w:r w:rsidRPr="000B0779">
              <w:t>Device</w:t>
            </w:r>
            <w:r w:rsidR="00383726">
              <w:t xml:space="preserve"> </w:t>
            </w:r>
            <w:r w:rsidR="00383726">
              <w:br/>
            </w:r>
            <w:r w:rsidRPr="000B0779">
              <w:t>ID No.</w:t>
            </w:r>
          </w:p>
        </w:tc>
      </w:tr>
      <w:tr w:rsidR="00CE280F" w:rsidRPr="00882D08" w:rsidTr="00321AA9">
        <w:trPr>
          <w:cantSplit/>
        </w:trPr>
        <w:tc>
          <w:tcPr>
            <w:tcW w:w="702" w:type="pct"/>
            <w:shd w:val="clear" w:color="auto" w:fill="auto"/>
            <w:noWrap/>
            <w:vAlign w:val="bottom"/>
          </w:tcPr>
          <w:p w:rsidR="00CE280F" w:rsidRPr="000B0779" w:rsidRDefault="00CE280F" w:rsidP="005F6DE0">
            <w:pPr>
              <w:pStyle w:val="tabletext"/>
            </w:pPr>
          </w:p>
        </w:tc>
        <w:tc>
          <w:tcPr>
            <w:tcW w:w="852" w:type="pct"/>
            <w:shd w:val="clear" w:color="auto" w:fill="auto"/>
            <w:noWrap/>
            <w:vAlign w:val="bottom"/>
          </w:tcPr>
          <w:p w:rsidR="00CE280F" w:rsidRPr="000B0779" w:rsidRDefault="00CE280F" w:rsidP="005F6DE0">
            <w:pPr>
              <w:pStyle w:val="tabletext"/>
            </w:pPr>
          </w:p>
        </w:tc>
        <w:tc>
          <w:tcPr>
            <w:tcW w:w="853" w:type="pct"/>
            <w:shd w:val="clear" w:color="auto" w:fill="auto"/>
            <w:noWrap/>
            <w:vAlign w:val="bottom"/>
          </w:tcPr>
          <w:p w:rsidR="00CE280F" w:rsidRPr="000B0779" w:rsidRDefault="00CE280F" w:rsidP="005F6DE0">
            <w:pPr>
              <w:pStyle w:val="tabletext"/>
            </w:pPr>
          </w:p>
        </w:tc>
        <w:tc>
          <w:tcPr>
            <w:tcW w:w="1136" w:type="pct"/>
          </w:tcPr>
          <w:p w:rsidR="00CE280F" w:rsidRPr="000B0779" w:rsidRDefault="00CE280F" w:rsidP="005F6DE0">
            <w:pPr>
              <w:pStyle w:val="tabletext"/>
            </w:pPr>
          </w:p>
        </w:tc>
        <w:tc>
          <w:tcPr>
            <w:tcW w:w="728" w:type="pct"/>
          </w:tcPr>
          <w:p w:rsidR="00CE280F" w:rsidRPr="000B0779" w:rsidRDefault="00CE280F" w:rsidP="005F6DE0">
            <w:pPr>
              <w:pStyle w:val="tabletext"/>
            </w:pPr>
          </w:p>
        </w:tc>
        <w:tc>
          <w:tcPr>
            <w:tcW w:w="729" w:type="pct"/>
          </w:tcPr>
          <w:p w:rsidR="00CE280F" w:rsidRPr="000B0779" w:rsidRDefault="00CE280F" w:rsidP="005F6DE0">
            <w:pPr>
              <w:pStyle w:val="tabletext"/>
            </w:pPr>
          </w:p>
        </w:tc>
      </w:tr>
      <w:tr w:rsidR="00CE280F" w:rsidRPr="00882D08" w:rsidTr="00321AA9">
        <w:trPr>
          <w:cantSplit/>
        </w:trPr>
        <w:tc>
          <w:tcPr>
            <w:tcW w:w="702" w:type="pct"/>
            <w:shd w:val="clear" w:color="auto" w:fill="auto"/>
            <w:noWrap/>
            <w:vAlign w:val="bottom"/>
          </w:tcPr>
          <w:p w:rsidR="00CE280F" w:rsidRPr="000B0779" w:rsidRDefault="00CE280F" w:rsidP="005F6DE0">
            <w:pPr>
              <w:pStyle w:val="tabletext"/>
            </w:pPr>
          </w:p>
        </w:tc>
        <w:tc>
          <w:tcPr>
            <w:tcW w:w="852" w:type="pct"/>
            <w:shd w:val="clear" w:color="auto" w:fill="auto"/>
            <w:noWrap/>
            <w:vAlign w:val="bottom"/>
          </w:tcPr>
          <w:p w:rsidR="00CE280F" w:rsidRPr="000B0779" w:rsidRDefault="00CE280F" w:rsidP="005F6DE0">
            <w:pPr>
              <w:pStyle w:val="tabletext"/>
            </w:pPr>
          </w:p>
        </w:tc>
        <w:tc>
          <w:tcPr>
            <w:tcW w:w="853" w:type="pct"/>
            <w:shd w:val="clear" w:color="auto" w:fill="auto"/>
            <w:noWrap/>
            <w:vAlign w:val="bottom"/>
          </w:tcPr>
          <w:p w:rsidR="00CE280F" w:rsidRPr="000B0779" w:rsidRDefault="00CE280F" w:rsidP="005F6DE0">
            <w:pPr>
              <w:pStyle w:val="tabletext"/>
            </w:pPr>
          </w:p>
        </w:tc>
        <w:tc>
          <w:tcPr>
            <w:tcW w:w="1136" w:type="pct"/>
          </w:tcPr>
          <w:p w:rsidR="00CE280F" w:rsidRPr="000B0779" w:rsidRDefault="00CE280F" w:rsidP="005F6DE0">
            <w:pPr>
              <w:pStyle w:val="tabletext"/>
            </w:pPr>
          </w:p>
        </w:tc>
        <w:tc>
          <w:tcPr>
            <w:tcW w:w="728" w:type="pct"/>
          </w:tcPr>
          <w:p w:rsidR="00CE280F" w:rsidRPr="000B0779" w:rsidRDefault="00CE280F" w:rsidP="005F6DE0">
            <w:pPr>
              <w:pStyle w:val="tabletext"/>
            </w:pPr>
          </w:p>
        </w:tc>
        <w:tc>
          <w:tcPr>
            <w:tcW w:w="729" w:type="pct"/>
          </w:tcPr>
          <w:p w:rsidR="00CE280F" w:rsidRPr="000B0779" w:rsidRDefault="00CE280F" w:rsidP="005F6DE0">
            <w:pPr>
              <w:pStyle w:val="tabletext"/>
            </w:pPr>
          </w:p>
        </w:tc>
      </w:tr>
      <w:tr w:rsidR="00CE280F" w:rsidRPr="00882D08" w:rsidTr="00321AA9">
        <w:trPr>
          <w:cantSplit/>
        </w:trPr>
        <w:tc>
          <w:tcPr>
            <w:tcW w:w="702" w:type="pct"/>
            <w:shd w:val="clear" w:color="auto" w:fill="auto"/>
            <w:noWrap/>
            <w:vAlign w:val="bottom"/>
          </w:tcPr>
          <w:p w:rsidR="00CE280F" w:rsidRPr="000B0779" w:rsidRDefault="00CE280F" w:rsidP="005F6DE0">
            <w:pPr>
              <w:pStyle w:val="tabletext"/>
            </w:pPr>
          </w:p>
        </w:tc>
        <w:tc>
          <w:tcPr>
            <w:tcW w:w="852" w:type="pct"/>
            <w:shd w:val="clear" w:color="auto" w:fill="auto"/>
            <w:noWrap/>
            <w:vAlign w:val="bottom"/>
          </w:tcPr>
          <w:p w:rsidR="00CE280F" w:rsidRPr="000B0779" w:rsidRDefault="00CE280F" w:rsidP="005F6DE0">
            <w:pPr>
              <w:pStyle w:val="tabletext"/>
            </w:pPr>
          </w:p>
        </w:tc>
        <w:tc>
          <w:tcPr>
            <w:tcW w:w="853" w:type="pct"/>
            <w:shd w:val="clear" w:color="auto" w:fill="auto"/>
            <w:noWrap/>
            <w:vAlign w:val="bottom"/>
          </w:tcPr>
          <w:p w:rsidR="00CE280F" w:rsidRPr="000B0779" w:rsidRDefault="00CE280F" w:rsidP="005F6DE0">
            <w:pPr>
              <w:pStyle w:val="tabletext"/>
            </w:pPr>
          </w:p>
        </w:tc>
        <w:tc>
          <w:tcPr>
            <w:tcW w:w="1136" w:type="pct"/>
          </w:tcPr>
          <w:p w:rsidR="00CE280F" w:rsidRPr="000B0779" w:rsidRDefault="00CE280F" w:rsidP="005F6DE0">
            <w:pPr>
              <w:pStyle w:val="tabletext"/>
            </w:pPr>
          </w:p>
        </w:tc>
        <w:tc>
          <w:tcPr>
            <w:tcW w:w="728" w:type="pct"/>
          </w:tcPr>
          <w:p w:rsidR="00CE280F" w:rsidRPr="000B0779" w:rsidRDefault="00CE280F" w:rsidP="005F6DE0">
            <w:pPr>
              <w:pStyle w:val="tabletext"/>
            </w:pPr>
          </w:p>
        </w:tc>
        <w:tc>
          <w:tcPr>
            <w:tcW w:w="729" w:type="pct"/>
          </w:tcPr>
          <w:p w:rsidR="00CE280F" w:rsidRPr="000B0779" w:rsidRDefault="00CE280F" w:rsidP="005F6DE0">
            <w:pPr>
              <w:pStyle w:val="tabletext"/>
            </w:pPr>
          </w:p>
        </w:tc>
      </w:tr>
      <w:tr w:rsidR="00CE280F" w:rsidRPr="00882D08" w:rsidTr="00321AA9">
        <w:trPr>
          <w:cantSplit/>
        </w:trPr>
        <w:tc>
          <w:tcPr>
            <w:tcW w:w="702" w:type="pct"/>
            <w:shd w:val="clear" w:color="auto" w:fill="auto"/>
            <w:noWrap/>
            <w:vAlign w:val="bottom"/>
          </w:tcPr>
          <w:p w:rsidR="00CE280F" w:rsidRPr="000B0779" w:rsidRDefault="00CE280F" w:rsidP="005F6DE0">
            <w:pPr>
              <w:pStyle w:val="tabletext"/>
            </w:pPr>
          </w:p>
        </w:tc>
        <w:tc>
          <w:tcPr>
            <w:tcW w:w="852" w:type="pct"/>
            <w:shd w:val="clear" w:color="auto" w:fill="auto"/>
            <w:noWrap/>
            <w:vAlign w:val="bottom"/>
          </w:tcPr>
          <w:p w:rsidR="00CE280F" w:rsidRPr="000B0779" w:rsidRDefault="00CE280F" w:rsidP="005F6DE0">
            <w:pPr>
              <w:pStyle w:val="tabletext"/>
            </w:pPr>
          </w:p>
        </w:tc>
        <w:tc>
          <w:tcPr>
            <w:tcW w:w="853" w:type="pct"/>
            <w:shd w:val="clear" w:color="auto" w:fill="auto"/>
            <w:noWrap/>
            <w:vAlign w:val="bottom"/>
          </w:tcPr>
          <w:p w:rsidR="00CE280F" w:rsidRPr="000B0779" w:rsidRDefault="00CE280F" w:rsidP="005F6DE0">
            <w:pPr>
              <w:pStyle w:val="tabletext"/>
            </w:pPr>
          </w:p>
        </w:tc>
        <w:tc>
          <w:tcPr>
            <w:tcW w:w="1136" w:type="pct"/>
          </w:tcPr>
          <w:p w:rsidR="00CE280F" w:rsidRPr="000B0779" w:rsidRDefault="00CE280F" w:rsidP="005F6DE0">
            <w:pPr>
              <w:pStyle w:val="tabletext"/>
            </w:pPr>
          </w:p>
        </w:tc>
        <w:tc>
          <w:tcPr>
            <w:tcW w:w="728" w:type="pct"/>
          </w:tcPr>
          <w:p w:rsidR="00CE280F" w:rsidRPr="000B0779" w:rsidRDefault="00CE280F" w:rsidP="005F6DE0">
            <w:pPr>
              <w:pStyle w:val="tabletext"/>
            </w:pPr>
          </w:p>
        </w:tc>
        <w:tc>
          <w:tcPr>
            <w:tcW w:w="729" w:type="pct"/>
          </w:tcPr>
          <w:p w:rsidR="00CE280F" w:rsidRPr="000B0779" w:rsidRDefault="00CE280F" w:rsidP="005F6DE0">
            <w:pPr>
              <w:pStyle w:val="tabletext"/>
            </w:pPr>
          </w:p>
        </w:tc>
      </w:tr>
      <w:tr w:rsidR="00CE280F" w:rsidRPr="00882D08" w:rsidTr="00321AA9">
        <w:trPr>
          <w:cantSplit/>
        </w:trPr>
        <w:tc>
          <w:tcPr>
            <w:tcW w:w="702" w:type="pct"/>
            <w:shd w:val="clear" w:color="auto" w:fill="auto"/>
            <w:noWrap/>
            <w:vAlign w:val="bottom"/>
          </w:tcPr>
          <w:p w:rsidR="00CE280F" w:rsidRPr="000B0779" w:rsidRDefault="00CE280F" w:rsidP="005F6DE0">
            <w:pPr>
              <w:pStyle w:val="tabletext"/>
            </w:pPr>
          </w:p>
        </w:tc>
        <w:tc>
          <w:tcPr>
            <w:tcW w:w="852" w:type="pct"/>
            <w:shd w:val="clear" w:color="auto" w:fill="auto"/>
            <w:noWrap/>
            <w:vAlign w:val="bottom"/>
          </w:tcPr>
          <w:p w:rsidR="00CE280F" w:rsidRPr="000B0779" w:rsidRDefault="00CE280F" w:rsidP="005F6DE0">
            <w:pPr>
              <w:pStyle w:val="tabletext"/>
            </w:pPr>
          </w:p>
        </w:tc>
        <w:tc>
          <w:tcPr>
            <w:tcW w:w="853" w:type="pct"/>
            <w:shd w:val="clear" w:color="auto" w:fill="auto"/>
            <w:noWrap/>
            <w:vAlign w:val="bottom"/>
          </w:tcPr>
          <w:p w:rsidR="00CE280F" w:rsidRPr="000B0779" w:rsidRDefault="00CE280F" w:rsidP="005F6DE0">
            <w:pPr>
              <w:pStyle w:val="tabletext"/>
            </w:pPr>
          </w:p>
        </w:tc>
        <w:tc>
          <w:tcPr>
            <w:tcW w:w="1136" w:type="pct"/>
          </w:tcPr>
          <w:p w:rsidR="00CE280F" w:rsidRPr="000B0779" w:rsidRDefault="00CE280F" w:rsidP="005F6DE0">
            <w:pPr>
              <w:pStyle w:val="tabletext"/>
            </w:pPr>
          </w:p>
        </w:tc>
        <w:tc>
          <w:tcPr>
            <w:tcW w:w="728" w:type="pct"/>
          </w:tcPr>
          <w:p w:rsidR="00CE280F" w:rsidRPr="000B0779" w:rsidRDefault="00CE280F" w:rsidP="005F6DE0">
            <w:pPr>
              <w:pStyle w:val="tabletext"/>
            </w:pPr>
          </w:p>
        </w:tc>
        <w:tc>
          <w:tcPr>
            <w:tcW w:w="729" w:type="pct"/>
          </w:tcPr>
          <w:p w:rsidR="00CE280F" w:rsidRPr="000B0779" w:rsidRDefault="00CE280F" w:rsidP="005F6DE0">
            <w:pPr>
              <w:pStyle w:val="tabletext"/>
            </w:pPr>
          </w:p>
        </w:tc>
      </w:tr>
    </w:tbl>
    <w:p w:rsidR="003371BE" w:rsidRDefault="003371BE" w:rsidP="000C021B">
      <w:pPr>
        <w:ind w:left="360"/>
        <w:rPr>
          <w:b/>
          <w:szCs w:val="24"/>
        </w:rPr>
      </w:pPr>
    </w:p>
    <w:p w:rsidR="003371BE" w:rsidRDefault="00B16BD0" w:rsidP="009414A7">
      <w:pPr>
        <w:pStyle w:val="Numlist"/>
      </w:pPr>
      <w:r>
        <w:t>19</w:t>
      </w:r>
      <w:r w:rsidR="003371BE" w:rsidRPr="00882D08">
        <w:t xml:space="preserve">.  </w:t>
      </w:r>
      <w:r w:rsidR="009414A7">
        <w:tab/>
      </w:r>
      <w:proofErr w:type="gramStart"/>
      <w:r w:rsidR="003371BE" w:rsidRPr="00882D08">
        <w:t>For</w:t>
      </w:r>
      <w:proofErr w:type="gramEnd"/>
      <w:r w:rsidR="003371BE" w:rsidRPr="00882D08">
        <w:t xml:space="preserve"> Each Thermal Chip Dryer</w:t>
      </w:r>
    </w:p>
    <w:tbl>
      <w:tblPr>
        <w:tblW w:w="95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1334"/>
        <w:gridCol w:w="1530"/>
        <w:gridCol w:w="1711"/>
        <w:gridCol w:w="2159"/>
        <w:gridCol w:w="1384"/>
        <w:gridCol w:w="1386"/>
        <w:tblGridChange w:id="1">
          <w:tblGrid>
            <w:gridCol w:w="1334"/>
            <w:gridCol w:w="1530"/>
            <w:gridCol w:w="1711"/>
            <w:gridCol w:w="2159"/>
            <w:gridCol w:w="1384"/>
            <w:gridCol w:w="1386"/>
          </w:tblGrid>
        </w:tblGridChange>
      </w:tblGrid>
      <w:tr w:rsidR="00F27358" w:rsidRPr="00602D59" w:rsidTr="00321AA9">
        <w:trPr>
          <w:cantSplit/>
        </w:trPr>
        <w:tc>
          <w:tcPr>
            <w:tcW w:w="702" w:type="pct"/>
            <w:vMerge w:val="restart"/>
            <w:shd w:val="clear" w:color="auto" w:fill="auto"/>
            <w:noWrap/>
            <w:vAlign w:val="bottom"/>
          </w:tcPr>
          <w:p w:rsidR="00F27358" w:rsidRPr="000B0779" w:rsidRDefault="00F27358" w:rsidP="00383726">
            <w:pPr>
              <w:pStyle w:val="tablehead"/>
            </w:pPr>
            <w:r w:rsidRPr="000B0779">
              <w:t>Unit ID</w:t>
            </w:r>
            <w:r w:rsidR="00383726">
              <w:br/>
            </w:r>
            <w:r>
              <w:t>No.</w:t>
            </w:r>
          </w:p>
        </w:tc>
        <w:tc>
          <w:tcPr>
            <w:tcW w:w="805" w:type="pct"/>
            <w:vMerge w:val="restart"/>
            <w:shd w:val="clear" w:color="auto" w:fill="auto"/>
            <w:vAlign w:val="bottom"/>
          </w:tcPr>
          <w:p w:rsidR="00F27358" w:rsidRPr="000B0779" w:rsidRDefault="00F27358" w:rsidP="00383726">
            <w:pPr>
              <w:pStyle w:val="tablehead"/>
            </w:pPr>
            <w:r w:rsidRPr="000B0779">
              <w:t>A</w:t>
            </w:r>
            <w:r>
              <w:t>mount of Chips Charged (tons/y</w:t>
            </w:r>
            <w:r w:rsidRPr="000B0779">
              <w:t>r)</w:t>
            </w:r>
          </w:p>
        </w:tc>
        <w:tc>
          <w:tcPr>
            <w:tcW w:w="900" w:type="pct"/>
            <w:vMerge w:val="restart"/>
            <w:vAlign w:val="bottom"/>
          </w:tcPr>
          <w:p w:rsidR="00F27358" w:rsidRPr="000B0779" w:rsidRDefault="00F27358" w:rsidP="00383726">
            <w:pPr>
              <w:pStyle w:val="tablehead"/>
            </w:pPr>
            <w:r w:rsidRPr="000B0779">
              <w:t>Maximum Capacity of Unit</w:t>
            </w:r>
            <w:r w:rsidR="00383726">
              <w:br/>
            </w:r>
            <w:r w:rsidRPr="000B0779">
              <w:t xml:space="preserve">(tons </w:t>
            </w:r>
            <w:r>
              <w:t>chips</w:t>
            </w:r>
            <w:r w:rsidRPr="000B0779">
              <w:t>/yr)</w:t>
            </w:r>
          </w:p>
        </w:tc>
        <w:tc>
          <w:tcPr>
            <w:tcW w:w="1136" w:type="pct"/>
            <w:vMerge w:val="restart"/>
            <w:vAlign w:val="bottom"/>
          </w:tcPr>
          <w:p w:rsidR="00F27358" w:rsidRPr="00A733DE" w:rsidRDefault="00F27358" w:rsidP="00F75774">
            <w:pPr>
              <w:pStyle w:val="tablehead"/>
            </w:pPr>
            <w:r w:rsidRPr="00A733DE">
              <w:t xml:space="preserve">Charge </w:t>
            </w:r>
            <w:r w:rsidR="00F75774">
              <w:t>R</w:t>
            </w:r>
            <w:r w:rsidRPr="00A733DE">
              <w:t xml:space="preserve">ate </w:t>
            </w:r>
            <w:r w:rsidR="00F67CDB" w:rsidRPr="00A733DE">
              <w:t xml:space="preserve">During Most Recent Performance Test </w:t>
            </w:r>
            <w:r w:rsidRPr="00A733DE">
              <w:t>(lbs/hr)*</w:t>
            </w:r>
          </w:p>
        </w:tc>
        <w:tc>
          <w:tcPr>
            <w:tcW w:w="1457" w:type="pct"/>
            <w:gridSpan w:val="2"/>
            <w:vAlign w:val="bottom"/>
          </w:tcPr>
          <w:p w:rsidR="00F27358" w:rsidRPr="000B0779" w:rsidRDefault="00F27358" w:rsidP="00383726">
            <w:pPr>
              <w:pStyle w:val="tablehead"/>
            </w:pPr>
            <w:r w:rsidRPr="000B0779">
              <w:t>Control Device</w:t>
            </w:r>
          </w:p>
        </w:tc>
      </w:tr>
      <w:tr w:rsidR="00070F26" w:rsidRPr="00602D59" w:rsidTr="00321AA9">
        <w:trPr>
          <w:cantSplit/>
        </w:trPr>
        <w:tc>
          <w:tcPr>
            <w:tcW w:w="702" w:type="pct"/>
            <w:vMerge/>
            <w:shd w:val="clear" w:color="auto" w:fill="auto"/>
            <w:noWrap/>
            <w:vAlign w:val="bottom"/>
          </w:tcPr>
          <w:p w:rsidR="001C478B" w:rsidRPr="000B0779" w:rsidRDefault="001C478B" w:rsidP="00383726">
            <w:pPr>
              <w:pStyle w:val="tablehead"/>
            </w:pPr>
          </w:p>
        </w:tc>
        <w:tc>
          <w:tcPr>
            <w:tcW w:w="805" w:type="pct"/>
            <w:vMerge/>
            <w:shd w:val="clear" w:color="auto" w:fill="auto"/>
            <w:vAlign w:val="bottom"/>
          </w:tcPr>
          <w:p w:rsidR="001C478B" w:rsidRPr="000B0779" w:rsidRDefault="001C478B" w:rsidP="00383726">
            <w:pPr>
              <w:pStyle w:val="tablehead"/>
            </w:pPr>
          </w:p>
        </w:tc>
        <w:tc>
          <w:tcPr>
            <w:tcW w:w="900" w:type="pct"/>
            <w:vMerge/>
            <w:vAlign w:val="bottom"/>
          </w:tcPr>
          <w:p w:rsidR="001C478B" w:rsidRPr="000B0779" w:rsidRDefault="001C478B" w:rsidP="00383726">
            <w:pPr>
              <w:pStyle w:val="tablehead"/>
            </w:pPr>
          </w:p>
        </w:tc>
        <w:tc>
          <w:tcPr>
            <w:tcW w:w="1136" w:type="pct"/>
            <w:vMerge/>
            <w:vAlign w:val="bottom"/>
          </w:tcPr>
          <w:p w:rsidR="001C478B" w:rsidRPr="000B0779" w:rsidRDefault="001C478B" w:rsidP="00383726">
            <w:pPr>
              <w:pStyle w:val="tablehead"/>
            </w:pPr>
          </w:p>
        </w:tc>
        <w:tc>
          <w:tcPr>
            <w:tcW w:w="728" w:type="pct"/>
            <w:vAlign w:val="bottom"/>
          </w:tcPr>
          <w:p w:rsidR="001C478B" w:rsidRPr="000B0779" w:rsidRDefault="001C478B" w:rsidP="00383726">
            <w:pPr>
              <w:pStyle w:val="tablehead"/>
            </w:pPr>
            <w:r w:rsidRPr="000B0779">
              <w:t>Type</w:t>
            </w:r>
          </w:p>
        </w:tc>
        <w:tc>
          <w:tcPr>
            <w:tcW w:w="729" w:type="pct"/>
            <w:shd w:val="clear" w:color="auto" w:fill="auto"/>
            <w:vAlign w:val="bottom"/>
          </w:tcPr>
          <w:p w:rsidR="001C478B" w:rsidRPr="000B0779" w:rsidRDefault="001C478B" w:rsidP="00383726">
            <w:pPr>
              <w:pStyle w:val="tablehead"/>
            </w:pPr>
            <w:r w:rsidRPr="000B0779">
              <w:t>Device</w:t>
            </w:r>
            <w:r w:rsidR="00383726">
              <w:br/>
            </w:r>
            <w:r w:rsidRPr="000B0779">
              <w:t>ID No.</w:t>
            </w:r>
          </w:p>
        </w:tc>
      </w:tr>
      <w:tr w:rsidR="00070F26" w:rsidRPr="00602D59" w:rsidTr="00321AA9">
        <w:trPr>
          <w:cantSplit/>
        </w:trPr>
        <w:tc>
          <w:tcPr>
            <w:tcW w:w="702" w:type="pct"/>
            <w:shd w:val="clear" w:color="auto" w:fill="auto"/>
            <w:noWrap/>
            <w:vAlign w:val="bottom"/>
          </w:tcPr>
          <w:p w:rsidR="001C478B" w:rsidRPr="000B0779" w:rsidRDefault="001C478B" w:rsidP="009414A7">
            <w:pPr>
              <w:pStyle w:val="tabletext"/>
            </w:pPr>
          </w:p>
        </w:tc>
        <w:tc>
          <w:tcPr>
            <w:tcW w:w="805" w:type="pct"/>
            <w:shd w:val="clear" w:color="auto" w:fill="auto"/>
            <w:noWrap/>
            <w:vAlign w:val="bottom"/>
          </w:tcPr>
          <w:p w:rsidR="001C478B" w:rsidRPr="000B0779" w:rsidRDefault="001C478B" w:rsidP="009414A7">
            <w:pPr>
              <w:pStyle w:val="tabletext"/>
            </w:pPr>
          </w:p>
        </w:tc>
        <w:tc>
          <w:tcPr>
            <w:tcW w:w="900" w:type="pct"/>
            <w:vAlign w:val="bottom"/>
          </w:tcPr>
          <w:p w:rsidR="001C478B" w:rsidRPr="000B0779" w:rsidRDefault="001C478B" w:rsidP="009414A7">
            <w:pPr>
              <w:pStyle w:val="tabletext"/>
            </w:pPr>
          </w:p>
        </w:tc>
        <w:tc>
          <w:tcPr>
            <w:tcW w:w="1136" w:type="pct"/>
          </w:tcPr>
          <w:p w:rsidR="001C478B" w:rsidRPr="000B0779" w:rsidRDefault="001C478B" w:rsidP="009414A7">
            <w:pPr>
              <w:pStyle w:val="tabletext"/>
            </w:pPr>
          </w:p>
        </w:tc>
        <w:tc>
          <w:tcPr>
            <w:tcW w:w="728" w:type="pct"/>
          </w:tcPr>
          <w:p w:rsidR="001C478B" w:rsidRPr="000B0779" w:rsidRDefault="001C478B" w:rsidP="009414A7">
            <w:pPr>
              <w:pStyle w:val="tabletext"/>
            </w:pPr>
          </w:p>
        </w:tc>
        <w:tc>
          <w:tcPr>
            <w:tcW w:w="729" w:type="pct"/>
          </w:tcPr>
          <w:p w:rsidR="001C478B" w:rsidRPr="000B0779" w:rsidRDefault="001C478B" w:rsidP="009414A7">
            <w:pPr>
              <w:pStyle w:val="tabletext"/>
            </w:pPr>
          </w:p>
        </w:tc>
      </w:tr>
      <w:tr w:rsidR="00070F26" w:rsidRPr="00602D59" w:rsidTr="00321AA9">
        <w:trPr>
          <w:cantSplit/>
        </w:trPr>
        <w:tc>
          <w:tcPr>
            <w:tcW w:w="702" w:type="pct"/>
            <w:shd w:val="clear" w:color="auto" w:fill="auto"/>
            <w:noWrap/>
            <w:vAlign w:val="bottom"/>
          </w:tcPr>
          <w:p w:rsidR="001C478B" w:rsidRPr="000B0779" w:rsidRDefault="001C478B" w:rsidP="009414A7">
            <w:pPr>
              <w:pStyle w:val="tabletext"/>
            </w:pPr>
          </w:p>
        </w:tc>
        <w:tc>
          <w:tcPr>
            <w:tcW w:w="805" w:type="pct"/>
            <w:shd w:val="clear" w:color="auto" w:fill="auto"/>
            <w:noWrap/>
            <w:vAlign w:val="bottom"/>
          </w:tcPr>
          <w:p w:rsidR="001C478B" w:rsidRPr="000B0779" w:rsidRDefault="001C478B" w:rsidP="009414A7">
            <w:pPr>
              <w:pStyle w:val="tabletext"/>
            </w:pPr>
          </w:p>
        </w:tc>
        <w:tc>
          <w:tcPr>
            <w:tcW w:w="900" w:type="pct"/>
            <w:vAlign w:val="bottom"/>
          </w:tcPr>
          <w:p w:rsidR="001C478B" w:rsidRPr="000B0779" w:rsidRDefault="001C478B" w:rsidP="009414A7">
            <w:pPr>
              <w:pStyle w:val="tabletext"/>
            </w:pPr>
          </w:p>
        </w:tc>
        <w:tc>
          <w:tcPr>
            <w:tcW w:w="1136" w:type="pct"/>
          </w:tcPr>
          <w:p w:rsidR="001C478B" w:rsidRPr="000B0779" w:rsidRDefault="001C478B" w:rsidP="009414A7">
            <w:pPr>
              <w:pStyle w:val="tabletext"/>
            </w:pPr>
          </w:p>
        </w:tc>
        <w:tc>
          <w:tcPr>
            <w:tcW w:w="728" w:type="pct"/>
          </w:tcPr>
          <w:p w:rsidR="001C478B" w:rsidRPr="000B0779" w:rsidRDefault="001C478B" w:rsidP="009414A7">
            <w:pPr>
              <w:pStyle w:val="tabletext"/>
            </w:pPr>
          </w:p>
        </w:tc>
        <w:tc>
          <w:tcPr>
            <w:tcW w:w="729" w:type="pct"/>
          </w:tcPr>
          <w:p w:rsidR="001C478B" w:rsidRPr="000B0779" w:rsidRDefault="001C478B" w:rsidP="009414A7">
            <w:pPr>
              <w:pStyle w:val="tabletext"/>
            </w:pPr>
          </w:p>
        </w:tc>
      </w:tr>
      <w:tr w:rsidR="00070F26" w:rsidRPr="00602D59" w:rsidTr="00321AA9">
        <w:trPr>
          <w:cantSplit/>
        </w:trPr>
        <w:tc>
          <w:tcPr>
            <w:tcW w:w="702" w:type="pct"/>
            <w:shd w:val="clear" w:color="auto" w:fill="auto"/>
            <w:noWrap/>
            <w:vAlign w:val="bottom"/>
          </w:tcPr>
          <w:p w:rsidR="001C478B" w:rsidRPr="000B0779" w:rsidRDefault="001C478B" w:rsidP="009414A7">
            <w:pPr>
              <w:pStyle w:val="tabletext"/>
            </w:pPr>
          </w:p>
        </w:tc>
        <w:tc>
          <w:tcPr>
            <w:tcW w:w="805" w:type="pct"/>
            <w:shd w:val="clear" w:color="auto" w:fill="auto"/>
            <w:noWrap/>
            <w:vAlign w:val="bottom"/>
          </w:tcPr>
          <w:p w:rsidR="001C478B" w:rsidRPr="000B0779" w:rsidRDefault="001C478B" w:rsidP="009414A7">
            <w:pPr>
              <w:pStyle w:val="tabletext"/>
            </w:pPr>
          </w:p>
        </w:tc>
        <w:tc>
          <w:tcPr>
            <w:tcW w:w="900" w:type="pct"/>
            <w:vAlign w:val="bottom"/>
          </w:tcPr>
          <w:p w:rsidR="001C478B" w:rsidRPr="000B0779" w:rsidRDefault="001C478B" w:rsidP="009414A7">
            <w:pPr>
              <w:pStyle w:val="tabletext"/>
            </w:pPr>
          </w:p>
        </w:tc>
        <w:tc>
          <w:tcPr>
            <w:tcW w:w="1136" w:type="pct"/>
          </w:tcPr>
          <w:p w:rsidR="001C478B" w:rsidRPr="000B0779" w:rsidRDefault="001C478B" w:rsidP="009414A7">
            <w:pPr>
              <w:pStyle w:val="tabletext"/>
            </w:pPr>
          </w:p>
        </w:tc>
        <w:tc>
          <w:tcPr>
            <w:tcW w:w="728" w:type="pct"/>
          </w:tcPr>
          <w:p w:rsidR="001C478B" w:rsidRPr="000B0779" w:rsidRDefault="001C478B" w:rsidP="009414A7">
            <w:pPr>
              <w:pStyle w:val="tabletext"/>
            </w:pPr>
          </w:p>
        </w:tc>
        <w:tc>
          <w:tcPr>
            <w:tcW w:w="729" w:type="pct"/>
          </w:tcPr>
          <w:p w:rsidR="001C478B" w:rsidRPr="000B0779" w:rsidRDefault="001C478B" w:rsidP="009414A7">
            <w:pPr>
              <w:pStyle w:val="tabletext"/>
            </w:pPr>
          </w:p>
        </w:tc>
      </w:tr>
      <w:tr w:rsidR="00070F26" w:rsidRPr="00602D59" w:rsidTr="00321AA9">
        <w:trPr>
          <w:cantSplit/>
        </w:trPr>
        <w:tc>
          <w:tcPr>
            <w:tcW w:w="702" w:type="pct"/>
            <w:shd w:val="clear" w:color="auto" w:fill="auto"/>
            <w:noWrap/>
            <w:vAlign w:val="bottom"/>
          </w:tcPr>
          <w:p w:rsidR="001C478B" w:rsidRPr="000B0779" w:rsidRDefault="001C478B" w:rsidP="009414A7">
            <w:pPr>
              <w:pStyle w:val="tabletext"/>
            </w:pPr>
          </w:p>
        </w:tc>
        <w:tc>
          <w:tcPr>
            <w:tcW w:w="805" w:type="pct"/>
            <w:shd w:val="clear" w:color="auto" w:fill="auto"/>
            <w:noWrap/>
            <w:vAlign w:val="bottom"/>
          </w:tcPr>
          <w:p w:rsidR="001C478B" w:rsidRPr="000B0779" w:rsidRDefault="001C478B" w:rsidP="009414A7">
            <w:pPr>
              <w:pStyle w:val="tabletext"/>
            </w:pPr>
          </w:p>
        </w:tc>
        <w:tc>
          <w:tcPr>
            <w:tcW w:w="900" w:type="pct"/>
            <w:vAlign w:val="bottom"/>
          </w:tcPr>
          <w:p w:rsidR="001C478B" w:rsidRPr="000B0779" w:rsidRDefault="001C478B" w:rsidP="009414A7">
            <w:pPr>
              <w:pStyle w:val="tabletext"/>
            </w:pPr>
          </w:p>
        </w:tc>
        <w:tc>
          <w:tcPr>
            <w:tcW w:w="1136" w:type="pct"/>
          </w:tcPr>
          <w:p w:rsidR="001C478B" w:rsidRPr="000B0779" w:rsidRDefault="001C478B" w:rsidP="009414A7">
            <w:pPr>
              <w:pStyle w:val="tabletext"/>
            </w:pPr>
          </w:p>
        </w:tc>
        <w:tc>
          <w:tcPr>
            <w:tcW w:w="728" w:type="pct"/>
          </w:tcPr>
          <w:p w:rsidR="001C478B" w:rsidRPr="000B0779" w:rsidRDefault="001C478B" w:rsidP="009414A7">
            <w:pPr>
              <w:pStyle w:val="tabletext"/>
            </w:pPr>
          </w:p>
        </w:tc>
        <w:tc>
          <w:tcPr>
            <w:tcW w:w="729" w:type="pct"/>
          </w:tcPr>
          <w:p w:rsidR="001C478B" w:rsidRPr="000B0779" w:rsidRDefault="001C478B" w:rsidP="009414A7">
            <w:pPr>
              <w:pStyle w:val="tabletext"/>
            </w:pPr>
          </w:p>
        </w:tc>
      </w:tr>
      <w:tr w:rsidR="00070F26" w:rsidRPr="00602D59" w:rsidTr="00321AA9">
        <w:trPr>
          <w:cantSplit/>
        </w:trPr>
        <w:tc>
          <w:tcPr>
            <w:tcW w:w="702" w:type="pct"/>
            <w:shd w:val="clear" w:color="auto" w:fill="auto"/>
            <w:noWrap/>
            <w:vAlign w:val="bottom"/>
          </w:tcPr>
          <w:p w:rsidR="001C478B" w:rsidRPr="000B0779" w:rsidRDefault="001C478B" w:rsidP="009414A7">
            <w:pPr>
              <w:pStyle w:val="tabletext"/>
            </w:pPr>
          </w:p>
        </w:tc>
        <w:tc>
          <w:tcPr>
            <w:tcW w:w="805" w:type="pct"/>
            <w:shd w:val="clear" w:color="auto" w:fill="auto"/>
            <w:noWrap/>
            <w:vAlign w:val="bottom"/>
          </w:tcPr>
          <w:p w:rsidR="001C478B" w:rsidRPr="000B0779" w:rsidRDefault="001C478B" w:rsidP="009414A7">
            <w:pPr>
              <w:pStyle w:val="tabletext"/>
            </w:pPr>
          </w:p>
        </w:tc>
        <w:tc>
          <w:tcPr>
            <w:tcW w:w="900" w:type="pct"/>
            <w:vAlign w:val="bottom"/>
          </w:tcPr>
          <w:p w:rsidR="001C478B" w:rsidRPr="000B0779" w:rsidRDefault="001C478B" w:rsidP="009414A7">
            <w:pPr>
              <w:pStyle w:val="tabletext"/>
            </w:pPr>
          </w:p>
        </w:tc>
        <w:tc>
          <w:tcPr>
            <w:tcW w:w="1136" w:type="pct"/>
          </w:tcPr>
          <w:p w:rsidR="001C478B" w:rsidRPr="000B0779" w:rsidRDefault="001C478B" w:rsidP="009414A7">
            <w:pPr>
              <w:pStyle w:val="tabletext"/>
            </w:pPr>
          </w:p>
        </w:tc>
        <w:tc>
          <w:tcPr>
            <w:tcW w:w="728" w:type="pct"/>
          </w:tcPr>
          <w:p w:rsidR="001C478B" w:rsidRPr="000B0779" w:rsidRDefault="001C478B" w:rsidP="009414A7">
            <w:pPr>
              <w:pStyle w:val="tabletext"/>
            </w:pPr>
          </w:p>
        </w:tc>
        <w:tc>
          <w:tcPr>
            <w:tcW w:w="729" w:type="pct"/>
          </w:tcPr>
          <w:p w:rsidR="001C478B" w:rsidRPr="000B0779" w:rsidRDefault="001C478B" w:rsidP="009414A7">
            <w:pPr>
              <w:pStyle w:val="tabletext"/>
            </w:pPr>
          </w:p>
        </w:tc>
      </w:tr>
    </w:tbl>
    <w:p w:rsidR="00602D59" w:rsidRDefault="00602D59" w:rsidP="000C021B"/>
    <w:p w:rsidR="007C2925" w:rsidRPr="00E25989" w:rsidRDefault="007C2925" w:rsidP="007C2925">
      <w:pPr>
        <w:rPr>
          <w:i/>
        </w:rPr>
      </w:pPr>
      <w:r w:rsidRPr="00E25989">
        <w:rPr>
          <w:i/>
        </w:rPr>
        <w:t xml:space="preserve">* If more than one performance test was conducted to demonstrate operation with different types of charge, please enter the maximum charge rate.  If a test on a representative unit was conducted to demonstrate compliance for similar units, please enter the charge rate during the test used to demonstrate compliance for untested units. </w:t>
      </w:r>
    </w:p>
    <w:p w:rsidR="00E9059F" w:rsidRDefault="00E9059F" w:rsidP="000C021B"/>
    <w:p w:rsidR="003371BE" w:rsidRDefault="00383726" w:rsidP="00383726">
      <w:pPr>
        <w:spacing w:after="60"/>
      </w:pPr>
      <w:r>
        <w:br w:type="page"/>
      </w:r>
      <w:r w:rsidR="003F763E" w:rsidRPr="00882D08">
        <w:lastRenderedPageBreak/>
        <w:t>2</w:t>
      </w:r>
      <w:r w:rsidR="003F763E">
        <w:t>0</w:t>
      </w:r>
      <w:r w:rsidR="003371BE" w:rsidRPr="00882D08">
        <w:t xml:space="preserve">.  </w:t>
      </w:r>
      <w:r w:rsidR="009414A7">
        <w:tab/>
      </w:r>
      <w:proofErr w:type="gramStart"/>
      <w:r w:rsidR="003371BE" w:rsidRPr="00882D08">
        <w:t>For</w:t>
      </w:r>
      <w:proofErr w:type="gramEnd"/>
      <w:r w:rsidR="003371BE" w:rsidRPr="00882D08">
        <w:t xml:space="preserve"> Each Scrap Dryer/Delacquering Kiln/Decoating Kiln</w:t>
      </w:r>
      <w:r w:rsidR="00EC5CB8">
        <w:t xml:space="preserve">  </w:t>
      </w:r>
    </w:p>
    <w:tbl>
      <w:tblPr>
        <w:tblW w:w="95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1334"/>
        <w:gridCol w:w="1511"/>
        <w:gridCol w:w="1764"/>
        <w:gridCol w:w="2125"/>
        <w:gridCol w:w="1384"/>
        <w:gridCol w:w="1386"/>
      </w:tblGrid>
      <w:tr w:rsidR="00F27358" w:rsidRPr="00882D08" w:rsidTr="00321AA9">
        <w:trPr>
          <w:cantSplit/>
        </w:trPr>
        <w:tc>
          <w:tcPr>
            <w:tcW w:w="702" w:type="pct"/>
            <w:vMerge w:val="restart"/>
            <w:shd w:val="clear" w:color="auto" w:fill="auto"/>
            <w:noWrap/>
            <w:vAlign w:val="bottom"/>
          </w:tcPr>
          <w:p w:rsidR="00F27358" w:rsidRPr="000B0779" w:rsidRDefault="00F27358" w:rsidP="00383726">
            <w:pPr>
              <w:pStyle w:val="tablehead"/>
            </w:pPr>
            <w:r w:rsidRPr="000B0779">
              <w:t>Unit ID</w:t>
            </w:r>
            <w:r w:rsidR="00383726">
              <w:br/>
            </w:r>
            <w:r>
              <w:t>No.</w:t>
            </w:r>
          </w:p>
        </w:tc>
        <w:tc>
          <w:tcPr>
            <w:tcW w:w="795" w:type="pct"/>
            <w:vMerge w:val="restart"/>
            <w:shd w:val="clear" w:color="auto" w:fill="auto"/>
            <w:vAlign w:val="bottom"/>
          </w:tcPr>
          <w:p w:rsidR="00F27358" w:rsidRPr="000B0779" w:rsidRDefault="00F27358" w:rsidP="00383726">
            <w:pPr>
              <w:pStyle w:val="tablehead"/>
            </w:pPr>
            <w:r>
              <w:t>Amount of Charge (tons/y</w:t>
            </w:r>
            <w:r w:rsidRPr="000B0779">
              <w:t>r)</w:t>
            </w:r>
          </w:p>
        </w:tc>
        <w:tc>
          <w:tcPr>
            <w:tcW w:w="928" w:type="pct"/>
            <w:vMerge w:val="restart"/>
            <w:tcBorders>
              <w:right w:val="single" w:sz="4" w:space="0" w:color="auto"/>
            </w:tcBorders>
            <w:shd w:val="clear" w:color="auto" w:fill="auto"/>
            <w:noWrap/>
            <w:vAlign w:val="bottom"/>
          </w:tcPr>
          <w:p w:rsidR="00F27358" w:rsidRPr="000B0779" w:rsidRDefault="00F27358" w:rsidP="00383726">
            <w:pPr>
              <w:pStyle w:val="tablehead"/>
            </w:pPr>
            <w:r w:rsidRPr="000B0779">
              <w:t>Maximum Capacity of Unit</w:t>
            </w:r>
            <w:r w:rsidR="00383726">
              <w:br/>
            </w:r>
            <w:r>
              <w:t>(tons</w:t>
            </w:r>
            <w:r w:rsidRPr="000B0779">
              <w:t>/yr)</w:t>
            </w:r>
          </w:p>
        </w:tc>
        <w:tc>
          <w:tcPr>
            <w:tcW w:w="1118" w:type="pct"/>
            <w:vMerge w:val="restart"/>
            <w:tcBorders>
              <w:left w:val="single" w:sz="4" w:space="0" w:color="auto"/>
            </w:tcBorders>
            <w:vAlign w:val="bottom"/>
          </w:tcPr>
          <w:p w:rsidR="00F27358" w:rsidRPr="00A67A22" w:rsidRDefault="00F27358" w:rsidP="00F75774">
            <w:pPr>
              <w:pStyle w:val="tablehead"/>
            </w:pPr>
            <w:r w:rsidRPr="00A67A22">
              <w:t xml:space="preserve">Charge </w:t>
            </w:r>
            <w:r w:rsidR="00F75774">
              <w:t>R</w:t>
            </w:r>
            <w:r w:rsidRPr="00A67A22">
              <w:t xml:space="preserve">ate </w:t>
            </w:r>
            <w:r w:rsidR="00F75774">
              <w:t>D</w:t>
            </w:r>
            <w:r w:rsidRPr="00A67A22">
              <w:t xml:space="preserve">uring </w:t>
            </w:r>
            <w:r w:rsidR="00F75774">
              <w:t>M</w:t>
            </w:r>
            <w:r w:rsidRPr="00A67A22">
              <w:t xml:space="preserve">ost </w:t>
            </w:r>
            <w:r w:rsidR="00F75774">
              <w:t>R</w:t>
            </w:r>
            <w:r w:rsidRPr="00A67A22">
              <w:t xml:space="preserve">ecent </w:t>
            </w:r>
            <w:r w:rsidR="00F75774">
              <w:t>P</w:t>
            </w:r>
            <w:r w:rsidRPr="00A67A22">
              <w:t xml:space="preserve">erformance </w:t>
            </w:r>
            <w:r w:rsidR="00F75774">
              <w:t>T</w:t>
            </w:r>
            <w:r w:rsidRPr="00A67A22">
              <w:t>est (lbs/hr)*</w:t>
            </w:r>
          </w:p>
        </w:tc>
        <w:tc>
          <w:tcPr>
            <w:tcW w:w="1457" w:type="pct"/>
            <w:gridSpan w:val="2"/>
            <w:vAlign w:val="bottom"/>
          </w:tcPr>
          <w:p w:rsidR="00F27358" w:rsidRPr="000B0779" w:rsidRDefault="00F27358" w:rsidP="00383726">
            <w:pPr>
              <w:pStyle w:val="tablehead"/>
            </w:pPr>
            <w:r w:rsidRPr="000B0779">
              <w:t>Control Device</w:t>
            </w:r>
            <w:r>
              <w:t>**</w:t>
            </w:r>
          </w:p>
        </w:tc>
      </w:tr>
      <w:tr w:rsidR="001C478B" w:rsidRPr="00882D08" w:rsidTr="00321AA9">
        <w:trPr>
          <w:cantSplit/>
        </w:trPr>
        <w:tc>
          <w:tcPr>
            <w:tcW w:w="702" w:type="pct"/>
            <w:vMerge/>
            <w:shd w:val="clear" w:color="auto" w:fill="auto"/>
            <w:noWrap/>
            <w:vAlign w:val="bottom"/>
          </w:tcPr>
          <w:p w:rsidR="001C478B" w:rsidRPr="000B0779" w:rsidRDefault="001C478B" w:rsidP="00383726">
            <w:pPr>
              <w:pStyle w:val="tablehead"/>
            </w:pPr>
          </w:p>
        </w:tc>
        <w:tc>
          <w:tcPr>
            <w:tcW w:w="795" w:type="pct"/>
            <w:vMerge/>
            <w:shd w:val="clear" w:color="auto" w:fill="auto"/>
            <w:vAlign w:val="bottom"/>
          </w:tcPr>
          <w:p w:rsidR="001C478B" w:rsidRPr="000B0779" w:rsidRDefault="001C478B" w:rsidP="00383726">
            <w:pPr>
              <w:pStyle w:val="tablehead"/>
            </w:pPr>
          </w:p>
        </w:tc>
        <w:tc>
          <w:tcPr>
            <w:tcW w:w="928" w:type="pct"/>
            <w:vMerge/>
            <w:tcBorders>
              <w:right w:val="single" w:sz="4" w:space="0" w:color="auto"/>
            </w:tcBorders>
            <w:shd w:val="clear" w:color="auto" w:fill="auto"/>
            <w:noWrap/>
            <w:vAlign w:val="bottom"/>
          </w:tcPr>
          <w:p w:rsidR="001C478B" w:rsidRPr="000B0779" w:rsidRDefault="001C478B" w:rsidP="00383726">
            <w:pPr>
              <w:pStyle w:val="tablehead"/>
            </w:pPr>
          </w:p>
        </w:tc>
        <w:tc>
          <w:tcPr>
            <w:tcW w:w="1118" w:type="pct"/>
            <w:vMerge/>
            <w:tcBorders>
              <w:left w:val="single" w:sz="4" w:space="0" w:color="auto"/>
            </w:tcBorders>
            <w:vAlign w:val="bottom"/>
          </w:tcPr>
          <w:p w:rsidR="001C478B" w:rsidRPr="000B0779" w:rsidRDefault="001C478B" w:rsidP="00383726">
            <w:pPr>
              <w:pStyle w:val="tablehead"/>
            </w:pPr>
          </w:p>
        </w:tc>
        <w:tc>
          <w:tcPr>
            <w:tcW w:w="728" w:type="pct"/>
            <w:vAlign w:val="bottom"/>
          </w:tcPr>
          <w:p w:rsidR="001C478B" w:rsidRPr="000B0779" w:rsidRDefault="001C478B" w:rsidP="00383726">
            <w:pPr>
              <w:pStyle w:val="tablehead"/>
            </w:pPr>
            <w:r w:rsidRPr="000B0779">
              <w:t>Type</w:t>
            </w:r>
          </w:p>
        </w:tc>
        <w:tc>
          <w:tcPr>
            <w:tcW w:w="729" w:type="pct"/>
            <w:shd w:val="clear" w:color="auto" w:fill="auto"/>
            <w:vAlign w:val="bottom"/>
          </w:tcPr>
          <w:p w:rsidR="001C478B" w:rsidRPr="000B0779" w:rsidRDefault="001C478B" w:rsidP="00383726">
            <w:pPr>
              <w:pStyle w:val="tablehead"/>
            </w:pPr>
            <w:r w:rsidRPr="000B0779">
              <w:t>Device</w:t>
            </w:r>
            <w:r w:rsidR="00383726">
              <w:br/>
            </w:r>
            <w:r w:rsidRPr="000B0779">
              <w:t>ID No.</w:t>
            </w:r>
          </w:p>
        </w:tc>
      </w:tr>
      <w:tr w:rsidR="00E07C3D" w:rsidRPr="00882D08" w:rsidTr="00321AA9">
        <w:trPr>
          <w:cantSplit/>
        </w:trPr>
        <w:tc>
          <w:tcPr>
            <w:tcW w:w="702" w:type="pct"/>
            <w:shd w:val="clear" w:color="auto" w:fill="auto"/>
            <w:noWrap/>
            <w:vAlign w:val="bottom"/>
          </w:tcPr>
          <w:p w:rsidR="001C478B" w:rsidRPr="000B0779" w:rsidRDefault="001C478B" w:rsidP="00076538">
            <w:pPr>
              <w:pStyle w:val="tabletext"/>
            </w:pPr>
          </w:p>
        </w:tc>
        <w:tc>
          <w:tcPr>
            <w:tcW w:w="795" w:type="pct"/>
            <w:shd w:val="clear" w:color="auto" w:fill="auto"/>
            <w:noWrap/>
            <w:vAlign w:val="bottom"/>
          </w:tcPr>
          <w:p w:rsidR="001C478B" w:rsidRPr="000B0779" w:rsidRDefault="001C478B" w:rsidP="00076538">
            <w:pPr>
              <w:pStyle w:val="tabletext"/>
            </w:pPr>
          </w:p>
        </w:tc>
        <w:tc>
          <w:tcPr>
            <w:tcW w:w="928" w:type="pct"/>
            <w:shd w:val="clear" w:color="auto" w:fill="auto"/>
            <w:noWrap/>
            <w:vAlign w:val="bottom"/>
          </w:tcPr>
          <w:p w:rsidR="001C478B" w:rsidRPr="000B0779" w:rsidRDefault="001C478B" w:rsidP="00076538">
            <w:pPr>
              <w:pStyle w:val="tabletext"/>
            </w:pPr>
          </w:p>
        </w:tc>
        <w:tc>
          <w:tcPr>
            <w:tcW w:w="1118" w:type="pct"/>
          </w:tcPr>
          <w:p w:rsidR="001C478B" w:rsidRPr="000B0779" w:rsidRDefault="001C478B" w:rsidP="00076538">
            <w:pPr>
              <w:pStyle w:val="tabletext"/>
            </w:pPr>
          </w:p>
        </w:tc>
        <w:tc>
          <w:tcPr>
            <w:tcW w:w="728" w:type="pct"/>
          </w:tcPr>
          <w:p w:rsidR="001C478B" w:rsidRPr="000B0779" w:rsidRDefault="001C478B" w:rsidP="00076538">
            <w:pPr>
              <w:pStyle w:val="tabletext"/>
            </w:pPr>
          </w:p>
        </w:tc>
        <w:tc>
          <w:tcPr>
            <w:tcW w:w="729" w:type="pct"/>
          </w:tcPr>
          <w:p w:rsidR="001C478B" w:rsidRPr="000B0779" w:rsidRDefault="001C478B" w:rsidP="00076538">
            <w:pPr>
              <w:pStyle w:val="tabletext"/>
            </w:pPr>
          </w:p>
        </w:tc>
      </w:tr>
      <w:tr w:rsidR="00E07C3D" w:rsidRPr="00882D08" w:rsidTr="00321AA9">
        <w:trPr>
          <w:cantSplit/>
        </w:trPr>
        <w:tc>
          <w:tcPr>
            <w:tcW w:w="702" w:type="pct"/>
            <w:shd w:val="clear" w:color="auto" w:fill="auto"/>
            <w:noWrap/>
            <w:vAlign w:val="bottom"/>
          </w:tcPr>
          <w:p w:rsidR="001C478B" w:rsidRPr="000B0779" w:rsidRDefault="001C478B" w:rsidP="00076538">
            <w:pPr>
              <w:pStyle w:val="tabletext"/>
            </w:pPr>
          </w:p>
        </w:tc>
        <w:tc>
          <w:tcPr>
            <w:tcW w:w="795" w:type="pct"/>
            <w:shd w:val="clear" w:color="auto" w:fill="auto"/>
            <w:noWrap/>
            <w:vAlign w:val="bottom"/>
          </w:tcPr>
          <w:p w:rsidR="001C478B" w:rsidRPr="000B0779" w:rsidRDefault="001C478B" w:rsidP="00076538">
            <w:pPr>
              <w:pStyle w:val="tabletext"/>
            </w:pPr>
          </w:p>
        </w:tc>
        <w:tc>
          <w:tcPr>
            <w:tcW w:w="928" w:type="pct"/>
            <w:shd w:val="clear" w:color="auto" w:fill="auto"/>
            <w:noWrap/>
            <w:vAlign w:val="bottom"/>
          </w:tcPr>
          <w:p w:rsidR="001C478B" w:rsidRPr="000B0779" w:rsidRDefault="001C478B" w:rsidP="00076538">
            <w:pPr>
              <w:pStyle w:val="tabletext"/>
            </w:pPr>
          </w:p>
        </w:tc>
        <w:tc>
          <w:tcPr>
            <w:tcW w:w="1118" w:type="pct"/>
          </w:tcPr>
          <w:p w:rsidR="001C478B" w:rsidRPr="000B0779" w:rsidRDefault="001C478B" w:rsidP="00076538">
            <w:pPr>
              <w:pStyle w:val="tabletext"/>
            </w:pPr>
          </w:p>
        </w:tc>
        <w:tc>
          <w:tcPr>
            <w:tcW w:w="728" w:type="pct"/>
          </w:tcPr>
          <w:p w:rsidR="001C478B" w:rsidRPr="000B0779" w:rsidRDefault="001C478B" w:rsidP="00076538">
            <w:pPr>
              <w:pStyle w:val="tabletext"/>
            </w:pPr>
          </w:p>
        </w:tc>
        <w:tc>
          <w:tcPr>
            <w:tcW w:w="729" w:type="pct"/>
          </w:tcPr>
          <w:p w:rsidR="001C478B" w:rsidRPr="000B0779" w:rsidRDefault="001C478B" w:rsidP="00076538">
            <w:pPr>
              <w:pStyle w:val="tabletext"/>
            </w:pPr>
          </w:p>
        </w:tc>
      </w:tr>
      <w:tr w:rsidR="00E07C3D" w:rsidRPr="00882D08" w:rsidTr="00321AA9">
        <w:trPr>
          <w:cantSplit/>
        </w:trPr>
        <w:tc>
          <w:tcPr>
            <w:tcW w:w="702" w:type="pct"/>
            <w:shd w:val="clear" w:color="auto" w:fill="auto"/>
            <w:noWrap/>
            <w:vAlign w:val="bottom"/>
          </w:tcPr>
          <w:p w:rsidR="001C478B" w:rsidRPr="000B0779" w:rsidRDefault="001C478B" w:rsidP="00076538">
            <w:pPr>
              <w:pStyle w:val="tabletext"/>
            </w:pPr>
          </w:p>
        </w:tc>
        <w:tc>
          <w:tcPr>
            <w:tcW w:w="795" w:type="pct"/>
            <w:shd w:val="clear" w:color="auto" w:fill="auto"/>
            <w:noWrap/>
            <w:vAlign w:val="bottom"/>
          </w:tcPr>
          <w:p w:rsidR="001C478B" w:rsidRPr="000B0779" w:rsidRDefault="001C478B" w:rsidP="00076538">
            <w:pPr>
              <w:pStyle w:val="tabletext"/>
            </w:pPr>
          </w:p>
        </w:tc>
        <w:tc>
          <w:tcPr>
            <w:tcW w:w="928" w:type="pct"/>
            <w:shd w:val="clear" w:color="auto" w:fill="auto"/>
            <w:noWrap/>
            <w:vAlign w:val="bottom"/>
          </w:tcPr>
          <w:p w:rsidR="001C478B" w:rsidRPr="000B0779" w:rsidRDefault="001C478B" w:rsidP="00076538">
            <w:pPr>
              <w:pStyle w:val="tabletext"/>
            </w:pPr>
          </w:p>
        </w:tc>
        <w:tc>
          <w:tcPr>
            <w:tcW w:w="1118" w:type="pct"/>
          </w:tcPr>
          <w:p w:rsidR="001C478B" w:rsidRPr="000B0779" w:rsidRDefault="001C478B" w:rsidP="00076538">
            <w:pPr>
              <w:pStyle w:val="tabletext"/>
            </w:pPr>
          </w:p>
        </w:tc>
        <w:tc>
          <w:tcPr>
            <w:tcW w:w="728" w:type="pct"/>
          </w:tcPr>
          <w:p w:rsidR="001C478B" w:rsidRPr="000B0779" w:rsidRDefault="001C478B" w:rsidP="00076538">
            <w:pPr>
              <w:pStyle w:val="tabletext"/>
            </w:pPr>
          </w:p>
        </w:tc>
        <w:tc>
          <w:tcPr>
            <w:tcW w:w="729" w:type="pct"/>
          </w:tcPr>
          <w:p w:rsidR="001C478B" w:rsidRPr="000B0779" w:rsidRDefault="001C478B" w:rsidP="00076538">
            <w:pPr>
              <w:pStyle w:val="tabletext"/>
            </w:pPr>
          </w:p>
        </w:tc>
      </w:tr>
      <w:tr w:rsidR="00E07C3D" w:rsidRPr="00882D08" w:rsidTr="00321AA9">
        <w:trPr>
          <w:cantSplit/>
        </w:trPr>
        <w:tc>
          <w:tcPr>
            <w:tcW w:w="702" w:type="pct"/>
            <w:shd w:val="clear" w:color="auto" w:fill="auto"/>
            <w:noWrap/>
            <w:vAlign w:val="bottom"/>
          </w:tcPr>
          <w:p w:rsidR="001C478B" w:rsidRPr="000B0779" w:rsidRDefault="001C478B" w:rsidP="00076538">
            <w:pPr>
              <w:pStyle w:val="tabletext"/>
            </w:pPr>
          </w:p>
        </w:tc>
        <w:tc>
          <w:tcPr>
            <w:tcW w:w="795" w:type="pct"/>
            <w:shd w:val="clear" w:color="auto" w:fill="auto"/>
            <w:noWrap/>
            <w:vAlign w:val="bottom"/>
          </w:tcPr>
          <w:p w:rsidR="001C478B" w:rsidRPr="000B0779" w:rsidRDefault="001C478B" w:rsidP="00076538">
            <w:pPr>
              <w:pStyle w:val="tabletext"/>
            </w:pPr>
          </w:p>
        </w:tc>
        <w:tc>
          <w:tcPr>
            <w:tcW w:w="928" w:type="pct"/>
            <w:shd w:val="clear" w:color="auto" w:fill="auto"/>
            <w:noWrap/>
            <w:vAlign w:val="bottom"/>
          </w:tcPr>
          <w:p w:rsidR="001C478B" w:rsidRPr="000B0779" w:rsidRDefault="001C478B" w:rsidP="00076538">
            <w:pPr>
              <w:pStyle w:val="tabletext"/>
            </w:pPr>
          </w:p>
        </w:tc>
        <w:tc>
          <w:tcPr>
            <w:tcW w:w="1118" w:type="pct"/>
          </w:tcPr>
          <w:p w:rsidR="001C478B" w:rsidRPr="000B0779" w:rsidRDefault="001C478B" w:rsidP="00076538">
            <w:pPr>
              <w:pStyle w:val="tabletext"/>
            </w:pPr>
          </w:p>
        </w:tc>
        <w:tc>
          <w:tcPr>
            <w:tcW w:w="728" w:type="pct"/>
          </w:tcPr>
          <w:p w:rsidR="001C478B" w:rsidRPr="000B0779" w:rsidRDefault="001C478B" w:rsidP="00076538">
            <w:pPr>
              <w:pStyle w:val="tabletext"/>
            </w:pPr>
          </w:p>
        </w:tc>
        <w:tc>
          <w:tcPr>
            <w:tcW w:w="729" w:type="pct"/>
          </w:tcPr>
          <w:p w:rsidR="001C478B" w:rsidRPr="000B0779" w:rsidRDefault="001C478B" w:rsidP="00076538">
            <w:pPr>
              <w:pStyle w:val="tabletext"/>
            </w:pPr>
          </w:p>
        </w:tc>
      </w:tr>
    </w:tbl>
    <w:p w:rsidR="00621298" w:rsidRDefault="00621298" w:rsidP="00621298">
      <w:pPr>
        <w:pStyle w:val="question"/>
        <w:tabs>
          <w:tab w:val="clear" w:pos="720"/>
          <w:tab w:val="left" w:pos="0"/>
        </w:tabs>
        <w:ind w:left="0" w:firstLine="0"/>
      </w:pPr>
      <w:r w:rsidRPr="00E51DFA">
        <w:t>*</w:t>
      </w:r>
      <w:r>
        <w:t xml:space="preserve">*If the kiln is equipped with an </w:t>
      </w:r>
      <w:r w:rsidRPr="00E51DFA">
        <w:t>afterburner operated at a minimum of 760°C</w:t>
      </w:r>
      <w:r w:rsidR="00D020DA">
        <w:t xml:space="preserve"> (1400</w:t>
      </w:r>
      <w:r w:rsidR="001836C9" w:rsidRPr="00E51DFA">
        <w:t>°</w:t>
      </w:r>
      <w:r w:rsidR="001836C9">
        <w:t>F)</w:t>
      </w:r>
      <w:r w:rsidRPr="00E51DFA">
        <w:t xml:space="preserve">, with a design </w:t>
      </w:r>
      <w:r>
        <w:t>residence time of 1 second minimum, enter the control device ID Nos. here: _______________</w:t>
      </w:r>
    </w:p>
    <w:p w:rsidR="00621298" w:rsidRDefault="00621298" w:rsidP="00621298">
      <w:pPr>
        <w:pStyle w:val="question"/>
        <w:tabs>
          <w:tab w:val="clear" w:pos="720"/>
          <w:tab w:val="left" w:pos="0"/>
        </w:tabs>
        <w:ind w:left="0" w:firstLine="0"/>
        <w:rPr>
          <w:bCs w:val="0"/>
          <w:iCs/>
        </w:rPr>
      </w:pPr>
    </w:p>
    <w:p w:rsidR="003371BE" w:rsidRDefault="003371BE" w:rsidP="00383726">
      <w:pPr>
        <w:spacing w:after="60"/>
      </w:pPr>
      <w:r w:rsidRPr="00882D08">
        <w:t>2</w:t>
      </w:r>
      <w:r w:rsidR="003F763E">
        <w:t>1</w:t>
      </w:r>
      <w:r w:rsidRPr="00882D08">
        <w:t xml:space="preserve">.  </w:t>
      </w:r>
      <w:r w:rsidR="009414A7">
        <w:tab/>
      </w:r>
      <w:proofErr w:type="gramStart"/>
      <w:r w:rsidRPr="00882D08">
        <w:t>For</w:t>
      </w:r>
      <w:proofErr w:type="gramEnd"/>
      <w:r w:rsidRPr="00882D08">
        <w:t xml:space="preserve"> Each Dross Only Furnace</w:t>
      </w:r>
    </w:p>
    <w:tbl>
      <w:tblPr>
        <w:tblW w:w="500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1537"/>
        <w:gridCol w:w="1749"/>
        <w:gridCol w:w="1979"/>
        <w:gridCol w:w="2488"/>
        <w:gridCol w:w="1608"/>
        <w:gridCol w:w="1611"/>
      </w:tblGrid>
      <w:tr w:rsidR="00F27358" w:rsidRPr="00882D08" w:rsidTr="00321AA9">
        <w:trPr>
          <w:cantSplit/>
        </w:trPr>
        <w:tc>
          <w:tcPr>
            <w:tcW w:w="700" w:type="pct"/>
            <w:vMerge w:val="restart"/>
            <w:shd w:val="clear" w:color="auto" w:fill="auto"/>
            <w:noWrap/>
            <w:vAlign w:val="bottom"/>
          </w:tcPr>
          <w:p w:rsidR="00F27358" w:rsidRPr="000B0779" w:rsidRDefault="00F27358" w:rsidP="00383726">
            <w:pPr>
              <w:pStyle w:val="tablehead"/>
            </w:pPr>
            <w:r w:rsidRPr="000B0779">
              <w:t xml:space="preserve">Unit ID </w:t>
            </w:r>
            <w:r>
              <w:t>No.</w:t>
            </w:r>
          </w:p>
        </w:tc>
        <w:tc>
          <w:tcPr>
            <w:tcW w:w="797" w:type="pct"/>
            <w:vMerge w:val="restart"/>
            <w:shd w:val="clear" w:color="auto" w:fill="auto"/>
            <w:vAlign w:val="bottom"/>
          </w:tcPr>
          <w:p w:rsidR="00F27358" w:rsidRPr="000B0779" w:rsidRDefault="00F27358" w:rsidP="00383726">
            <w:pPr>
              <w:pStyle w:val="tablehead"/>
            </w:pPr>
            <w:r w:rsidRPr="000B0779">
              <w:t xml:space="preserve">Amount of </w:t>
            </w:r>
            <w:r>
              <w:t>Dross Charged (tons/y</w:t>
            </w:r>
            <w:r w:rsidRPr="000B0779">
              <w:t>r)</w:t>
            </w:r>
          </w:p>
        </w:tc>
        <w:tc>
          <w:tcPr>
            <w:tcW w:w="902" w:type="pct"/>
            <w:vMerge w:val="restart"/>
            <w:tcBorders>
              <w:right w:val="single" w:sz="4" w:space="0" w:color="auto"/>
            </w:tcBorders>
            <w:shd w:val="clear" w:color="auto" w:fill="auto"/>
            <w:noWrap/>
            <w:vAlign w:val="bottom"/>
          </w:tcPr>
          <w:p w:rsidR="00F27358" w:rsidRPr="000B0779" w:rsidRDefault="00F27358" w:rsidP="00383726">
            <w:pPr>
              <w:pStyle w:val="tablehead"/>
            </w:pPr>
            <w:r w:rsidRPr="000B0779">
              <w:t>Maximum Capacity of Unit</w:t>
            </w:r>
            <w:r w:rsidR="00383726">
              <w:br/>
            </w:r>
            <w:r w:rsidRPr="000B0779">
              <w:t xml:space="preserve">(tons </w:t>
            </w:r>
            <w:r>
              <w:t>dross</w:t>
            </w:r>
            <w:r w:rsidRPr="000B0779">
              <w:t>/yr)</w:t>
            </w:r>
          </w:p>
        </w:tc>
        <w:tc>
          <w:tcPr>
            <w:tcW w:w="1134" w:type="pct"/>
            <w:vMerge w:val="restart"/>
            <w:tcBorders>
              <w:left w:val="single" w:sz="4" w:space="0" w:color="auto"/>
            </w:tcBorders>
            <w:vAlign w:val="bottom"/>
          </w:tcPr>
          <w:p w:rsidR="00F27358" w:rsidRPr="0048062D" w:rsidRDefault="00F27358" w:rsidP="00F75774">
            <w:pPr>
              <w:pStyle w:val="tablehead"/>
            </w:pPr>
            <w:r w:rsidRPr="0048062D">
              <w:t xml:space="preserve">Charge </w:t>
            </w:r>
            <w:r w:rsidR="00F75774">
              <w:t>R</w:t>
            </w:r>
            <w:r w:rsidRPr="0048062D">
              <w:t xml:space="preserve">ate </w:t>
            </w:r>
            <w:r w:rsidR="00F75774">
              <w:t>D</w:t>
            </w:r>
            <w:r w:rsidRPr="0048062D">
              <w:t xml:space="preserve">uring </w:t>
            </w:r>
            <w:r w:rsidR="00F75774">
              <w:t>M</w:t>
            </w:r>
            <w:r w:rsidRPr="0048062D">
              <w:t xml:space="preserve">ost </w:t>
            </w:r>
            <w:r w:rsidR="00F75774">
              <w:t>R</w:t>
            </w:r>
            <w:r w:rsidRPr="0048062D">
              <w:t xml:space="preserve">ecent </w:t>
            </w:r>
            <w:r w:rsidR="00F75774">
              <w:t>P</w:t>
            </w:r>
            <w:r w:rsidRPr="0048062D">
              <w:t xml:space="preserve">erformance </w:t>
            </w:r>
            <w:r w:rsidR="00F75774">
              <w:t>T</w:t>
            </w:r>
            <w:r w:rsidRPr="0048062D">
              <w:t>est (lbs/hr)*</w:t>
            </w:r>
          </w:p>
        </w:tc>
        <w:tc>
          <w:tcPr>
            <w:tcW w:w="1467" w:type="pct"/>
            <w:gridSpan w:val="2"/>
            <w:vAlign w:val="bottom"/>
          </w:tcPr>
          <w:p w:rsidR="00F27358" w:rsidRPr="000B0779" w:rsidRDefault="00F27358" w:rsidP="00383726">
            <w:pPr>
              <w:pStyle w:val="tablehead"/>
            </w:pPr>
            <w:r w:rsidRPr="000B0779">
              <w:t>Control Device</w:t>
            </w:r>
          </w:p>
        </w:tc>
      </w:tr>
      <w:tr w:rsidR="001C478B" w:rsidRPr="00882D08" w:rsidTr="00321AA9">
        <w:trPr>
          <w:cantSplit/>
        </w:trPr>
        <w:tc>
          <w:tcPr>
            <w:tcW w:w="700" w:type="pct"/>
            <w:vMerge/>
            <w:shd w:val="clear" w:color="auto" w:fill="auto"/>
            <w:noWrap/>
            <w:vAlign w:val="bottom"/>
          </w:tcPr>
          <w:p w:rsidR="001C478B" w:rsidRPr="000B0779" w:rsidRDefault="001C478B" w:rsidP="00383726">
            <w:pPr>
              <w:pStyle w:val="tablehead"/>
            </w:pPr>
          </w:p>
        </w:tc>
        <w:tc>
          <w:tcPr>
            <w:tcW w:w="797" w:type="pct"/>
            <w:vMerge/>
            <w:shd w:val="clear" w:color="auto" w:fill="auto"/>
            <w:vAlign w:val="bottom"/>
          </w:tcPr>
          <w:p w:rsidR="001C478B" w:rsidRPr="000B0779" w:rsidRDefault="001C478B" w:rsidP="00383726">
            <w:pPr>
              <w:pStyle w:val="tablehead"/>
            </w:pPr>
          </w:p>
        </w:tc>
        <w:tc>
          <w:tcPr>
            <w:tcW w:w="902" w:type="pct"/>
            <w:vMerge/>
            <w:tcBorders>
              <w:right w:val="single" w:sz="4" w:space="0" w:color="auto"/>
            </w:tcBorders>
            <w:shd w:val="clear" w:color="auto" w:fill="auto"/>
            <w:noWrap/>
            <w:vAlign w:val="bottom"/>
          </w:tcPr>
          <w:p w:rsidR="001C478B" w:rsidRPr="000B0779" w:rsidRDefault="001C478B" w:rsidP="00383726">
            <w:pPr>
              <w:pStyle w:val="tablehead"/>
            </w:pPr>
          </w:p>
        </w:tc>
        <w:tc>
          <w:tcPr>
            <w:tcW w:w="1134" w:type="pct"/>
            <w:vMerge/>
            <w:tcBorders>
              <w:left w:val="single" w:sz="4" w:space="0" w:color="auto"/>
            </w:tcBorders>
            <w:vAlign w:val="bottom"/>
          </w:tcPr>
          <w:p w:rsidR="001C478B" w:rsidRPr="000B0779" w:rsidRDefault="001C478B" w:rsidP="00383726">
            <w:pPr>
              <w:pStyle w:val="tablehead"/>
            </w:pPr>
          </w:p>
        </w:tc>
        <w:tc>
          <w:tcPr>
            <w:tcW w:w="733" w:type="pct"/>
            <w:vAlign w:val="bottom"/>
          </w:tcPr>
          <w:p w:rsidR="001C478B" w:rsidRPr="000B0779" w:rsidRDefault="001C478B" w:rsidP="00383726">
            <w:pPr>
              <w:pStyle w:val="tablehead"/>
            </w:pPr>
            <w:r w:rsidRPr="000B0779">
              <w:t>Type</w:t>
            </w:r>
          </w:p>
        </w:tc>
        <w:tc>
          <w:tcPr>
            <w:tcW w:w="734" w:type="pct"/>
            <w:shd w:val="clear" w:color="auto" w:fill="auto"/>
            <w:vAlign w:val="bottom"/>
          </w:tcPr>
          <w:p w:rsidR="001C478B" w:rsidRPr="000B0779" w:rsidRDefault="001C478B" w:rsidP="00383726">
            <w:pPr>
              <w:pStyle w:val="tablehead"/>
            </w:pPr>
            <w:r w:rsidRPr="000B0779">
              <w:t>Device</w:t>
            </w:r>
            <w:r w:rsidR="00383726">
              <w:br/>
            </w:r>
            <w:r w:rsidRPr="000B0779">
              <w:t>ID No.</w:t>
            </w:r>
          </w:p>
        </w:tc>
      </w:tr>
      <w:tr w:rsidR="00E07C3D" w:rsidRPr="00882D08" w:rsidTr="00321AA9">
        <w:trPr>
          <w:cantSplit/>
        </w:trPr>
        <w:tc>
          <w:tcPr>
            <w:tcW w:w="700" w:type="pct"/>
            <w:shd w:val="clear" w:color="auto" w:fill="auto"/>
            <w:noWrap/>
            <w:vAlign w:val="bottom"/>
          </w:tcPr>
          <w:p w:rsidR="001C478B" w:rsidRPr="000B0779" w:rsidRDefault="001C478B" w:rsidP="00076538">
            <w:pPr>
              <w:pStyle w:val="tabletext"/>
            </w:pPr>
          </w:p>
        </w:tc>
        <w:tc>
          <w:tcPr>
            <w:tcW w:w="797" w:type="pct"/>
            <w:shd w:val="clear" w:color="auto" w:fill="auto"/>
            <w:noWrap/>
            <w:vAlign w:val="bottom"/>
          </w:tcPr>
          <w:p w:rsidR="001C478B" w:rsidRPr="000B0779" w:rsidRDefault="001C478B" w:rsidP="00076538">
            <w:pPr>
              <w:pStyle w:val="tabletext"/>
            </w:pPr>
          </w:p>
        </w:tc>
        <w:tc>
          <w:tcPr>
            <w:tcW w:w="902" w:type="pct"/>
            <w:shd w:val="clear" w:color="auto" w:fill="auto"/>
            <w:noWrap/>
            <w:vAlign w:val="bottom"/>
          </w:tcPr>
          <w:p w:rsidR="001C478B" w:rsidRPr="000B0779" w:rsidRDefault="001C478B" w:rsidP="00076538">
            <w:pPr>
              <w:pStyle w:val="tabletext"/>
            </w:pPr>
          </w:p>
        </w:tc>
        <w:tc>
          <w:tcPr>
            <w:tcW w:w="1134" w:type="pct"/>
          </w:tcPr>
          <w:p w:rsidR="001C478B" w:rsidRPr="000B0779" w:rsidRDefault="001C478B" w:rsidP="00076538">
            <w:pPr>
              <w:pStyle w:val="tabletext"/>
            </w:pPr>
          </w:p>
        </w:tc>
        <w:tc>
          <w:tcPr>
            <w:tcW w:w="733" w:type="pct"/>
          </w:tcPr>
          <w:p w:rsidR="001C478B" w:rsidRPr="000B0779" w:rsidRDefault="001C478B" w:rsidP="00076538">
            <w:pPr>
              <w:pStyle w:val="tabletext"/>
            </w:pPr>
          </w:p>
        </w:tc>
        <w:tc>
          <w:tcPr>
            <w:tcW w:w="734" w:type="pct"/>
          </w:tcPr>
          <w:p w:rsidR="001C478B" w:rsidRPr="000B0779" w:rsidRDefault="001C478B" w:rsidP="00076538">
            <w:pPr>
              <w:pStyle w:val="tabletext"/>
            </w:pPr>
          </w:p>
        </w:tc>
      </w:tr>
      <w:tr w:rsidR="00E07C3D" w:rsidRPr="00882D08" w:rsidTr="00321AA9">
        <w:trPr>
          <w:cantSplit/>
        </w:trPr>
        <w:tc>
          <w:tcPr>
            <w:tcW w:w="700" w:type="pct"/>
            <w:shd w:val="clear" w:color="auto" w:fill="auto"/>
            <w:noWrap/>
            <w:vAlign w:val="bottom"/>
          </w:tcPr>
          <w:p w:rsidR="001C478B" w:rsidRPr="000B0779" w:rsidRDefault="001C478B" w:rsidP="00076538">
            <w:pPr>
              <w:pStyle w:val="tabletext"/>
            </w:pPr>
          </w:p>
        </w:tc>
        <w:tc>
          <w:tcPr>
            <w:tcW w:w="797" w:type="pct"/>
            <w:shd w:val="clear" w:color="auto" w:fill="auto"/>
            <w:noWrap/>
            <w:vAlign w:val="bottom"/>
          </w:tcPr>
          <w:p w:rsidR="001C478B" w:rsidRPr="000B0779" w:rsidRDefault="001C478B" w:rsidP="00076538">
            <w:pPr>
              <w:pStyle w:val="tabletext"/>
            </w:pPr>
          </w:p>
        </w:tc>
        <w:tc>
          <w:tcPr>
            <w:tcW w:w="902" w:type="pct"/>
            <w:shd w:val="clear" w:color="auto" w:fill="auto"/>
            <w:noWrap/>
            <w:vAlign w:val="bottom"/>
          </w:tcPr>
          <w:p w:rsidR="001C478B" w:rsidRPr="000B0779" w:rsidRDefault="001C478B" w:rsidP="00076538">
            <w:pPr>
              <w:pStyle w:val="tabletext"/>
            </w:pPr>
          </w:p>
        </w:tc>
        <w:tc>
          <w:tcPr>
            <w:tcW w:w="1134" w:type="pct"/>
          </w:tcPr>
          <w:p w:rsidR="001C478B" w:rsidRPr="000B0779" w:rsidRDefault="001C478B" w:rsidP="00076538">
            <w:pPr>
              <w:pStyle w:val="tabletext"/>
            </w:pPr>
          </w:p>
        </w:tc>
        <w:tc>
          <w:tcPr>
            <w:tcW w:w="733" w:type="pct"/>
          </w:tcPr>
          <w:p w:rsidR="001C478B" w:rsidRPr="000B0779" w:rsidRDefault="001C478B" w:rsidP="00076538">
            <w:pPr>
              <w:pStyle w:val="tabletext"/>
            </w:pPr>
          </w:p>
        </w:tc>
        <w:tc>
          <w:tcPr>
            <w:tcW w:w="734" w:type="pct"/>
          </w:tcPr>
          <w:p w:rsidR="001C478B" w:rsidRPr="000B0779" w:rsidRDefault="001C478B" w:rsidP="00076538">
            <w:pPr>
              <w:pStyle w:val="tabletext"/>
            </w:pPr>
          </w:p>
        </w:tc>
      </w:tr>
      <w:tr w:rsidR="00E07C3D" w:rsidRPr="00882D08" w:rsidTr="00321AA9">
        <w:trPr>
          <w:cantSplit/>
        </w:trPr>
        <w:tc>
          <w:tcPr>
            <w:tcW w:w="700" w:type="pct"/>
            <w:shd w:val="clear" w:color="auto" w:fill="auto"/>
            <w:noWrap/>
            <w:vAlign w:val="bottom"/>
          </w:tcPr>
          <w:p w:rsidR="001C478B" w:rsidRPr="000B0779" w:rsidRDefault="001C478B" w:rsidP="00076538">
            <w:pPr>
              <w:pStyle w:val="tabletext"/>
            </w:pPr>
          </w:p>
        </w:tc>
        <w:tc>
          <w:tcPr>
            <w:tcW w:w="797" w:type="pct"/>
            <w:shd w:val="clear" w:color="auto" w:fill="auto"/>
            <w:noWrap/>
            <w:vAlign w:val="bottom"/>
          </w:tcPr>
          <w:p w:rsidR="001C478B" w:rsidRPr="000B0779" w:rsidRDefault="001C478B" w:rsidP="00076538">
            <w:pPr>
              <w:pStyle w:val="tabletext"/>
            </w:pPr>
          </w:p>
        </w:tc>
        <w:tc>
          <w:tcPr>
            <w:tcW w:w="902" w:type="pct"/>
            <w:shd w:val="clear" w:color="auto" w:fill="auto"/>
            <w:noWrap/>
            <w:vAlign w:val="bottom"/>
          </w:tcPr>
          <w:p w:rsidR="001C478B" w:rsidRPr="000B0779" w:rsidRDefault="001C478B" w:rsidP="00076538">
            <w:pPr>
              <w:pStyle w:val="tabletext"/>
            </w:pPr>
          </w:p>
        </w:tc>
        <w:tc>
          <w:tcPr>
            <w:tcW w:w="1134" w:type="pct"/>
          </w:tcPr>
          <w:p w:rsidR="001C478B" w:rsidRPr="000B0779" w:rsidRDefault="001C478B" w:rsidP="00076538">
            <w:pPr>
              <w:pStyle w:val="tabletext"/>
            </w:pPr>
          </w:p>
        </w:tc>
        <w:tc>
          <w:tcPr>
            <w:tcW w:w="733" w:type="pct"/>
          </w:tcPr>
          <w:p w:rsidR="001C478B" w:rsidRPr="000B0779" w:rsidRDefault="001C478B" w:rsidP="00076538">
            <w:pPr>
              <w:pStyle w:val="tabletext"/>
            </w:pPr>
          </w:p>
        </w:tc>
        <w:tc>
          <w:tcPr>
            <w:tcW w:w="734" w:type="pct"/>
          </w:tcPr>
          <w:p w:rsidR="001C478B" w:rsidRPr="000B0779" w:rsidRDefault="001C478B" w:rsidP="00076538">
            <w:pPr>
              <w:pStyle w:val="tabletext"/>
            </w:pPr>
          </w:p>
        </w:tc>
      </w:tr>
      <w:tr w:rsidR="00E07C3D" w:rsidRPr="00882D08" w:rsidTr="00321AA9">
        <w:trPr>
          <w:cantSplit/>
        </w:trPr>
        <w:tc>
          <w:tcPr>
            <w:tcW w:w="700" w:type="pct"/>
            <w:shd w:val="clear" w:color="auto" w:fill="auto"/>
            <w:noWrap/>
            <w:vAlign w:val="bottom"/>
          </w:tcPr>
          <w:p w:rsidR="001C478B" w:rsidRPr="000B0779" w:rsidRDefault="001C478B" w:rsidP="00076538">
            <w:pPr>
              <w:pStyle w:val="tabletext"/>
            </w:pPr>
          </w:p>
        </w:tc>
        <w:tc>
          <w:tcPr>
            <w:tcW w:w="797" w:type="pct"/>
            <w:shd w:val="clear" w:color="auto" w:fill="auto"/>
            <w:noWrap/>
            <w:vAlign w:val="bottom"/>
          </w:tcPr>
          <w:p w:rsidR="001C478B" w:rsidRPr="000B0779" w:rsidRDefault="001C478B" w:rsidP="00076538">
            <w:pPr>
              <w:pStyle w:val="tabletext"/>
            </w:pPr>
          </w:p>
        </w:tc>
        <w:tc>
          <w:tcPr>
            <w:tcW w:w="902" w:type="pct"/>
            <w:shd w:val="clear" w:color="auto" w:fill="auto"/>
            <w:noWrap/>
            <w:vAlign w:val="bottom"/>
          </w:tcPr>
          <w:p w:rsidR="001C478B" w:rsidRPr="000B0779" w:rsidRDefault="001C478B" w:rsidP="00076538">
            <w:pPr>
              <w:pStyle w:val="tabletext"/>
            </w:pPr>
          </w:p>
        </w:tc>
        <w:tc>
          <w:tcPr>
            <w:tcW w:w="1134" w:type="pct"/>
          </w:tcPr>
          <w:p w:rsidR="001C478B" w:rsidRPr="000B0779" w:rsidRDefault="001C478B" w:rsidP="00076538">
            <w:pPr>
              <w:pStyle w:val="tabletext"/>
            </w:pPr>
          </w:p>
        </w:tc>
        <w:tc>
          <w:tcPr>
            <w:tcW w:w="733" w:type="pct"/>
          </w:tcPr>
          <w:p w:rsidR="001C478B" w:rsidRPr="000B0779" w:rsidRDefault="001C478B" w:rsidP="00076538">
            <w:pPr>
              <w:pStyle w:val="tabletext"/>
            </w:pPr>
          </w:p>
        </w:tc>
        <w:tc>
          <w:tcPr>
            <w:tcW w:w="734" w:type="pct"/>
          </w:tcPr>
          <w:p w:rsidR="001C478B" w:rsidRPr="000B0779" w:rsidRDefault="001C478B" w:rsidP="00076538">
            <w:pPr>
              <w:pStyle w:val="tabletext"/>
            </w:pPr>
          </w:p>
        </w:tc>
      </w:tr>
    </w:tbl>
    <w:p w:rsidR="00E51DFA" w:rsidRPr="00E51DFA" w:rsidRDefault="00E51DFA" w:rsidP="00E51DFA">
      <w:pPr>
        <w:jc w:val="both"/>
        <w:rPr>
          <w:b/>
        </w:rPr>
      </w:pPr>
    </w:p>
    <w:p w:rsidR="006C713B" w:rsidRDefault="003F763E" w:rsidP="009414A7">
      <w:pPr>
        <w:pStyle w:val="Numlist"/>
      </w:pPr>
      <w:r w:rsidRPr="00882D08">
        <w:t>2</w:t>
      </w:r>
      <w:r>
        <w:t>2</w:t>
      </w:r>
      <w:r w:rsidR="00CA1638">
        <w:t>.</w:t>
      </w:r>
      <w:r w:rsidR="00882D08" w:rsidRPr="00882D08">
        <w:t xml:space="preserve">  </w:t>
      </w:r>
      <w:r w:rsidR="009414A7">
        <w:tab/>
      </w:r>
      <w:proofErr w:type="gramStart"/>
      <w:r w:rsidR="003371BE" w:rsidRPr="00882D08">
        <w:t>For</w:t>
      </w:r>
      <w:proofErr w:type="gramEnd"/>
      <w:r w:rsidR="003371BE" w:rsidRPr="00882D08">
        <w:t xml:space="preserve"> Each Rotary Dross Cooler</w:t>
      </w:r>
    </w:p>
    <w:tbl>
      <w:tblPr>
        <w:tblW w:w="500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1390"/>
        <w:gridCol w:w="1896"/>
        <w:gridCol w:w="1982"/>
        <w:gridCol w:w="2488"/>
        <w:gridCol w:w="1608"/>
        <w:gridCol w:w="1608"/>
        <w:tblGridChange w:id="2">
          <w:tblGrid>
            <w:gridCol w:w="1390"/>
            <w:gridCol w:w="1896"/>
            <w:gridCol w:w="1982"/>
            <w:gridCol w:w="2488"/>
            <w:gridCol w:w="1608"/>
            <w:gridCol w:w="1608"/>
          </w:tblGrid>
        </w:tblGridChange>
      </w:tblGrid>
      <w:tr w:rsidR="00F27358" w:rsidRPr="00882D08" w:rsidTr="00321AA9">
        <w:trPr>
          <w:cantSplit/>
        </w:trPr>
        <w:tc>
          <w:tcPr>
            <w:tcW w:w="633" w:type="pct"/>
            <w:vMerge w:val="restart"/>
            <w:shd w:val="clear" w:color="auto" w:fill="auto"/>
            <w:noWrap/>
            <w:vAlign w:val="bottom"/>
          </w:tcPr>
          <w:p w:rsidR="00F27358" w:rsidRPr="000B0779" w:rsidRDefault="00F27358" w:rsidP="00383726">
            <w:pPr>
              <w:pStyle w:val="tablehead"/>
            </w:pPr>
            <w:r w:rsidRPr="000B0779">
              <w:t xml:space="preserve">Unit ID </w:t>
            </w:r>
            <w:r>
              <w:t>No.</w:t>
            </w:r>
          </w:p>
        </w:tc>
        <w:tc>
          <w:tcPr>
            <w:tcW w:w="864" w:type="pct"/>
            <w:vMerge w:val="restart"/>
            <w:shd w:val="clear" w:color="auto" w:fill="auto"/>
            <w:vAlign w:val="bottom"/>
          </w:tcPr>
          <w:p w:rsidR="00F27358" w:rsidRPr="000B0779" w:rsidRDefault="00F27358" w:rsidP="00383726">
            <w:pPr>
              <w:pStyle w:val="tablehead"/>
            </w:pPr>
            <w:r w:rsidRPr="000B0779">
              <w:t xml:space="preserve">Amount of </w:t>
            </w:r>
            <w:r>
              <w:t>Dross Charged (tons/y</w:t>
            </w:r>
            <w:r w:rsidRPr="000B0779">
              <w:t>r)</w:t>
            </w:r>
          </w:p>
        </w:tc>
        <w:tc>
          <w:tcPr>
            <w:tcW w:w="903" w:type="pct"/>
            <w:vMerge w:val="restart"/>
            <w:tcBorders>
              <w:right w:val="single" w:sz="4" w:space="0" w:color="auto"/>
            </w:tcBorders>
            <w:shd w:val="clear" w:color="auto" w:fill="auto"/>
            <w:noWrap/>
            <w:vAlign w:val="bottom"/>
          </w:tcPr>
          <w:p w:rsidR="00F27358" w:rsidRPr="000B0779" w:rsidRDefault="00F27358" w:rsidP="00383726">
            <w:pPr>
              <w:pStyle w:val="tablehead"/>
            </w:pPr>
            <w:r w:rsidRPr="000B0779">
              <w:t>Maximum Capacity of Unit</w:t>
            </w:r>
            <w:r w:rsidR="00383726">
              <w:br/>
            </w:r>
            <w:r w:rsidRPr="000B0779">
              <w:t xml:space="preserve">(tons </w:t>
            </w:r>
            <w:r>
              <w:t>dross</w:t>
            </w:r>
            <w:r w:rsidRPr="000B0779">
              <w:t>/yr)</w:t>
            </w:r>
          </w:p>
        </w:tc>
        <w:tc>
          <w:tcPr>
            <w:tcW w:w="1134" w:type="pct"/>
            <w:vMerge w:val="restart"/>
            <w:tcBorders>
              <w:left w:val="single" w:sz="4" w:space="0" w:color="auto"/>
            </w:tcBorders>
            <w:vAlign w:val="bottom"/>
          </w:tcPr>
          <w:p w:rsidR="00F27358" w:rsidRPr="0048062D" w:rsidRDefault="00F27358" w:rsidP="008920DA">
            <w:pPr>
              <w:pStyle w:val="tablehead"/>
            </w:pPr>
            <w:r w:rsidRPr="0048062D">
              <w:t xml:space="preserve">Charge </w:t>
            </w:r>
            <w:r w:rsidR="008920DA">
              <w:t>R</w:t>
            </w:r>
            <w:r w:rsidRPr="0048062D">
              <w:t xml:space="preserve">ate </w:t>
            </w:r>
            <w:r w:rsidR="008920DA">
              <w:t>D</w:t>
            </w:r>
            <w:r w:rsidRPr="0048062D">
              <w:t xml:space="preserve">uring </w:t>
            </w:r>
            <w:r w:rsidR="008920DA">
              <w:t>M</w:t>
            </w:r>
            <w:r w:rsidRPr="0048062D">
              <w:t xml:space="preserve">ost </w:t>
            </w:r>
            <w:r w:rsidR="008920DA">
              <w:t>R</w:t>
            </w:r>
            <w:r w:rsidRPr="0048062D">
              <w:t xml:space="preserve">ecent </w:t>
            </w:r>
            <w:r w:rsidR="008920DA">
              <w:t>P</w:t>
            </w:r>
            <w:r w:rsidRPr="0048062D">
              <w:t xml:space="preserve">erformance </w:t>
            </w:r>
            <w:r w:rsidR="008920DA">
              <w:t>T</w:t>
            </w:r>
            <w:r w:rsidRPr="0048062D">
              <w:t>est (lbs/hr)*</w:t>
            </w:r>
          </w:p>
        </w:tc>
        <w:tc>
          <w:tcPr>
            <w:tcW w:w="1467" w:type="pct"/>
            <w:gridSpan w:val="2"/>
            <w:vAlign w:val="bottom"/>
          </w:tcPr>
          <w:p w:rsidR="00F27358" w:rsidRPr="000B0779" w:rsidRDefault="00F27358" w:rsidP="00383726">
            <w:pPr>
              <w:pStyle w:val="tablehead"/>
            </w:pPr>
            <w:r w:rsidRPr="000B0779">
              <w:t>Control Device</w:t>
            </w:r>
          </w:p>
        </w:tc>
      </w:tr>
      <w:tr w:rsidR="00070F26" w:rsidRPr="00882D08" w:rsidTr="00321AA9">
        <w:trPr>
          <w:cantSplit/>
        </w:trPr>
        <w:tc>
          <w:tcPr>
            <w:tcW w:w="633" w:type="pct"/>
            <w:vMerge/>
            <w:shd w:val="clear" w:color="auto" w:fill="auto"/>
            <w:noWrap/>
            <w:vAlign w:val="bottom"/>
          </w:tcPr>
          <w:p w:rsidR="00852C1B" w:rsidRPr="000B0779" w:rsidRDefault="00852C1B" w:rsidP="00383726">
            <w:pPr>
              <w:pStyle w:val="tablehead"/>
            </w:pPr>
          </w:p>
        </w:tc>
        <w:tc>
          <w:tcPr>
            <w:tcW w:w="864" w:type="pct"/>
            <w:vMerge/>
            <w:shd w:val="clear" w:color="auto" w:fill="auto"/>
            <w:vAlign w:val="bottom"/>
          </w:tcPr>
          <w:p w:rsidR="00852C1B" w:rsidRPr="000B0779" w:rsidRDefault="00852C1B" w:rsidP="00383726">
            <w:pPr>
              <w:pStyle w:val="tablehead"/>
            </w:pPr>
          </w:p>
        </w:tc>
        <w:tc>
          <w:tcPr>
            <w:tcW w:w="903" w:type="pct"/>
            <w:vMerge/>
            <w:tcBorders>
              <w:right w:val="single" w:sz="4" w:space="0" w:color="auto"/>
            </w:tcBorders>
            <w:shd w:val="clear" w:color="auto" w:fill="auto"/>
            <w:noWrap/>
            <w:vAlign w:val="bottom"/>
          </w:tcPr>
          <w:p w:rsidR="00852C1B" w:rsidRPr="000B0779" w:rsidRDefault="00852C1B" w:rsidP="00383726">
            <w:pPr>
              <w:pStyle w:val="tablehead"/>
            </w:pPr>
          </w:p>
        </w:tc>
        <w:tc>
          <w:tcPr>
            <w:tcW w:w="1134" w:type="pct"/>
            <w:vMerge/>
            <w:tcBorders>
              <w:left w:val="single" w:sz="4" w:space="0" w:color="auto"/>
            </w:tcBorders>
            <w:vAlign w:val="bottom"/>
          </w:tcPr>
          <w:p w:rsidR="00852C1B" w:rsidRPr="000B0779" w:rsidRDefault="00852C1B" w:rsidP="00383726">
            <w:pPr>
              <w:pStyle w:val="tablehead"/>
            </w:pPr>
          </w:p>
        </w:tc>
        <w:tc>
          <w:tcPr>
            <w:tcW w:w="733" w:type="pct"/>
            <w:vAlign w:val="bottom"/>
          </w:tcPr>
          <w:p w:rsidR="00852C1B" w:rsidRPr="000B0779" w:rsidRDefault="00852C1B" w:rsidP="00383726">
            <w:pPr>
              <w:pStyle w:val="tablehead"/>
            </w:pPr>
            <w:r w:rsidRPr="000B0779">
              <w:t>Type</w:t>
            </w:r>
          </w:p>
        </w:tc>
        <w:tc>
          <w:tcPr>
            <w:tcW w:w="734" w:type="pct"/>
            <w:shd w:val="clear" w:color="auto" w:fill="auto"/>
            <w:vAlign w:val="bottom"/>
          </w:tcPr>
          <w:p w:rsidR="00852C1B" w:rsidRPr="000B0779" w:rsidRDefault="00852C1B" w:rsidP="00383726">
            <w:pPr>
              <w:pStyle w:val="tablehead"/>
            </w:pPr>
            <w:r w:rsidRPr="000B0779">
              <w:t>Device</w:t>
            </w:r>
            <w:r w:rsidR="00383726">
              <w:br/>
            </w:r>
            <w:r w:rsidRPr="000B0779">
              <w:t>ID No.</w:t>
            </w:r>
          </w:p>
        </w:tc>
      </w:tr>
      <w:tr w:rsidR="00070F26" w:rsidRPr="00882D08" w:rsidTr="00321AA9">
        <w:trPr>
          <w:cantSplit/>
        </w:trPr>
        <w:tc>
          <w:tcPr>
            <w:tcW w:w="633" w:type="pct"/>
            <w:shd w:val="clear" w:color="auto" w:fill="auto"/>
            <w:noWrap/>
            <w:vAlign w:val="bottom"/>
          </w:tcPr>
          <w:p w:rsidR="00852C1B" w:rsidRPr="000B0779" w:rsidRDefault="00852C1B" w:rsidP="00076538">
            <w:pPr>
              <w:pStyle w:val="tabletext"/>
            </w:pPr>
          </w:p>
        </w:tc>
        <w:tc>
          <w:tcPr>
            <w:tcW w:w="864" w:type="pct"/>
            <w:shd w:val="clear" w:color="auto" w:fill="auto"/>
            <w:noWrap/>
            <w:vAlign w:val="bottom"/>
          </w:tcPr>
          <w:p w:rsidR="00852C1B" w:rsidRPr="000B0779" w:rsidRDefault="00852C1B" w:rsidP="00076538">
            <w:pPr>
              <w:pStyle w:val="tabletext"/>
            </w:pPr>
          </w:p>
        </w:tc>
        <w:tc>
          <w:tcPr>
            <w:tcW w:w="903" w:type="pct"/>
            <w:shd w:val="clear" w:color="auto" w:fill="auto"/>
            <w:noWrap/>
            <w:vAlign w:val="bottom"/>
          </w:tcPr>
          <w:p w:rsidR="00852C1B" w:rsidRPr="000B0779" w:rsidRDefault="00852C1B" w:rsidP="00076538">
            <w:pPr>
              <w:pStyle w:val="tabletext"/>
            </w:pPr>
          </w:p>
        </w:tc>
        <w:tc>
          <w:tcPr>
            <w:tcW w:w="1134" w:type="pct"/>
          </w:tcPr>
          <w:p w:rsidR="00852C1B" w:rsidRPr="000B0779" w:rsidRDefault="00852C1B" w:rsidP="00076538">
            <w:pPr>
              <w:pStyle w:val="tabletext"/>
            </w:pPr>
          </w:p>
        </w:tc>
        <w:tc>
          <w:tcPr>
            <w:tcW w:w="733" w:type="pct"/>
          </w:tcPr>
          <w:p w:rsidR="00852C1B" w:rsidRPr="000B0779" w:rsidRDefault="00852C1B" w:rsidP="00076538">
            <w:pPr>
              <w:pStyle w:val="tabletext"/>
            </w:pPr>
          </w:p>
        </w:tc>
        <w:tc>
          <w:tcPr>
            <w:tcW w:w="734" w:type="pct"/>
          </w:tcPr>
          <w:p w:rsidR="00852C1B" w:rsidRPr="000B0779" w:rsidRDefault="00852C1B" w:rsidP="00076538">
            <w:pPr>
              <w:pStyle w:val="tabletext"/>
            </w:pPr>
          </w:p>
        </w:tc>
      </w:tr>
      <w:tr w:rsidR="00070F26" w:rsidRPr="00882D08" w:rsidTr="00321AA9">
        <w:trPr>
          <w:cantSplit/>
        </w:trPr>
        <w:tc>
          <w:tcPr>
            <w:tcW w:w="633" w:type="pct"/>
            <w:shd w:val="clear" w:color="auto" w:fill="auto"/>
            <w:noWrap/>
            <w:vAlign w:val="bottom"/>
          </w:tcPr>
          <w:p w:rsidR="00852C1B" w:rsidRPr="000B0779" w:rsidRDefault="00852C1B" w:rsidP="00076538">
            <w:pPr>
              <w:pStyle w:val="tabletext"/>
            </w:pPr>
          </w:p>
        </w:tc>
        <w:tc>
          <w:tcPr>
            <w:tcW w:w="864" w:type="pct"/>
            <w:shd w:val="clear" w:color="auto" w:fill="auto"/>
            <w:noWrap/>
            <w:vAlign w:val="bottom"/>
          </w:tcPr>
          <w:p w:rsidR="00852C1B" w:rsidRPr="000B0779" w:rsidRDefault="00852C1B" w:rsidP="00076538">
            <w:pPr>
              <w:pStyle w:val="tabletext"/>
            </w:pPr>
          </w:p>
        </w:tc>
        <w:tc>
          <w:tcPr>
            <w:tcW w:w="903" w:type="pct"/>
            <w:shd w:val="clear" w:color="auto" w:fill="auto"/>
            <w:noWrap/>
            <w:vAlign w:val="bottom"/>
          </w:tcPr>
          <w:p w:rsidR="00852C1B" w:rsidRPr="000B0779" w:rsidRDefault="00852C1B" w:rsidP="00076538">
            <w:pPr>
              <w:pStyle w:val="tabletext"/>
            </w:pPr>
          </w:p>
        </w:tc>
        <w:tc>
          <w:tcPr>
            <w:tcW w:w="1134" w:type="pct"/>
          </w:tcPr>
          <w:p w:rsidR="00852C1B" w:rsidRPr="000B0779" w:rsidRDefault="00852C1B" w:rsidP="00076538">
            <w:pPr>
              <w:pStyle w:val="tabletext"/>
            </w:pPr>
          </w:p>
        </w:tc>
        <w:tc>
          <w:tcPr>
            <w:tcW w:w="733" w:type="pct"/>
          </w:tcPr>
          <w:p w:rsidR="00852C1B" w:rsidRPr="000B0779" w:rsidRDefault="00852C1B" w:rsidP="00076538">
            <w:pPr>
              <w:pStyle w:val="tabletext"/>
            </w:pPr>
          </w:p>
        </w:tc>
        <w:tc>
          <w:tcPr>
            <w:tcW w:w="734" w:type="pct"/>
          </w:tcPr>
          <w:p w:rsidR="00852C1B" w:rsidRPr="000B0779" w:rsidRDefault="00852C1B" w:rsidP="00076538">
            <w:pPr>
              <w:pStyle w:val="tabletext"/>
            </w:pPr>
          </w:p>
        </w:tc>
      </w:tr>
      <w:tr w:rsidR="00070F26" w:rsidRPr="00882D08" w:rsidTr="00321AA9">
        <w:trPr>
          <w:cantSplit/>
        </w:trPr>
        <w:tc>
          <w:tcPr>
            <w:tcW w:w="633" w:type="pct"/>
            <w:shd w:val="clear" w:color="auto" w:fill="auto"/>
            <w:noWrap/>
            <w:vAlign w:val="bottom"/>
          </w:tcPr>
          <w:p w:rsidR="00852C1B" w:rsidRPr="000B0779" w:rsidRDefault="00852C1B" w:rsidP="00076538">
            <w:pPr>
              <w:pStyle w:val="tabletext"/>
            </w:pPr>
          </w:p>
        </w:tc>
        <w:tc>
          <w:tcPr>
            <w:tcW w:w="864" w:type="pct"/>
            <w:shd w:val="clear" w:color="auto" w:fill="auto"/>
            <w:noWrap/>
            <w:vAlign w:val="bottom"/>
          </w:tcPr>
          <w:p w:rsidR="00852C1B" w:rsidRPr="000B0779" w:rsidRDefault="00852C1B" w:rsidP="00076538">
            <w:pPr>
              <w:pStyle w:val="tabletext"/>
            </w:pPr>
          </w:p>
        </w:tc>
        <w:tc>
          <w:tcPr>
            <w:tcW w:w="903" w:type="pct"/>
            <w:shd w:val="clear" w:color="auto" w:fill="auto"/>
            <w:noWrap/>
            <w:vAlign w:val="bottom"/>
          </w:tcPr>
          <w:p w:rsidR="00852C1B" w:rsidRPr="000B0779" w:rsidRDefault="00852C1B" w:rsidP="00076538">
            <w:pPr>
              <w:pStyle w:val="tabletext"/>
            </w:pPr>
          </w:p>
        </w:tc>
        <w:tc>
          <w:tcPr>
            <w:tcW w:w="1134" w:type="pct"/>
          </w:tcPr>
          <w:p w:rsidR="00852C1B" w:rsidRPr="000B0779" w:rsidRDefault="00852C1B" w:rsidP="00076538">
            <w:pPr>
              <w:pStyle w:val="tabletext"/>
            </w:pPr>
          </w:p>
        </w:tc>
        <w:tc>
          <w:tcPr>
            <w:tcW w:w="733" w:type="pct"/>
          </w:tcPr>
          <w:p w:rsidR="00852C1B" w:rsidRPr="000B0779" w:rsidRDefault="00852C1B" w:rsidP="00076538">
            <w:pPr>
              <w:pStyle w:val="tabletext"/>
            </w:pPr>
          </w:p>
        </w:tc>
        <w:tc>
          <w:tcPr>
            <w:tcW w:w="734" w:type="pct"/>
          </w:tcPr>
          <w:p w:rsidR="00852C1B" w:rsidRPr="000B0779" w:rsidRDefault="00852C1B" w:rsidP="00076538">
            <w:pPr>
              <w:pStyle w:val="tabletext"/>
            </w:pPr>
          </w:p>
        </w:tc>
      </w:tr>
      <w:tr w:rsidR="00070F26" w:rsidRPr="00882D08" w:rsidTr="00321AA9">
        <w:trPr>
          <w:cantSplit/>
        </w:trPr>
        <w:tc>
          <w:tcPr>
            <w:tcW w:w="633" w:type="pct"/>
            <w:shd w:val="clear" w:color="auto" w:fill="auto"/>
            <w:noWrap/>
            <w:vAlign w:val="bottom"/>
          </w:tcPr>
          <w:p w:rsidR="00852C1B" w:rsidRPr="000B0779" w:rsidRDefault="00852C1B" w:rsidP="00076538">
            <w:pPr>
              <w:pStyle w:val="tabletext"/>
            </w:pPr>
          </w:p>
        </w:tc>
        <w:tc>
          <w:tcPr>
            <w:tcW w:w="864" w:type="pct"/>
            <w:shd w:val="clear" w:color="auto" w:fill="auto"/>
            <w:noWrap/>
            <w:vAlign w:val="bottom"/>
          </w:tcPr>
          <w:p w:rsidR="00852C1B" w:rsidRPr="000B0779" w:rsidRDefault="00852C1B" w:rsidP="00076538">
            <w:pPr>
              <w:pStyle w:val="tabletext"/>
            </w:pPr>
          </w:p>
        </w:tc>
        <w:tc>
          <w:tcPr>
            <w:tcW w:w="903" w:type="pct"/>
            <w:shd w:val="clear" w:color="auto" w:fill="auto"/>
            <w:noWrap/>
            <w:vAlign w:val="bottom"/>
          </w:tcPr>
          <w:p w:rsidR="00852C1B" w:rsidRPr="000B0779" w:rsidRDefault="00852C1B" w:rsidP="00076538">
            <w:pPr>
              <w:pStyle w:val="tabletext"/>
            </w:pPr>
          </w:p>
        </w:tc>
        <w:tc>
          <w:tcPr>
            <w:tcW w:w="1134" w:type="pct"/>
          </w:tcPr>
          <w:p w:rsidR="00852C1B" w:rsidRPr="000B0779" w:rsidRDefault="00852C1B" w:rsidP="00076538">
            <w:pPr>
              <w:pStyle w:val="tabletext"/>
            </w:pPr>
          </w:p>
        </w:tc>
        <w:tc>
          <w:tcPr>
            <w:tcW w:w="733" w:type="pct"/>
          </w:tcPr>
          <w:p w:rsidR="00852C1B" w:rsidRPr="000B0779" w:rsidRDefault="00852C1B" w:rsidP="00076538">
            <w:pPr>
              <w:pStyle w:val="tabletext"/>
            </w:pPr>
          </w:p>
        </w:tc>
        <w:tc>
          <w:tcPr>
            <w:tcW w:w="734" w:type="pct"/>
          </w:tcPr>
          <w:p w:rsidR="00852C1B" w:rsidRPr="000B0779" w:rsidRDefault="00852C1B" w:rsidP="00076538">
            <w:pPr>
              <w:pStyle w:val="tabletext"/>
            </w:pPr>
          </w:p>
        </w:tc>
      </w:tr>
    </w:tbl>
    <w:p w:rsidR="00DB6655" w:rsidRDefault="00DB6655" w:rsidP="000C021B">
      <w:pPr>
        <w:pStyle w:val="question"/>
        <w:rPr>
          <w:bCs w:val="0"/>
          <w:iCs/>
        </w:rPr>
      </w:pPr>
    </w:p>
    <w:p w:rsidR="007C2925" w:rsidRPr="00E25989" w:rsidRDefault="007C2925" w:rsidP="007C2925">
      <w:pPr>
        <w:rPr>
          <w:i/>
        </w:rPr>
      </w:pPr>
      <w:r w:rsidRPr="00E25989">
        <w:rPr>
          <w:i/>
        </w:rPr>
        <w:t xml:space="preserve">* If more than one performance test was conducted to demonstrate operation with different types of charge, please enter the maximum charge rate.  If a test on a representative unit was conducted to demonstrate compliance for similar units, please enter the charge rate during the test used to demonstrate compliance for untested units. </w:t>
      </w:r>
    </w:p>
    <w:p w:rsidR="007C2925" w:rsidRDefault="007C2925" w:rsidP="007C2925">
      <w:pPr>
        <w:pStyle w:val="tablenotes"/>
      </w:pPr>
    </w:p>
    <w:p w:rsidR="00D17375" w:rsidRDefault="00383726" w:rsidP="00852C1B">
      <w:pPr>
        <w:pStyle w:val="Numlist"/>
        <w:keepNext/>
        <w:ind w:left="0" w:firstLine="0"/>
      </w:pPr>
      <w:r>
        <w:br w:type="page"/>
      </w:r>
      <w:r w:rsidR="003E37D3">
        <w:lastRenderedPageBreak/>
        <w:t>2</w:t>
      </w:r>
      <w:r w:rsidR="003F763E">
        <w:t>3</w:t>
      </w:r>
      <w:r w:rsidR="00C90CBA">
        <w:t>.</w:t>
      </w:r>
      <w:r w:rsidR="003E37D3">
        <w:t xml:space="preserve"> </w:t>
      </w:r>
      <w:r w:rsidR="009414A7">
        <w:tab/>
      </w:r>
      <w:proofErr w:type="gramStart"/>
      <w:r w:rsidR="003E37D3">
        <w:t>For</w:t>
      </w:r>
      <w:proofErr w:type="gramEnd"/>
      <w:r w:rsidR="003E37D3">
        <w:t xml:space="preserve"> Each Group 1 Furnace</w:t>
      </w:r>
    </w:p>
    <w:tbl>
      <w:tblPr>
        <w:tblW w:w="5000" w:type="pc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4A0"/>
      </w:tblPr>
      <w:tblGrid>
        <w:gridCol w:w="1226"/>
        <w:gridCol w:w="1553"/>
        <w:gridCol w:w="1554"/>
        <w:gridCol w:w="1554"/>
        <w:gridCol w:w="2486"/>
        <w:gridCol w:w="1249"/>
        <w:gridCol w:w="1350"/>
      </w:tblGrid>
      <w:tr w:rsidR="00321AA9" w:rsidTr="00321AA9">
        <w:trPr>
          <w:cantSplit/>
        </w:trPr>
        <w:tc>
          <w:tcPr>
            <w:tcW w:w="559" w:type="pct"/>
            <w:vMerge w:val="restart"/>
            <w:vAlign w:val="bottom"/>
          </w:tcPr>
          <w:p w:rsidR="00F27358" w:rsidRPr="000B0779" w:rsidRDefault="00F27358" w:rsidP="00383726">
            <w:pPr>
              <w:pStyle w:val="tablehead"/>
            </w:pPr>
            <w:r w:rsidRPr="000B0779">
              <w:t xml:space="preserve">Unit ID </w:t>
            </w:r>
            <w:r>
              <w:t>No.</w:t>
            </w:r>
          </w:p>
        </w:tc>
        <w:tc>
          <w:tcPr>
            <w:tcW w:w="708" w:type="pct"/>
            <w:vMerge w:val="restart"/>
            <w:vAlign w:val="bottom"/>
          </w:tcPr>
          <w:p w:rsidR="00F27358" w:rsidRPr="000B0779" w:rsidRDefault="00F27358" w:rsidP="00383726">
            <w:pPr>
              <w:pStyle w:val="tablehead"/>
            </w:pPr>
            <w:r w:rsidRPr="000B0779">
              <w:t xml:space="preserve">Amount of </w:t>
            </w:r>
            <w:r>
              <w:t>Charge</w:t>
            </w:r>
            <w:r w:rsidR="00383726">
              <w:br/>
            </w:r>
            <w:r w:rsidRPr="000B0779">
              <w:t>(tons/yr)</w:t>
            </w:r>
          </w:p>
        </w:tc>
        <w:tc>
          <w:tcPr>
            <w:tcW w:w="708" w:type="pct"/>
            <w:vMerge w:val="restart"/>
            <w:vAlign w:val="bottom"/>
          </w:tcPr>
          <w:p w:rsidR="00F27358" w:rsidRPr="000B0779" w:rsidRDefault="00F27358" w:rsidP="00383726">
            <w:pPr>
              <w:pStyle w:val="tablehead"/>
            </w:pPr>
            <w:r>
              <w:t>Only</w:t>
            </w:r>
            <w:r w:rsidR="00383726">
              <w:t xml:space="preserve"> </w:t>
            </w:r>
            <w:r w:rsidRPr="000B0779">
              <w:t xml:space="preserve">Clean </w:t>
            </w:r>
            <w:r w:rsidR="00383726" w:rsidRPr="000B0779">
              <w:t xml:space="preserve">Charge </w:t>
            </w:r>
            <w:r w:rsidRPr="000B0779">
              <w:t>(yes/no)</w:t>
            </w:r>
          </w:p>
        </w:tc>
        <w:tc>
          <w:tcPr>
            <w:tcW w:w="708" w:type="pct"/>
            <w:vMerge w:val="restart"/>
            <w:vAlign w:val="bottom"/>
          </w:tcPr>
          <w:p w:rsidR="00F27358" w:rsidRPr="000B0779" w:rsidRDefault="00F27358" w:rsidP="00383726">
            <w:pPr>
              <w:pStyle w:val="tablehead"/>
            </w:pPr>
            <w:r w:rsidRPr="000B0779">
              <w:t>Maximum Capacity of Unit</w:t>
            </w:r>
            <w:r w:rsidR="00383726">
              <w:br/>
            </w:r>
            <w:r w:rsidRPr="000B0779">
              <w:t>(tons/yr)</w:t>
            </w:r>
          </w:p>
        </w:tc>
        <w:tc>
          <w:tcPr>
            <w:tcW w:w="1133" w:type="pct"/>
            <w:vMerge w:val="restart"/>
            <w:vAlign w:val="bottom"/>
          </w:tcPr>
          <w:p w:rsidR="00F27358" w:rsidRPr="0048062D" w:rsidRDefault="00F27358" w:rsidP="008920DA">
            <w:pPr>
              <w:pStyle w:val="tablehead"/>
            </w:pPr>
            <w:r w:rsidRPr="0048062D">
              <w:t xml:space="preserve">Charge </w:t>
            </w:r>
            <w:r w:rsidR="008920DA">
              <w:t>R</w:t>
            </w:r>
            <w:r w:rsidRPr="0048062D">
              <w:t xml:space="preserve">ate </w:t>
            </w:r>
            <w:r w:rsidR="008920DA">
              <w:t>D</w:t>
            </w:r>
            <w:r w:rsidRPr="0048062D">
              <w:t xml:space="preserve">uring </w:t>
            </w:r>
            <w:r w:rsidR="008920DA">
              <w:t>M</w:t>
            </w:r>
            <w:r w:rsidRPr="0048062D">
              <w:t xml:space="preserve">ost </w:t>
            </w:r>
            <w:r w:rsidR="008920DA">
              <w:t>R</w:t>
            </w:r>
            <w:r w:rsidRPr="0048062D">
              <w:t xml:space="preserve">ecent </w:t>
            </w:r>
            <w:r w:rsidR="008920DA">
              <w:t>P</w:t>
            </w:r>
            <w:r w:rsidRPr="0048062D">
              <w:t xml:space="preserve">erformance </w:t>
            </w:r>
            <w:r w:rsidR="008920DA">
              <w:t>T</w:t>
            </w:r>
            <w:r w:rsidRPr="0048062D">
              <w:t>est (lbs/hr)*</w:t>
            </w:r>
          </w:p>
        </w:tc>
        <w:tc>
          <w:tcPr>
            <w:tcW w:w="1184" w:type="pct"/>
            <w:gridSpan w:val="2"/>
            <w:vAlign w:val="bottom"/>
          </w:tcPr>
          <w:p w:rsidR="00F27358" w:rsidRPr="000B0779" w:rsidRDefault="00F27358" w:rsidP="00383726">
            <w:pPr>
              <w:pStyle w:val="tablehead"/>
            </w:pPr>
            <w:r w:rsidRPr="000B0779">
              <w:t>Control Device</w:t>
            </w:r>
          </w:p>
        </w:tc>
      </w:tr>
      <w:tr w:rsidR="00321AA9" w:rsidTr="00321AA9">
        <w:trPr>
          <w:cantSplit/>
        </w:trPr>
        <w:tc>
          <w:tcPr>
            <w:tcW w:w="559" w:type="pct"/>
            <w:vMerge/>
            <w:vAlign w:val="bottom"/>
          </w:tcPr>
          <w:p w:rsidR="00852C1B" w:rsidRPr="000B0779" w:rsidRDefault="00852C1B" w:rsidP="00383726">
            <w:pPr>
              <w:pStyle w:val="tablehead"/>
            </w:pPr>
          </w:p>
        </w:tc>
        <w:tc>
          <w:tcPr>
            <w:tcW w:w="708" w:type="pct"/>
            <w:vMerge/>
            <w:vAlign w:val="bottom"/>
          </w:tcPr>
          <w:p w:rsidR="00852C1B" w:rsidRPr="000B0779" w:rsidRDefault="00852C1B" w:rsidP="00383726">
            <w:pPr>
              <w:pStyle w:val="tablehead"/>
            </w:pPr>
          </w:p>
        </w:tc>
        <w:tc>
          <w:tcPr>
            <w:tcW w:w="708" w:type="pct"/>
            <w:vMerge/>
            <w:vAlign w:val="bottom"/>
          </w:tcPr>
          <w:p w:rsidR="00852C1B" w:rsidRPr="000B0779" w:rsidRDefault="00852C1B" w:rsidP="00383726">
            <w:pPr>
              <w:pStyle w:val="tablehead"/>
            </w:pPr>
          </w:p>
        </w:tc>
        <w:tc>
          <w:tcPr>
            <w:tcW w:w="708" w:type="pct"/>
            <w:vMerge/>
            <w:vAlign w:val="bottom"/>
          </w:tcPr>
          <w:p w:rsidR="00852C1B" w:rsidRPr="000B0779" w:rsidRDefault="00852C1B" w:rsidP="00383726">
            <w:pPr>
              <w:pStyle w:val="tablehead"/>
            </w:pPr>
          </w:p>
        </w:tc>
        <w:tc>
          <w:tcPr>
            <w:tcW w:w="1133" w:type="pct"/>
            <w:vMerge/>
            <w:vAlign w:val="bottom"/>
          </w:tcPr>
          <w:p w:rsidR="00852C1B" w:rsidRPr="000B0779" w:rsidRDefault="00852C1B" w:rsidP="00383726">
            <w:pPr>
              <w:pStyle w:val="tablehead"/>
            </w:pPr>
          </w:p>
        </w:tc>
        <w:tc>
          <w:tcPr>
            <w:tcW w:w="569" w:type="pct"/>
            <w:vAlign w:val="bottom"/>
          </w:tcPr>
          <w:p w:rsidR="00852C1B" w:rsidRPr="000B0779" w:rsidRDefault="00852C1B" w:rsidP="00383726">
            <w:pPr>
              <w:pStyle w:val="tablehead"/>
            </w:pPr>
            <w:r w:rsidRPr="000B0779">
              <w:t>Type</w:t>
            </w:r>
          </w:p>
        </w:tc>
        <w:tc>
          <w:tcPr>
            <w:tcW w:w="615" w:type="pct"/>
            <w:vAlign w:val="bottom"/>
          </w:tcPr>
          <w:p w:rsidR="00852C1B" w:rsidRPr="000B0779" w:rsidRDefault="00852C1B" w:rsidP="00383726">
            <w:pPr>
              <w:pStyle w:val="tablehead"/>
            </w:pPr>
            <w:r w:rsidRPr="000B0779">
              <w:t>Device ID</w:t>
            </w:r>
            <w:r w:rsidR="00720020">
              <w:t xml:space="preserve"> No.</w:t>
            </w:r>
          </w:p>
        </w:tc>
      </w:tr>
      <w:tr w:rsidR="00321AA9" w:rsidTr="00321AA9">
        <w:trPr>
          <w:cantSplit/>
        </w:trPr>
        <w:tc>
          <w:tcPr>
            <w:tcW w:w="559" w:type="pct"/>
          </w:tcPr>
          <w:p w:rsidR="00852C1B" w:rsidRPr="000B0779" w:rsidRDefault="00852C1B" w:rsidP="009414A7">
            <w:pPr>
              <w:pStyle w:val="tabletext"/>
            </w:pPr>
          </w:p>
        </w:tc>
        <w:tc>
          <w:tcPr>
            <w:tcW w:w="708" w:type="pct"/>
          </w:tcPr>
          <w:p w:rsidR="00852C1B" w:rsidRPr="000B0779" w:rsidRDefault="00852C1B" w:rsidP="009414A7">
            <w:pPr>
              <w:pStyle w:val="tabletext"/>
            </w:pPr>
          </w:p>
        </w:tc>
        <w:tc>
          <w:tcPr>
            <w:tcW w:w="708" w:type="pct"/>
          </w:tcPr>
          <w:p w:rsidR="00852C1B" w:rsidRPr="000B0779" w:rsidRDefault="00852C1B" w:rsidP="009414A7">
            <w:pPr>
              <w:pStyle w:val="tabletext"/>
            </w:pPr>
          </w:p>
        </w:tc>
        <w:tc>
          <w:tcPr>
            <w:tcW w:w="708" w:type="pct"/>
          </w:tcPr>
          <w:p w:rsidR="00852C1B" w:rsidRPr="000B0779" w:rsidRDefault="00852C1B" w:rsidP="009414A7">
            <w:pPr>
              <w:pStyle w:val="tabletext"/>
            </w:pPr>
          </w:p>
        </w:tc>
        <w:tc>
          <w:tcPr>
            <w:tcW w:w="1133" w:type="pct"/>
          </w:tcPr>
          <w:p w:rsidR="00852C1B" w:rsidRPr="000B0779" w:rsidRDefault="00852C1B" w:rsidP="009414A7">
            <w:pPr>
              <w:pStyle w:val="tabletext"/>
            </w:pPr>
          </w:p>
        </w:tc>
        <w:tc>
          <w:tcPr>
            <w:tcW w:w="569" w:type="pct"/>
          </w:tcPr>
          <w:p w:rsidR="00852C1B" w:rsidRPr="000B0779" w:rsidRDefault="00852C1B" w:rsidP="009414A7">
            <w:pPr>
              <w:pStyle w:val="tabletext"/>
            </w:pPr>
          </w:p>
        </w:tc>
        <w:tc>
          <w:tcPr>
            <w:tcW w:w="615" w:type="pct"/>
          </w:tcPr>
          <w:p w:rsidR="00852C1B" w:rsidRPr="000B0779" w:rsidRDefault="00852C1B" w:rsidP="009414A7">
            <w:pPr>
              <w:pStyle w:val="tabletext"/>
            </w:pPr>
          </w:p>
        </w:tc>
      </w:tr>
      <w:tr w:rsidR="00321AA9" w:rsidTr="00321AA9">
        <w:trPr>
          <w:cantSplit/>
        </w:trPr>
        <w:tc>
          <w:tcPr>
            <w:tcW w:w="559" w:type="pct"/>
          </w:tcPr>
          <w:p w:rsidR="00852C1B" w:rsidRPr="000B0779" w:rsidRDefault="00852C1B" w:rsidP="009414A7">
            <w:pPr>
              <w:pStyle w:val="tabletext"/>
            </w:pPr>
          </w:p>
        </w:tc>
        <w:tc>
          <w:tcPr>
            <w:tcW w:w="708" w:type="pct"/>
          </w:tcPr>
          <w:p w:rsidR="00852C1B" w:rsidRPr="000B0779" w:rsidRDefault="00852C1B" w:rsidP="009414A7">
            <w:pPr>
              <w:pStyle w:val="tabletext"/>
            </w:pPr>
          </w:p>
        </w:tc>
        <w:tc>
          <w:tcPr>
            <w:tcW w:w="708" w:type="pct"/>
          </w:tcPr>
          <w:p w:rsidR="00852C1B" w:rsidRPr="000B0779" w:rsidRDefault="00852C1B" w:rsidP="009414A7">
            <w:pPr>
              <w:pStyle w:val="tabletext"/>
            </w:pPr>
          </w:p>
        </w:tc>
        <w:tc>
          <w:tcPr>
            <w:tcW w:w="708" w:type="pct"/>
          </w:tcPr>
          <w:p w:rsidR="00852C1B" w:rsidRPr="000B0779" w:rsidRDefault="00852C1B" w:rsidP="009414A7">
            <w:pPr>
              <w:pStyle w:val="tabletext"/>
            </w:pPr>
          </w:p>
        </w:tc>
        <w:tc>
          <w:tcPr>
            <w:tcW w:w="1133" w:type="pct"/>
          </w:tcPr>
          <w:p w:rsidR="00852C1B" w:rsidRPr="000B0779" w:rsidRDefault="00852C1B" w:rsidP="009414A7">
            <w:pPr>
              <w:pStyle w:val="tabletext"/>
            </w:pPr>
          </w:p>
        </w:tc>
        <w:tc>
          <w:tcPr>
            <w:tcW w:w="569" w:type="pct"/>
          </w:tcPr>
          <w:p w:rsidR="00852C1B" w:rsidRPr="000B0779" w:rsidRDefault="00852C1B" w:rsidP="009414A7">
            <w:pPr>
              <w:pStyle w:val="tabletext"/>
            </w:pPr>
          </w:p>
        </w:tc>
        <w:tc>
          <w:tcPr>
            <w:tcW w:w="615" w:type="pct"/>
          </w:tcPr>
          <w:p w:rsidR="00852C1B" w:rsidRPr="000B0779" w:rsidRDefault="00852C1B" w:rsidP="009414A7">
            <w:pPr>
              <w:pStyle w:val="tabletext"/>
            </w:pPr>
          </w:p>
        </w:tc>
      </w:tr>
      <w:tr w:rsidR="00321AA9" w:rsidTr="00321AA9">
        <w:trPr>
          <w:cantSplit/>
        </w:trPr>
        <w:tc>
          <w:tcPr>
            <w:tcW w:w="559" w:type="pct"/>
          </w:tcPr>
          <w:p w:rsidR="00852C1B" w:rsidRPr="000B0779" w:rsidRDefault="00852C1B" w:rsidP="009414A7">
            <w:pPr>
              <w:pStyle w:val="tabletext"/>
            </w:pPr>
          </w:p>
        </w:tc>
        <w:tc>
          <w:tcPr>
            <w:tcW w:w="708" w:type="pct"/>
          </w:tcPr>
          <w:p w:rsidR="00852C1B" w:rsidRPr="000B0779" w:rsidRDefault="00852C1B" w:rsidP="009414A7">
            <w:pPr>
              <w:pStyle w:val="tabletext"/>
            </w:pPr>
          </w:p>
        </w:tc>
        <w:tc>
          <w:tcPr>
            <w:tcW w:w="708" w:type="pct"/>
          </w:tcPr>
          <w:p w:rsidR="00852C1B" w:rsidRPr="000B0779" w:rsidRDefault="00852C1B" w:rsidP="009414A7">
            <w:pPr>
              <w:pStyle w:val="tabletext"/>
            </w:pPr>
          </w:p>
        </w:tc>
        <w:tc>
          <w:tcPr>
            <w:tcW w:w="708" w:type="pct"/>
          </w:tcPr>
          <w:p w:rsidR="00852C1B" w:rsidRPr="000B0779" w:rsidRDefault="00852C1B" w:rsidP="009414A7">
            <w:pPr>
              <w:pStyle w:val="tabletext"/>
            </w:pPr>
          </w:p>
        </w:tc>
        <w:tc>
          <w:tcPr>
            <w:tcW w:w="1133" w:type="pct"/>
          </w:tcPr>
          <w:p w:rsidR="00852C1B" w:rsidRPr="000B0779" w:rsidRDefault="00852C1B" w:rsidP="009414A7">
            <w:pPr>
              <w:pStyle w:val="tabletext"/>
            </w:pPr>
          </w:p>
        </w:tc>
        <w:tc>
          <w:tcPr>
            <w:tcW w:w="569" w:type="pct"/>
          </w:tcPr>
          <w:p w:rsidR="00852C1B" w:rsidRPr="000B0779" w:rsidRDefault="00852C1B" w:rsidP="009414A7">
            <w:pPr>
              <w:pStyle w:val="tabletext"/>
            </w:pPr>
          </w:p>
        </w:tc>
        <w:tc>
          <w:tcPr>
            <w:tcW w:w="615" w:type="pct"/>
          </w:tcPr>
          <w:p w:rsidR="00852C1B" w:rsidRPr="000B0779" w:rsidRDefault="00852C1B" w:rsidP="009414A7">
            <w:pPr>
              <w:pStyle w:val="tabletext"/>
            </w:pPr>
          </w:p>
        </w:tc>
      </w:tr>
      <w:tr w:rsidR="00321AA9" w:rsidTr="00321AA9">
        <w:trPr>
          <w:cantSplit/>
        </w:trPr>
        <w:tc>
          <w:tcPr>
            <w:tcW w:w="559" w:type="pct"/>
          </w:tcPr>
          <w:p w:rsidR="00852C1B" w:rsidRPr="000B0779" w:rsidRDefault="00852C1B" w:rsidP="009414A7">
            <w:pPr>
              <w:pStyle w:val="tabletext"/>
            </w:pPr>
          </w:p>
        </w:tc>
        <w:tc>
          <w:tcPr>
            <w:tcW w:w="708" w:type="pct"/>
          </w:tcPr>
          <w:p w:rsidR="00852C1B" w:rsidRPr="000B0779" w:rsidRDefault="00852C1B" w:rsidP="009414A7">
            <w:pPr>
              <w:pStyle w:val="tabletext"/>
            </w:pPr>
          </w:p>
        </w:tc>
        <w:tc>
          <w:tcPr>
            <w:tcW w:w="708" w:type="pct"/>
          </w:tcPr>
          <w:p w:rsidR="00852C1B" w:rsidRPr="000B0779" w:rsidRDefault="00852C1B" w:rsidP="009414A7">
            <w:pPr>
              <w:pStyle w:val="tabletext"/>
            </w:pPr>
          </w:p>
        </w:tc>
        <w:tc>
          <w:tcPr>
            <w:tcW w:w="708" w:type="pct"/>
          </w:tcPr>
          <w:p w:rsidR="00852C1B" w:rsidRPr="000B0779" w:rsidRDefault="00852C1B" w:rsidP="009414A7">
            <w:pPr>
              <w:pStyle w:val="tabletext"/>
            </w:pPr>
          </w:p>
        </w:tc>
        <w:tc>
          <w:tcPr>
            <w:tcW w:w="1133" w:type="pct"/>
          </w:tcPr>
          <w:p w:rsidR="00852C1B" w:rsidRPr="000B0779" w:rsidRDefault="00852C1B" w:rsidP="009414A7">
            <w:pPr>
              <w:pStyle w:val="tabletext"/>
            </w:pPr>
          </w:p>
        </w:tc>
        <w:tc>
          <w:tcPr>
            <w:tcW w:w="569" w:type="pct"/>
          </w:tcPr>
          <w:p w:rsidR="00852C1B" w:rsidRPr="000B0779" w:rsidRDefault="00852C1B" w:rsidP="009414A7">
            <w:pPr>
              <w:pStyle w:val="tabletext"/>
            </w:pPr>
          </w:p>
        </w:tc>
        <w:tc>
          <w:tcPr>
            <w:tcW w:w="615" w:type="pct"/>
          </w:tcPr>
          <w:p w:rsidR="00852C1B" w:rsidRPr="000B0779" w:rsidRDefault="00852C1B" w:rsidP="009414A7">
            <w:pPr>
              <w:pStyle w:val="tabletext"/>
            </w:pPr>
          </w:p>
        </w:tc>
      </w:tr>
    </w:tbl>
    <w:p w:rsidR="00087910" w:rsidRDefault="00087910" w:rsidP="00087910">
      <w:pPr>
        <w:pStyle w:val="question"/>
        <w:rPr>
          <w:bCs w:val="0"/>
          <w:iCs/>
        </w:rPr>
      </w:pPr>
    </w:p>
    <w:p w:rsidR="003E37D3" w:rsidRDefault="003E37D3" w:rsidP="009414A7">
      <w:pPr>
        <w:pStyle w:val="Numlist"/>
      </w:pPr>
      <w:r>
        <w:t>2</w:t>
      </w:r>
      <w:r w:rsidR="003F763E">
        <w:t>4</w:t>
      </w:r>
      <w:r w:rsidR="00C90CBA">
        <w:t>.</w:t>
      </w:r>
      <w:r>
        <w:t xml:space="preserve">  </w:t>
      </w:r>
      <w:r w:rsidR="009414A7">
        <w:tab/>
      </w:r>
      <w:proofErr w:type="gramStart"/>
      <w:r>
        <w:t>For</w:t>
      </w:r>
      <w:proofErr w:type="gramEnd"/>
      <w:r>
        <w:t xml:space="preserve"> Each Group 2 Furnace</w:t>
      </w:r>
    </w:p>
    <w:tbl>
      <w:tblPr>
        <w:tblW w:w="5000" w:type="pc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4A0"/>
      </w:tblPr>
      <w:tblGrid>
        <w:gridCol w:w="1248"/>
        <w:gridCol w:w="1637"/>
        <w:gridCol w:w="2072"/>
        <w:gridCol w:w="2695"/>
        <w:gridCol w:w="1661"/>
        <w:gridCol w:w="1659"/>
      </w:tblGrid>
      <w:tr w:rsidR="00F27358" w:rsidTr="00E03AD6">
        <w:trPr>
          <w:cantSplit/>
        </w:trPr>
        <w:tc>
          <w:tcPr>
            <w:tcW w:w="569" w:type="pct"/>
            <w:vMerge w:val="restart"/>
            <w:vAlign w:val="bottom"/>
          </w:tcPr>
          <w:p w:rsidR="00F27358" w:rsidRPr="000B0779" w:rsidRDefault="00F27358" w:rsidP="00383726">
            <w:pPr>
              <w:pStyle w:val="tablehead"/>
            </w:pPr>
            <w:r w:rsidRPr="000B0779">
              <w:t xml:space="preserve">Unit ID </w:t>
            </w:r>
            <w:r>
              <w:t>No.</w:t>
            </w:r>
          </w:p>
        </w:tc>
        <w:tc>
          <w:tcPr>
            <w:tcW w:w="746" w:type="pct"/>
            <w:vMerge w:val="restart"/>
            <w:vAlign w:val="bottom"/>
          </w:tcPr>
          <w:p w:rsidR="00F27358" w:rsidRPr="000B0779" w:rsidRDefault="00F27358" w:rsidP="00383726">
            <w:pPr>
              <w:pStyle w:val="tablehead"/>
            </w:pPr>
            <w:r w:rsidRPr="000B0779">
              <w:t>Amount of Charge (tons/yr)</w:t>
            </w:r>
          </w:p>
        </w:tc>
        <w:tc>
          <w:tcPr>
            <w:tcW w:w="944" w:type="pct"/>
            <w:vMerge w:val="restart"/>
            <w:vAlign w:val="bottom"/>
          </w:tcPr>
          <w:p w:rsidR="00F27358" w:rsidRPr="000B0779" w:rsidRDefault="00F27358" w:rsidP="00383726">
            <w:pPr>
              <w:pStyle w:val="tablehead"/>
            </w:pPr>
            <w:r w:rsidRPr="000B0779">
              <w:t xml:space="preserve">Maximum Capacity of Unit </w:t>
            </w:r>
            <w:r w:rsidR="00383726">
              <w:br/>
            </w:r>
            <w:r w:rsidRPr="000B0779">
              <w:t>(tons</w:t>
            </w:r>
            <w:r>
              <w:t>/y</w:t>
            </w:r>
            <w:r w:rsidRPr="000B0779">
              <w:t>r)</w:t>
            </w:r>
          </w:p>
        </w:tc>
        <w:tc>
          <w:tcPr>
            <w:tcW w:w="1228" w:type="pct"/>
            <w:vMerge w:val="restart"/>
            <w:vAlign w:val="bottom"/>
          </w:tcPr>
          <w:p w:rsidR="00F27358" w:rsidRPr="0048062D" w:rsidRDefault="00F27358" w:rsidP="008920DA">
            <w:pPr>
              <w:pStyle w:val="tablehead"/>
            </w:pPr>
            <w:r w:rsidRPr="0048062D">
              <w:t xml:space="preserve">Charge </w:t>
            </w:r>
            <w:r w:rsidR="008920DA">
              <w:t>R</w:t>
            </w:r>
            <w:r w:rsidRPr="0048062D">
              <w:t xml:space="preserve">ate </w:t>
            </w:r>
            <w:r w:rsidR="008920DA">
              <w:t>D</w:t>
            </w:r>
            <w:r w:rsidRPr="0048062D">
              <w:t xml:space="preserve">uring </w:t>
            </w:r>
            <w:r w:rsidR="008920DA">
              <w:t>M</w:t>
            </w:r>
            <w:r w:rsidRPr="0048062D">
              <w:t xml:space="preserve">ost </w:t>
            </w:r>
            <w:r w:rsidR="008920DA">
              <w:t>R</w:t>
            </w:r>
            <w:r w:rsidRPr="0048062D">
              <w:t xml:space="preserve">ecent </w:t>
            </w:r>
            <w:r w:rsidR="008920DA">
              <w:t>P</w:t>
            </w:r>
            <w:r w:rsidRPr="0048062D">
              <w:t xml:space="preserve">erformance </w:t>
            </w:r>
            <w:r w:rsidR="008920DA">
              <w:t>T</w:t>
            </w:r>
            <w:r w:rsidRPr="0048062D">
              <w:t>est (lbs/hr)*</w:t>
            </w:r>
          </w:p>
        </w:tc>
        <w:tc>
          <w:tcPr>
            <w:tcW w:w="1514" w:type="pct"/>
            <w:gridSpan w:val="2"/>
            <w:vAlign w:val="bottom"/>
          </w:tcPr>
          <w:p w:rsidR="00F27358" w:rsidRPr="000B0779" w:rsidRDefault="00F27358" w:rsidP="00383726">
            <w:pPr>
              <w:pStyle w:val="tablehead"/>
            </w:pPr>
            <w:r w:rsidRPr="000B0779">
              <w:t>Control Device</w:t>
            </w:r>
          </w:p>
        </w:tc>
      </w:tr>
      <w:tr w:rsidR="00076538" w:rsidTr="00E03AD6">
        <w:trPr>
          <w:cantSplit/>
        </w:trPr>
        <w:tc>
          <w:tcPr>
            <w:tcW w:w="569" w:type="pct"/>
            <w:vMerge/>
            <w:vAlign w:val="bottom"/>
          </w:tcPr>
          <w:p w:rsidR="00076538" w:rsidRPr="000B0779" w:rsidRDefault="00076538" w:rsidP="00383726">
            <w:pPr>
              <w:pStyle w:val="tablehead"/>
            </w:pPr>
          </w:p>
        </w:tc>
        <w:tc>
          <w:tcPr>
            <w:tcW w:w="746" w:type="pct"/>
            <w:vMerge/>
            <w:vAlign w:val="bottom"/>
          </w:tcPr>
          <w:p w:rsidR="00076538" w:rsidRPr="000B0779" w:rsidRDefault="00076538" w:rsidP="00383726">
            <w:pPr>
              <w:pStyle w:val="tablehead"/>
            </w:pPr>
          </w:p>
        </w:tc>
        <w:tc>
          <w:tcPr>
            <w:tcW w:w="944" w:type="pct"/>
            <w:vMerge/>
            <w:vAlign w:val="bottom"/>
          </w:tcPr>
          <w:p w:rsidR="00076538" w:rsidRPr="000B0779" w:rsidRDefault="00076538" w:rsidP="00383726">
            <w:pPr>
              <w:pStyle w:val="tablehead"/>
            </w:pPr>
          </w:p>
        </w:tc>
        <w:tc>
          <w:tcPr>
            <w:tcW w:w="1228" w:type="pct"/>
            <w:vMerge/>
            <w:vAlign w:val="bottom"/>
          </w:tcPr>
          <w:p w:rsidR="00076538" w:rsidRPr="000B0779" w:rsidRDefault="00076538" w:rsidP="00383726">
            <w:pPr>
              <w:pStyle w:val="tablehead"/>
            </w:pPr>
          </w:p>
        </w:tc>
        <w:tc>
          <w:tcPr>
            <w:tcW w:w="757" w:type="pct"/>
            <w:vAlign w:val="bottom"/>
          </w:tcPr>
          <w:p w:rsidR="00076538" w:rsidRPr="000B0779" w:rsidRDefault="00076538" w:rsidP="00383726">
            <w:pPr>
              <w:pStyle w:val="tablehead"/>
            </w:pPr>
            <w:r w:rsidRPr="000B0779">
              <w:t>Type</w:t>
            </w:r>
          </w:p>
        </w:tc>
        <w:tc>
          <w:tcPr>
            <w:tcW w:w="757" w:type="pct"/>
            <w:vAlign w:val="bottom"/>
          </w:tcPr>
          <w:p w:rsidR="00076538" w:rsidRPr="000B0779" w:rsidRDefault="00076538" w:rsidP="00383726">
            <w:pPr>
              <w:pStyle w:val="tablehead"/>
            </w:pPr>
            <w:r w:rsidRPr="000B0779">
              <w:t>Device ID</w:t>
            </w:r>
            <w:r w:rsidR="00720020">
              <w:t xml:space="preserve"> No.</w:t>
            </w:r>
          </w:p>
        </w:tc>
      </w:tr>
      <w:tr w:rsidR="00076538" w:rsidTr="00E03AD6">
        <w:trPr>
          <w:cantSplit/>
        </w:trPr>
        <w:tc>
          <w:tcPr>
            <w:tcW w:w="569" w:type="pct"/>
          </w:tcPr>
          <w:p w:rsidR="00076538" w:rsidRPr="000B0779" w:rsidRDefault="00076538" w:rsidP="00076538">
            <w:pPr>
              <w:pStyle w:val="tabletext"/>
            </w:pPr>
          </w:p>
        </w:tc>
        <w:tc>
          <w:tcPr>
            <w:tcW w:w="746" w:type="pct"/>
          </w:tcPr>
          <w:p w:rsidR="00076538" w:rsidRPr="000B0779" w:rsidRDefault="00076538" w:rsidP="00076538">
            <w:pPr>
              <w:pStyle w:val="tabletext"/>
            </w:pPr>
          </w:p>
        </w:tc>
        <w:tc>
          <w:tcPr>
            <w:tcW w:w="944" w:type="pct"/>
          </w:tcPr>
          <w:p w:rsidR="00076538" w:rsidRPr="000B0779" w:rsidRDefault="00076538" w:rsidP="00076538">
            <w:pPr>
              <w:pStyle w:val="tabletext"/>
            </w:pPr>
          </w:p>
        </w:tc>
        <w:tc>
          <w:tcPr>
            <w:tcW w:w="1228" w:type="pct"/>
          </w:tcPr>
          <w:p w:rsidR="00076538" w:rsidRPr="000B0779" w:rsidRDefault="00076538" w:rsidP="00076538">
            <w:pPr>
              <w:pStyle w:val="tabletext"/>
            </w:pPr>
          </w:p>
        </w:tc>
        <w:tc>
          <w:tcPr>
            <w:tcW w:w="757" w:type="pct"/>
          </w:tcPr>
          <w:p w:rsidR="00076538" w:rsidRPr="000B0779" w:rsidRDefault="00076538" w:rsidP="00076538">
            <w:pPr>
              <w:pStyle w:val="tabletext"/>
            </w:pPr>
          </w:p>
        </w:tc>
        <w:tc>
          <w:tcPr>
            <w:tcW w:w="757" w:type="pct"/>
          </w:tcPr>
          <w:p w:rsidR="00076538" w:rsidRPr="000B0779" w:rsidRDefault="00076538" w:rsidP="00076538">
            <w:pPr>
              <w:pStyle w:val="tabletext"/>
            </w:pPr>
          </w:p>
        </w:tc>
      </w:tr>
      <w:tr w:rsidR="00076538" w:rsidTr="00E03AD6">
        <w:trPr>
          <w:cantSplit/>
        </w:trPr>
        <w:tc>
          <w:tcPr>
            <w:tcW w:w="569" w:type="pct"/>
          </w:tcPr>
          <w:p w:rsidR="00076538" w:rsidRPr="000B0779" w:rsidRDefault="00076538" w:rsidP="00076538">
            <w:pPr>
              <w:pStyle w:val="tabletext"/>
            </w:pPr>
          </w:p>
        </w:tc>
        <w:tc>
          <w:tcPr>
            <w:tcW w:w="746" w:type="pct"/>
          </w:tcPr>
          <w:p w:rsidR="00076538" w:rsidRPr="000B0779" w:rsidRDefault="00076538" w:rsidP="00076538">
            <w:pPr>
              <w:pStyle w:val="tabletext"/>
            </w:pPr>
          </w:p>
        </w:tc>
        <w:tc>
          <w:tcPr>
            <w:tcW w:w="944" w:type="pct"/>
          </w:tcPr>
          <w:p w:rsidR="00076538" w:rsidRPr="000B0779" w:rsidRDefault="00076538" w:rsidP="00076538">
            <w:pPr>
              <w:pStyle w:val="tabletext"/>
            </w:pPr>
          </w:p>
        </w:tc>
        <w:tc>
          <w:tcPr>
            <w:tcW w:w="1228" w:type="pct"/>
          </w:tcPr>
          <w:p w:rsidR="00076538" w:rsidRPr="000B0779" w:rsidRDefault="00076538" w:rsidP="00076538">
            <w:pPr>
              <w:pStyle w:val="tabletext"/>
            </w:pPr>
          </w:p>
        </w:tc>
        <w:tc>
          <w:tcPr>
            <w:tcW w:w="757" w:type="pct"/>
          </w:tcPr>
          <w:p w:rsidR="00076538" w:rsidRPr="000B0779" w:rsidRDefault="00076538" w:rsidP="00076538">
            <w:pPr>
              <w:pStyle w:val="tabletext"/>
            </w:pPr>
          </w:p>
        </w:tc>
        <w:tc>
          <w:tcPr>
            <w:tcW w:w="757" w:type="pct"/>
          </w:tcPr>
          <w:p w:rsidR="00076538" w:rsidRPr="000B0779" w:rsidRDefault="00076538" w:rsidP="00076538">
            <w:pPr>
              <w:pStyle w:val="tabletext"/>
            </w:pPr>
          </w:p>
        </w:tc>
      </w:tr>
      <w:tr w:rsidR="00076538" w:rsidTr="00E03AD6">
        <w:trPr>
          <w:cantSplit/>
        </w:trPr>
        <w:tc>
          <w:tcPr>
            <w:tcW w:w="569" w:type="pct"/>
          </w:tcPr>
          <w:p w:rsidR="00076538" w:rsidRPr="000B0779" w:rsidRDefault="00076538" w:rsidP="00076538">
            <w:pPr>
              <w:pStyle w:val="tabletext"/>
            </w:pPr>
          </w:p>
        </w:tc>
        <w:tc>
          <w:tcPr>
            <w:tcW w:w="746" w:type="pct"/>
          </w:tcPr>
          <w:p w:rsidR="00076538" w:rsidRPr="000B0779" w:rsidRDefault="00076538" w:rsidP="00076538">
            <w:pPr>
              <w:pStyle w:val="tabletext"/>
            </w:pPr>
          </w:p>
        </w:tc>
        <w:tc>
          <w:tcPr>
            <w:tcW w:w="944" w:type="pct"/>
          </w:tcPr>
          <w:p w:rsidR="00076538" w:rsidRPr="000B0779" w:rsidRDefault="00076538" w:rsidP="00076538">
            <w:pPr>
              <w:pStyle w:val="tabletext"/>
            </w:pPr>
          </w:p>
        </w:tc>
        <w:tc>
          <w:tcPr>
            <w:tcW w:w="1228" w:type="pct"/>
          </w:tcPr>
          <w:p w:rsidR="00076538" w:rsidRPr="000B0779" w:rsidRDefault="00076538" w:rsidP="00076538">
            <w:pPr>
              <w:pStyle w:val="tabletext"/>
            </w:pPr>
          </w:p>
        </w:tc>
        <w:tc>
          <w:tcPr>
            <w:tcW w:w="757" w:type="pct"/>
          </w:tcPr>
          <w:p w:rsidR="00076538" w:rsidRPr="000B0779" w:rsidRDefault="00076538" w:rsidP="00076538">
            <w:pPr>
              <w:pStyle w:val="tabletext"/>
            </w:pPr>
          </w:p>
        </w:tc>
        <w:tc>
          <w:tcPr>
            <w:tcW w:w="757" w:type="pct"/>
          </w:tcPr>
          <w:p w:rsidR="00076538" w:rsidRPr="000B0779" w:rsidRDefault="00076538" w:rsidP="00076538">
            <w:pPr>
              <w:pStyle w:val="tabletext"/>
            </w:pPr>
          </w:p>
        </w:tc>
      </w:tr>
      <w:tr w:rsidR="00076538" w:rsidTr="00E03AD6">
        <w:trPr>
          <w:cantSplit/>
        </w:trPr>
        <w:tc>
          <w:tcPr>
            <w:tcW w:w="569" w:type="pct"/>
          </w:tcPr>
          <w:p w:rsidR="00076538" w:rsidRPr="000B0779" w:rsidRDefault="00076538" w:rsidP="00076538">
            <w:pPr>
              <w:pStyle w:val="tabletext"/>
            </w:pPr>
          </w:p>
        </w:tc>
        <w:tc>
          <w:tcPr>
            <w:tcW w:w="746" w:type="pct"/>
          </w:tcPr>
          <w:p w:rsidR="00076538" w:rsidRPr="000B0779" w:rsidRDefault="00076538" w:rsidP="00076538">
            <w:pPr>
              <w:pStyle w:val="tabletext"/>
            </w:pPr>
          </w:p>
        </w:tc>
        <w:tc>
          <w:tcPr>
            <w:tcW w:w="944" w:type="pct"/>
          </w:tcPr>
          <w:p w:rsidR="00076538" w:rsidRPr="000B0779" w:rsidRDefault="00076538" w:rsidP="00076538">
            <w:pPr>
              <w:pStyle w:val="tabletext"/>
            </w:pPr>
          </w:p>
        </w:tc>
        <w:tc>
          <w:tcPr>
            <w:tcW w:w="1228" w:type="pct"/>
          </w:tcPr>
          <w:p w:rsidR="00076538" w:rsidRPr="000B0779" w:rsidRDefault="00076538" w:rsidP="00076538">
            <w:pPr>
              <w:pStyle w:val="tabletext"/>
            </w:pPr>
          </w:p>
        </w:tc>
        <w:tc>
          <w:tcPr>
            <w:tcW w:w="757" w:type="pct"/>
          </w:tcPr>
          <w:p w:rsidR="00076538" w:rsidRPr="000B0779" w:rsidRDefault="00076538" w:rsidP="00076538">
            <w:pPr>
              <w:pStyle w:val="tabletext"/>
            </w:pPr>
          </w:p>
        </w:tc>
        <w:tc>
          <w:tcPr>
            <w:tcW w:w="757" w:type="pct"/>
          </w:tcPr>
          <w:p w:rsidR="00076538" w:rsidRPr="000B0779" w:rsidRDefault="00076538" w:rsidP="00076538">
            <w:pPr>
              <w:pStyle w:val="tabletext"/>
            </w:pPr>
          </w:p>
        </w:tc>
      </w:tr>
      <w:tr w:rsidR="00076538" w:rsidTr="00E03AD6">
        <w:trPr>
          <w:cantSplit/>
        </w:trPr>
        <w:tc>
          <w:tcPr>
            <w:tcW w:w="569" w:type="pct"/>
          </w:tcPr>
          <w:p w:rsidR="00076538" w:rsidRPr="000B0779" w:rsidRDefault="00076538" w:rsidP="00076538">
            <w:pPr>
              <w:pStyle w:val="tabletext"/>
            </w:pPr>
          </w:p>
        </w:tc>
        <w:tc>
          <w:tcPr>
            <w:tcW w:w="746" w:type="pct"/>
          </w:tcPr>
          <w:p w:rsidR="00076538" w:rsidRPr="000B0779" w:rsidRDefault="00076538" w:rsidP="00076538">
            <w:pPr>
              <w:pStyle w:val="tabletext"/>
            </w:pPr>
          </w:p>
        </w:tc>
        <w:tc>
          <w:tcPr>
            <w:tcW w:w="944" w:type="pct"/>
          </w:tcPr>
          <w:p w:rsidR="00076538" w:rsidRPr="000B0779" w:rsidRDefault="00076538" w:rsidP="00076538">
            <w:pPr>
              <w:pStyle w:val="tabletext"/>
            </w:pPr>
          </w:p>
        </w:tc>
        <w:tc>
          <w:tcPr>
            <w:tcW w:w="1228" w:type="pct"/>
          </w:tcPr>
          <w:p w:rsidR="00076538" w:rsidRPr="000B0779" w:rsidRDefault="00076538" w:rsidP="00076538">
            <w:pPr>
              <w:pStyle w:val="tabletext"/>
            </w:pPr>
          </w:p>
        </w:tc>
        <w:tc>
          <w:tcPr>
            <w:tcW w:w="757" w:type="pct"/>
          </w:tcPr>
          <w:p w:rsidR="00076538" w:rsidRPr="000B0779" w:rsidRDefault="00076538" w:rsidP="00076538">
            <w:pPr>
              <w:pStyle w:val="tabletext"/>
            </w:pPr>
          </w:p>
        </w:tc>
        <w:tc>
          <w:tcPr>
            <w:tcW w:w="757" w:type="pct"/>
          </w:tcPr>
          <w:p w:rsidR="00076538" w:rsidRPr="000B0779" w:rsidRDefault="00076538" w:rsidP="00076538">
            <w:pPr>
              <w:pStyle w:val="tabletext"/>
            </w:pPr>
          </w:p>
        </w:tc>
      </w:tr>
      <w:tr w:rsidR="00076538" w:rsidTr="00E03AD6">
        <w:trPr>
          <w:cantSplit/>
        </w:trPr>
        <w:tc>
          <w:tcPr>
            <w:tcW w:w="569" w:type="pct"/>
          </w:tcPr>
          <w:p w:rsidR="00076538" w:rsidRPr="000B0779" w:rsidRDefault="00076538" w:rsidP="00076538">
            <w:pPr>
              <w:pStyle w:val="tabletext"/>
            </w:pPr>
          </w:p>
        </w:tc>
        <w:tc>
          <w:tcPr>
            <w:tcW w:w="746" w:type="pct"/>
          </w:tcPr>
          <w:p w:rsidR="00076538" w:rsidRPr="000B0779" w:rsidRDefault="00076538" w:rsidP="00076538">
            <w:pPr>
              <w:pStyle w:val="tabletext"/>
            </w:pPr>
          </w:p>
        </w:tc>
        <w:tc>
          <w:tcPr>
            <w:tcW w:w="944" w:type="pct"/>
          </w:tcPr>
          <w:p w:rsidR="00076538" w:rsidRPr="000B0779" w:rsidRDefault="00076538" w:rsidP="00076538">
            <w:pPr>
              <w:pStyle w:val="tabletext"/>
            </w:pPr>
          </w:p>
        </w:tc>
        <w:tc>
          <w:tcPr>
            <w:tcW w:w="1228" w:type="pct"/>
          </w:tcPr>
          <w:p w:rsidR="00076538" w:rsidRPr="000B0779" w:rsidRDefault="00076538" w:rsidP="00076538">
            <w:pPr>
              <w:pStyle w:val="tabletext"/>
            </w:pPr>
          </w:p>
        </w:tc>
        <w:tc>
          <w:tcPr>
            <w:tcW w:w="757" w:type="pct"/>
          </w:tcPr>
          <w:p w:rsidR="00076538" w:rsidRPr="000B0779" w:rsidRDefault="00076538" w:rsidP="00076538">
            <w:pPr>
              <w:pStyle w:val="tabletext"/>
            </w:pPr>
          </w:p>
        </w:tc>
        <w:tc>
          <w:tcPr>
            <w:tcW w:w="757" w:type="pct"/>
          </w:tcPr>
          <w:p w:rsidR="00076538" w:rsidRPr="000B0779" w:rsidRDefault="00076538" w:rsidP="00076538">
            <w:pPr>
              <w:pStyle w:val="tabletext"/>
            </w:pPr>
          </w:p>
        </w:tc>
      </w:tr>
    </w:tbl>
    <w:p w:rsidR="0024127D" w:rsidRDefault="0024127D" w:rsidP="000C021B">
      <w:pPr>
        <w:pStyle w:val="question"/>
      </w:pPr>
    </w:p>
    <w:p w:rsidR="00F91AB7" w:rsidRPr="00F91AB7" w:rsidRDefault="00F91AB7" w:rsidP="009414A7">
      <w:pPr>
        <w:pStyle w:val="Numlist"/>
      </w:pPr>
      <w:r>
        <w:t>2</w:t>
      </w:r>
      <w:r w:rsidR="003F763E">
        <w:t>5</w:t>
      </w:r>
      <w:r w:rsidRPr="00F91AB7">
        <w:t xml:space="preserve">.  </w:t>
      </w:r>
      <w:r w:rsidR="009414A7">
        <w:tab/>
      </w:r>
      <w:r w:rsidR="00885C6D">
        <w:t xml:space="preserve">For </w:t>
      </w:r>
      <w:r w:rsidRPr="00F91AB7">
        <w:t xml:space="preserve">Each </w:t>
      </w:r>
      <w:r>
        <w:t>In-line Fluxer</w:t>
      </w:r>
      <w:r w:rsidRPr="00F91AB7">
        <w:t xml:space="preserve"> </w:t>
      </w:r>
    </w:p>
    <w:tbl>
      <w:tblPr>
        <w:tblW w:w="5000" w:type="pc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1229"/>
        <w:gridCol w:w="1432"/>
        <w:gridCol w:w="1451"/>
        <w:gridCol w:w="2073"/>
        <w:gridCol w:w="2217"/>
        <w:gridCol w:w="1270"/>
        <w:gridCol w:w="1272"/>
      </w:tblGrid>
      <w:tr w:rsidR="00F27358" w:rsidTr="00E03AD6">
        <w:trPr>
          <w:cantSplit/>
        </w:trPr>
        <w:tc>
          <w:tcPr>
            <w:tcW w:w="561" w:type="pct"/>
            <w:vMerge w:val="restart"/>
            <w:vAlign w:val="bottom"/>
          </w:tcPr>
          <w:p w:rsidR="00F27358" w:rsidRPr="000B0779" w:rsidRDefault="00F27358" w:rsidP="00383726">
            <w:pPr>
              <w:pStyle w:val="tablehead"/>
            </w:pPr>
            <w:r w:rsidRPr="000B0779">
              <w:t xml:space="preserve">Unit ID </w:t>
            </w:r>
            <w:r>
              <w:t>No.</w:t>
            </w:r>
          </w:p>
        </w:tc>
        <w:tc>
          <w:tcPr>
            <w:tcW w:w="654" w:type="pct"/>
            <w:vMerge w:val="restart"/>
            <w:vAlign w:val="bottom"/>
          </w:tcPr>
          <w:p w:rsidR="00F27358" w:rsidRPr="000B0779" w:rsidRDefault="00F27358" w:rsidP="00383726">
            <w:pPr>
              <w:pStyle w:val="tablehead"/>
            </w:pPr>
            <w:r w:rsidRPr="000B0779">
              <w:t xml:space="preserve">Amount of </w:t>
            </w:r>
            <w:r>
              <w:t>Charge</w:t>
            </w:r>
            <w:r w:rsidRPr="000B0779">
              <w:t xml:space="preserve"> (tons/yr)</w:t>
            </w:r>
          </w:p>
        </w:tc>
        <w:tc>
          <w:tcPr>
            <w:tcW w:w="663" w:type="pct"/>
            <w:vMerge w:val="restart"/>
            <w:vAlign w:val="bottom"/>
          </w:tcPr>
          <w:p w:rsidR="00F27358" w:rsidRPr="000B0779" w:rsidRDefault="00F27358" w:rsidP="00383726">
            <w:pPr>
              <w:pStyle w:val="tablehead"/>
            </w:pPr>
            <w:r w:rsidRPr="000B0779">
              <w:t>Maximum Capacity of Unit</w:t>
            </w:r>
            <w:r w:rsidR="00383726">
              <w:br/>
            </w:r>
            <w:r w:rsidRPr="000B0779">
              <w:t>(tons/yr)</w:t>
            </w:r>
          </w:p>
        </w:tc>
        <w:tc>
          <w:tcPr>
            <w:tcW w:w="947" w:type="pct"/>
            <w:vMerge w:val="restart"/>
            <w:vAlign w:val="bottom"/>
          </w:tcPr>
          <w:p w:rsidR="00F27358" w:rsidRPr="0048062D" w:rsidRDefault="00F27358" w:rsidP="008920DA">
            <w:pPr>
              <w:pStyle w:val="tablehead"/>
            </w:pPr>
            <w:r>
              <w:t xml:space="preserve">Maximum Number of </w:t>
            </w:r>
            <w:r w:rsidR="008920DA">
              <w:t>T</w:t>
            </w:r>
            <w:r>
              <w:t xml:space="preserve">imes the </w:t>
            </w:r>
            <w:r w:rsidR="008920DA">
              <w:t>U</w:t>
            </w:r>
            <w:r>
              <w:t xml:space="preserve">nit </w:t>
            </w:r>
            <w:r w:rsidR="008920DA">
              <w:t>C</w:t>
            </w:r>
            <w:r>
              <w:t xml:space="preserve">an </w:t>
            </w:r>
            <w:r w:rsidR="008920DA">
              <w:t>R</w:t>
            </w:r>
            <w:r>
              <w:t xml:space="preserve">un in a 24-hr </w:t>
            </w:r>
            <w:r w:rsidR="008920DA">
              <w:t>P</w:t>
            </w:r>
            <w:r>
              <w:t>eriod</w:t>
            </w:r>
          </w:p>
        </w:tc>
        <w:tc>
          <w:tcPr>
            <w:tcW w:w="1013" w:type="pct"/>
            <w:vMerge w:val="restart"/>
            <w:vAlign w:val="bottom"/>
          </w:tcPr>
          <w:p w:rsidR="00F27358" w:rsidRPr="000B0779" w:rsidRDefault="00F27358" w:rsidP="008920DA">
            <w:pPr>
              <w:pStyle w:val="tablehead"/>
            </w:pPr>
            <w:r w:rsidRPr="0048062D">
              <w:t xml:space="preserve">Charge </w:t>
            </w:r>
            <w:r w:rsidR="008920DA">
              <w:t>R</w:t>
            </w:r>
            <w:r w:rsidRPr="0048062D">
              <w:t xml:space="preserve">ate </w:t>
            </w:r>
            <w:r w:rsidR="008920DA">
              <w:t>D</w:t>
            </w:r>
            <w:r w:rsidRPr="0048062D">
              <w:t xml:space="preserve">uring </w:t>
            </w:r>
            <w:r w:rsidR="008920DA">
              <w:t>M</w:t>
            </w:r>
            <w:r w:rsidRPr="0048062D">
              <w:t xml:space="preserve">ost </w:t>
            </w:r>
            <w:r w:rsidR="008920DA">
              <w:t>R</w:t>
            </w:r>
            <w:r w:rsidRPr="0048062D">
              <w:t xml:space="preserve">ecent </w:t>
            </w:r>
            <w:r w:rsidR="008920DA">
              <w:t>P</w:t>
            </w:r>
            <w:r w:rsidRPr="0048062D">
              <w:t xml:space="preserve">erformance </w:t>
            </w:r>
            <w:r w:rsidR="008920DA">
              <w:t>T</w:t>
            </w:r>
            <w:r w:rsidRPr="0048062D">
              <w:t>est (lbs/hr)*</w:t>
            </w:r>
          </w:p>
        </w:tc>
        <w:tc>
          <w:tcPr>
            <w:tcW w:w="1161" w:type="pct"/>
            <w:gridSpan w:val="2"/>
            <w:vAlign w:val="bottom"/>
          </w:tcPr>
          <w:p w:rsidR="00F27358" w:rsidRPr="000B0779" w:rsidRDefault="00F27358" w:rsidP="00383726">
            <w:pPr>
              <w:pStyle w:val="tablehead"/>
            </w:pPr>
            <w:r w:rsidRPr="000B0779">
              <w:t>Control Device</w:t>
            </w:r>
          </w:p>
        </w:tc>
      </w:tr>
      <w:tr w:rsidR="00D7799E" w:rsidTr="00E03AD6">
        <w:trPr>
          <w:cantSplit/>
        </w:trPr>
        <w:tc>
          <w:tcPr>
            <w:tcW w:w="561" w:type="pct"/>
            <w:vMerge/>
            <w:vAlign w:val="bottom"/>
          </w:tcPr>
          <w:p w:rsidR="00492C29" w:rsidRPr="000B0779" w:rsidRDefault="00492C29" w:rsidP="00383726">
            <w:pPr>
              <w:pStyle w:val="tablehead"/>
            </w:pPr>
          </w:p>
        </w:tc>
        <w:tc>
          <w:tcPr>
            <w:tcW w:w="654" w:type="pct"/>
            <w:vMerge/>
            <w:vAlign w:val="bottom"/>
          </w:tcPr>
          <w:p w:rsidR="00492C29" w:rsidRPr="000B0779" w:rsidRDefault="00492C29" w:rsidP="00383726">
            <w:pPr>
              <w:pStyle w:val="tablehead"/>
            </w:pPr>
          </w:p>
        </w:tc>
        <w:tc>
          <w:tcPr>
            <w:tcW w:w="663" w:type="pct"/>
            <w:vMerge/>
            <w:vAlign w:val="bottom"/>
          </w:tcPr>
          <w:p w:rsidR="00492C29" w:rsidRPr="000B0779" w:rsidRDefault="00492C29" w:rsidP="00383726">
            <w:pPr>
              <w:pStyle w:val="tablehead"/>
            </w:pPr>
          </w:p>
        </w:tc>
        <w:tc>
          <w:tcPr>
            <w:tcW w:w="947" w:type="pct"/>
            <w:vMerge/>
            <w:vAlign w:val="bottom"/>
          </w:tcPr>
          <w:p w:rsidR="00492C29" w:rsidRPr="000B0779" w:rsidRDefault="00492C29" w:rsidP="00383726">
            <w:pPr>
              <w:pStyle w:val="tablehead"/>
            </w:pPr>
          </w:p>
        </w:tc>
        <w:tc>
          <w:tcPr>
            <w:tcW w:w="1013" w:type="pct"/>
            <w:vMerge/>
            <w:vAlign w:val="bottom"/>
          </w:tcPr>
          <w:p w:rsidR="00492C29" w:rsidRPr="000B0779" w:rsidRDefault="00492C29" w:rsidP="00383726">
            <w:pPr>
              <w:pStyle w:val="tablehead"/>
            </w:pPr>
          </w:p>
        </w:tc>
        <w:tc>
          <w:tcPr>
            <w:tcW w:w="580" w:type="pct"/>
            <w:vAlign w:val="bottom"/>
          </w:tcPr>
          <w:p w:rsidR="00492C29" w:rsidRPr="000B0779" w:rsidRDefault="00492C29" w:rsidP="00383726">
            <w:pPr>
              <w:pStyle w:val="tablehead"/>
            </w:pPr>
            <w:r w:rsidRPr="000B0779">
              <w:t>Type</w:t>
            </w:r>
          </w:p>
        </w:tc>
        <w:tc>
          <w:tcPr>
            <w:tcW w:w="581" w:type="pct"/>
            <w:vAlign w:val="bottom"/>
          </w:tcPr>
          <w:p w:rsidR="00492C29" w:rsidRPr="000B0779" w:rsidRDefault="00492C29" w:rsidP="00383726">
            <w:pPr>
              <w:pStyle w:val="tablehead"/>
            </w:pPr>
            <w:r w:rsidRPr="000B0779">
              <w:t>Device ID</w:t>
            </w:r>
            <w:r>
              <w:t xml:space="preserve"> No.</w:t>
            </w:r>
          </w:p>
        </w:tc>
      </w:tr>
      <w:tr w:rsidR="00D7799E" w:rsidTr="00E03AD6">
        <w:trPr>
          <w:cantSplit/>
        </w:trPr>
        <w:tc>
          <w:tcPr>
            <w:tcW w:w="561" w:type="pct"/>
          </w:tcPr>
          <w:p w:rsidR="00492C29" w:rsidRPr="000B0779" w:rsidRDefault="00492C29" w:rsidP="00076538">
            <w:pPr>
              <w:pStyle w:val="tabletext"/>
            </w:pPr>
          </w:p>
        </w:tc>
        <w:tc>
          <w:tcPr>
            <w:tcW w:w="654" w:type="pct"/>
          </w:tcPr>
          <w:p w:rsidR="00492C29" w:rsidRPr="000B0779" w:rsidRDefault="00492C29" w:rsidP="00076538">
            <w:pPr>
              <w:pStyle w:val="tabletext"/>
            </w:pPr>
          </w:p>
        </w:tc>
        <w:tc>
          <w:tcPr>
            <w:tcW w:w="663" w:type="pct"/>
          </w:tcPr>
          <w:p w:rsidR="00492C29" w:rsidRPr="000B0779" w:rsidRDefault="00492C29" w:rsidP="00076538">
            <w:pPr>
              <w:pStyle w:val="tabletext"/>
            </w:pPr>
          </w:p>
        </w:tc>
        <w:tc>
          <w:tcPr>
            <w:tcW w:w="947" w:type="pct"/>
          </w:tcPr>
          <w:p w:rsidR="00492C29" w:rsidRPr="000B0779" w:rsidRDefault="00492C29" w:rsidP="00076538">
            <w:pPr>
              <w:pStyle w:val="tabletext"/>
            </w:pPr>
          </w:p>
        </w:tc>
        <w:tc>
          <w:tcPr>
            <w:tcW w:w="1013" w:type="pct"/>
          </w:tcPr>
          <w:p w:rsidR="00492C29" w:rsidRPr="000B0779" w:rsidRDefault="00492C29" w:rsidP="00076538">
            <w:pPr>
              <w:pStyle w:val="tabletext"/>
            </w:pPr>
          </w:p>
        </w:tc>
        <w:tc>
          <w:tcPr>
            <w:tcW w:w="580" w:type="pct"/>
          </w:tcPr>
          <w:p w:rsidR="00492C29" w:rsidRPr="000B0779" w:rsidRDefault="00492C29" w:rsidP="00076538">
            <w:pPr>
              <w:pStyle w:val="tabletext"/>
            </w:pPr>
          </w:p>
        </w:tc>
        <w:tc>
          <w:tcPr>
            <w:tcW w:w="581" w:type="pct"/>
          </w:tcPr>
          <w:p w:rsidR="00492C29" w:rsidRPr="000B0779" w:rsidRDefault="00492C29" w:rsidP="00076538">
            <w:pPr>
              <w:pStyle w:val="tabletext"/>
            </w:pPr>
          </w:p>
        </w:tc>
      </w:tr>
      <w:tr w:rsidR="00D7799E" w:rsidTr="00E03AD6">
        <w:trPr>
          <w:cantSplit/>
        </w:trPr>
        <w:tc>
          <w:tcPr>
            <w:tcW w:w="561" w:type="pct"/>
          </w:tcPr>
          <w:p w:rsidR="00492C29" w:rsidRPr="000B0779" w:rsidRDefault="00492C29" w:rsidP="00076538">
            <w:pPr>
              <w:pStyle w:val="tabletext"/>
            </w:pPr>
          </w:p>
        </w:tc>
        <w:tc>
          <w:tcPr>
            <w:tcW w:w="654" w:type="pct"/>
          </w:tcPr>
          <w:p w:rsidR="00492C29" w:rsidRPr="000B0779" w:rsidRDefault="00492C29" w:rsidP="00076538">
            <w:pPr>
              <w:pStyle w:val="tabletext"/>
            </w:pPr>
          </w:p>
        </w:tc>
        <w:tc>
          <w:tcPr>
            <w:tcW w:w="663" w:type="pct"/>
          </w:tcPr>
          <w:p w:rsidR="00492C29" w:rsidRPr="000B0779" w:rsidRDefault="00492C29" w:rsidP="00076538">
            <w:pPr>
              <w:pStyle w:val="tabletext"/>
            </w:pPr>
          </w:p>
        </w:tc>
        <w:tc>
          <w:tcPr>
            <w:tcW w:w="947" w:type="pct"/>
          </w:tcPr>
          <w:p w:rsidR="00492C29" w:rsidRPr="000B0779" w:rsidRDefault="00492C29" w:rsidP="00076538">
            <w:pPr>
              <w:pStyle w:val="tabletext"/>
            </w:pPr>
          </w:p>
        </w:tc>
        <w:tc>
          <w:tcPr>
            <w:tcW w:w="1013" w:type="pct"/>
          </w:tcPr>
          <w:p w:rsidR="00492C29" w:rsidRPr="000B0779" w:rsidRDefault="00492C29" w:rsidP="00076538">
            <w:pPr>
              <w:pStyle w:val="tabletext"/>
            </w:pPr>
          </w:p>
        </w:tc>
        <w:tc>
          <w:tcPr>
            <w:tcW w:w="580" w:type="pct"/>
          </w:tcPr>
          <w:p w:rsidR="00492C29" w:rsidRPr="000B0779" w:rsidRDefault="00492C29" w:rsidP="00076538">
            <w:pPr>
              <w:pStyle w:val="tabletext"/>
            </w:pPr>
          </w:p>
        </w:tc>
        <w:tc>
          <w:tcPr>
            <w:tcW w:w="581" w:type="pct"/>
          </w:tcPr>
          <w:p w:rsidR="00492C29" w:rsidRPr="000B0779" w:rsidRDefault="00492C29" w:rsidP="00076538">
            <w:pPr>
              <w:pStyle w:val="tabletext"/>
            </w:pPr>
          </w:p>
        </w:tc>
      </w:tr>
      <w:tr w:rsidR="00D7799E" w:rsidTr="00E03AD6">
        <w:trPr>
          <w:cantSplit/>
        </w:trPr>
        <w:tc>
          <w:tcPr>
            <w:tcW w:w="561" w:type="pct"/>
          </w:tcPr>
          <w:p w:rsidR="00492C29" w:rsidRPr="000B0779" w:rsidRDefault="00492C29" w:rsidP="00076538">
            <w:pPr>
              <w:pStyle w:val="tabletext"/>
            </w:pPr>
          </w:p>
        </w:tc>
        <w:tc>
          <w:tcPr>
            <w:tcW w:w="654" w:type="pct"/>
          </w:tcPr>
          <w:p w:rsidR="00492C29" w:rsidRPr="000B0779" w:rsidRDefault="00492C29" w:rsidP="00076538">
            <w:pPr>
              <w:pStyle w:val="tabletext"/>
            </w:pPr>
          </w:p>
        </w:tc>
        <w:tc>
          <w:tcPr>
            <w:tcW w:w="663" w:type="pct"/>
          </w:tcPr>
          <w:p w:rsidR="00492C29" w:rsidRPr="000B0779" w:rsidRDefault="00492C29" w:rsidP="00076538">
            <w:pPr>
              <w:pStyle w:val="tabletext"/>
            </w:pPr>
          </w:p>
        </w:tc>
        <w:tc>
          <w:tcPr>
            <w:tcW w:w="947" w:type="pct"/>
          </w:tcPr>
          <w:p w:rsidR="00492C29" w:rsidRPr="000B0779" w:rsidRDefault="00492C29" w:rsidP="00076538">
            <w:pPr>
              <w:pStyle w:val="tabletext"/>
            </w:pPr>
          </w:p>
        </w:tc>
        <w:tc>
          <w:tcPr>
            <w:tcW w:w="1013" w:type="pct"/>
          </w:tcPr>
          <w:p w:rsidR="00492C29" w:rsidRPr="000B0779" w:rsidRDefault="00492C29" w:rsidP="00076538">
            <w:pPr>
              <w:pStyle w:val="tabletext"/>
            </w:pPr>
          </w:p>
        </w:tc>
        <w:tc>
          <w:tcPr>
            <w:tcW w:w="580" w:type="pct"/>
          </w:tcPr>
          <w:p w:rsidR="00492C29" w:rsidRPr="000B0779" w:rsidRDefault="00492C29" w:rsidP="00076538">
            <w:pPr>
              <w:pStyle w:val="tabletext"/>
            </w:pPr>
          </w:p>
        </w:tc>
        <w:tc>
          <w:tcPr>
            <w:tcW w:w="581" w:type="pct"/>
          </w:tcPr>
          <w:p w:rsidR="00492C29" w:rsidRPr="000B0779" w:rsidRDefault="00492C29" w:rsidP="00076538">
            <w:pPr>
              <w:pStyle w:val="tabletext"/>
            </w:pPr>
          </w:p>
        </w:tc>
      </w:tr>
      <w:tr w:rsidR="00D7799E" w:rsidTr="00E03AD6">
        <w:trPr>
          <w:cantSplit/>
        </w:trPr>
        <w:tc>
          <w:tcPr>
            <w:tcW w:w="561" w:type="pct"/>
          </w:tcPr>
          <w:p w:rsidR="00492C29" w:rsidRPr="000B0779" w:rsidRDefault="00492C29" w:rsidP="00076538">
            <w:pPr>
              <w:pStyle w:val="tabletext"/>
            </w:pPr>
          </w:p>
        </w:tc>
        <w:tc>
          <w:tcPr>
            <w:tcW w:w="654" w:type="pct"/>
          </w:tcPr>
          <w:p w:rsidR="00492C29" w:rsidRPr="000B0779" w:rsidRDefault="00492C29" w:rsidP="00076538">
            <w:pPr>
              <w:pStyle w:val="tabletext"/>
            </w:pPr>
          </w:p>
        </w:tc>
        <w:tc>
          <w:tcPr>
            <w:tcW w:w="663" w:type="pct"/>
          </w:tcPr>
          <w:p w:rsidR="00492C29" w:rsidRPr="000B0779" w:rsidRDefault="00492C29" w:rsidP="00076538">
            <w:pPr>
              <w:pStyle w:val="tabletext"/>
            </w:pPr>
          </w:p>
        </w:tc>
        <w:tc>
          <w:tcPr>
            <w:tcW w:w="947" w:type="pct"/>
          </w:tcPr>
          <w:p w:rsidR="00492C29" w:rsidRPr="000B0779" w:rsidRDefault="00492C29" w:rsidP="00076538">
            <w:pPr>
              <w:pStyle w:val="tabletext"/>
            </w:pPr>
          </w:p>
        </w:tc>
        <w:tc>
          <w:tcPr>
            <w:tcW w:w="1013" w:type="pct"/>
          </w:tcPr>
          <w:p w:rsidR="00492C29" w:rsidRPr="000B0779" w:rsidRDefault="00492C29" w:rsidP="00076538">
            <w:pPr>
              <w:pStyle w:val="tabletext"/>
            </w:pPr>
          </w:p>
        </w:tc>
        <w:tc>
          <w:tcPr>
            <w:tcW w:w="580" w:type="pct"/>
          </w:tcPr>
          <w:p w:rsidR="00492C29" w:rsidRPr="000B0779" w:rsidRDefault="00492C29" w:rsidP="00076538">
            <w:pPr>
              <w:pStyle w:val="tabletext"/>
            </w:pPr>
          </w:p>
        </w:tc>
        <w:tc>
          <w:tcPr>
            <w:tcW w:w="581" w:type="pct"/>
          </w:tcPr>
          <w:p w:rsidR="00492C29" w:rsidRPr="000B0779" w:rsidRDefault="00492C29" w:rsidP="00076538">
            <w:pPr>
              <w:pStyle w:val="tabletext"/>
            </w:pPr>
          </w:p>
        </w:tc>
      </w:tr>
      <w:tr w:rsidR="00D7799E" w:rsidTr="00E03AD6">
        <w:trPr>
          <w:cantSplit/>
        </w:trPr>
        <w:tc>
          <w:tcPr>
            <w:tcW w:w="561" w:type="pct"/>
          </w:tcPr>
          <w:p w:rsidR="00492C29" w:rsidRPr="000B0779" w:rsidRDefault="00492C29" w:rsidP="00076538">
            <w:pPr>
              <w:pStyle w:val="tabletext"/>
            </w:pPr>
          </w:p>
        </w:tc>
        <w:tc>
          <w:tcPr>
            <w:tcW w:w="654" w:type="pct"/>
          </w:tcPr>
          <w:p w:rsidR="00492C29" w:rsidRPr="000B0779" w:rsidRDefault="00492C29" w:rsidP="00076538">
            <w:pPr>
              <w:pStyle w:val="tabletext"/>
            </w:pPr>
          </w:p>
        </w:tc>
        <w:tc>
          <w:tcPr>
            <w:tcW w:w="663" w:type="pct"/>
          </w:tcPr>
          <w:p w:rsidR="00492C29" w:rsidRPr="000B0779" w:rsidRDefault="00492C29" w:rsidP="00076538">
            <w:pPr>
              <w:pStyle w:val="tabletext"/>
            </w:pPr>
          </w:p>
        </w:tc>
        <w:tc>
          <w:tcPr>
            <w:tcW w:w="947" w:type="pct"/>
          </w:tcPr>
          <w:p w:rsidR="00492C29" w:rsidRPr="000B0779" w:rsidRDefault="00492C29" w:rsidP="00076538">
            <w:pPr>
              <w:pStyle w:val="tabletext"/>
            </w:pPr>
          </w:p>
        </w:tc>
        <w:tc>
          <w:tcPr>
            <w:tcW w:w="1013" w:type="pct"/>
          </w:tcPr>
          <w:p w:rsidR="00492C29" w:rsidRPr="000B0779" w:rsidRDefault="00492C29" w:rsidP="00076538">
            <w:pPr>
              <w:pStyle w:val="tabletext"/>
            </w:pPr>
          </w:p>
        </w:tc>
        <w:tc>
          <w:tcPr>
            <w:tcW w:w="580" w:type="pct"/>
          </w:tcPr>
          <w:p w:rsidR="00492C29" w:rsidRPr="000B0779" w:rsidRDefault="00492C29" w:rsidP="00076538">
            <w:pPr>
              <w:pStyle w:val="tabletext"/>
            </w:pPr>
          </w:p>
        </w:tc>
        <w:tc>
          <w:tcPr>
            <w:tcW w:w="581" w:type="pct"/>
          </w:tcPr>
          <w:p w:rsidR="00492C29" w:rsidRPr="000B0779" w:rsidRDefault="00492C29" w:rsidP="00076538">
            <w:pPr>
              <w:pStyle w:val="tabletext"/>
            </w:pPr>
          </w:p>
        </w:tc>
      </w:tr>
      <w:tr w:rsidR="00D7799E" w:rsidTr="00E03AD6">
        <w:trPr>
          <w:cantSplit/>
        </w:trPr>
        <w:tc>
          <w:tcPr>
            <w:tcW w:w="561" w:type="pct"/>
          </w:tcPr>
          <w:p w:rsidR="00492C29" w:rsidRPr="000B0779" w:rsidRDefault="00492C29" w:rsidP="00076538">
            <w:pPr>
              <w:pStyle w:val="tabletext"/>
            </w:pPr>
          </w:p>
        </w:tc>
        <w:tc>
          <w:tcPr>
            <w:tcW w:w="654" w:type="pct"/>
          </w:tcPr>
          <w:p w:rsidR="00492C29" w:rsidRPr="000B0779" w:rsidRDefault="00492C29" w:rsidP="00076538">
            <w:pPr>
              <w:pStyle w:val="tabletext"/>
            </w:pPr>
          </w:p>
        </w:tc>
        <w:tc>
          <w:tcPr>
            <w:tcW w:w="663" w:type="pct"/>
          </w:tcPr>
          <w:p w:rsidR="00492C29" w:rsidRPr="000B0779" w:rsidRDefault="00492C29" w:rsidP="00076538">
            <w:pPr>
              <w:pStyle w:val="tabletext"/>
            </w:pPr>
          </w:p>
        </w:tc>
        <w:tc>
          <w:tcPr>
            <w:tcW w:w="947" w:type="pct"/>
          </w:tcPr>
          <w:p w:rsidR="00492C29" w:rsidRPr="000B0779" w:rsidRDefault="00492C29" w:rsidP="00076538">
            <w:pPr>
              <w:pStyle w:val="tabletext"/>
            </w:pPr>
          </w:p>
        </w:tc>
        <w:tc>
          <w:tcPr>
            <w:tcW w:w="1013" w:type="pct"/>
          </w:tcPr>
          <w:p w:rsidR="00492C29" w:rsidRPr="000B0779" w:rsidRDefault="00492C29" w:rsidP="00076538">
            <w:pPr>
              <w:pStyle w:val="tabletext"/>
            </w:pPr>
          </w:p>
        </w:tc>
        <w:tc>
          <w:tcPr>
            <w:tcW w:w="580" w:type="pct"/>
          </w:tcPr>
          <w:p w:rsidR="00492C29" w:rsidRPr="000B0779" w:rsidRDefault="00492C29" w:rsidP="00076538">
            <w:pPr>
              <w:pStyle w:val="tabletext"/>
            </w:pPr>
          </w:p>
        </w:tc>
        <w:tc>
          <w:tcPr>
            <w:tcW w:w="581" w:type="pct"/>
          </w:tcPr>
          <w:p w:rsidR="00492C29" w:rsidRPr="000B0779" w:rsidRDefault="00492C29" w:rsidP="00076538">
            <w:pPr>
              <w:pStyle w:val="tabletext"/>
            </w:pPr>
          </w:p>
        </w:tc>
      </w:tr>
    </w:tbl>
    <w:p w:rsidR="00785B73" w:rsidRPr="00F91AB7" w:rsidRDefault="00785B73" w:rsidP="00F91AB7">
      <w:pPr>
        <w:pStyle w:val="question"/>
      </w:pPr>
    </w:p>
    <w:p w:rsidR="00192BB8" w:rsidRPr="00E25989" w:rsidRDefault="00192BB8" w:rsidP="00042334">
      <w:pPr>
        <w:rPr>
          <w:i/>
        </w:rPr>
      </w:pPr>
      <w:r w:rsidRPr="00E25989">
        <w:rPr>
          <w:i/>
        </w:rPr>
        <w:t xml:space="preserve">* If more than one performance test was conducted to demonstrate operation with different types of charge, please enter the maximum charge rate.  If a test on a representative unit was conducted to demonstrate compliance for similar units, please enter the charge rate during the test used to demonstrate compliance for untested units. </w:t>
      </w:r>
    </w:p>
    <w:p w:rsidR="00192BB8" w:rsidRDefault="00192BB8" w:rsidP="006A4663"/>
    <w:p w:rsidR="003371BE" w:rsidRDefault="006A4663" w:rsidP="00BC4FBF">
      <w:pPr>
        <w:pStyle w:val="Numlist"/>
        <w:keepNext/>
      </w:pPr>
      <w:r>
        <w:br w:type="page"/>
      </w:r>
      <w:r w:rsidR="00DB6655">
        <w:lastRenderedPageBreak/>
        <w:t>2</w:t>
      </w:r>
      <w:r w:rsidR="003F763E">
        <w:t>6</w:t>
      </w:r>
      <w:r w:rsidR="008D571C" w:rsidRPr="0057760B">
        <w:t xml:space="preserve">.  </w:t>
      </w:r>
      <w:r w:rsidR="009414A7">
        <w:tab/>
      </w:r>
      <w:proofErr w:type="gramStart"/>
      <w:r w:rsidR="003371BE" w:rsidRPr="0057760B">
        <w:t>For</w:t>
      </w:r>
      <w:proofErr w:type="gramEnd"/>
      <w:r w:rsidR="003371BE" w:rsidRPr="0057760B">
        <w:t xml:space="preserve"> Each Sweat Furnac</w:t>
      </w:r>
      <w:r w:rsidR="006C713B" w:rsidRPr="0057760B">
        <w:t>e</w:t>
      </w:r>
    </w:p>
    <w:tbl>
      <w:tblPr>
        <w:tblW w:w="5000" w:type="pc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4A0"/>
      </w:tblPr>
      <w:tblGrid>
        <w:gridCol w:w="1465"/>
        <w:gridCol w:w="1960"/>
        <w:gridCol w:w="1852"/>
        <w:gridCol w:w="2581"/>
        <w:gridCol w:w="1556"/>
        <w:gridCol w:w="1558"/>
      </w:tblGrid>
      <w:tr w:rsidR="00F27358" w:rsidTr="00E03AD6">
        <w:trPr>
          <w:cantSplit/>
        </w:trPr>
        <w:tc>
          <w:tcPr>
            <w:tcW w:w="668" w:type="pct"/>
            <w:vMerge w:val="restart"/>
            <w:vAlign w:val="bottom"/>
          </w:tcPr>
          <w:p w:rsidR="00F27358" w:rsidRPr="000B0779" w:rsidRDefault="00F27358" w:rsidP="006A4663">
            <w:pPr>
              <w:pStyle w:val="tablehead"/>
            </w:pPr>
            <w:r w:rsidRPr="000B0779">
              <w:t xml:space="preserve">Unit ID </w:t>
            </w:r>
            <w:r>
              <w:t>No.</w:t>
            </w:r>
          </w:p>
        </w:tc>
        <w:tc>
          <w:tcPr>
            <w:tcW w:w="893" w:type="pct"/>
            <w:vMerge w:val="restart"/>
            <w:vAlign w:val="bottom"/>
          </w:tcPr>
          <w:p w:rsidR="00F27358" w:rsidRPr="000B0779" w:rsidRDefault="00F27358" w:rsidP="006A4663">
            <w:pPr>
              <w:pStyle w:val="tablehead"/>
            </w:pPr>
            <w:r w:rsidRPr="000B0779">
              <w:t>Amount of Charge (tons/yr)</w:t>
            </w:r>
          </w:p>
        </w:tc>
        <w:tc>
          <w:tcPr>
            <w:tcW w:w="844" w:type="pct"/>
            <w:vMerge w:val="restart"/>
            <w:vAlign w:val="bottom"/>
          </w:tcPr>
          <w:p w:rsidR="00F27358" w:rsidRPr="000B0779" w:rsidRDefault="00F27358" w:rsidP="006A4663">
            <w:pPr>
              <w:pStyle w:val="tablehead"/>
            </w:pPr>
            <w:r w:rsidRPr="000B0779">
              <w:t>Maximum Capacity of Unit</w:t>
            </w:r>
            <w:r w:rsidR="00383726">
              <w:br/>
            </w:r>
            <w:r>
              <w:t>(tons/y</w:t>
            </w:r>
            <w:r w:rsidRPr="000B0779">
              <w:t>r)</w:t>
            </w:r>
          </w:p>
        </w:tc>
        <w:tc>
          <w:tcPr>
            <w:tcW w:w="1176" w:type="pct"/>
            <w:vMerge w:val="restart"/>
            <w:vAlign w:val="bottom"/>
          </w:tcPr>
          <w:p w:rsidR="00F27358" w:rsidRPr="000B0779" w:rsidRDefault="00F27358" w:rsidP="008920DA">
            <w:pPr>
              <w:pStyle w:val="tablehead"/>
            </w:pPr>
            <w:r w:rsidRPr="0048062D">
              <w:t xml:space="preserve">Charge </w:t>
            </w:r>
            <w:r w:rsidR="008920DA">
              <w:t>R</w:t>
            </w:r>
            <w:r w:rsidRPr="0048062D">
              <w:t xml:space="preserve">ate </w:t>
            </w:r>
            <w:r w:rsidR="008920DA">
              <w:t>D</w:t>
            </w:r>
            <w:r w:rsidRPr="0048062D">
              <w:t xml:space="preserve">uring </w:t>
            </w:r>
            <w:r w:rsidR="008920DA">
              <w:t>M</w:t>
            </w:r>
            <w:r w:rsidRPr="0048062D">
              <w:t xml:space="preserve">ost </w:t>
            </w:r>
            <w:r w:rsidR="008920DA">
              <w:t>R</w:t>
            </w:r>
            <w:r w:rsidRPr="0048062D">
              <w:t xml:space="preserve">ecent </w:t>
            </w:r>
            <w:r w:rsidR="008920DA">
              <w:t>P</w:t>
            </w:r>
            <w:r w:rsidRPr="0048062D">
              <w:t xml:space="preserve">erformance </w:t>
            </w:r>
            <w:r w:rsidR="008920DA">
              <w:t>T</w:t>
            </w:r>
            <w:r w:rsidRPr="0048062D">
              <w:t>est (lbs/hr)*</w:t>
            </w:r>
          </w:p>
        </w:tc>
        <w:tc>
          <w:tcPr>
            <w:tcW w:w="1419" w:type="pct"/>
            <w:gridSpan w:val="2"/>
            <w:vAlign w:val="bottom"/>
          </w:tcPr>
          <w:p w:rsidR="00F27358" w:rsidRPr="000B0779" w:rsidRDefault="00F27358" w:rsidP="006A4663">
            <w:pPr>
              <w:pStyle w:val="tablehead"/>
            </w:pPr>
            <w:r w:rsidRPr="000B0779">
              <w:t>Control Device</w:t>
            </w:r>
            <w:r>
              <w:t>**</w:t>
            </w:r>
          </w:p>
        </w:tc>
      </w:tr>
      <w:tr w:rsidR="00785B73" w:rsidTr="00E03AD6">
        <w:trPr>
          <w:cantSplit/>
        </w:trPr>
        <w:tc>
          <w:tcPr>
            <w:tcW w:w="668" w:type="pct"/>
            <w:vMerge/>
            <w:vAlign w:val="bottom"/>
          </w:tcPr>
          <w:p w:rsidR="00785B73" w:rsidRPr="000B0779" w:rsidRDefault="00785B73" w:rsidP="006A4663">
            <w:pPr>
              <w:pStyle w:val="tablehead"/>
            </w:pPr>
          </w:p>
        </w:tc>
        <w:tc>
          <w:tcPr>
            <w:tcW w:w="893" w:type="pct"/>
            <w:vMerge/>
            <w:vAlign w:val="bottom"/>
          </w:tcPr>
          <w:p w:rsidR="00785B73" w:rsidRPr="000B0779" w:rsidRDefault="00785B73" w:rsidP="006A4663">
            <w:pPr>
              <w:pStyle w:val="tablehead"/>
            </w:pPr>
          </w:p>
        </w:tc>
        <w:tc>
          <w:tcPr>
            <w:tcW w:w="844" w:type="pct"/>
            <w:vMerge/>
            <w:vAlign w:val="bottom"/>
          </w:tcPr>
          <w:p w:rsidR="00785B73" w:rsidRPr="000B0779" w:rsidRDefault="00785B73" w:rsidP="006A4663">
            <w:pPr>
              <w:pStyle w:val="tablehead"/>
            </w:pPr>
          </w:p>
        </w:tc>
        <w:tc>
          <w:tcPr>
            <w:tcW w:w="1176" w:type="pct"/>
            <w:vMerge/>
            <w:vAlign w:val="bottom"/>
          </w:tcPr>
          <w:p w:rsidR="00785B73" w:rsidRPr="000B0779" w:rsidRDefault="00785B73" w:rsidP="006A4663">
            <w:pPr>
              <w:pStyle w:val="tablehead"/>
            </w:pPr>
          </w:p>
        </w:tc>
        <w:tc>
          <w:tcPr>
            <w:tcW w:w="709" w:type="pct"/>
            <w:vAlign w:val="bottom"/>
          </w:tcPr>
          <w:p w:rsidR="00785B73" w:rsidRPr="000B0779" w:rsidRDefault="00785B73" w:rsidP="006A4663">
            <w:pPr>
              <w:pStyle w:val="tablehead"/>
            </w:pPr>
            <w:r w:rsidRPr="000B0779">
              <w:t>Type</w:t>
            </w:r>
          </w:p>
        </w:tc>
        <w:tc>
          <w:tcPr>
            <w:tcW w:w="710" w:type="pct"/>
            <w:vAlign w:val="bottom"/>
          </w:tcPr>
          <w:p w:rsidR="00785B73" w:rsidRPr="000B0779" w:rsidRDefault="00785B73" w:rsidP="006A4663">
            <w:pPr>
              <w:pStyle w:val="tablehead"/>
            </w:pPr>
            <w:r w:rsidRPr="000B0779">
              <w:t>Device ID</w:t>
            </w:r>
            <w:r w:rsidR="00FE3A7F">
              <w:t xml:space="preserve"> No.</w:t>
            </w:r>
          </w:p>
        </w:tc>
      </w:tr>
      <w:tr w:rsidR="00785B73" w:rsidTr="00E03AD6">
        <w:trPr>
          <w:cantSplit/>
        </w:trPr>
        <w:tc>
          <w:tcPr>
            <w:tcW w:w="668" w:type="pct"/>
          </w:tcPr>
          <w:p w:rsidR="00785B73" w:rsidRPr="000B0779" w:rsidRDefault="00785B73" w:rsidP="00076538">
            <w:pPr>
              <w:pStyle w:val="tabletext"/>
            </w:pPr>
          </w:p>
        </w:tc>
        <w:tc>
          <w:tcPr>
            <w:tcW w:w="893" w:type="pct"/>
          </w:tcPr>
          <w:p w:rsidR="00785B73" w:rsidRPr="000B0779" w:rsidRDefault="00785B73" w:rsidP="00076538">
            <w:pPr>
              <w:pStyle w:val="tabletext"/>
            </w:pPr>
          </w:p>
        </w:tc>
        <w:tc>
          <w:tcPr>
            <w:tcW w:w="844" w:type="pct"/>
          </w:tcPr>
          <w:p w:rsidR="00785B73" w:rsidRPr="000B0779" w:rsidRDefault="00785B73" w:rsidP="00076538">
            <w:pPr>
              <w:pStyle w:val="tabletext"/>
            </w:pPr>
          </w:p>
        </w:tc>
        <w:tc>
          <w:tcPr>
            <w:tcW w:w="1176" w:type="pct"/>
          </w:tcPr>
          <w:p w:rsidR="00785B73" w:rsidRPr="000B0779" w:rsidRDefault="00785B73" w:rsidP="00076538">
            <w:pPr>
              <w:pStyle w:val="tabletext"/>
            </w:pPr>
          </w:p>
        </w:tc>
        <w:tc>
          <w:tcPr>
            <w:tcW w:w="709" w:type="pct"/>
          </w:tcPr>
          <w:p w:rsidR="00785B73" w:rsidRPr="000B0779" w:rsidRDefault="00785B73" w:rsidP="00076538">
            <w:pPr>
              <w:pStyle w:val="tabletext"/>
            </w:pPr>
          </w:p>
        </w:tc>
        <w:tc>
          <w:tcPr>
            <w:tcW w:w="710" w:type="pct"/>
          </w:tcPr>
          <w:p w:rsidR="00785B73" w:rsidRPr="000B0779" w:rsidRDefault="00785B73" w:rsidP="00076538">
            <w:pPr>
              <w:pStyle w:val="tabletext"/>
            </w:pPr>
          </w:p>
        </w:tc>
      </w:tr>
      <w:tr w:rsidR="00785B73" w:rsidTr="00E03AD6">
        <w:trPr>
          <w:cantSplit/>
        </w:trPr>
        <w:tc>
          <w:tcPr>
            <w:tcW w:w="668" w:type="pct"/>
          </w:tcPr>
          <w:p w:rsidR="00785B73" w:rsidRPr="000B0779" w:rsidRDefault="00785B73" w:rsidP="00076538">
            <w:pPr>
              <w:pStyle w:val="tabletext"/>
            </w:pPr>
          </w:p>
        </w:tc>
        <w:tc>
          <w:tcPr>
            <w:tcW w:w="893" w:type="pct"/>
          </w:tcPr>
          <w:p w:rsidR="00785B73" w:rsidRPr="000B0779" w:rsidRDefault="00785B73" w:rsidP="00076538">
            <w:pPr>
              <w:pStyle w:val="tabletext"/>
            </w:pPr>
          </w:p>
        </w:tc>
        <w:tc>
          <w:tcPr>
            <w:tcW w:w="844" w:type="pct"/>
          </w:tcPr>
          <w:p w:rsidR="00785B73" w:rsidRPr="000B0779" w:rsidRDefault="00785B73" w:rsidP="00076538">
            <w:pPr>
              <w:pStyle w:val="tabletext"/>
            </w:pPr>
          </w:p>
        </w:tc>
        <w:tc>
          <w:tcPr>
            <w:tcW w:w="1176" w:type="pct"/>
          </w:tcPr>
          <w:p w:rsidR="00785B73" w:rsidRPr="000B0779" w:rsidRDefault="00785B73" w:rsidP="00076538">
            <w:pPr>
              <w:pStyle w:val="tabletext"/>
            </w:pPr>
          </w:p>
        </w:tc>
        <w:tc>
          <w:tcPr>
            <w:tcW w:w="709" w:type="pct"/>
          </w:tcPr>
          <w:p w:rsidR="00785B73" w:rsidRPr="000B0779" w:rsidRDefault="00785B73" w:rsidP="00076538">
            <w:pPr>
              <w:pStyle w:val="tabletext"/>
            </w:pPr>
          </w:p>
        </w:tc>
        <w:tc>
          <w:tcPr>
            <w:tcW w:w="710" w:type="pct"/>
          </w:tcPr>
          <w:p w:rsidR="00785B73" w:rsidRPr="000B0779" w:rsidRDefault="00785B73" w:rsidP="00076538">
            <w:pPr>
              <w:pStyle w:val="tabletext"/>
            </w:pPr>
          </w:p>
        </w:tc>
      </w:tr>
      <w:tr w:rsidR="00785B73" w:rsidTr="00E03AD6">
        <w:trPr>
          <w:cantSplit/>
        </w:trPr>
        <w:tc>
          <w:tcPr>
            <w:tcW w:w="668" w:type="pct"/>
          </w:tcPr>
          <w:p w:rsidR="00785B73" w:rsidRPr="000B0779" w:rsidRDefault="00785B73" w:rsidP="00076538">
            <w:pPr>
              <w:pStyle w:val="tabletext"/>
            </w:pPr>
          </w:p>
        </w:tc>
        <w:tc>
          <w:tcPr>
            <w:tcW w:w="893" w:type="pct"/>
          </w:tcPr>
          <w:p w:rsidR="00785B73" w:rsidRPr="000B0779" w:rsidRDefault="00785B73" w:rsidP="00076538">
            <w:pPr>
              <w:pStyle w:val="tabletext"/>
            </w:pPr>
          </w:p>
        </w:tc>
        <w:tc>
          <w:tcPr>
            <w:tcW w:w="844" w:type="pct"/>
          </w:tcPr>
          <w:p w:rsidR="00785B73" w:rsidRPr="000B0779" w:rsidRDefault="00785B73" w:rsidP="00076538">
            <w:pPr>
              <w:pStyle w:val="tabletext"/>
            </w:pPr>
          </w:p>
        </w:tc>
        <w:tc>
          <w:tcPr>
            <w:tcW w:w="1176" w:type="pct"/>
          </w:tcPr>
          <w:p w:rsidR="00785B73" w:rsidRPr="000B0779" w:rsidRDefault="00785B73" w:rsidP="00076538">
            <w:pPr>
              <w:pStyle w:val="tabletext"/>
            </w:pPr>
          </w:p>
        </w:tc>
        <w:tc>
          <w:tcPr>
            <w:tcW w:w="709" w:type="pct"/>
          </w:tcPr>
          <w:p w:rsidR="00785B73" w:rsidRPr="000B0779" w:rsidRDefault="00785B73" w:rsidP="00076538">
            <w:pPr>
              <w:pStyle w:val="tabletext"/>
            </w:pPr>
          </w:p>
        </w:tc>
        <w:tc>
          <w:tcPr>
            <w:tcW w:w="710" w:type="pct"/>
          </w:tcPr>
          <w:p w:rsidR="00785B73" w:rsidRPr="000B0779" w:rsidRDefault="00785B73" w:rsidP="00076538">
            <w:pPr>
              <w:pStyle w:val="tabletext"/>
            </w:pPr>
          </w:p>
        </w:tc>
      </w:tr>
      <w:tr w:rsidR="00785B73" w:rsidTr="00E03AD6">
        <w:trPr>
          <w:cantSplit/>
        </w:trPr>
        <w:tc>
          <w:tcPr>
            <w:tcW w:w="668" w:type="pct"/>
          </w:tcPr>
          <w:p w:rsidR="00785B73" w:rsidRPr="000B0779" w:rsidRDefault="00785B73" w:rsidP="00076538">
            <w:pPr>
              <w:pStyle w:val="tabletext"/>
            </w:pPr>
          </w:p>
        </w:tc>
        <w:tc>
          <w:tcPr>
            <w:tcW w:w="893" w:type="pct"/>
          </w:tcPr>
          <w:p w:rsidR="00785B73" w:rsidRPr="000B0779" w:rsidRDefault="00785B73" w:rsidP="00076538">
            <w:pPr>
              <w:pStyle w:val="tabletext"/>
            </w:pPr>
          </w:p>
        </w:tc>
        <w:tc>
          <w:tcPr>
            <w:tcW w:w="844" w:type="pct"/>
          </w:tcPr>
          <w:p w:rsidR="00785B73" w:rsidRPr="000B0779" w:rsidRDefault="00785B73" w:rsidP="00076538">
            <w:pPr>
              <w:pStyle w:val="tabletext"/>
            </w:pPr>
          </w:p>
        </w:tc>
        <w:tc>
          <w:tcPr>
            <w:tcW w:w="1176" w:type="pct"/>
          </w:tcPr>
          <w:p w:rsidR="00785B73" w:rsidRPr="000B0779" w:rsidRDefault="00785B73" w:rsidP="00076538">
            <w:pPr>
              <w:pStyle w:val="tabletext"/>
            </w:pPr>
          </w:p>
        </w:tc>
        <w:tc>
          <w:tcPr>
            <w:tcW w:w="709" w:type="pct"/>
          </w:tcPr>
          <w:p w:rsidR="00785B73" w:rsidRPr="000B0779" w:rsidRDefault="00785B73" w:rsidP="00076538">
            <w:pPr>
              <w:pStyle w:val="tabletext"/>
            </w:pPr>
          </w:p>
        </w:tc>
        <w:tc>
          <w:tcPr>
            <w:tcW w:w="710" w:type="pct"/>
          </w:tcPr>
          <w:p w:rsidR="00785B73" w:rsidRPr="000B0779" w:rsidRDefault="00785B73" w:rsidP="00076538">
            <w:pPr>
              <w:pStyle w:val="tabletext"/>
            </w:pPr>
          </w:p>
        </w:tc>
      </w:tr>
      <w:tr w:rsidR="00785B73" w:rsidTr="00E03AD6">
        <w:trPr>
          <w:cantSplit/>
        </w:trPr>
        <w:tc>
          <w:tcPr>
            <w:tcW w:w="668" w:type="pct"/>
          </w:tcPr>
          <w:p w:rsidR="00785B73" w:rsidRPr="000B0779" w:rsidRDefault="00785B73" w:rsidP="00076538">
            <w:pPr>
              <w:pStyle w:val="tabletext"/>
            </w:pPr>
          </w:p>
        </w:tc>
        <w:tc>
          <w:tcPr>
            <w:tcW w:w="893" w:type="pct"/>
          </w:tcPr>
          <w:p w:rsidR="00785B73" w:rsidRPr="000B0779" w:rsidRDefault="00785B73" w:rsidP="00076538">
            <w:pPr>
              <w:pStyle w:val="tabletext"/>
            </w:pPr>
          </w:p>
        </w:tc>
        <w:tc>
          <w:tcPr>
            <w:tcW w:w="844" w:type="pct"/>
          </w:tcPr>
          <w:p w:rsidR="00785B73" w:rsidRPr="000B0779" w:rsidRDefault="00785B73" w:rsidP="00076538">
            <w:pPr>
              <w:pStyle w:val="tabletext"/>
            </w:pPr>
          </w:p>
        </w:tc>
        <w:tc>
          <w:tcPr>
            <w:tcW w:w="1176" w:type="pct"/>
          </w:tcPr>
          <w:p w:rsidR="00785B73" w:rsidRPr="000B0779" w:rsidRDefault="00785B73" w:rsidP="00076538">
            <w:pPr>
              <w:pStyle w:val="tabletext"/>
            </w:pPr>
          </w:p>
        </w:tc>
        <w:tc>
          <w:tcPr>
            <w:tcW w:w="709" w:type="pct"/>
          </w:tcPr>
          <w:p w:rsidR="00785B73" w:rsidRPr="000B0779" w:rsidRDefault="00785B73" w:rsidP="00076538">
            <w:pPr>
              <w:pStyle w:val="tabletext"/>
            </w:pPr>
          </w:p>
        </w:tc>
        <w:tc>
          <w:tcPr>
            <w:tcW w:w="710" w:type="pct"/>
          </w:tcPr>
          <w:p w:rsidR="00785B73" w:rsidRPr="000B0779" w:rsidRDefault="00785B73" w:rsidP="00076538">
            <w:pPr>
              <w:pStyle w:val="tabletext"/>
            </w:pPr>
          </w:p>
        </w:tc>
      </w:tr>
      <w:tr w:rsidR="00785B73" w:rsidTr="00E03AD6">
        <w:trPr>
          <w:cantSplit/>
        </w:trPr>
        <w:tc>
          <w:tcPr>
            <w:tcW w:w="668" w:type="pct"/>
          </w:tcPr>
          <w:p w:rsidR="00785B73" w:rsidRPr="000B0779" w:rsidRDefault="00785B73" w:rsidP="00076538">
            <w:pPr>
              <w:pStyle w:val="tabletext"/>
            </w:pPr>
          </w:p>
        </w:tc>
        <w:tc>
          <w:tcPr>
            <w:tcW w:w="893" w:type="pct"/>
          </w:tcPr>
          <w:p w:rsidR="00785B73" w:rsidRPr="000B0779" w:rsidRDefault="00785B73" w:rsidP="00076538">
            <w:pPr>
              <w:pStyle w:val="tabletext"/>
            </w:pPr>
          </w:p>
        </w:tc>
        <w:tc>
          <w:tcPr>
            <w:tcW w:w="844" w:type="pct"/>
          </w:tcPr>
          <w:p w:rsidR="00785B73" w:rsidRPr="000B0779" w:rsidRDefault="00785B73" w:rsidP="00076538">
            <w:pPr>
              <w:pStyle w:val="tabletext"/>
            </w:pPr>
          </w:p>
        </w:tc>
        <w:tc>
          <w:tcPr>
            <w:tcW w:w="1176" w:type="pct"/>
          </w:tcPr>
          <w:p w:rsidR="00785B73" w:rsidRPr="000B0779" w:rsidRDefault="00785B73" w:rsidP="00076538">
            <w:pPr>
              <w:pStyle w:val="tabletext"/>
            </w:pPr>
          </w:p>
        </w:tc>
        <w:tc>
          <w:tcPr>
            <w:tcW w:w="709" w:type="pct"/>
          </w:tcPr>
          <w:p w:rsidR="00785B73" w:rsidRPr="000B0779" w:rsidRDefault="00785B73" w:rsidP="00076538">
            <w:pPr>
              <w:pStyle w:val="tabletext"/>
            </w:pPr>
          </w:p>
        </w:tc>
        <w:tc>
          <w:tcPr>
            <w:tcW w:w="710" w:type="pct"/>
          </w:tcPr>
          <w:p w:rsidR="00785B73" w:rsidRPr="000B0779" w:rsidRDefault="00785B73" w:rsidP="00076538">
            <w:pPr>
              <w:pStyle w:val="tabletext"/>
            </w:pPr>
          </w:p>
        </w:tc>
      </w:tr>
    </w:tbl>
    <w:p w:rsidR="00B54CAF" w:rsidRDefault="00B54CAF" w:rsidP="00B54CAF">
      <w:pPr>
        <w:rPr>
          <w:iCs/>
          <w:szCs w:val="24"/>
        </w:rPr>
      </w:pPr>
    </w:p>
    <w:p w:rsidR="008A7E7F" w:rsidRDefault="008A7E7F" w:rsidP="00B54CAF">
      <w:pPr>
        <w:rPr>
          <w:iCs/>
          <w:szCs w:val="24"/>
        </w:rPr>
      </w:pPr>
      <w:r w:rsidRPr="00E25989">
        <w:rPr>
          <w:i/>
        </w:rPr>
        <w:t>* If more than one performance test was conducted to demonstrate operation with different types of charge, please enter the maximum charge rate.  If a test on a representative unit was conducted to demonstrate compliance for similar units, please enter the charge rate during the test used to demonstrate compliance for untested units.</w:t>
      </w:r>
      <w:r w:rsidR="00345F67">
        <w:rPr>
          <w:i/>
        </w:rPr>
        <w:t xml:space="preserve"> </w:t>
      </w:r>
      <w:r w:rsidR="00A02020">
        <w:rPr>
          <w:i/>
        </w:rPr>
        <w:t xml:space="preserve"> </w:t>
      </w:r>
      <w:r w:rsidR="00345F67">
        <w:rPr>
          <w:i/>
        </w:rPr>
        <w:t xml:space="preserve">If no performance test was conducted, </w:t>
      </w:r>
      <w:r w:rsidR="00601330">
        <w:rPr>
          <w:i/>
        </w:rPr>
        <w:t>it is not necessary to fill out this column</w:t>
      </w:r>
      <w:r w:rsidR="00345F67">
        <w:rPr>
          <w:i/>
        </w:rPr>
        <w:t>.</w:t>
      </w:r>
    </w:p>
    <w:p w:rsidR="0021324C" w:rsidRDefault="00B54CAF" w:rsidP="00B54CAF">
      <w:pPr>
        <w:rPr>
          <w:szCs w:val="24"/>
        </w:rPr>
      </w:pPr>
      <w:r w:rsidRPr="00B54CAF">
        <w:rPr>
          <w:iCs/>
          <w:szCs w:val="24"/>
        </w:rPr>
        <w:t>*</w:t>
      </w:r>
      <w:r w:rsidR="008A7E7F">
        <w:rPr>
          <w:iCs/>
          <w:szCs w:val="24"/>
        </w:rPr>
        <w:t>*</w:t>
      </w:r>
      <w:r w:rsidRPr="00B54CAF">
        <w:rPr>
          <w:szCs w:val="24"/>
        </w:rPr>
        <w:t xml:space="preserve"> </w:t>
      </w:r>
      <w:r w:rsidRPr="00B54CAF">
        <w:rPr>
          <w:i/>
          <w:iCs/>
          <w:szCs w:val="24"/>
        </w:rPr>
        <w:t>If the sweat furnace is equipped with an afterburner operated at a minimum of 1600°F, with a design residence time of 0.8 second minimum, enter the control device ID here: _____________</w:t>
      </w:r>
    </w:p>
    <w:p w:rsidR="0021324C" w:rsidRDefault="0021324C" w:rsidP="00F91AB7">
      <w:pPr>
        <w:rPr>
          <w:szCs w:val="24"/>
        </w:rPr>
      </w:pPr>
    </w:p>
    <w:p w:rsidR="007551BA" w:rsidRDefault="007551BA" w:rsidP="00D4560A">
      <w:pPr>
        <w:pStyle w:val="Numlist"/>
      </w:pPr>
      <w:r w:rsidRPr="007551BA">
        <w:t>2</w:t>
      </w:r>
      <w:r w:rsidR="003F763E">
        <w:t>7</w:t>
      </w:r>
      <w:r w:rsidRPr="00F32FFA">
        <w:t xml:space="preserve">.  </w:t>
      </w:r>
      <w:r w:rsidR="009414A7">
        <w:tab/>
      </w:r>
      <w:r w:rsidR="00AE0D4B">
        <w:t xml:space="preserve">For </w:t>
      </w:r>
      <w:r w:rsidR="00D4560A">
        <w:t>E</w:t>
      </w:r>
      <w:r w:rsidR="00DA1858" w:rsidRPr="00F32FFA">
        <w:t>ach</w:t>
      </w:r>
      <w:r w:rsidR="00DA1858">
        <w:rPr>
          <w:b/>
        </w:rPr>
        <w:t xml:space="preserve"> </w:t>
      </w:r>
      <w:r w:rsidRPr="007551BA">
        <w:t xml:space="preserve">Secondary Aluminum Processing Unit (SAPU) </w:t>
      </w:r>
      <w:r w:rsidR="00BE79A2">
        <w:t>Using Emissions Averaging</w:t>
      </w:r>
      <w:r w:rsidR="007A6D8C">
        <w:t xml:space="preserve"> (as per </w:t>
      </w:r>
      <w:r w:rsidR="007A6D8C" w:rsidRPr="000A47B3">
        <w:t>section 63.1505(k)</w:t>
      </w:r>
      <w:r w:rsidR="00BB7CA5">
        <w:t>)</w:t>
      </w:r>
    </w:p>
    <w:p w:rsidR="00D664BF" w:rsidRDefault="009414A7" w:rsidP="009414A7">
      <w:pPr>
        <w:pStyle w:val="Numlist2"/>
      </w:pPr>
      <w:r>
        <w:t xml:space="preserve">a. </w:t>
      </w:r>
      <w:r>
        <w:tab/>
      </w:r>
      <w:r w:rsidR="00B028FF" w:rsidRPr="00882D08">
        <w:t xml:space="preserve">Complete this </w:t>
      </w:r>
      <w:r w:rsidR="00B028FF">
        <w:t xml:space="preserve">table </w:t>
      </w:r>
      <w:r w:rsidR="00B028FF" w:rsidRPr="00882D08">
        <w:t xml:space="preserve">if your facility chose to measure compliance using the </w:t>
      </w:r>
      <w:r w:rsidR="00B028FF" w:rsidRPr="00882D08">
        <w:rPr>
          <w:b/>
          <w:i/>
        </w:rPr>
        <w:t>weight of the feed/charge</w:t>
      </w:r>
      <w:r w:rsidR="00B028FF" w:rsidRPr="00882D08">
        <w:t>.</w:t>
      </w:r>
    </w:p>
    <w:p w:rsidR="005B50A5" w:rsidRPr="00882D08" w:rsidRDefault="005B50A5" w:rsidP="005B50A5">
      <w:pPr>
        <w:rPr>
          <w:szCs w:val="24"/>
        </w:rPr>
      </w:pPr>
    </w:p>
    <w:tbl>
      <w:tblPr>
        <w:tblW w:w="835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1544"/>
        <w:gridCol w:w="1798"/>
        <w:gridCol w:w="1670"/>
        <w:gridCol w:w="1670"/>
        <w:gridCol w:w="1670"/>
      </w:tblGrid>
      <w:tr w:rsidR="00621298" w:rsidRPr="00882D08" w:rsidTr="006A4663">
        <w:trPr>
          <w:cantSplit/>
        </w:trPr>
        <w:tc>
          <w:tcPr>
            <w:tcW w:w="1544" w:type="dxa"/>
            <w:shd w:val="clear" w:color="auto" w:fill="auto"/>
            <w:noWrap/>
            <w:vAlign w:val="bottom"/>
          </w:tcPr>
          <w:p w:rsidR="00621298" w:rsidRPr="000B0779" w:rsidRDefault="00E302AB" w:rsidP="00383726">
            <w:pPr>
              <w:pStyle w:val="tablehead"/>
            </w:pPr>
            <w:r>
              <w:t xml:space="preserve">SAPU </w:t>
            </w:r>
            <w:r w:rsidRPr="000B0779">
              <w:t>Unit</w:t>
            </w:r>
            <w:r w:rsidR="00383726">
              <w:br/>
            </w:r>
            <w:r w:rsidR="00621298" w:rsidRPr="000B0779">
              <w:t>ID No.</w:t>
            </w:r>
          </w:p>
        </w:tc>
        <w:tc>
          <w:tcPr>
            <w:tcW w:w="1798" w:type="dxa"/>
            <w:vAlign w:val="bottom"/>
          </w:tcPr>
          <w:p w:rsidR="00621298" w:rsidRPr="000B0779" w:rsidRDefault="00621298" w:rsidP="003F763E">
            <w:pPr>
              <w:pStyle w:val="tablehead"/>
            </w:pPr>
            <w:r>
              <w:t>Unit Nos. from Questions #2</w:t>
            </w:r>
            <w:r w:rsidR="003F763E">
              <w:t>3</w:t>
            </w:r>
            <w:r>
              <w:t xml:space="preserve"> and #2</w:t>
            </w:r>
            <w:r w:rsidR="003F763E">
              <w:t>5</w:t>
            </w:r>
            <w:r>
              <w:t xml:space="preserve"> making up the SAPU(s)</w:t>
            </w:r>
          </w:p>
        </w:tc>
        <w:tc>
          <w:tcPr>
            <w:tcW w:w="1670" w:type="dxa"/>
            <w:vAlign w:val="bottom"/>
          </w:tcPr>
          <w:p w:rsidR="00621298" w:rsidRPr="000B0779" w:rsidRDefault="00621298" w:rsidP="00383726">
            <w:pPr>
              <w:pStyle w:val="tablehead"/>
            </w:pPr>
            <w:r>
              <w:t>SAPU Type?</w:t>
            </w:r>
            <w:r w:rsidR="00383726">
              <w:br/>
            </w:r>
            <w:r>
              <w:t>N=New</w:t>
            </w:r>
            <w:r w:rsidR="00383726">
              <w:br/>
            </w:r>
            <w:r>
              <w:t>E=Existing</w:t>
            </w:r>
          </w:p>
        </w:tc>
        <w:tc>
          <w:tcPr>
            <w:tcW w:w="1670" w:type="dxa"/>
            <w:shd w:val="clear" w:color="auto" w:fill="auto"/>
            <w:vAlign w:val="bottom"/>
          </w:tcPr>
          <w:p w:rsidR="00621298" w:rsidRPr="000B0779" w:rsidRDefault="00621298" w:rsidP="006A4663">
            <w:pPr>
              <w:pStyle w:val="tablehead"/>
            </w:pPr>
            <w:r w:rsidRPr="000B0779">
              <w:t>Amount of Feed/Charge (tons/year)</w:t>
            </w:r>
          </w:p>
        </w:tc>
        <w:tc>
          <w:tcPr>
            <w:tcW w:w="1670" w:type="dxa"/>
            <w:vAlign w:val="bottom"/>
          </w:tcPr>
          <w:p w:rsidR="00621298" w:rsidRPr="000B0779" w:rsidRDefault="00621298" w:rsidP="00383726">
            <w:pPr>
              <w:pStyle w:val="tablehead"/>
            </w:pPr>
            <w:r w:rsidRPr="000B0779">
              <w:t>Percent Clean Charge (approximate)</w:t>
            </w:r>
          </w:p>
        </w:tc>
      </w:tr>
      <w:tr w:rsidR="00621298" w:rsidRPr="00882D08" w:rsidTr="006A4663">
        <w:trPr>
          <w:cantSplit/>
        </w:trPr>
        <w:tc>
          <w:tcPr>
            <w:tcW w:w="1544" w:type="dxa"/>
            <w:shd w:val="clear" w:color="auto" w:fill="auto"/>
            <w:noWrap/>
            <w:vAlign w:val="bottom"/>
          </w:tcPr>
          <w:p w:rsidR="00621298" w:rsidRPr="000B0779" w:rsidRDefault="00621298" w:rsidP="009414A7">
            <w:pPr>
              <w:pStyle w:val="tabletext"/>
            </w:pPr>
          </w:p>
        </w:tc>
        <w:tc>
          <w:tcPr>
            <w:tcW w:w="1798" w:type="dxa"/>
          </w:tcPr>
          <w:p w:rsidR="00621298" w:rsidRPr="000B0779" w:rsidRDefault="00621298" w:rsidP="009414A7">
            <w:pPr>
              <w:pStyle w:val="tabletext"/>
            </w:pPr>
          </w:p>
        </w:tc>
        <w:tc>
          <w:tcPr>
            <w:tcW w:w="1670" w:type="dxa"/>
          </w:tcPr>
          <w:p w:rsidR="00621298" w:rsidRPr="000B0779" w:rsidRDefault="00621298" w:rsidP="009414A7">
            <w:pPr>
              <w:pStyle w:val="tabletext"/>
            </w:pPr>
          </w:p>
        </w:tc>
        <w:tc>
          <w:tcPr>
            <w:tcW w:w="1670" w:type="dxa"/>
            <w:shd w:val="clear" w:color="auto" w:fill="auto"/>
            <w:noWrap/>
            <w:vAlign w:val="bottom"/>
          </w:tcPr>
          <w:p w:rsidR="00621298" w:rsidRPr="000B0779" w:rsidRDefault="00621298" w:rsidP="009414A7">
            <w:pPr>
              <w:pStyle w:val="tabletext"/>
            </w:pPr>
          </w:p>
        </w:tc>
        <w:tc>
          <w:tcPr>
            <w:tcW w:w="1670" w:type="dxa"/>
          </w:tcPr>
          <w:p w:rsidR="00621298" w:rsidRPr="000B0779" w:rsidRDefault="00621298" w:rsidP="009414A7">
            <w:pPr>
              <w:pStyle w:val="tabletext"/>
            </w:pPr>
          </w:p>
        </w:tc>
      </w:tr>
      <w:tr w:rsidR="00621298" w:rsidRPr="00882D08" w:rsidTr="006A4663">
        <w:trPr>
          <w:cantSplit/>
        </w:trPr>
        <w:tc>
          <w:tcPr>
            <w:tcW w:w="1544" w:type="dxa"/>
            <w:shd w:val="clear" w:color="auto" w:fill="auto"/>
            <w:noWrap/>
            <w:vAlign w:val="bottom"/>
          </w:tcPr>
          <w:p w:rsidR="00621298" w:rsidRPr="000B0779" w:rsidRDefault="00621298" w:rsidP="009414A7">
            <w:pPr>
              <w:pStyle w:val="tabletext"/>
            </w:pPr>
          </w:p>
        </w:tc>
        <w:tc>
          <w:tcPr>
            <w:tcW w:w="1798" w:type="dxa"/>
          </w:tcPr>
          <w:p w:rsidR="00621298" w:rsidRPr="000B0779" w:rsidRDefault="00621298" w:rsidP="009414A7">
            <w:pPr>
              <w:pStyle w:val="tabletext"/>
            </w:pPr>
          </w:p>
        </w:tc>
        <w:tc>
          <w:tcPr>
            <w:tcW w:w="1670" w:type="dxa"/>
          </w:tcPr>
          <w:p w:rsidR="00621298" w:rsidRPr="000B0779" w:rsidRDefault="00621298" w:rsidP="009414A7">
            <w:pPr>
              <w:pStyle w:val="tabletext"/>
            </w:pPr>
          </w:p>
        </w:tc>
        <w:tc>
          <w:tcPr>
            <w:tcW w:w="1670" w:type="dxa"/>
            <w:shd w:val="clear" w:color="auto" w:fill="auto"/>
            <w:noWrap/>
            <w:vAlign w:val="bottom"/>
          </w:tcPr>
          <w:p w:rsidR="00621298" w:rsidRPr="000B0779" w:rsidRDefault="00621298" w:rsidP="009414A7">
            <w:pPr>
              <w:pStyle w:val="tabletext"/>
            </w:pPr>
          </w:p>
        </w:tc>
        <w:tc>
          <w:tcPr>
            <w:tcW w:w="1670" w:type="dxa"/>
          </w:tcPr>
          <w:p w:rsidR="00621298" w:rsidRPr="000B0779" w:rsidRDefault="00621298" w:rsidP="009414A7">
            <w:pPr>
              <w:pStyle w:val="tabletext"/>
            </w:pPr>
          </w:p>
        </w:tc>
      </w:tr>
    </w:tbl>
    <w:p w:rsidR="00136077" w:rsidRDefault="00136077" w:rsidP="009414A7">
      <w:pPr>
        <w:pStyle w:val="Numlist2"/>
      </w:pPr>
    </w:p>
    <w:p w:rsidR="00D24BA3" w:rsidRDefault="00B028FF" w:rsidP="009414A7">
      <w:pPr>
        <w:pStyle w:val="Numlist2"/>
      </w:pPr>
      <w:r w:rsidRPr="00D24BA3">
        <w:t xml:space="preserve">b. </w:t>
      </w:r>
      <w:r w:rsidR="009414A7">
        <w:tab/>
      </w:r>
      <w:r w:rsidR="00D664BF" w:rsidRPr="00D24BA3">
        <w:t>Complete this table if your facility chose to measure compliance using the</w:t>
      </w:r>
      <w:r w:rsidR="00D664BF" w:rsidRPr="00D24BA3">
        <w:rPr>
          <w:b/>
        </w:rPr>
        <w:t xml:space="preserve"> </w:t>
      </w:r>
      <w:r w:rsidR="00D664BF" w:rsidRPr="00D24BA3">
        <w:rPr>
          <w:b/>
          <w:i/>
        </w:rPr>
        <w:t>weight of the aluminum produced</w:t>
      </w:r>
      <w:r w:rsidR="00D664BF" w:rsidRPr="00D24BA3">
        <w:t>.</w:t>
      </w:r>
    </w:p>
    <w:p w:rsidR="00737796" w:rsidRPr="00882D08" w:rsidRDefault="00737796" w:rsidP="000C021B">
      <w:pPr>
        <w:rPr>
          <w:szCs w:val="24"/>
        </w:rPr>
      </w:pPr>
    </w:p>
    <w:tbl>
      <w:tblPr>
        <w:tblW w:w="835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1544"/>
        <w:gridCol w:w="1796"/>
        <w:gridCol w:w="1671"/>
        <w:gridCol w:w="1670"/>
        <w:gridCol w:w="1671"/>
      </w:tblGrid>
      <w:tr w:rsidR="00621298" w:rsidRPr="00882D08" w:rsidTr="006A4663">
        <w:trPr>
          <w:cantSplit/>
        </w:trPr>
        <w:tc>
          <w:tcPr>
            <w:tcW w:w="1544" w:type="dxa"/>
            <w:shd w:val="clear" w:color="auto" w:fill="auto"/>
            <w:noWrap/>
            <w:vAlign w:val="bottom"/>
          </w:tcPr>
          <w:p w:rsidR="00621298" w:rsidRPr="000B0779" w:rsidRDefault="00621298" w:rsidP="00E22591">
            <w:pPr>
              <w:pStyle w:val="tablehead"/>
            </w:pPr>
            <w:r>
              <w:t>SAPU</w:t>
            </w:r>
            <w:r w:rsidR="00E22591">
              <w:t xml:space="preserve"> </w:t>
            </w:r>
            <w:r w:rsidRPr="000B0779">
              <w:t>Unit</w:t>
            </w:r>
            <w:r w:rsidR="00E22591">
              <w:t xml:space="preserve"> </w:t>
            </w:r>
            <w:r w:rsidRPr="000B0779">
              <w:t>ID No.</w:t>
            </w:r>
          </w:p>
        </w:tc>
        <w:tc>
          <w:tcPr>
            <w:tcW w:w="1796" w:type="dxa"/>
            <w:vAlign w:val="bottom"/>
          </w:tcPr>
          <w:p w:rsidR="00621298" w:rsidRPr="000B0779" w:rsidRDefault="00621298" w:rsidP="00383726">
            <w:pPr>
              <w:pStyle w:val="tablehead"/>
            </w:pPr>
            <w:r>
              <w:t>Unit Nos. from Questions #2</w:t>
            </w:r>
            <w:r w:rsidR="003F763E">
              <w:t>3</w:t>
            </w:r>
            <w:r>
              <w:t xml:space="preserve"> and #2</w:t>
            </w:r>
            <w:r w:rsidR="003F763E">
              <w:t>5</w:t>
            </w:r>
            <w:r>
              <w:t xml:space="preserve"> making up the SAPU(s)</w:t>
            </w:r>
          </w:p>
        </w:tc>
        <w:tc>
          <w:tcPr>
            <w:tcW w:w="1671" w:type="dxa"/>
            <w:vAlign w:val="bottom"/>
          </w:tcPr>
          <w:p w:rsidR="00621298" w:rsidRPr="000B0779" w:rsidRDefault="00621298" w:rsidP="00383726">
            <w:pPr>
              <w:pStyle w:val="tablehead"/>
            </w:pPr>
            <w:r>
              <w:t>SAPU Type?</w:t>
            </w:r>
            <w:r w:rsidR="00383726">
              <w:br/>
            </w:r>
            <w:r>
              <w:t>N=New</w:t>
            </w:r>
            <w:r w:rsidR="00383726">
              <w:br/>
            </w:r>
            <w:r>
              <w:t>E=Existing</w:t>
            </w:r>
          </w:p>
        </w:tc>
        <w:tc>
          <w:tcPr>
            <w:tcW w:w="1670" w:type="dxa"/>
            <w:shd w:val="clear" w:color="auto" w:fill="auto"/>
            <w:vAlign w:val="bottom"/>
          </w:tcPr>
          <w:p w:rsidR="00621298" w:rsidRPr="000B0779" w:rsidRDefault="00621298" w:rsidP="00383726">
            <w:pPr>
              <w:pStyle w:val="tablehead"/>
            </w:pPr>
            <w:r w:rsidRPr="000B0779">
              <w:t>Amount of Aluminum Produced (tons</w:t>
            </w:r>
            <w:r>
              <w:t>/year</w:t>
            </w:r>
            <w:r w:rsidRPr="000B0779">
              <w:t>)</w:t>
            </w:r>
          </w:p>
        </w:tc>
        <w:tc>
          <w:tcPr>
            <w:tcW w:w="1671" w:type="dxa"/>
            <w:vAlign w:val="bottom"/>
          </w:tcPr>
          <w:p w:rsidR="00621298" w:rsidRPr="000B0779" w:rsidRDefault="00621298" w:rsidP="00383726">
            <w:pPr>
              <w:pStyle w:val="tablehead"/>
            </w:pPr>
            <w:r w:rsidRPr="000B0779">
              <w:t>Percent Clean Charge (approximate)</w:t>
            </w:r>
          </w:p>
        </w:tc>
      </w:tr>
      <w:tr w:rsidR="00621298" w:rsidRPr="00882D08" w:rsidTr="006A4663">
        <w:trPr>
          <w:cantSplit/>
        </w:trPr>
        <w:tc>
          <w:tcPr>
            <w:tcW w:w="1544" w:type="dxa"/>
            <w:shd w:val="clear" w:color="auto" w:fill="auto"/>
            <w:noWrap/>
            <w:vAlign w:val="bottom"/>
          </w:tcPr>
          <w:p w:rsidR="00621298" w:rsidRPr="000B0779" w:rsidRDefault="00621298" w:rsidP="009414A7">
            <w:pPr>
              <w:pStyle w:val="tabletext"/>
            </w:pPr>
          </w:p>
        </w:tc>
        <w:tc>
          <w:tcPr>
            <w:tcW w:w="1796" w:type="dxa"/>
          </w:tcPr>
          <w:p w:rsidR="00621298" w:rsidRPr="000B0779" w:rsidRDefault="00621298" w:rsidP="009414A7">
            <w:pPr>
              <w:pStyle w:val="tabletext"/>
            </w:pPr>
          </w:p>
        </w:tc>
        <w:tc>
          <w:tcPr>
            <w:tcW w:w="1671" w:type="dxa"/>
          </w:tcPr>
          <w:p w:rsidR="00621298" w:rsidRPr="000B0779" w:rsidRDefault="00621298" w:rsidP="009414A7">
            <w:pPr>
              <w:pStyle w:val="tabletext"/>
            </w:pPr>
          </w:p>
        </w:tc>
        <w:tc>
          <w:tcPr>
            <w:tcW w:w="1670" w:type="dxa"/>
            <w:shd w:val="clear" w:color="auto" w:fill="auto"/>
            <w:noWrap/>
            <w:vAlign w:val="bottom"/>
          </w:tcPr>
          <w:p w:rsidR="00621298" w:rsidRPr="000B0779" w:rsidRDefault="00621298" w:rsidP="009414A7">
            <w:pPr>
              <w:pStyle w:val="tabletext"/>
            </w:pPr>
          </w:p>
        </w:tc>
        <w:tc>
          <w:tcPr>
            <w:tcW w:w="1671" w:type="dxa"/>
          </w:tcPr>
          <w:p w:rsidR="00621298" w:rsidRPr="000B0779" w:rsidRDefault="00621298" w:rsidP="009414A7">
            <w:pPr>
              <w:pStyle w:val="tabletext"/>
            </w:pPr>
          </w:p>
        </w:tc>
      </w:tr>
      <w:tr w:rsidR="00621298" w:rsidRPr="00882D08" w:rsidTr="006A4663">
        <w:trPr>
          <w:cantSplit/>
        </w:trPr>
        <w:tc>
          <w:tcPr>
            <w:tcW w:w="1544" w:type="dxa"/>
            <w:shd w:val="clear" w:color="auto" w:fill="auto"/>
            <w:noWrap/>
            <w:vAlign w:val="bottom"/>
          </w:tcPr>
          <w:p w:rsidR="00621298" w:rsidRPr="000B0779" w:rsidRDefault="00621298" w:rsidP="009414A7">
            <w:pPr>
              <w:pStyle w:val="tabletext"/>
            </w:pPr>
          </w:p>
        </w:tc>
        <w:tc>
          <w:tcPr>
            <w:tcW w:w="1796" w:type="dxa"/>
          </w:tcPr>
          <w:p w:rsidR="00621298" w:rsidRPr="000B0779" w:rsidRDefault="00621298" w:rsidP="009414A7">
            <w:pPr>
              <w:pStyle w:val="tabletext"/>
            </w:pPr>
          </w:p>
        </w:tc>
        <w:tc>
          <w:tcPr>
            <w:tcW w:w="1671" w:type="dxa"/>
          </w:tcPr>
          <w:p w:rsidR="00621298" w:rsidRPr="000B0779" w:rsidRDefault="00621298" w:rsidP="009414A7">
            <w:pPr>
              <w:pStyle w:val="tabletext"/>
            </w:pPr>
          </w:p>
        </w:tc>
        <w:tc>
          <w:tcPr>
            <w:tcW w:w="1670" w:type="dxa"/>
            <w:shd w:val="clear" w:color="auto" w:fill="auto"/>
            <w:noWrap/>
            <w:vAlign w:val="bottom"/>
          </w:tcPr>
          <w:p w:rsidR="00621298" w:rsidRPr="000B0779" w:rsidRDefault="00621298" w:rsidP="009414A7">
            <w:pPr>
              <w:pStyle w:val="tabletext"/>
            </w:pPr>
          </w:p>
        </w:tc>
        <w:tc>
          <w:tcPr>
            <w:tcW w:w="1671" w:type="dxa"/>
          </w:tcPr>
          <w:p w:rsidR="00621298" w:rsidRPr="000B0779" w:rsidRDefault="00621298" w:rsidP="009414A7">
            <w:pPr>
              <w:pStyle w:val="tabletext"/>
            </w:pPr>
          </w:p>
        </w:tc>
      </w:tr>
    </w:tbl>
    <w:p w:rsidR="00136077" w:rsidRDefault="00136077" w:rsidP="000C021B">
      <w:pPr>
        <w:pStyle w:val="Heading1"/>
      </w:pPr>
    </w:p>
    <w:p w:rsidR="00093B2F" w:rsidRDefault="00093B2F" w:rsidP="00554B52">
      <w:pPr>
        <w:pStyle w:val="Heading1"/>
        <w:sectPr w:rsidR="00093B2F" w:rsidSect="0073666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450" w:left="720" w:header="720" w:footer="315" w:gutter="0"/>
          <w:cols w:space="720"/>
          <w:docGrid w:linePitch="360"/>
        </w:sectPr>
      </w:pPr>
    </w:p>
    <w:p w:rsidR="00F85506" w:rsidRDefault="001A29BF" w:rsidP="00554B52">
      <w:pPr>
        <w:pStyle w:val="Heading1"/>
      </w:pPr>
      <w:r>
        <w:lastRenderedPageBreak/>
        <w:t xml:space="preserve">Part </w:t>
      </w:r>
      <w:r w:rsidR="003A13EA">
        <w:t>E</w:t>
      </w:r>
      <w:r w:rsidR="00F85506" w:rsidRPr="00882D08">
        <w:t xml:space="preserve">.  Charge Rates </w:t>
      </w:r>
      <w:r w:rsidR="00F85506">
        <w:t xml:space="preserve">and Controls </w:t>
      </w:r>
      <w:r w:rsidR="00B6029D">
        <w:t xml:space="preserve">Used </w:t>
      </w:r>
      <w:r w:rsidR="00F85506" w:rsidRPr="00882D08">
        <w:t xml:space="preserve">for </w:t>
      </w:r>
      <w:r w:rsidR="003E37D3" w:rsidRPr="00F85DA3">
        <w:rPr>
          <w:u w:val="single"/>
        </w:rPr>
        <w:t>Area</w:t>
      </w:r>
      <w:r w:rsidR="003E37D3">
        <w:t xml:space="preserve"> </w:t>
      </w:r>
      <w:r w:rsidR="00F85506" w:rsidRPr="00882D08">
        <w:t xml:space="preserve">Sources Subpart </w:t>
      </w:r>
      <w:smartTag w:uri="urn:schemas-microsoft-com:office:smarttags" w:element="stockticker">
        <w:r w:rsidR="00F85506" w:rsidRPr="00882D08">
          <w:t>RRR</w:t>
        </w:r>
      </w:smartTag>
      <w:r w:rsidR="00F85506" w:rsidRPr="00882D08">
        <w:t xml:space="preserve"> MACT</w:t>
      </w:r>
    </w:p>
    <w:p w:rsidR="006F1E16" w:rsidRPr="006F1E16" w:rsidRDefault="006F1E16" w:rsidP="006F1E16"/>
    <w:p w:rsidR="006F1E16" w:rsidRDefault="006F1E16" w:rsidP="006F1E16">
      <w:pPr>
        <w:rPr>
          <w:i/>
          <w:szCs w:val="24"/>
        </w:rPr>
      </w:pPr>
      <w:r w:rsidRPr="00A636F3">
        <w:rPr>
          <w:i/>
          <w:szCs w:val="24"/>
        </w:rPr>
        <w:t>Please provide the information below for all regulated equipment at your facility;</w:t>
      </w:r>
      <w:r>
        <w:rPr>
          <w:i/>
          <w:szCs w:val="24"/>
        </w:rPr>
        <w:t xml:space="preserve"> </w:t>
      </w:r>
      <w:r w:rsidRPr="00DD0150">
        <w:rPr>
          <w:i/>
          <w:szCs w:val="24"/>
        </w:rPr>
        <w:t>Use information</w:t>
      </w:r>
      <w:r>
        <w:rPr>
          <w:i/>
          <w:szCs w:val="24"/>
        </w:rPr>
        <w:t xml:space="preserve"> for this section</w:t>
      </w:r>
      <w:r w:rsidRPr="00DD0150">
        <w:rPr>
          <w:i/>
          <w:szCs w:val="24"/>
        </w:rPr>
        <w:t xml:space="preserve"> from </w:t>
      </w:r>
      <w:r>
        <w:rPr>
          <w:i/>
          <w:szCs w:val="24"/>
        </w:rPr>
        <w:t xml:space="preserve">2004 or later, whichever year is representative of </w:t>
      </w:r>
      <w:r w:rsidR="00090E8D">
        <w:rPr>
          <w:i/>
          <w:szCs w:val="24"/>
        </w:rPr>
        <w:t xml:space="preserve">normal </w:t>
      </w:r>
      <w:r>
        <w:rPr>
          <w:i/>
          <w:szCs w:val="24"/>
        </w:rPr>
        <w:t>emissions per ton of production</w:t>
      </w:r>
      <w:r w:rsidRPr="00DD0150">
        <w:rPr>
          <w:i/>
          <w:szCs w:val="24"/>
        </w:rPr>
        <w:t>.</w:t>
      </w:r>
      <w:r>
        <w:rPr>
          <w:i/>
          <w:szCs w:val="24"/>
        </w:rPr>
        <w:t xml:space="preserve"> _________</w:t>
      </w:r>
      <w:r w:rsidR="0042647A">
        <w:rPr>
          <w:i/>
          <w:szCs w:val="24"/>
        </w:rPr>
        <w:t xml:space="preserve"> </w:t>
      </w:r>
      <w:r>
        <w:rPr>
          <w:i/>
          <w:szCs w:val="24"/>
        </w:rPr>
        <w:t>(please specify</w:t>
      </w:r>
      <w:r w:rsidR="00D25932">
        <w:rPr>
          <w:i/>
          <w:szCs w:val="24"/>
        </w:rPr>
        <w:t xml:space="preserve"> year</w:t>
      </w:r>
      <w:r>
        <w:rPr>
          <w:i/>
          <w:szCs w:val="24"/>
        </w:rPr>
        <w:t>)</w:t>
      </w:r>
      <w:r w:rsidR="00C91990">
        <w:rPr>
          <w:i/>
          <w:szCs w:val="24"/>
        </w:rPr>
        <w:t xml:space="preserve">.  </w:t>
      </w:r>
      <w:r w:rsidR="00C91990">
        <w:rPr>
          <w:i/>
        </w:rPr>
        <w:t xml:space="preserve">  For batch processes</w:t>
      </w:r>
      <w:r w:rsidR="00476F4B">
        <w:rPr>
          <w:i/>
        </w:rPr>
        <w:t xml:space="preserve">, the </w:t>
      </w:r>
      <w:r w:rsidR="00C91990">
        <w:rPr>
          <w:i/>
        </w:rPr>
        <w:t>charge rate should be calculated as the total charge divided by the duration of the performance test.</w:t>
      </w:r>
    </w:p>
    <w:p w:rsidR="006F1E16" w:rsidRDefault="006F1E16" w:rsidP="006F1E16">
      <w:pPr>
        <w:rPr>
          <w:i/>
          <w:szCs w:val="24"/>
        </w:rPr>
      </w:pPr>
    </w:p>
    <w:p w:rsidR="006F1E16" w:rsidRDefault="006F1E16" w:rsidP="006F1E16">
      <w:pPr>
        <w:rPr>
          <w:i/>
          <w:szCs w:val="24"/>
        </w:rPr>
      </w:pPr>
      <w:r>
        <w:rPr>
          <w:i/>
          <w:szCs w:val="24"/>
        </w:rPr>
        <w:t>For purposes of this section, “Maximum Capacity” of a unit is defined as the unit</w:t>
      </w:r>
      <w:r w:rsidR="00D40B62">
        <w:rPr>
          <w:i/>
          <w:szCs w:val="24"/>
        </w:rPr>
        <w:t>’</w:t>
      </w:r>
      <w:r>
        <w:rPr>
          <w:i/>
          <w:szCs w:val="24"/>
        </w:rPr>
        <w:t xml:space="preserve">s potential to process charge </w:t>
      </w:r>
      <w:r w:rsidR="000A1E66">
        <w:rPr>
          <w:i/>
          <w:szCs w:val="24"/>
        </w:rPr>
        <w:t xml:space="preserve">or produce aluminum </w:t>
      </w:r>
      <w:r>
        <w:rPr>
          <w:i/>
          <w:szCs w:val="24"/>
        </w:rPr>
        <w:t>at its maximum rate on mass/time basis.  If your permit limits the throughput or output of the unit, then that permitted amount may be used to calculate the maximum capacity.</w:t>
      </w:r>
    </w:p>
    <w:p w:rsidR="00A636F3" w:rsidRDefault="00A636F3" w:rsidP="00593117"/>
    <w:p w:rsidR="006F1E16" w:rsidRDefault="006F1E16" w:rsidP="00593117"/>
    <w:p w:rsidR="00F85506" w:rsidRDefault="00F85506" w:rsidP="00977DB4">
      <w:pPr>
        <w:pStyle w:val="Numlist"/>
      </w:pPr>
      <w:r w:rsidRPr="00882D08">
        <w:t>2</w:t>
      </w:r>
      <w:r w:rsidR="003756C1">
        <w:t>8</w:t>
      </w:r>
      <w:r w:rsidRPr="00882D08">
        <w:t xml:space="preserve">. </w:t>
      </w:r>
      <w:r w:rsidR="009414A7">
        <w:tab/>
      </w:r>
      <w:proofErr w:type="gramStart"/>
      <w:r w:rsidRPr="00882D08">
        <w:t>For</w:t>
      </w:r>
      <w:proofErr w:type="gramEnd"/>
      <w:r w:rsidRPr="00882D08">
        <w:t xml:space="preserve"> Each Thermal Chip Dryer</w:t>
      </w:r>
    </w:p>
    <w:tbl>
      <w:tblPr>
        <w:tblW w:w="12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1574"/>
        <w:gridCol w:w="2469"/>
        <w:gridCol w:w="2165"/>
        <w:gridCol w:w="3055"/>
        <w:gridCol w:w="1848"/>
        <w:gridCol w:w="1849"/>
      </w:tblGrid>
      <w:tr w:rsidR="004B124E" w:rsidRPr="00882D08" w:rsidTr="00E22591">
        <w:trPr>
          <w:cantSplit/>
        </w:trPr>
        <w:tc>
          <w:tcPr>
            <w:tcW w:w="1574" w:type="dxa"/>
            <w:vMerge w:val="restart"/>
            <w:shd w:val="clear" w:color="auto" w:fill="auto"/>
            <w:noWrap/>
            <w:vAlign w:val="bottom"/>
          </w:tcPr>
          <w:p w:rsidR="004B124E" w:rsidRPr="000B0779" w:rsidRDefault="004B124E" w:rsidP="00383726">
            <w:pPr>
              <w:pStyle w:val="tablehead"/>
            </w:pPr>
            <w:r w:rsidRPr="000B0779">
              <w:t>Unit</w:t>
            </w:r>
            <w:r w:rsidR="00383726">
              <w:br/>
            </w:r>
            <w:r w:rsidRPr="000B0779">
              <w:t>ID No.</w:t>
            </w:r>
          </w:p>
        </w:tc>
        <w:tc>
          <w:tcPr>
            <w:tcW w:w="2469" w:type="dxa"/>
            <w:vMerge w:val="restart"/>
            <w:shd w:val="clear" w:color="auto" w:fill="auto"/>
            <w:vAlign w:val="bottom"/>
          </w:tcPr>
          <w:p w:rsidR="004B124E" w:rsidRPr="000B0779" w:rsidRDefault="004B124E" w:rsidP="006A4663">
            <w:pPr>
              <w:pStyle w:val="tablehead"/>
            </w:pPr>
            <w:r w:rsidRPr="000B0779">
              <w:t>Amount of Chips Charged</w:t>
            </w:r>
            <w:r w:rsidR="006A4663">
              <w:br/>
            </w:r>
            <w:r w:rsidRPr="000B0779">
              <w:t>(tons</w:t>
            </w:r>
            <w:r w:rsidR="006664A4">
              <w:t>/yr</w:t>
            </w:r>
            <w:r w:rsidRPr="000B0779">
              <w:t>)</w:t>
            </w:r>
          </w:p>
        </w:tc>
        <w:tc>
          <w:tcPr>
            <w:tcW w:w="2165" w:type="dxa"/>
            <w:vMerge w:val="restart"/>
            <w:shd w:val="clear" w:color="auto" w:fill="auto"/>
            <w:noWrap/>
            <w:vAlign w:val="bottom"/>
          </w:tcPr>
          <w:p w:rsidR="004B124E" w:rsidRPr="000B0779" w:rsidRDefault="00743526" w:rsidP="00383726">
            <w:pPr>
              <w:pStyle w:val="tablehead"/>
            </w:pPr>
            <w:r>
              <w:t>Maximum Capacity of Unit (tons</w:t>
            </w:r>
            <w:r w:rsidR="004B124E" w:rsidRPr="000B0779">
              <w:t>/yr)</w:t>
            </w:r>
          </w:p>
        </w:tc>
        <w:tc>
          <w:tcPr>
            <w:tcW w:w="3055" w:type="dxa"/>
            <w:vMerge w:val="restart"/>
            <w:vAlign w:val="bottom"/>
          </w:tcPr>
          <w:p w:rsidR="004B124E" w:rsidRPr="00A67A22" w:rsidRDefault="004B124E" w:rsidP="008920DA">
            <w:pPr>
              <w:pStyle w:val="tablehead"/>
            </w:pPr>
            <w:r w:rsidRPr="00A67A22">
              <w:t xml:space="preserve">Charge </w:t>
            </w:r>
            <w:r w:rsidR="008920DA">
              <w:t>R</w:t>
            </w:r>
            <w:r w:rsidRPr="00A67A22">
              <w:t xml:space="preserve">ate </w:t>
            </w:r>
            <w:r w:rsidR="008920DA">
              <w:t>D</w:t>
            </w:r>
            <w:r w:rsidRPr="00A67A22">
              <w:t xml:space="preserve">uring </w:t>
            </w:r>
            <w:r w:rsidR="008920DA">
              <w:t>M</w:t>
            </w:r>
            <w:r w:rsidRPr="00A67A22">
              <w:t xml:space="preserve">ost </w:t>
            </w:r>
            <w:r w:rsidR="008920DA">
              <w:t>R</w:t>
            </w:r>
            <w:r w:rsidRPr="00A67A22">
              <w:t xml:space="preserve">ecent </w:t>
            </w:r>
            <w:r w:rsidR="008920DA">
              <w:t>P</w:t>
            </w:r>
            <w:r w:rsidRPr="00A67A22">
              <w:t xml:space="preserve">erformance </w:t>
            </w:r>
            <w:r w:rsidR="008920DA">
              <w:t>T</w:t>
            </w:r>
            <w:r w:rsidRPr="00A67A22">
              <w:t>est (lbs/hr)*</w:t>
            </w:r>
          </w:p>
        </w:tc>
        <w:tc>
          <w:tcPr>
            <w:tcW w:w="3697" w:type="dxa"/>
            <w:gridSpan w:val="2"/>
            <w:vAlign w:val="bottom"/>
          </w:tcPr>
          <w:p w:rsidR="004B124E" w:rsidRPr="000B0779" w:rsidRDefault="004B124E" w:rsidP="00383726">
            <w:pPr>
              <w:pStyle w:val="tablehead"/>
            </w:pPr>
            <w:r w:rsidRPr="000B0779">
              <w:t>Control Device</w:t>
            </w:r>
          </w:p>
        </w:tc>
      </w:tr>
      <w:tr w:rsidR="00693175" w:rsidRPr="00882D08" w:rsidTr="00E22591">
        <w:trPr>
          <w:cantSplit/>
        </w:trPr>
        <w:tc>
          <w:tcPr>
            <w:tcW w:w="1574" w:type="dxa"/>
            <w:vMerge/>
            <w:shd w:val="clear" w:color="auto" w:fill="auto"/>
            <w:noWrap/>
            <w:vAlign w:val="bottom"/>
          </w:tcPr>
          <w:p w:rsidR="00693175" w:rsidRPr="000B0779" w:rsidRDefault="00693175" w:rsidP="00383726">
            <w:pPr>
              <w:pStyle w:val="tablehead"/>
            </w:pPr>
          </w:p>
        </w:tc>
        <w:tc>
          <w:tcPr>
            <w:tcW w:w="2469" w:type="dxa"/>
            <w:vMerge/>
            <w:shd w:val="clear" w:color="auto" w:fill="auto"/>
            <w:vAlign w:val="bottom"/>
          </w:tcPr>
          <w:p w:rsidR="00693175" w:rsidRPr="000B0779" w:rsidRDefault="00693175" w:rsidP="00383726">
            <w:pPr>
              <w:pStyle w:val="tablehead"/>
            </w:pPr>
          </w:p>
        </w:tc>
        <w:tc>
          <w:tcPr>
            <w:tcW w:w="2165" w:type="dxa"/>
            <w:vMerge/>
            <w:shd w:val="clear" w:color="auto" w:fill="auto"/>
            <w:noWrap/>
            <w:vAlign w:val="bottom"/>
          </w:tcPr>
          <w:p w:rsidR="00693175" w:rsidRPr="000B0779" w:rsidRDefault="00693175" w:rsidP="00383726">
            <w:pPr>
              <w:pStyle w:val="tablehead"/>
            </w:pPr>
          </w:p>
        </w:tc>
        <w:tc>
          <w:tcPr>
            <w:tcW w:w="3055" w:type="dxa"/>
            <w:vMerge/>
            <w:vAlign w:val="bottom"/>
          </w:tcPr>
          <w:p w:rsidR="00693175" w:rsidRPr="000B0779" w:rsidRDefault="00693175" w:rsidP="00383726">
            <w:pPr>
              <w:pStyle w:val="tablehead"/>
            </w:pPr>
          </w:p>
        </w:tc>
        <w:tc>
          <w:tcPr>
            <w:tcW w:w="1848" w:type="dxa"/>
            <w:vAlign w:val="bottom"/>
          </w:tcPr>
          <w:p w:rsidR="00693175" w:rsidRPr="000B0779" w:rsidRDefault="00693175" w:rsidP="00383726">
            <w:pPr>
              <w:pStyle w:val="tablehead"/>
            </w:pPr>
            <w:r w:rsidRPr="000B0779">
              <w:t>Type</w:t>
            </w:r>
          </w:p>
        </w:tc>
        <w:tc>
          <w:tcPr>
            <w:tcW w:w="1849" w:type="dxa"/>
            <w:shd w:val="clear" w:color="auto" w:fill="auto"/>
            <w:vAlign w:val="bottom"/>
          </w:tcPr>
          <w:p w:rsidR="00693175" w:rsidRPr="000B0779" w:rsidRDefault="00693175" w:rsidP="00E22591">
            <w:pPr>
              <w:pStyle w:val="tablehead"/>
            </w:pPr>
            <w:r w:rsidRPr="000B0779">
              <w:t>Device</w:t>
            </w:r>
            <w:r w:rsidR="00E22591">
              <w:t xml:space="preserve"> </w:t>
            </w:r>
            <w:r w:rsidRPr="000B0779">
              <w:t>ID No.</w:t>
            </w:r>
          </w:p>
        </w:tc>
      </w:tr>
      <w:tr w:rsidR="00693175" w:rsidRPr="00882D08" w:rsidTr="00E22591">
        <w:trPr>
          <w:cantSplit/>
        </w:trPr>
        <w:tc>
          <w:tcPr>
            <w:tcW w:w="1574" w:type="dxa"/>
            <w:shd w:val="clear" w:color="auto" w:fill="auto"/>
            <w:noWrap/>
            <w:vAlign w:val="bottom"/>
          </w:tcPr>
          <w:p w:rsidR="00693175" w:rsidRPr="000B0779" w:rsidRDefault="00693175" w:rsidP="00977DB4">
            <w:pPr>
              <w:pStyle w:val="tabletext"/>
            </w:pPr>
          </w:p>
        </w:tc>
        <w:tc>
          <w:tcPr>
            <w:tcW w:w="2469" w:type="dxa"/>
            <w:shd w:val="clear" w:color="auto" w:fill="auto"/>
            <w:noWrap/>
            <w:vAlign w:val="bottom"/>
          </w:tcPr>
          <w:p w:rsidR="00693175" w:rsidRPr="000B0779" w:rsidRDefault="00693175" w:rsidP="00977DB4">
            <w:pPr>
              <w:pStyle w:val="tabletext"/>
            </w:pPr>
          </w:p>
        </w:tc>
        <w:tc>
          <w:tcPr>
            <w:tcW w:w="2165" w:type="dxa"/>
            <w:shd w:val="clear" w:color="auto" w:fill="auto"/>
            <w:noWrap/>
            <w:vAlign w:val="bottom"/>
          </w:tcPr>
          <w:p w:rsidR="00693175" w:rsidRPr="000B0779" w:rsidRDefault="00693175" w:rsidP="00977DB4">
            <w:pPr>
              <w:pStyle w:val="tabletext"/>
            </w:pPr>
          </w:p>
        </w:tc>
        <w:tc>
          <w:tcPr>
            <w:tcW w:w="3055" w:type="dxa"/>
          </w:tcPr>
          <w:p w:rsidR="00693175" w:rsidRPr="000B0779" w:rsidRDefault="00693175" w:rsidP="00977DB4">
            <w:pPr>
              <w:pStyle w:val="tabletext"/>
            </w:pPr>
          </w:p>
        </w:tc>
        <w:tc>
          <w:tcPr>
            <w:tcW w:w="1848" w:type="dxa"/>
          </w:tcPr>
          <w:p w:rsidR="00693175" w:rsidRPr="000B0779" w:rsidRDefault="00693175" w:rsidP="00977DB4">
            <w:pPr>
              <w:pStyle w:val="tabletext"/>
            </w:pPr>
          </w:p>
        </w:tc>
        <w:tc>
          <w:tcPr>
            <w:tcW w:w="1849" w:type="dxa"/>
          </w:tcPr>
          <w:p w:rsidR="00693175" w:rsidRPr="000B0779" w:rsidRDefault="00693175" w:rsidP="00977DB4">
            <w:pPr>
              <w:pStyle w:val="tabletext"/>
            </w:pPr>
          </w:p>
        </w:tc>
      </w:tr>
      <w:tr w:rsidR="00693175" w:rsidRPr="00882D08" w:rsidTr="00E22591">
        <w:trPr>
          <w:cantSplit/>
        </w:trPr>
        <w:tc>
          <w:tcPr>
            <w:tcW w:w="1574" w:type="dxa"/>
            <w:shd w:val="clear" w:color="auto" w:fill="auto"/>
            <w:noWrap/>
            <w:vAlign w:val="bottom"/>
          </w:tcPr>
          <w:p w:rsidR="00693175" w:rsidRPr="000B0779" w:rsidRDefault="00693175" w:rsidP="00977DB4">
            <w:pPr>
              <w:pStyle w:val="tabletext"/>
            </w:pPr>
          </w:p>
        </w:tc>
        <w:tc>
          <w:tcPr>
            <w:tcW w:w="2469" w:type="dxa"/>
            <w:shd w:val="clear" w:color="auto" w:fill="auto"/>
            <w:noWrap/>
            <w:vAlign w:val="bottom"/>
          </w:tcPr>
          <w:p w:rsidR="00693175" w:rsidRPr="000B0779" w:rsidRDefault="00693175" w:rsidP="00977DB4">
            <w:pPr>
              <w:pStyle w:val="tabletext"/>
            </w:pPr>
          </w:p>
        </w:tc>
        <w:tc>
          <w:tcPr>
            <w:tcW w:w="2165" w:type="dxa"/>
            <w:shd w:val="clear" w:color="auto" w:fill="auto"/>
            <w:noWrap/>
            <w:vAlign w:val="bottom"/>
          </w:tcPr>
          <w:p w:rsidR="00693175" w:rsidRPr="000B0779" w:rsidRDefault="00693175" w:rsidP="00977DB4">
            <w:pPr>
              <w:pStyle w:val="tabletext"/>
            </w:pPr>
          </w:p>
        </w:tc>
        <w:tc>
          <w:tcPr>
            <w:tcW w:w="3055" w:type="dxa"/>
          </w:tcPr>
          <w:p w:rsidR="00693175" w:rsidRPr="000B0779" w:rsidRDefault="00693175" w:rsidP="00977DB4">
            <w:pPr>
              <w:pStyle w:val="tabletext"/>
            </w:pPr>
          </w:p>
        </w:tc>
        <w:tc>
          <w:tcPr>
            <w:tcW w:w="1848" w:type="dxa"/>
          </w:tcPr>
          <w:p w:rsidR="00693175" w:rsidRPr="000B0779" w:rsidRDefault="00693175" w:rsidP="00977DB4">
            <w:pPr>
              <w:pStyle w:val="tabletext"/>
            </w:pPr>
          </w:p>
        </w:tc>
        <w:tc>
          <w:tcPr>
            <w:tcW w:w="1849" w:type="dxa"/>
          </w:tcPr>
          <w:p w:rsidR="00693175" w:rsidRPr="000B0779" w:rsidRDefault="00693175" w:rsidP="00977DB4">
            <w:pPr>
              <w:pStyle w:val="tabletext"/>
            </w:pPr>
          </w:p>
        </w:tc>
      </w:tr>
      <w:tr w:rsidR="00693175" w:rsidRPr="00882D08" w:rsidTr="00E22591">
        <w:trPr>
          <w:cantSplit/>
        </w:trPr>
        <w:tc>
          <w:tcPr>
            <w:tcW w:w="1574" w:type="dxa"/>
            <w:shd w:val="clear" w:color="auto" w:fill="auto"/>
            <w:noWrap/>
            <w:vAlign w:val="bottom"/>
          </w:tcPr>
          <w:p w:rsidR="00693175" w:rsidRPr="000B0779" w:rsidRDefault="00693175" w:rsidP="00977DB4">
            <w:pPr>
              <w:pStyle w:val="tabletext"/>
            </w:pPr>
          </w:p>
        </w:tc>
        <w:tc>
          <w:tcPr>
            <w:tcW w:w="2469" w:type="dxa"/>
            <w:shd w:val="clear" w:color="auto" w:fill="auto"/>
            <w:noWrap/>
            <w:vAlign w:val="bottom"/>
          </w:tcPr>
          <w:p w:rsidR="00693175" w:rsidRPr="000B0779" w:rsidRDefault="00693175" w:rsidP="00977DB4">
            <w:pPr>
              <w:pStyle w:val="tabletext"/>
            </w:pPr>
          </w:p>
        </w:tc>
        <w:tc>
          <w:tcPr>
            <w:tcW w:w="2165" w:type="dxa"/>
            <w:shd w:val="clear" w:color="auto" w:fill="auto"/>
            <w:noWrap/>
            <w:vAlign w:val="bottom"/>
          </w:tcPr>
          <w:p w:rsidR="00693175" w:rsidRPr="000B0779" w:rsidRDefault="00693175" w:rsidP="00977DB4">
            <w:pPr>
              <w:pStyle w:val="tabletext"/>
            </w:pPr>
          </w:p>
        </w:tc>
        <w:tc>
          <w:tcPr>
            <w:tcW w:w="3055" w:type="dxa"/>
          </w:tcPr>
          <w:p w:rsidR="00693175" w:rsidRPr="000B0779" w:rsidRDefault="00693175" w:rsidP="00977DB4">
            <w:pPr>
              <w:pStyle w:val="tabletext"/>
            </w:pPr>
          </w:p>
        </w:tc>
        <w:tc>
          <w:tcPr>
            <w:tcW w:w="1848" w:type="dxa"/>
          </w:tcPr>
          <w:p w:rsidR="00693175" w:rsidRPr="000B0779" w:rsidRDefault="00693175" w:rsidP="00977DB4">
            <w:pPr>
              <w:pStyle w:val="tabletext"/>
            </w:pPr>
          </w:p>
        </w:tc>
        <w:tc>
          <w:tcPr>
            <w:tcW w:w="1849" w:type="dxa"/>
          </w:tcPr>
          <w:p w:rsidR="00693175" w:rsidRPr="000B0779" w:rsidRDefault="00693175" w:rsidP="00977DB4">
            <w:pPr>
              <w:pStyle w:val="tabletext"/>
            </w:pPr>
          </w:p>
        </w:tc>
      </w:tr>
      <w:tr w:rsidR="00693175" w:rsidRPr="00882D08" w:rsidTr="00E22591">
        <w:trPr>
          <w:cantSplit/>
        </w:trPr>
        <w:tc>
          <w:tcPr>
            <w:tcW w:w="1574" w:type="dxa"/>
            <w:shd w:val="clear" w:color="auto" w:fill="auto"/>
            <w:noWrap/>
            <w:vAlign w:val="bottom"/>
          </w:tcPr>
          <w:p w:rsidR="00693175" w:rsidRPr="000B0779" w:rsidRDefault="00693175" w:rsidP="00977DB4">
            <w:pPr>
              <w:pStyle w:val="tabletext"/>
            </w:pPr>
          </w:p>
        </w:tc>
        <w:tc>
          <w:tcPr>
            <w:tcW w:w="2469" w:type="dxa"/>
            <w:shd w:val="clear" w:color="auto" w:fill="auto"/>
            <w:noWrap/>
            <w:vAlign w:val="bottom"/>
          </w:tcPr>
          <w:p w:rsidR="00693175" w:rsidRPr="000B0779" w:rsidRDefault="00693175" w:rsidP="00977DB4">
            <w:pPr>
              <w:pStyle w:val="tabletext"/>
            </w:pPr>
          </w:p>
        </w:tc>
        <w:tc>
          <w:tcPr>
            <w:tcW w:w="2165" w:type="dxa"/>
            <w:shd w:val="clear" w:color="auto" w:fill="auto"/>
            <w:noWrap/>
            <w:vAlign w:val="bottom"/>
          </w:tcPr>
          <w:p w:rsidR="00693175" w:rsidRPr="000B0779" w:rsidRDefault="00693175" w:rsidP="00977DB4">
            <w:pPr>
              <w:pStyle w:val="tabletext"/>
            </w:pPr>
          </w:p>
        </w:tc>
        <w:tc>
          <w:tcPr>
            <w:tcW w:w="3055" w:type="dxa"/>
          </w:tcPr>
          <w:p w:rsidR="00693175" w:rsidRPr="000B0779" w:rsidRDefault="00693175" w:rsidP="00977DB4">
            <w:pPr>
              <w:pStyle w:val="tabletext"/>
            </w:pPr>
          </w:p>
        </w:tc>
        <w:tc>
          <w:tcPr>
            <w:tcW w:w="1848" w:type="dxa"/>
          </w:tcPr>
          <w:p w:rsidR="00693175" w:rsidRPr="000B0779" w:rsidRDefault="00693175" w:rsidP="00977DB4">
            <w:pPr>
              <w:pStyle w:val="tabletext"/>
            </w:pPr>
          </w:p>
        </w:tc>
        <w:tc>
          <w:tcPr>
            <w:tcW w:w="1849" w:type="dxa"/>
          </w:tcPr>
          <w:p w:rsidR="00693175" w:rsidRPr="000B0779" w:rsidRDefault="00693175" w:rsidP="00977DB4">
            <w:pPr>
              <w:pStyle w:val="tabletext"/>
            </w:pPr>
          </w:p>
        </w:tc>
      </w:tr>
      <w:tr w:rsidR="00693175" w:rsidRPr="00882D08" w:rsidTr="00E22591">
        <w:trPr>
          <w:cantSplit/>
        </w:trPr>
        <w:tc>
          <w:tcPr>
            <w:tcW w:w="1574" w:type="dxa"/>
            <w:shd w:val="clear" w:color="auto" w:fill="auto"/>
            <w:noWrap/>
            <w:vAlign w:val="bottom"/>
          </w:tcPr>
          <w:p w:rsidR="00693175" w:rsidRPr="000B0779" w:rsidRDefault="00693175" w:rsidP="00977DB4">
            <w:pPr>
              <w:pStyle w:val="tabletext"/>
            </w:pPr>
          </w:p>
        </w:tc>
        <w:tc>
          <w:tcPr>
            <w:tcW w:w="2469" w:type="dxa"/>
            <w:shd w:val="clear" w:color="auto" w:fill="auto"/>
            <w:noWrap/>
            <w:vAlign w:val="bottom"/>
          </w:tcPr>
          <w:p w:rsidR="00693175" w:rsidRPr="000B0779" w:rsidRDefault="00693175" w:rsidP="00977DB4">
            <w:pPr>
              <w:pStyle w:val="tabletext"/>
            </w:pPr>
          </w:p>
        </w:tc>
        <w:tc>
          <w:tcPr>
            <w:tcW w:w="2165" w:type="dxa"/>
            <w:shd w:val="clear" w:color="auto" w:fill="auto"/>
            <w:noWrap/>
            <w:vAlign w:val="bottom"/>
          </w:tcPr>
          <w:p w:rsidR="00693175" w:rsidRPr="000B0779" w:rsidRDefault="00693175" w:rsidP="00977DB4">
            <w:pPr>
              <w:pStyle w:val="tabletext"/>
            </w:pPr>
          </w:p>
        </w:tc>
        <w:tc>
          <w:tcPr>
            <w:tcW w:w="3055" w:type="dxa"/>
          </w:tcPr>
          <w:p w:rsidR="00693175" w:rsidRPr="000B0779" w:rsidRDefault="00693175" w:rsidP="00977DB4">
            <w:pPr>
              <w:pStyle w:val="tabletext"/>
            </w:pPr>
          </w:p>
        </w:tc>
        <w:tc>
          <w:tcPr>
            <w:tcW w:w="1848" w:type="dxa"/>
          </w:tcPr>
          <w:p w:rsidR="00693175" w:rsidRPr="000B0779" w:rsidRDefault="00693175" w:rsidP="00977DB4">
            <w:pPr>
              <w:pStyle w:val="tabletext"/>
            </w:pPr>
          </w:p>
        </w:tc>
        <w:tc>
          <w:tcPr>
            <w:tcW w:w="1849" w:type="dxa"/>
          </w:tcPr>
          <w:p w:rsidR="00693175" w:rsidRPr="000B0779" w:rsidRDefault="00693175" w:rsidP="00977DB4">
            <w:pPr>
              <w:pStyle w:val="tabletext"/>
            </w:pPr>
          </w:p>
        </w:tc>
      </w:tr>
      <w:tr w:rsidR="00693175" w:rsidRPr="00882D08" w:rsidTr="00E22591">
        <w:trPr>
          <w:cantSplit/>
        </w:trPr>
        <w:tc>
          <w:tcPr>
            <w:tcW w:w="1574" w:type="dxa"/>
            <w:shd w:val="clear" w:color="auto" w:fill="auto"/>
            <w:noWrap/>
            <w:vAlign w:val="bottom"/>
          </w:tcPr>
          <w:p w:rsidR="00693175" w:rsidRPr="000B0779" w:rsidRDefault="00693175" w:rsidP="00977DB4">
            <w:pPr>
              <w:pStyle w:val="tabletext"/>
            </w:pPr>
          </w:p>
        </w:tc>
        <w:tc>
          <w:tcPr>
            <w:tcW w:w="2469" w:type="dxa"/>
            <w:shd w:val="clear" w:color="auto" w:fill="auto"/>
            <w:noWrap/>
            <w:vAlign w:val="bottom"/>
          </w:tcPr>
          <w:p w:rsidR="00693175" w:rsidRPr="000B0779" w:rsidRDefault="00693175" w:rsidP="00977DB4">
            <w:pPr>
              <w:pStyle w:val="tabletext"/>
            </w:pPr>
          </w:p>
        </w:tc>
        <w:tc>
          <w:tcPr>
            <w:tcW w:w="2165" w:type="dxa"/>
            <w:shd w:val="clear" w:color="auto" w:fill="auto"/>
            <w:noWrap/>
            <w:vAlign w:val="bottom"/>
          </w:tcPr>
          <w:p w:rsidR="00693175" w:rsidRPr="000B0779" w:rsidRDefault="00693175" w:rsidP="00977DB4">
            <w:pPr>
              <w:pStyle w:val="tabletext"/>
            </w:pPr>
          </w:p>
        </w:tc>
        <w:tc>
          <w:tcPr>
            <w:tcW w:w="3055" w:type="dxa"/>
          </w:tcPr>
          <w:p w:rsidR="00693175" w:rsidRPr="000B0779" w:rsidRDefault="00693175" w:rsidP="00977DB4">
            <w:pPr>
              <w:pStyle w:val="tabletext"/>
            </w:pPr>
          </w:p>
        </w:tc>
        <w:tc>
          <w:tcPr>
            <w:tcW w:w="1848" w:type="dxa"/>
          </w:tcPr>
          <w:p w:rsidR="00693175" w:rsidRPr="000B0779" w:rsidRDefault="00693175" w:rsidP="00977DB4">
            <w:pPr>
              <w:pStyle w:val="tabletext"/>
            </w:pPr>
          </w:p>
        </w:tc>
        <w:tc>
          <w:tcPr>
            <w:tcW w:w="1849" w:type="dxa"/>
          </w:tcPr>
          <w:p w:rsidR="00693175" w:rsidRPr="000B0779" w:rsidRDefault="00693175" w:rsidP="00977DB4">
            <w:pPr>
              <w:pStyle w:val="tabletext"/>
            </w:pPr>
          </w:p>
        </w:tc>
      </w:tr>
    </w:tbl>
    <w:p w:rsidR="00A636F3" w:rsidRDefault="00A636F3" w:rsidP="00A636F3">
      <w:pPr>
        <w:ind w:left="360"/>
        <w:rPr>
          <w:b/>
          <w:szCs w:val="24"/>
        </w:rPr>
      </w:pPr>
    </w:p>
    <w:p w:rsidR="006F1E16" w:rsidRPr="00E25989" w:rsidRDefault="006F1E16" w:rsidP="006F1E16">
      <w:pPr>
        <w:rPr>
          <w:i/>
        </w:rPr>
      </w:pPr>
      <w:r w:rsidRPr="00E25989">
        <w:rPr>
          <w:i/>
        </w:rPr>
        <w:t xml:space="preserve">* If more than one performance test was conducted to demonstrate operation with different types of charge, please enter the maximum charge rate.  If a test on a representative unit was conducted to demonstrate compliance for similar units, please enter the charge rate during the test used to demonstrate compliance for untested units. </w:t>
      </w:r>
    </w:p>
    <w:p w:rsidR="006F1E16" w:rsidRDefault="006F1E16" w:rsidP="00A636F3">
      <w:pPr>
        <w:ind w:left="360"/>
        <w:rPr>
          <w:b/>
          <w:szCs w:val="24"/>
        </w:rPr>
      </w:pPr>
    </w:p>
    <w:p w:rsidR="00BB7CA5" w:rsidRDefault="006A4663" w:rsidP="00977DB4">
      <w:pPr>
        <w:pStyle w:val="Numlist"/>
      </w:pPr>
      <w:r>
        <w:br w:type="page"/>
      </w:r>
      <w:r w:rsidR="003756C1">
        <w:lastRenderedPageBreak/>
        <w:t>29</w:t>
      </w:r>
      <w:r w:rsidR="00F85506" w:rsidRPr="00882D08">
        <w:t xml:space="preserve">.  </w:t>
      </w:r>
      <w:r w:rsidR="00977DB4">
        <w:tab/>
      </w:r>
      <w:proofErr w:type="gramStart"/>
      <w:r w:rsidR="00F85506" w:rsidRPr="00882D08">
        <w:t>For</w:t>
      </w:r>
      <w:proofErr w:type="gramEnd"/>
      <w:r w:rsidR="00F85506" w:rsidRPr="00882D08">
        <w:t xml:space="preserve"> Each Scrap Dryer/Delacquering Kiln/Decoating Kiln</w:t>
      </w:r>
    </w:p>
    <w:tbl>
      <w:tblPr>
        <w:tblW w:w="500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1538"/>
        <w:gridCol w:w="2496"/>
        <w:gridCol w:w="2162"/>
        <w:gridCol w:w="3101"/>
        <w:gridCol w:w="2132"/>
        <w:gridCol w:w="2135"/>
      </w:tblGrid>
      <w:tr w:rsidR="00F27358" w:rsidRPr="0024127D" w:rsidTr="00E22591">
        <w:trPr>
          <w:cantSplit/>
        </w:trPr>
        <w:tc>
          <w:tcPr>
            <w:tcW w:w="567" w:type="pct"/>
            <w:vMerge w:val="restart"/>
            <w:shd w:val="clear" w:color="auto" w:fill="auto"/>
            <w:noWrap/>
            <w:vAlign w:val="bottom"/>
          </w:tcPr>
          <w:p w:rsidR="00F27358" w:rsidRPr="000B0779" w:rsidRDefault="00F27358" w:rsidP="006A4663">
            <w:pPr>
              <w:pStyle w:val="tablehead"/>
            </w:pPr>
            <w:r w:rsidRPr="000B0779">
              <w:t xml:space="preserve">Unit </w:t>
            </w:r>
            <w:r w:rsidR="006A4663">
              <w:br/>
            </w:r>
            <w:r w:rsidRPr="000B0779">
              <w:t xml:space="preserve">ID </w:t>
            </w:r>
            <w:r>
              <w:t>No.</w:t>
            </w:r>
          </w:p>
        </w:tc>
        <w:tc>
          <w:tcPr>
            <w:tcW w:w="920" w:type="pct"/>
            <w:vMerge w:val="restart"/>
            <w:shd w:val="clear" w:color="auto" w:fill="auto"/>
            <w:vAlign w:val="bottom"/>
          </w:tcPr>
          <w:p w:rsidR="00F27358" w:rsidRPr="000B0779" w:rsidRDefault="00F27358" w:rsidP="006A4663">
            <w:pPr>
              <w:pStyle w:val="tablehead"/>
            </w:pPr>
            <w:r w:rsidRPr="000B0779">
              <w:t xml:space="preserve">Amount of </w:t>
            </w:r>
            <w:r>
              <w:t>Charge (tons/y</w:t>
            </w:r>
            <w:r w:rsidRPr="000B0779">
              <w:t>r)</w:t>
            </w:r>
          </w:p>
        </w:tc>
        <w:tc>
          <w:tcPr>
            <w:tcW w:w="797" w:type="pct"/>
            <w:vMerge w:val="restart"/>
            <w:shd w:val="clear" w:color="auto" w:fill="auto"/>
            <w:noWrap/>
            <w:vAlign w:val="bottom"/>
          </w:tcPr>
          <w:p w:rsidR="00F27358" w:rsidRPr="000B0779" w:rsidRDefault="00F27358" w:rsidP="006A4663">
            <w:pPr>
              <w:pStyle w:val="tablehead"/>
            </w:pPr>
            <w:r w:rsidRPr="000B0779">
              <w:t>Maximum</w:t>
            </w:r>
            <w:r w:rsidR="006A4663">
              <w:br/>
            </w:r>
            <w:r w:rsidRPr="000B0779">
              <w:t>Capacity of Unit (tons/yr)</w:t>
            </w:r>
          </w:p>
        </w:tc>
        <w:tc>
          <w:tcPr>
            <w:tcW w:w="1143" w:type="pct"/>
            <w:vMerge w:val="restart"/>
            <w:vAlign w:val="bottom"/>
          </w:tcPr>
          <w:p w:rsidR="00F27358" w:rsidRPr="00A67A22" w:rsidRDefault="00F27358" w:rsidP="008920DA">
            <w:pPr>
              <w:pStyle w:val="tablehead"/>
            </w:pPr>
            <w:r w:rsidRPr="00A67A22">
              <w:t xml:space="preserve">Charge </w:t>
            </w:r>
            <w:r w:rsidR="008920DA">
              <w:t>R</w:t>
            </w:r>
            <w:r w:rsidRPr="00A67A22">
              <w:t xml:space="preserve">ate </w:t>
            </w:r>
            <w:r w:rsidR="008920DA">
              <w:t>D</w:t>
            </w:r>
            <w:r w:rsidRPr="00A67A22">
              <w:t xml:space="preserve">uring </w:t>
            </w:r>
            <w:r w:rsidR="008920DA">
              <w:t>M</w:t>
            </w:r>
            <w:r w:rsidRPr="00A67A22">
              <w:t xml:space="preserve">ost </w:t>
            </w:r>
            <w:r w:rsidR="008920DA">
              <w:t>R</w:t>
            </w:r>
            <w:r w:rsidRPr="00A67A22">
              <w:t xml:space="preserve">ecent </w:t>
            </w:r>
            <w:r w:rsidR="008920DA">
              <w:t>P</w:t>
            </w:r>
            <w:r w:rsidRPr="00A67A22">
              <w:t>erformance</w:t>
            </w:r>
            <w:r w:rsidR="008920DA">
              <w:t xml:space="preserve"> T</w:t>
            </w:r>
            <w:r w:rsidRPr="00A67A22">
              <w:t>est (lbs/hr)*</w:t>
            </w:r>
          </w:p>
        </w:tc>
        <w:tc>
          <w:tcPr>
            <w:tcW w:w="1573" w:type="pct"/>
            <w:gridSpan w:val="2"/>
            <w:vAlign w:val="bottom"/>
          </w:tcPr>
          <w:p w:rsidR="00F27358" w:rsidRPr="000B0779" w:rsidRDefault="00F27358" w:rsidP="006A4663">
            <w:pPr>
              <w:pStyle w:val="tablehead"/>
            </w:pPr>
            <w:r w:rsidRPr="000B0779">
              <w:t>Control Device</w:t>
            </w:r>
            <w:r>
              <w:t>**</w:t>
            </w:r>
          </w:p>
        </w:tc>
      </w:tr>
      <w:tr w:rsidR="0016745F" w:rsidRPr="0024127D" w:rsidTr="00E22591">
        <w:trPr>
          <w:cantSplit/>
        </w:trPr>
        <w:tc>
          <w:tcPr>
            <w:tcW w:w="567" w:type="pct"/>
            <w:vMerge/>
            <w:shd w:val="clear" w:color="auto" w:fill="auto"/>
            <w:noWrap/>
            <w:vAlign w:val="bottom"/>
          </w:tcPr>
          <w:p w:rsidR="00743526" w:rsidRPr="000B0779" w:rsidRDefault="00743526" w:rsidP="006A4663">
            <w:pPr>
              <w:pStyle w:val="tablehead"/>
            </w:pPr>
          </w:p>
        </w:tc>
        <w:tc>
          <w:tcPr>
            <w:tcW w:w="920" w:type="pct"/>
            <w:vMerge/>
            <w:shd w:val="clear" w:color="auto" w:fill="auto"/>
            <w:vAlign w:val="bottom"/>
          </w:tcPr>
          <w:p w:rsidR="00743526" w:rsidRPr="000B0779" w:rsidRDefault="00743526" w:rsidP="006A4663">
            <w:pPr>
              <w:pStyle w:val="tablehead"/>
            </w:pPr>
          </w:p>
        </w:tc>
        <w:tc>
          <w:tcPr>
            <w:tcW w:w="797" w:type="pct"/>
            <w:vMerge/>
            <w:shd w:val="clear" w:color="auto" w:fill="auto"/>
            <w:noWrap/>
            <w:vAlign w:val="bottom"/>
          </w:tcPr>
          <w:p w:rsidR="00743526" w:rsidRPr="000B0779" w:rsidRDefault="00743526" w:rsidP="006A4663">
            <w:pPr>
              <w:pStyle w:val="tablehead"/>
            </w:pPr>
          </w:p>
        </w:tc>
        <w:tc>
          <w:tcPr>
            <w:tcW w:w="1143" w:type="pct"/>
            <w:vMerge/>
            <w:vAlign w:val="bottom"/>
          </w:tcPr>
          <w:p w:rsidR="00743526" w:rsidRPr="000B0779" w:rsidRDefault="00743526" w:rsidP="006A4663">
            <w:pPr>
              <w:pStyle w:val="tablehead"/>
            </w:pPr>
          </w:p>
        </w:tc>
        <w:tc>
          <w:tcPr>
            <w:tcW w:w="786" w:type="pct"/>
            <w:vAlign w:val="bottom"/>
          </w:tcPr>
          <w:p w:rsidR="00743526" w:rsidRPr="000B0779" w:rsidRDefault="00743526" w:rsidP="006A4663">
            <w:pPr>
              <w:pStyle w:val="tablehead"/>
            </w:pPr>
            <w:r w:rsidRPr="000B0779">
              <w:t>Type</w:t>
            </w:r>
          </w:p>
        </w:tc>
        <w:tc>
          <w:tcPr>
            <w:tcW w:w="787" w:type="pct"/>
            <w:shd w:val="clear" w:color="auto" w:fill="auto"/>
            <w:vAlign w:val="bottom"/>
          </w:tcPr>
          <w:p w:rsidR="00743526" w:rsidRPr="000B0779" w:rsidRDefault="00743526" w:rsidP="00E22591">
            <w:pPr>
              <w:pStyle w:val="tablehead"/>
            </w:pPr>
            <w:r w:rsidRPr="000B0779">
              <w:t>Device</w:t>
            </w:r>
            <w:r w:rsidR="00E22591">
              <w:t xml:space="preserve"> </w:t>
            </w:r>
            <w:r w:rsidRPr="000B0779">
              <w:t>ID No.</w:t>
            </w:r>
          </w:p>
        </w:tc>
      </w:tr>
      <w:tr w:rsidR="0016745F" w:rsidRPr="0024127D" w:rsidTr="00E22591">
        <w:trPr>
          <w:cantSplit/>
        </w:trPr>
        <w:tc>
          <w:tcPr>
            <w:tcW w:w="567" w:type="pct"/>
            <w:shd w:val="clear" w:color="auto" w:fill="auto"/>
            <w:noWrap/>
            <w:vAlign w:val="bottom"/>
          </w:tcPr>
          <w:p w:rsidR="00743526" w:rsidRPr="000B0779" w:rsidRDefault="00743526" w:rsidP="00977DB4">
            <w:pPr>
              <w:pStyle w:val="tabletext"/>
            </w:pPr>
          </w:p>
        </w:tc>
        <w:tc>
          <w:tcPr>
            <w:tcW w:w="920" w:type="pct"/>
            <w:shd w:val="clear" w:color="auto" w:fill="auto"/>
            <w:noWrap/>
            <w:vAlign w:val="bottom"/>
          </w:tcPr>
          <w:p w:rsidR="00743526" w:rsidRPr="000B0779" w:rsidRDefault="00743526" w:rsidP="00977DB4">
            <w:pPr>
              <w:pStyle w:val="tabletext"/>
            </w:pPr>
          </w:p>
        </w:tc>
        <w:tc>
          <w:tcPr>
            <w:tcW w:w="797" w:type="pct"/>
            <w:shd w:val="clear" w:color="auto" w:fill="auto"/>
            <w:noWrap/>
            <w:vAlign w:val="bottom"/>
          </w:tcPr>
          <w:p w:rsidR="00743526" w:rsidRPr="000B0779" w:rsidRDefault="00743526" w:rsidP="00977DB4">
            <w:pPr>
              <w:pStyle w:val="tabletext"/>
            </w:pPr>
          </w:p>
        </w:tc>
        <w:tc>
          <w:tcPr>
            <w:tcW w:w="1143" w:type="pct"/>
          </w:tcPr>
          <w:p w:rsidR="00743526" w:rsidRPr="000B0779" w:rsidRDefault="00743526" w:rsidP="00977DB4">
            <w:pPr>
              <w:pStyle w:val="tabletext"/>
            </w:pPr>
          </w:p>
        </w:tc>
        <w:tc>
          <w:tcPr>
            <w:tcW w:w="786" w:type="pct"/>
          </w:tcPr>
          <w:p w:rsidR="00743526" w:rsidRPr="000B0779" w:rsidRDefault="00743526" w:rsidP="00977DB4">
            <w:pPr>
              <w:pStyle w:val="tabletext"/>
            </w:pPr>
          </w:p>
        </w:tc>
        <w:tc>
          <w:tcPr>
            <w:tcW w:w="787" w:type="pct"/>
          </w:tcPr>
          <w:p w:rsidR="00743526" w:rsidRPr="000B0779" w:rsidRDefault="00743526" w:rsidP="00977DB4">
            <w:pPr>
              <w:pStyle w:val="tabletext"/>
            </w:pPr>
          </w:p>
        </w:tc>
      </w:tr>
      <w:tr w:rsidR="0016745F" w:rsidRPr="0024127D" w:rsidTr="00E22591">
        <w:trPr>
          <w:cantSplit/>
        </w:trPr>
        <w:tc>
          <w:tcPr>
            <w:tcW w:w="567" w:type="pct"/>
            <w:shd w:val="clear" w:color="auto" w:fill="auto"/>
            <w:noWrap/>
            <w:vAlign w:val="bottom"/>
          </w:tcPr>
          <w:p w:rsidR="00743526" w:rsidRPr="000B0779" w:rsidRDefault="00743526" w:rsidP="00977DB4">
            <w:pPr>
              <w:pStyle w:val="tabletext"/>
            </w:pPr>
          </w:p>
        </w:tc>
        <w:tc>
          <w:tcPr>
            <w:tcW w:w="920" w:type="pct"/>
            <w:shd w:val="clear" w:color="auto" w:fill="auto"/>
            <w:noWrap/>
            <w:vAlign w:val="bottom"/>
          </w:tcPr>
          <w:p w:rsidR="00743526" w:rsidRPr="000B0779" w:rsidRDefault="00743526" w:rsidP="00977DB4">
            <w:pPr>
              <w:pStyle w:val="tabletext"/>
            </w:pPr>
          </w:p>
        </w:tc>
        <w:tc>
          <w:tcPr>
            <w:tcW w:w="797" w:type="pct"/>
            <w:shd w:val="clear" w:color="auto" w:fill="auto"/>
            <w:noWrap/>
            <w:vAlign w:val="bottom"/>
          </w:tcPr>
          <w:p w:rsidR="00743526" w:rsidRPr="000B0779" w:rsidRDefault="00743526" w:rsidP="00977DB4">
            <w:pPr>
              <w:pStyle w:val="tabletext"/>
            </w:pPr>
          </w:p>
        </w:tc>
        <w:tc>
          <w:tcPr>
            <w:tcW w:w="1143" w:type="pct"/>
          </w:tcPr>
          <w:p w:rsidR="00743526" w:rsidRPr="000B0779" w:rsidRDefault="00743526" w:rsidP="00977DB4">
            <w:pPr>
              <w:pStyle w:val="tabletext"/>
            </w:pPr>
          </w:p>
        </w:tc>
        <w:tc>
          <w:tcPr>
            <w:tcW w:w="786" w:type="pct"/>
          </w:tcPr>
          <w:p w:rsidR="00743526" w:rsidRPr="000B0779" w:rsidRDefault="00743526" w:rsidP="00977DB4">
            <w:pPr>
              <w:pStyle w:val="tabletext"/>
            </w:pPr>
          </w:p>
        </w:tc>
        <w:tc>
          <w:tcPr>
            <w:tcW w:w="787" w:type="pct"/>
          </w:tcPr>
          <w:p w:rsidR="00743526" w:rsidRPr="000B0779" w:rsidRDefault="00743526" w:rsidP="00977DB4">
            <w:pPr>
              <w:pStyle w:val="tabletext"/>
            </w:pPr>
          </w:p>
        </w:tc>
      </w:tr>
      <w:tr w:rsidR="0016745F" w:rsidRPr="0024127D" w:rsidTr="00E22591">
        <w:trPr>
          <w:cantSplit/>
        </w:trPr>
        <w:tc>
          <w:tcPr>
            <w:tcW w:w="567" w:type="pct"/>
            <w:shd w:val="clear" w:color="auto" w:fill="auto"/>
            <w:noWrap/>
            <w:vAlign w:val="bottom"/>
          </w:tcPr>
          <w:p w:rsidR="00743526" w:rsidRPr="000B0779" w:rsidRDefault="00743526" w:rsidP="00977DB4">
            <w:pPr>
              <w:pStyle w:val="tabletext"/>
            </w:pPr>
          </w:p>
        </w:tc>
        <w:tc>
          <w:tcPr>
            <w:tcW w:w="920" w:type="pct"/>
            <w:shd w:val="clear" w:color="auto" w:fill="auto"/>
            <w:noWrap/>
            <w:vAlign w:val="bottom"/>
          </w:tcPr>
          <w:p w:rsidR="00743526" w:rsidRPr="000B0779" w:rsidRDefault="00743526" w:rsidP="00977DB4">
            <w:pPr>
              <w:pStyle w:val="tabletext"/>
            </w:pPr>
          </w:p>
        </w:tc>
        <w:tc>
          <w:tcPr>
            <w:tcW w:w="797" w:type="pct"/>
            <w:shd w:val="clear" w:color="auto" w:fill="auto"/>
            <w:noWrap/>
            <w:vAlign w:val="bottom"/>
          </w:tcPr>
          <w:p w:rsidR="00743526" w:rsidRPr="000B0779" w:rsidRDefault="00743526" w:rsidP="00977DB4">
            <w:pPr>
              <w:pStyle w:val="tabletext"/>
            </w:pPr>
          </w:p>
        </w:tc>
        <w:tc>
          <w:tcPr>
            <w:tcW w:w="1143" w:type="pct"/>
          </w:tcPr>
          <w:p w:rsidR="00743526" w:rsidRPr="000B0779" w:rsidRDefault="00743526" w:rsidP="00977DB4">
            <w:pPr>
              <w:pStyle w:val="tabletext"/>
            </w:pPr>
          </w:p>
        </w:tc>
        <w:tc>
          <w:tcPr>
            <w:tcW w:w="786" w:type="pct"/>
          </w:tcPr>
          <w:p w:rsidR="00743526" w:rsidRPr="000B0779" w:rsidRDefault="00743526" w:rsidP="00977DB4">
            <w:pPr>
              <w:pStyle w:val="tabletext"/>
            </w:pPr>
          </w:p>
        </w:tc>
        <w:tc>
          <w:tcPr>
            <w:tcW w:w="787" w:type="pct"/>
          </w:tcPr>
          <w:p w:rsidR="00743526" w:rsidRPr="000B0779" w:rsidRDefault="00743526" w:rsidP="00977DB4">
            <w:pPr>
              <w:pStyle w:val="tabletext"/>
            </w:pPr>
          </w:p>
        </w:tc>
      </w:tr>
      <w:tr w:rsidR="0016745F" w:rsidRPr="0024127D" w:rsidTr="00E22591">
        <w:trPr>
          <w:cantSplit/>
        </w:trPr>
        <w:tc>
          <w:tcPr>
            <w:tcW w:w="567" w:type="pct"/>
            <w:shd w:val="clear" w:color="auto" w:fill="auto"/>
            <w:noWrap/>
            <w:vAlign w:val="bottom"/>
          </w:tcPr>
          <w:p w:rsidR="00743526" w:rsidRPr="000B0779" w:rsidRDefault="00743526" w:rsidP="00977DB4">
            <w:pPr>
              <w:pStyle w:val="tabletext"/>
            </w:pPr>
          </w:p>
        </w:tc>
        <w:tc>
          <w:tcPr>
            <w:tcW w:w="920" w:type="pct"/>
            <w:shd w:val="clear" w:color="auto" w:fill="auto"/>
            <w:noWrap/>
            <w:vAlign w:val="bottom"/>
          </w:tcPr>
          <w:p w:rsidR="00743526" w:rsidRPr="000B0779" w:rsidRDefault="00743526" w:rsidP="00977DB4">
            <w:pPr>
              <w:pStyle w:val="tabletext"/>
            </w:pPr>
          </w:p>
        </w:tc>
        <w:tc>
          <w:tcPr>
            <w:tcW w:w="797" w:type="pct"/>
            <w:shd w:val="clear" w:color="auto" w:fill="auto"/>
            <w:noWrap/>
            <w:vAlign w:val="bottom"/>
          </w:tcPr>
          <w:p w:rsidR="00743526" w:rsidRPr="000B0779" w:rsidRDefault="00743526" w:rsidP="00977DB4">
            <w:pPr>
              <w:pStyle w:val="tabletext"/>
            </w:pPr>
          </w:p>
        </w:tc>
        <w:tc>
          <w:tcPr>
            <w:tcW w:w="1143" w:type="pct"/>
          </w:tcPr>
          <w:p w:rsidR="00743526" w:rsidRPr="000B0779" w:rsidRDefault="00743526" w:rsidP="00977DB4">
            <w:pPr>
              <w:pStyle w:val="tabletext"/>
            </w:pPr>
          </w:p>
        </w:tc>
        <w:tc>
          <w:tcPr>
            <w:tcW w:w="786" w:type="pct"/>
          </w:tcPr>
          <w:p w:rsidR="00743526" w:rsidRPr="000B0779" w:rsidRDefault="00743526" w:rsidP="00977DB4">
            <w:pPr>
              <w:pStyle w:val="tabletext"/>
            </w:pPr>
          </w:p>
        </w:tc>
        <w:tc>
          <w:tcPr>
            <w:tcW w:w="787" w:type="pct"/>
          </w:tcPr>
          <w:p w:rsidR="00743526" w:rsidRPr="000B0779" w:rsidRDefault="00743526" w:rsidP="00977DB4">
            <w:pPr>
              <w:pStyle w:val="tabletext"/>
            </w:pPr>
          </w:p>
        </w:tc>
      </w:tr>
      <w:tr w:rsidR="0016745F" w:rsidRPr="0024127D" w:rsidTr="00E22591">
        <w:trPr>
          <w:cantSplit/>
        </w:trPr>
        <w:tc>
          <w:tcPr>
            <w:tcW w:w="567" w:type="pct"/>
            <w:shd w:val="clear" w:color="auto" w:fill="auto"/>
            <w:noWrap/>
            <w:vAlign w:val="bottom"/>
          </w:tcPr>
          <w:p w:rsidR="00743526" w:rsidRPr="000B0779" w:rsidRDefault="00743526" w:rsidP="00977DB4">
            <w:pPr>
              <w:pStyle w:val="tabletext"/>
            </w:pPr>
          </w:p>
        </w:tc>
        <w:tc>
          <w:tcPr>
            <w:tcW w:w="920" w:type="pct"/>
            <w:shd w:val="clear" w:color="auto" w:fill="auto"/>
            <w:noWrap/>
            <w:vAlign w:val="bottom"/>
          </w:tcPr>
          <w:p w:rsidR="00743526" w:rsidRPr="000B0779" w:rsidRDefault="00743526" w:rsidP="00977DB4">
            <w:pPr>
              <w:pStyle w:val="tabletext"/>
            </w:pPr>
          </w:p>
        </w:tc>
        <w:tc>
          <w:tcPr>
            <w:tcW w:w="797" w:type="pct"/>
            <w:shd w:val="clear" w:color="auto" w:fill="auto"/>
            <w:noWrap/>
            <w:vAlign w:val="bottom"/>
          </w:tcPr>
          <w:p w:rsidR="00743526" w:rsidRPr="000B0779" w:rsidRDefault="00743526" w:rsidP="00977DB4">
            <w:pPr>
              <w:pStyle w:val="tabletext"/>
            </w:pPr>
          </w:p>
        </w:tc>
        <w:tc>
          <w:tcPr>
            <w:tcW w:w="1143" w:type="pct"/>
          </w:tcPr>
          <w:p w:rsidR="00743526" w:rsidRPr="000B0779" w:rsidRDefault="00743526" w:rsidP="00977DB4">
            <w:pPr>
              <w:pStyle w:val="tabletext"/>
            </w:pPr>
          </w:p>
        </w:tc>
        <w:tc>
          <w:tcPr>
            <w:tcW w:w="786" w:type="pct"/>
          </w:tcPr>
          <w:p w:rsidR="00743526" w:rsidRPr="000B0779" w:rsidRDefault="00743526" w:rsidP="00977DB4">
            <w:pPr>
              <w:pStyle w:val="tabletext"/>
            </w:pPr>
          </w:p>
        </w:tc>
        <w:tc>
          <w:tcPr>
            <w:tcW w:w="787" w:type="pct"/>
          </w:tcPr>
          <w:p w:rsidR="00743526" w:rsidRPr="000B0779" w:rsidRDefault="00743526" w:rsidP="00977DB4">
            <w:pPr>
              <w:pStyle w:val="tabletext"/>
            </w:pPr>
          </w:p>
        </w:tc>
      </w:tr>
      <w:tr w:rsidR="0016745F" w:rsidRPr="0024127D" w:rsidTr="00E22591">
        <w:trPr>
          <w:cantSplit/>
        </w:trPr>
        <w:tc>
          <w:tcPr>
            <w:tcW w:w="567" w:type="pct"/>
            <w:shd w:val="clear" w:color="auto" w:fill="auto"/>
            <w:noWrap/>
            <w:vAlign w:val="bottom"/>
          </w:tcPr>
          <w:p w:rsidR="00743526" w:rsidRPr="000B0779" w:rsidRDefault="00743526" w:rsidP="00977DB4">
            <w:pPr>
              <w:pStyle w:val="tabletext"/>
            </w:pPr>
          </w:p>
        </w:tc>
        <w:tc>
          <w:tcPr>
            <w:tcW w:w="920" w:type="pct"/>
            <w:shd w:val="clear" w:color="auto" w:fill="auto"/>
            <w:noWrap/>
            <w:vAlign w:val="bottom"/>
          </w:tcPr>
          <w:p w:rsidR="00743526" w:rsidRPr="000B0779" w:rsidRDefault="00743526" w:rsidP="00977DB4">
            <w:pPr>
              <w:pStyle w:val="tabletext"/>
            </w:pPr>
          </w:p>
        </w:tc>
        <w:tc>
          <w:tcPr>
            <w:tcW w:w="797" w:type="pct"/>
            <w:shd w:val="clear" w:color="auto" w:fill="auto"/>
            <w:noWrap/>
            <w:vAlign w:val="bottom"/>
          </w:tcPr>
          <w:p w:rsidR="00743526" w:rsidRPr="000B0779" w:rsidRDefault="00743526" w:rsidP="00977DB4">
            <w:pPr>
              <w:pStyle w:val="tabletext"/>
            </w:pPr>
          </w:p>
        </w:tc>
        <w:tc>
          <w:tcPr>
            <w:tcW w:w="1143" w:type="pct"/>
          </w:tcPr>
          <w:p w:rsidR="00743526" w:rsidRPr="000B0779" w:rsidRDefault="00743526" w:rsidP="00977DB4">
            <w:pPr>
              <w:pStyle w:val="tabletext"/>
            </w:pPr>
          </w:p>
        </w:tc>
        <w:tc>
          <w:tcPr>
            <w:tcW w:w="786" w:type="pct"/>
          </w:tcPr>
          <w:p w:rsidR="00743526" w:rsidRPr="000B0779" w:rsidRDefault="00743526" w:rsidP="00977DB4">
            <w:pPr>
              <w:pStyle w:val="tabletext"/>
            </w:pPr>
          </w:p>
        </w:tc>
        <w:tc>
          <w:tcPr>
            <w:tcW w:w="787" w:type="pct"/>
          </w:tcPr>
          <w:p w:rsidR="00743526" w:rsidRPr="000B0779" w:rsidRDefault="00743526" w:rsidP="00977DB4">
            <w:pPr>
              <w:pStyle w:val="tabletext"/>
            </w:pPr>
          </w:p>
        </w:tc>
      </w:tr>
    </w:tbl>
    <w:p w:rsidR="00621298" w:rsidRDefault="00621298" w:rsidP="00621298">
      <w:pPr>
        <w:pStyle w:val="tablenotes"/>
      </w:pPr>
      <w:r w:rsidRPr="00E51DFA">
        <w:t>*</w:t>
      </w:r>
      <w:r>
        <w:t xml:space="preserve">*If the kiln is equipped with an </w:t>
      </w:r>
      <w:r w:rsidRPr="00E51DFA">
        <w:t>afterburner operated at a minimum of 760°C</w:t>
      </w:r>
      <w:r w:rsidR="00D40B62">
        <w:t xml:space="preserve"> (140</w:t>
      </w:r>
      <w:r w:rsidR="00D40B62" w:rsidRPr="00E51DFA">
        <w:t>0°</w:t>
      </w:r>
      <w:r w:rsidR="00D40B62">
        <w:t>F)</w:t>
      </w:r>
      <w:r w:rsidRPr="00E51DFA">
        <w:t xml:space="preserve">, with a design </w:t>
      </w:r>
      <w:r>
        <w:t>residence time of 1 second minimum, enter the control device ID Nos. here: ________________</w:t>
      </w:r>
      <w:r w:rsidDel="00A43AB8">
        <w:t xml:space="preserve"> </w:t>
      </w:r>
    </w:p>
    <w:p w:rsidR="00080912" w:rsidRDefault="00080912" w:rsidP="00136077">
      <w:pPr>
        <w:pStyle w:val="tablenotes"/>
      </w:pPr>
    </w:p>
    <w:p w:rsidR="00F85DA3" w:rsidRDefault="003756C1" w:rsidP="00D4560A">
      <w:pPr>
        <w:pStyle w:val="Numlist"/>
        <w:keepNext/>
      </w:pPr>
      <w:r>
        <w:t>30</w:t>
      </w:r>
      <w:r w:rsidR="0024127D">
        <w:t>.</w:t>
      </w:r>
      <w:r w:rsidR="00F85DA3">
        <w:t xml:space="preserve">  </w:t>
      </w:r>
      <w:r w:rsidR="00977DB4">
        <w:tab/>
      </w:r>
      <w:proofErr w:type="gramStart"/>
      <w:r w:rsidR="00F85DA3">
        <w:t>For</w:t>
      </w:r>
      <w:proofErr w:type="gramEnd"/>
      <w:r w:rsidR="00F85DA3">
        <w:t xml:space="preserve"> </w:t>
      </w:r>
      <w:r w:rsidR="00D4560A">
        <w:t>E</w:t>
      </w:r>
      <w:r w:rsidR="00F85DA3">
        <w:t>ach Group 1 Furnace</w:t>
      </w:r>
    </w:p>
    <w:tbl>
      <w:tblPr>
        <w:tblW w:w="5000" w:type="pc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4A0"/>
      </w:tblPr>
      <w:tblGrid>
        <w:gridCol w:w="1541"/>
        <w:gridCol w:w="1552"/>
        <w:gridCol w:w="1571"/>
        <w:gridCol w:w="2051"/>
        <w:gridCol w:w="2810"/>
        <w:gridCol w:w="2018"/>
        <w:gridCol w:w="2021"/>
        <w:tblGridChange w:id="3">
          <w:tblGrid>
            <w:gridCol w:w="1541"/>
            <w:gridCol w:w="1552"/>
            <w:gridCol w:w="1571"/>
            <w:gridCol w:w="2051"/>
            <w:gridCol w:w="2810"/>
            <w:gridCol w:w="2018"/>
            <w:gridCol w:w="2021"/>
          </w:tblGrid>
        </w:tblGridChange>
      </w:tblGrid>
      <w:tr w:rsidR="00F27358" w:rsidTr="00E22591">
        <w:trPr>
          <w:cantSplit/>
        </w:trPr>
        <w:tc>
          <w:tcPr>
            <w:tcW w:w="568" w:type="pct"/>
            <w:vMerge w:val="restart"/>
            <w:vAlign w:val="bottom"/>
          </w:tcPr>
          <w:p w:rsidR="00F27358" w:rsidRPr="000B0779" w:rsidRDefault="00F27358" w:rsidP="006C0E13">
            <w:pPr>
              <w:pStyle w:val="tablehead"/>
            </w:pPr>
            <w:r w:rsidRPr="000B0779">
              <w:t>Unit ID</w:t>
            </w:r>
            <w:r w:rsidR="006C0E13">
              <w:br/>
            </w:r>
            <w:r>
              <w:t>No.</w:t>
            </w:r>
          </w:p>
        </w:tc>
        <w:tc>
          <w:tcPr>
            <w:tcW w:w="572" w:type="pct"/>
            <w:vMerge w:val="restart"/>
            <w:vAlign w:val="bottom"/>
          </w:tcPr>
          <w:p w:rsidR="00F27358" w:rsidRPr="000B0779" w:rsidRDefault="00F27358" w:rsidP="006C0E13">
            <w:pPr>
              <w:pStyle w:val="tablehead"/>
            </w:pPr>
            <w:r w:rsidRPr="000B0779">
              <w:t>Amount of Charge (tons/yr)</w:t>
            </w:r>
          </w:p>
        </w:tc>
        <w:tc>
          <w:tcPr>
            <w:tcW w:w="579" w:type="pct"/>
            <w:vMerge w:val="restart"/>
            <w:vAlign w:val="bottom"/>
          </w:tcPr>
          <w:p w:rsidR="00F27358" w:rsidRPr="000B0779" w:rsidRDefault="00F27358" w:rsidP="006C0E13">
            <w:pPr>
              <w:pStyle w:val="tablehead"/>
            </w:pPr>
            <w:r>
              <w:t>Only</w:t>
            </w:r>
            <w:r w:rsidR="006C0E13">
              <w:t xml:space="preserve"> </w:t>
            </w:r>
            <w:r w:rsidRPr="000B0779">
              <w:t xml:space="preserve">Clean </w:t>
            </w:r>
            <w:r w:rsidR="006C0E13" w:rsidRPr="000B0779">
              <w:t xml:space="preserve">Charge </w:t>
            </w:r>
            <w:r w:rsidRPr="000B0779">
              <w:t>(yes/no)</w:t>
            </w:r>
          </w:p>
        </w:tc>
        <w:tc>
          <w:tcPr>
            <w:tcW w:w="756" w:type="pct"/>
            <w:vMerge w:val="restart"/>
            <w:vAlign w:val="bottom"/>
          </w:tcPr>
          <w:p w:rsidR="00F27358" w:rsidRPr="000B0779" w:rsidRDefault="00F27358" w:rsidP="006C0E13">
            <w:pPr>
              <w:pStyle w:val="tablehead"/>
            </w:pPr>
            <w:r w:rsidRPr="000B0779">
              <w:t>Maximum Capacity of Unit (tons</w:t>
            </w:r>
            <w:r>
              <w:t>/y</w:t>
            </w:r>
            <w:r w:rsidRPr="000B0779">
              <w:t>r)</w:t>
            </w:r>
          </w:p>
        </w:tc>
        <w:tc>
          <w:tcPr>
            <w:tcW w:w="1036" w:type="pct"/>
            <w:vMerge w:val="restart"/>
            <w:vAlign w:val="bottom"/>
          </w:tcPr>
          <w:p w:rsidR="00F27358" w:rsidRPr="000B0779" w:rsidRDefault="00F27358" w:rsidP="00D15D0A">
            <w:pPr>
              <w:pStyle w:val="tablehead"/>
            </w:pPr>
            <w:r w:rsidRPr="00A67A22">
              <w:t xml:space="preserve">Charge </w:t>
            </w:r>
            <w:r w:rsidR="008920DA">
              <w:t>R</w:t>
            </w:r>
            <w:r w:rsidRPr="00A67A22">
              <w:t xml:space="preserve">ate </w:t>
            </w:r>
            <w:r w:rsidR="008920DA">
              <w:t>D</w:t>
            </w:r>
            <w:r w:rsidRPr="00A67A22">
              <w:t xml:space="preserve">uring </w:t>
            </w:r>
            <w:r w:rsidR="008920DA">
              <w:t>M</w:t>
            </w:r>
            <w:r w:rsidRPr="00A67A22">
              <w:t xml:space="preserve">ost </w:t>
            </w:r>
            <w:r w:rsidR="008920DA">
              <w:t>R</w:t>
            </w:r>
            <w:r w:rsidRPr="00A67A22">
              <w:t xml:space="preserve">ecent </w:t>
            </w:r>
            <w:r w:rsidR="008920DA">
              <w:t>P</w:t>
            </w:r>
            <w:r w:rsidRPr="00A67A22">
              <w:t xml:space="preserve">erformance </w:t>
            </w:r>
            <w:r w:rsidR="00D15D0A">
              <w:t>T</w:t>
            </w:r>
            <w:r w:rsidRPr="00A67A22">
              <w:t>est (lbs/hr)*</w:t>
            </w:r>
          </w:p>
        </w:tc>
        <w:tc>
          <w:tcPr>
            <w:tcW w:w="1489" w:type="pct"/>
            <w:gridSpan w:val="2"/>
            <w:vAlign w:val="bottom"/>
          </w:tcPr>
          <w:p w:rsidR="00F27358" w:rsidRPr="000B0779" w:rsidRDefault="00F27358" w:rsidP="006C0E13">
            <w:pPr>
              <w:pStyle w:val="tablehead"/>
            </w:pPr>
            <w:r w:rsidRPr="000B0779">
              <w:t>Control Device</w:t>
            </w:r>
          </w:p>
        </w:tc>
      </w:tr>
      <w:tr w:rsidR="00FE3A7F" w:rsidTr="00E22591">
        <w:trPr>
          <w:cantSplit/>
        </w:trPr>
        <w:tc>
          <w:tcPr>
            <w:tcW w:w="568" w:type="pct"/>
            <w:vMerge/>
            <w:vAlign w:val="bottom"/>
          </w:tcPr>
          <w:p w:rsidR="00034212" w:rsidRPr="000B0779" w:rsidRDefault="00034212" w:rsidP="006C0E13">
            <w:pPr>
              <w:pStyle w:val="tablehead"/>
            </w:pPr>
          </w:p>
        </w:tc>
        <w:tc>
          <w:tcPr>
            <w:tcW w:w="572" w:type="pct"/>
            <w:vMerge/>
            <w:vAlign w:val="bottom"/>
          </w:tcPr>
          <w:p w:rsidR="00034212" w:rsidRPr="000B0779" w:rsidRDefault="00034212" w:rsidP="006C0E13">
            <w:pPr>
              <w:pStyle w:val="tablehead"/>
            </w:pPr>
          </w:p>
        </w:tc>
        <w:tc>
          <w:tcPr>
            <w:tcW w:w="579" w:type="pct"/>
            <w:vMerge/>
            <w:vAlign w:val="bottom"/>
          </w:tcPr>
          <w:p w:rsidR="00034212" w:rsidRPr="000B0779" w:rsidRDefault="00034212" w:rsidP="006C0E13">
            <w:pPr>
              <w:pStyle w:val="tablehead"/>
            </w:pPr>
          </w:p>
        </w:tc>
        <w:tc>
          <w:tcPr>
            <w:tcW w:w="756" w:type="pct"/>
            <w:vMerge/>
            <w:vAlign w:val="bottom"/>
          </w:tcPr>
          <w:p w:rsidR="00034212" w:rsidRPr="000B0779" w:rsidRDefault="00034212" w:rsidP="006C0E13">
            <w:pPr>
              <w:pStyle w:val="tablehead"/>
            </w:pPr>
          </w:p>
        </w:tc>
        <w:tc>
          <w:tcPr>
            <w:tcW w:w="1036" w:type="pct"/>
            <w:vMerge/>
            <w:vAlign w:val="bottom"/>
          </w:tcPr>
          <w:p w:rsidR="00034212" w:rsidRPr="000B0779" w:rsidRDefault="00034212" w:rsidP="006C0E13">
            <w:pPr>
              <w:pStyle w:val="tablehead"/>
            </w:pPr>
          </w:p>
        </w:tc>
        <w:tc>
          <w:tcPr>
            <w:tcW w:w="744" w:type="pct"/>
            <w:vAlign w:val="bottom"/>
          </w:tcPr>
          <w:p w:rsidR="00034212" w:rsidRPr="000B0779" w:rsidRDefault="00034212" w:rsidP="006C0E13">
            <w:pPr>
              <w:pStyle w:val="tablehead"/>
            </w:pPr>
            <w:r w:rsidRPr="000B0779">
              <w:t>Type</w:t>
            </w:r>
          </w:p>
        </w:tc>
        <w:tc>
          <w:tcPr>
            <w:tcW w:w="745" w:type="pct"/>
            <w:vAlign w:val="bottom"/>
          </w:tcPr>
          <w:p w:rsidR="00034212" w:rsidRPr="000B0779" w:rsidRDefault="00034212" w:rsidP="006C0E13">
            <w:pPr>
              <w:pStyle w:val="tablehead"/>
            </w:pPr>
            <w:r w:rsidRPr="000B0779">
              <w:t>Device ID</w:t>
            </w:r>
            <w:r w:rsidR="00FE3A7F">
              <w:t xml:space="preserve"> No.</w:t>
            </w:r>
          </w:p>
        </w:tc>
      </w:tr>
      <w:tr w:rsidR="00FE3A7F" w:rsidTr="00E22591">
        <w:trPr>
          <w:cantSplit/>
        </w:trPr>
        <w:tc>
          <w:tcPr>
            <w:tcW w:w="568" w:type="pct"/>
          </w:tcPr>
          <w:p w:rsidR="00034212" w:rsidRPr="000B0779" w:rsidRDefault="00034212" w:rsidP="00076538">
            <w:pPr>
              <w:pStyle w:val="tabletext"/>
            </w:pPr>
          </w:p>
        </w:tc>
        <w:tc>
          <w:tcPr>
            <w:tcW w:w="572" w:type="pct"/>
          </w:tcPr>
          <w:p w:rsidR="00034212" w:rsidRPr="000B0779" w:rsidRDefault="00034212" w:rsidP="00076538">
            <w:pPr>
              <w:pStyle w:val="tabletext"/>
            </w:pPr>
          </w:p>
        </w:tc>
        <w:tc>
          <w:tcPr>
            <w:tcW w:w="579" w:type="pct"/>
          </w:tcPr>
          <w:p w:rsidR="00034212" w:rsidRPr="000B0779" w:rsidRDefault="00034212" w:rsidP="00076538">
            <w:pPr>
              <w:pStyle w:val="tabletext"/>
            </w:pPr>
          </w:p>
        </w:tc>
        <w:tc>
          <w:tcPr>
            <w:tcW w:w="756" w:type="pct"/>
          </w:tcPr>
          <w:p w:rsidR="00034212" w:rsidRPr="000B0779" w:rsidRDefault="00034212" w:rsidP="00076538">
            <w:pPr>
              <w:pStyle w:val="tabletext"/>
            </w:pPr>
          </w:p>
        </w:tc>
        <w:tc>
          <w:tcPr>
            <w:tcW w:w="1036" w:type="pct"/>
          </w:tcPr>
          <w:p w:rsidR="00034212" w:rsidRPr="000B0779" w:rsidRDefault="00034212" w:rsidP="00076538">
            <w:pPr>
              <w:pStyle w:val="tabletext"/>
            </w:pPr>
          </w:p>
        </w:tc>
        <w:tc>
          <w:tcPr>
            <w:tcW w:w="744" w:type="pct"/>
          </w:tcPr>
          <w:p w:rsidR="00034212" w:rsidRPr="000B0779" w:rsidRDefault="00034212" w:rsidP="00076538">
            <w:pPr>
              <w:pStyle w:val="tabletext"/>
            </w:pPr>
          </w:p>
        </w:tc>
        <w:tc>
          <w:tcPr>
            <w:tcW w:w="745" w:type="pct"/>
          </w:tcPr>
          <w:p w:rsidR="00034212" w:rsidRPr="000B0779" w:rsidRDefault="00034212" w:rsidP="00076538">
            <w:pPr>
              <w:pStyle w:val="tabletext"/>
            </w:pPr>
          </w:p>
        </w:tc>
      </w:tr>
      <w:tr w:rsidR="00FE3A7F" w:rsidTr="00E22591">
        <w:trPr>
          <w:cantSplit/>
        </w:trPr>
        <w:tc>
          <w:tcPr>
            <w:tcW w:w="568" w:type="pct"/>
          </w:tcPr>
          <w:p w:rsidR="00034212" w:rsidRPr="000B0779" w:rsidRDefault="00034212" w:rsidP="00076538">
            <w:pPr>
              <w:pStyle w:val="tabletext"/>
            </w:pPr>
          </w:p>
        </w:tc>
        <w:tc>
          <w:tcPr>
            <w:tcW w:w="572" w:type="pct"/>
          </w:tcPr>
          <w:p w:rsidR="00034212" w:rsidRPr="000B0779" w:rsidRDefault="00034212" w:rsidP="00076538">
            <w:pPr>
              <w:pStyle w:val="tabletext"/>
            </w:pPr>
          </w:p>
        </w:tc>
        <w:tc>
          <w:tcPr>
            <w:tcW w:w="579" w:type="pct"/>
          </w:tcPr>
          <w:p w:rsidR="00034212" w:rsidRPr="000B0779" w:rsidRDefault="00034212" w:rsidP="00076538">
            <w:pPr>
              <w:pStyle w:val="tabletext"/>
            </w:pPr>
          </w:p>
        </w:tc>
        <w:tc>
          <w:tcPr>
            <w:tcW w:w="756" w:type="pct"/>
          </w:tcPr>
          <w:p w:rsidR="00034212" w:rsidRPr="000B0779" w:rsidRDefault="00034212" w:rsidP="00076538">
            <w:pPr>
              <w:pStyle w:val="tabletext"/>
            </w:pPr>
          </w:p>
        </w:tc>
        <w:tc>
          <w:tcPr>
            <w:tcW w:w="1036" w:type="pct"/>
          </w:tcPr>
          <w:p w:rsidR="00034212" w:rsidRPr="000B0779" w:rsidRDefault="00034212" w:rsidP="00076538">
            <w:pPr>
              <w:pStyle w:val="tabletext"/>
            </w:pPr>
          </w:p>
        </w:tc>
        <w:tc>
          <w:tcPr>
            <w:tcW w:w="744" w:type="pct"/>
          </w:tcPr>
          <w:p w:rsidR="00034212" w:rsidRPr="000B0779" w:rsidRDefault="00034212" w:rsidP="00076538">
            <w:pPr>
              <w:pStyle w:val="tabletext"/>
            </w:pPr>
          </w:p>
        </w:tc>
        <w:tc>
          <w:tcPr>
            <w:tcW w:w="745" w:type="pct"/>
          </w:tcPr>
          <w:p w:rsidR="00034212" w:rsidRPr="000B0779" w:rsidRDefault="00034212" w:rsidP="00076538">
            <w:pPr>
              <w:pStyle w:val="tabletext"/>
            </w:pPr>
          </w:p>
        </w:tc>
      </w:tr>
      <w:tr w:rsidR="00FE3A7F" w:rsidTr="00E22591">
        <w:trPr>
          <w:cantSplit/>
        </w:trPr>
        <w:tc>
          <w:tcPr>
            <w:tcW w:w="568" w:type="pct"/>
          </w:tcPr>
          <w:p w:rsidR="00034212" w:rsidRPr="000B0779" w:rsidRDefault="00034212" w:rsidP="00076538">
            <w:pPr>
              <w:pStyle w:val="tabletext"/>
            </w:pPr>
          </w:p>
        </w:tc>
        <w:tc>
          <w:tcPr>
            <w:tcW w:w="572" w:type="pct"/>
          </w:tcPr>
          <w:p w:rsidR="00034212" w:rsidRPr="000B0779" w:rsidRDefault="00034212" w:rsidP="00076538">
            <w:pPr>
              <w:pStyle w:val="tabletext"/>
            </w:pPr>
          </w:p>
        </w:tc>
        <w:tc>
          <w:tcPr>
            <w:tcW w:w="579" w:type="pct"/>
          </w:tcPr>
          <w:p w:rsidR="00034212" w:rsidRPr="000B0779" w:rsidRDefault="00034212" w:rsidP="00076538">
            <w:pPr>
              <w:pStyle w:val="tabletext"/>
            </w:pPr>
          </w:p>
        </w:tc>
        <w:tc>
          <w:tcPr>
            <w:tcW w:w="756" w:type="pct"/>
          </w:tcPr>
          <w:p w:rsidR="00034212" w:rsidRPr="000B0779" w:rsidRDefault="00034212" w:rsidP="00076538">
            <w:pPr>
              <w:pStyle w:val="tabletext"/>
            </w:pPr>
          </w:p>
        </w:tc>
        <w:tc>
          <w:tcPr>
            <w:tcW w:w="1036" w:type="pct"/>
          </w:tcPr>
          <w:p w:rsidR="00034212" w:rsidRPr="000B0779" w:rsidRDefault="00034212" w:rsidP="00076538">
            <w:pPr>
              <w:pStyle w:val="tabletext"/>
            </w:pPr>
          </w:p>
        </w:tc>
        <w:tc>
          <w:tcPr>
            <w:tcW w:w="744" w:type="pct"/>
          </w:tcPr>
          <w:p w:rsidR="00034212" w:rsidRPr="000B0779" w:rsidRDefault="00034212" w:rsidP="00076538">
            <w:pPr>
              <w:pStyle w:val="tabletext"/>
            </w:pPr>
          </w:p>
        </w:tc>
        <w:tc>
          <w:tcPr>
            <w:tcW w:w="745" w:type="pct"/>
          </w:tcPr>
          <w:p w:rsidR="00034212" w:rsidRPr="000B0779" w:rsidRDefault="00034212" w:rsidP="00076538">
            <w:pPr>
              <w:pStyle w:val="tabletext"/>
            </w:pPr>
          </w:p>
        </w:tc>
      </w:tr>
      <w:tr w:rsidR="00FE3A7F" w:rsidTr="00E22591">
        <w:trPr>
          <w:cantSplit/>
        </w:trPr>
        <w:tc>
          <w:tcPr>
            <w:tcW w:w="568" w:type="pct"/>
          </w:tcPr>
          <w:p w:rsidR="00034212" w:rsidRPr="000B0779" w:rsidRDefault="00034212" w:rsidP="00076538">
            <w:pPr>
              <w:pStyle w:val="tabletext"/>
            </w:pPr>
          </w:p>
        </w:tc>
        <w:tc>
          <w:tcPr>
            <w:tcW w:w="572" w:type="pct"/>
          </w:tcPr>
          <w:p w:rsidR="00034212" w:rsidRPr="000B0779" w:rsidRDefault="00034212" w:rsidP="00076538">
            <w:pPr>
              <w:pStyle w:val="tabletext"/>
            </w:pPr>
          </w:p>
        </w:tc>
        <w:tc>
          <w:tcPr>
            <w:tcW w:w="579" w:type="pct"/>
          </w:tcPr>
          <w:p w:rsidR="00034212" w:rsidRPr="000B0779" w:rsidRDefault="00034212" w:rsidP="00076538">
            <w:pPr>
              <w:pStyle w:val="tabletext"/>
            </w:pPr>
          </w:p>
        </w:tc>
        <w:tc>
          <w:tcPr>
            <w:tcW w:w="756" w:type="pct"/>
          </w:tcPr>
          <w:p w:rsidR="00034212" w:rsidRPr="000B0779" w:rsidRDefault="00034212" w:rsidP="00076538">
            <w:pPr>
              <w:pStyle w:val="tabletext"/>
            </w:pPr>
          </w:p>
        </w:tc>
        <w:tc>
          <w:tcPr>
            <w:tcW w:w="1036" w:type="pct"/>
          </w:tcPr>
          <w:p w:rsidR="00034212" w:rsidRPr="000B0779" w:rsidRDefault="00034212" w:rsidP="00076538">
            <w:pPr>
              <w:pStyle w:val="tabletext"/>
            </w:pPr>
          </w:p>
        </w:tc>
        <w:tc>
          <w:tcPr>
            <w:tcW w:w="744" w:type="pct"/>
          </w:tcPr>
          <w:p w:rsidR="00034212" w:rsidRPr="000B0779" w:rsidRDefault="00034212" w:rsidP="00076538">
            <w:pPr>
              <w:pStyle w:val="tabletext"/>
            </w:pPr>
          </w:p>
        </w:tc>
        <w:tc>
          <w:tcPr>
            <w:tcW w:w="745" w:type="pct"/>
          </w:tcPr>
          <w:p w:rsidR="00034212" w:rsidRPr="000B0779" w:rsidRDefault="00034212" w:rsidP="00076538">
            <w:pPr>
              <w:pStyle w:val="tabletext"/>
            </w:pPr>
          </w:p>
        </w:tc>
      </w:tr>
      <w:tr w:rsidR="00FE3A7F" w:rsidTr="00E22591">
        <w:trPr>
          <w:cantSplit/>
        </w:trPr>
        <w:tc>
          <w:tcPr>
            <w:tcW w:w="568" w:type="pct"/>
          </w:tcPr>
          <w:p w:rsidR="00034212" w:rsidRPr="000B0779" w:rsidRDefault="00034212" w:rsidP="00076538">
            <w:pPr>
              <w:pStyle w:val="tabletext"/>
            </w:pPr>
          </w:p>
        </w:tc>
        <w:tc>
          <w:tcPr>
            <w:tcW w:w="572" w:type="pct"/>
          </w:tcPr>
          <w:p w:rsidR="00034212" w:rsidRPr="000B0779" w:rsidRDefault="00034212" w:rsidP="00076538">
            <w:pPr>
              <w:pStyle w:val="tabletext"/>
            </w:pPr>
          </w:p>
        </w:tc>
        <w:tc>
          <w:tcPr>
            <w:tcW w:w="579" w:type="pct"/>
          </w:tcPr>
          <w:p w:rsidR="00034212" w:rsidRPr="000B0779" w:rsidRDefault="00034212" w:rsidP="00076538">
            <w:pPr>
              <w:pStyle w:val="tabletext"/>
            </w:pPr>
          </w:p>
        </w:tc>
        <w:tc>
          <w:tcPr>
            <w:tcW w:w="756" w:type="pct"/>
          </w:tcPr>
          <w:p w:rsidR="00034212" w:rsidRPr="000B0779" w:rsidRDefault="00034212" w:rsidP="00076538">
            <w:pPr>
              <w:pStyle w:val="tabletext"/>
            </w:pPr>
          </w:p>
        </w:tc>
        <w:tc>
          <w:tcPr>
            <w:tcW w:w="1036" w:type="pct"/>
          </w:tcPr>
          <w:p w:rsidR="00034212" w:rsidRPr="000B0779" w:rsidRDefault="00034212" w:rsidP="00076538">
            <w:pPr>
              <w:pStyle w:val="tabletext"/>
            </w:pPr>
          </w:p>
        </w:tc>
        <w:tc>
          <w:tcPr>
            <w:tcW w:w="744" w:type="pct"/>
          </w:tcPr>
          <w:p w:rsidR="00034212" w:rsidRPr="000B0779" w:rsidRDefault="00034212" w:rsidP="00076538">
            <w:pPr>
              <w:pStyle w:val="tabletext"/>
            </w:pPr>
          </w:p>
        </w:tc>
        <w:tc>
          <w:tcPr>
            <w:tcW w:w="745" w:type="pct"/>
          </w:tcPr>
          <w:p w:rsidR="00034212" w:rsidRPr="000B0779" w:rsidRDefault="00034212" w:rsidP="00076538">
            <w:pPr>
              <w:pStyle w:val="tabletext"/>
            </w:pPr>
          </w:p>
        </w:tc>
      </w:tr>
      <w:tr w:rsidR="00FE3A7F" w:rsidTr="00E22591">
        <w:trPr>
          <w:cantSplit/>
        </w:trPr>
        <w:tc>
          <w:tcPr>
            <w:tcW w:w="568" w:type="pct"/>
          </w:tcPr>
          <w:p w:rsidR="00034212" w:rsidRPr="000B0779" w:rsidRDefault="00034212" w:rsidP="00076538">
            <w:pPr>
              <w:pStyle w:val="tabletext"/>
            </w:pPr>
          </w:p>
        </w:tc>
        <w:tc>
          <w:tcPr>
            <w:tcW w:w="572" w:type="pct"/>
          </w:tcPr>
          <w:p w:rsidR="00034212" w:rsidRPr="000B0779" w:rsidRDefault="00034212" w:rsidP="00076538">
            <w:pPr>
              <w:pStyle w:val="tabletext"/>
            </w:pPr>
          </w:p>
        </w:tc>
        <w:tc>
          <w:tcPr>
            <w:tcW w:w="579" w:type="pct"/>
          </w:tcPr>
          <w:p w:rsidR="00034212" w:rsidRPr="000B0779" w:rsidRDefault="00034212" w:rsidP="00076538">
            <w:pPr>
              <w:pStyle w:val="tabletext"/>
            </w:pPr>
          </w:p>
        </w:tc>
        <w:tc>
          <w:tcPr>
            <w:tcW w:w="756" w:type="pct"/>
          </w:tcPr>
          <w:p w:rsidR="00034212" w:rsidRPr="000B0779" w:rsidRDefault="00034212" w:rsidP="00076538">
            <w:pPr>
              <w:pStyle w:val="tabletext"/>
            </w:pPr>
          </w:p>
        </w:tc>
        <w:tc>
          <w:tcPr>
            <w:tcW w:w="1036" w:type="pct"/>
          </w:tcPr>
          <w:p w:rsidR="00034212" w:rsidRPr="000B0779" w:rsidRDefault="00034212" w:rsidP="00076538">
            <w:pPr>
              <w:pStyle w:val="tabletext"/>
            </w:pPr>
          </w:p>
        </w:tc>
        <w:tc>
          <w:tcPr>
            <w:tcW w:w="744" w:type="pct"/>
          </w:tcPr>
          <w:p w:rsidR="00034212" w:rsidRPr="000B0779" w:rsidRDefault="00034212" w:rsidP="00076538">
            <w:pPr>
              <w:pStyle w:val="tabletext"/>
            </w:pPr>
          </w:p>
        </w:tc>
        <w:tc>
          <w:tcPr>
            <w:tcW w:w="745" w:type="pct"/>
          </w:tcPr>
          <w:p w:rsidR="00034212" w:rsidRPr="000B0779" w:rsidRDefault="00034212" w:rsidP="00076538">
            <w:pPr>
              <w:pStyle w:val="tabletext"/>
            </w:pPr>
          </w:p>
        </w:tc>
      </w:tr>
    </w:tbl>
    <w:p w:rsidR="00F85DA3" w:rsidRDefault="00F85DA3" w:rsidP="000C021B">
      <w:pPr>
        <w:pStyle w:val="question"/>
        <w:rPr>
          <w:bCs w:val="0"/>
          <w:iCs/>
        </w:rPr>
      </w:pPr>
    </w:p>
    <w:p w:rsidR="00080912" w:rsidRPr="00E25989" w:rsidRDefault="00080912" w:rsidP="00080912">
      <w:pPr>
        <w:rPr>
          <w:i/>
        </w:rPr>
      </w:pPr>
      <w:r w:rsidRPr="00E25989">
        <w:rPr>
          <w:i/>
        </w:rPr>
        <w:t xml:space="preserve">* If more than one performance test was conducted to demonstrate operation with different types of charge, please enter the maximum charge rate.  If a test on a representative unit was conducted to demonstrate compliance for similar units, please enter the charge rate during the test used to demonstrate compliance for untested units. </w:t>
      </w:r>
    </w:p>
    <w:p w:rsidR="00CA2668" w:rsidRDefault="00CA2668" w:rsidP="000C021B">
      <w:pPr>
        <w:pStyle w:val="question"/>
        <w:rPr>
          <w:bCs w:val="0"/>
          <w:iCs/>
        </w:rPr>
      </w:pPr>
    </w:p>
    <w:p w:rsidR="00F85506" w:rsidRDefault="006C0E13" w:rsidP="006B13A6">
      <w:pPr>
        <w:pStyle w:val="Numlist"/>
      </w:pPr>
      <w:r>
        <w:br w:type="page"/>
      </w:r>
      <w:r w:rsidR="003756C1">
        <w:lastRenderedPageBreak/>
        <w:t>31</w:t>
      </w:r>
      <w:r w:rsidR="00F85506" w:rsidRPr="0057760B">
        <w:t xml:space="preserve">.  </w:t>
      </w:r>
      <w:r w:rsidR="006B13A6">
        <w:tab/>
      </w:r>
      <w:proofErr w:type="gramStart"/>
      <w:r w:rsidR="00F85506" w:rsidRPr="0057760B">
        <w:t>For</w:t>
      </w:r>
      <w:proofErr w:type="gramEnd"/>
      <w:r w:rsidR="00F85506" w:rsidRPr="0057760B">
        <w:t xml:space="preserve"> Each Sweat Furnace</w:t>
      </w:r>
    </w:p>
    <w:tbl>
      <w:tblPr>
        <w:tblW w:w="5000" w:type="pc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4A0"/>
      </w:tblPr>
      <w:tblGrid>
        <w:gridCol w:w="1317"/>
        <w:gridCol w:w="2376"/>
        <w:gridCol w:w="2962"/>
        <w:gridCol w:w="2870"/>
        <w:gridCol w:w="2021"/>
        <w:gridCol w:w="2018"/>
      </w:tblGrid>
      <w:tr w:rsidR="00775A54" w:rsidTr="00E22591">
        <w:trPr>
          <w:cantSplit/>
        </w:trPr>
        <w:tc>
          <w:tcPr>
            <w:tcW w:w="485" w:type="pct"/>
            <w:vMerge w:val="restart"/>
            <w:vAlign w:val="bottom"/>
          </w:tcPr>
          <w:p w:rsidR="00775A54" w:rsidRPr="000B0779" w:rsidRDefault="00775A54" w:rsidP="006C0E13">
            <w:pPr>
              <w:pStyle w:val="tablehead"/>
            </w:pPr>
            <w:r w:rsidRPr="000B0779">
              <w:t xml:space="preserve">Unit ID </w:t>
            </w:r>
            <w:r w:rsidR="00503BFD">
              <w:t>No.</w:t>
            </w:r>
          </w:p>
        </w:tc>
        <w:tc>
          <w:tcPr>
            <w:tcW w:w="876" w:type="pct"/>
            <w:vMerge w:val="restart"/>
            <w:vAlign w:val="bottom"/>
          </w:tcPr>
          <w:p w:rsidR="00775A54" w:rsidRPr="000B0779" w:rsidRDefault="00775A54" w:rsidP="006C0E13">
            <w:pPr>
              <w:pStyle w:val="tablehead"/>
            </w:pPr>
            <w:r w:rsidRPr="000B0779">
              <w:t>Amount of Charge (tons/yr)</w:t>
            </w:r>
          </w:p>
        </w:tc>
        <w:tc>
          <w:tcPr>
            <w:tcW w:w="1092" w:type="pct"/>
            <w:vMerge w:val="restart"/>
            <w:vAlign w:val="bottom"/>
          </w:tcPr>
          <w:p w:rsidR="00775A54" w:rsidRPr="000B0779" w:rsidRDefault="00775A54" w:rsidP="006C0E13">
            <w:pPr>
              <w:pStyle w:val="tablehead"/>
            </w:pPr>
            <w:r w:rsidRPr="000B0779">
              <w:t>Maximum Capacity of Unit</w:t>
            </w:r>
            <w:r w:rsidR="006C0E13">
              <w:br/>
            </w:r>
            <w:r w:rsidRPr="000B0779">
              <w:t>(tons</w:t>
            </w:r>
            <w:r>
              <w:t>/y</w:t>
            </w:r>
            <w:r w:rsidRPr="000B0779">
              <w:t>r)</w:t>
            </w:r>
          </w:p>
        </w:tc>
        <w:tc>
          <w:tcPr>
            <w:tcW w:w="1058" w:type="pct"/>
            <w:vMerge w:val="restart"/>
            <w:vAlign w:val="bottom"/>
          </w:tcPr>
          <w:p w:rsidR="00775A54" w:rsidRPr="000B0779" w:rsidRDefault="00775A54" w:rsidP="00D15D0A">
            <w:pPr>
              <w:pStyle w:val="tablehead"/>
            </w:pPr>
            <w:r w:rsidRPr="00A67A22">
              <w:t xml:space="preserve">Charge </w:t>
            </w:r>
            <w:r w:rsidR="00D15D0A">
              <w:t>R</w:t>
            </w:r>
            <w:r w:rsidRPr="00A67A22">
              <w:t xml:space="preserve">ate </w:t>
            </w:r>
            <w:r w:rsidR="00D15D0A">
              <w:t>D</w:t>
            </w:r>
            <w:r w:rsidRPr="00A67A22">
              <w:t xml:space="preserve">uring </w:t>
            </w:r>
            <w:r w:rsidR="00D15D0A">
              <w:t>M</w:t>
            </w:r>
            <w:r w:rsidRPr="00A67A22">
              <w:t xml:space="preserve">ost </w:t>
            </w:r>
            <w:r w:rsidR="00D15D0A">
              <w:t>R</w:t>
            </w:r>
            <w:r w:rsidRPr="00A67A22">
              <w:t xml:space="preserve">ecent </w:t>
            </w:r>
            <w:r w:rsidR="00D15D0A">
              <w:t>P</w:t>
            </w:r>
            <w:r w:rsidRPr="00A67A22">
              <w:t xml:space="preserve">erformance </w:t>
            </w:r>
            <w:r w:rsidR="00D15D0A">
              <w:t>T</w:t>
            </w:r>
            <w:r w:rsidRPr="00A67A22">
              <w:t>est (lbs/hr)*</w:t>
            </w:r>
          </w:p>
        </w:tc>
        <w:tc>
          <w:tcPr>
            <w:tcW w:w="1489" w:type="pct"/>
            <w:gridSpan w:val="2"/>
            <w:vAlign w:val="bottom"/>
          </w:tcPr>
          <w:p w:rsidR="00775A54" w:rsidRPr="000B0779" w:rsidRDefault="00775A54" w:rsidP="006C0E13">
            <w:pPr>
              <w:pStyle w:val="tablehead"/>
            </w:pPr>
            <w:r w:rsidRPr="000B0779">
              <w:t>Control Device</w:t>
            </w:r>
            <w:r>
              <w:t>**</w:t>
            </w:r>
          </w:p>
        </w:tc>
      </w:tr>
      <w:tr w:rsidR="00F371B6" w:rsidTr="00E22591">
        <w:trPr>
          <w:cantSplit/>
        </w:trPr>
        <w:tc>
          <w:tcPr>
            <w:tcW w:w="485" w:type="pct"/>
            <w:vMerge/>
            <w:vAlign w:val="bottom"/>
          </w:tcPr>
          <w:p w:rsidR="00F371B6" w:rsidRPr="000B0779" w:rsidRDefault="00F371B6" w:rsidP="006C0E13">
            <w:pPr>
              <w:pStyle w:val="tablehead"/>
            </w:pPr>
          </w:p>
        </w:tc>
        <w:tc>
          <w:tcPr>
            <w:tcW w:w="876" w:type="pct"/>
            <w:vMerge/>
            <w:vAlign w:val="bottom"/>
          </w:tcPr>
          <w:p w:rsidR="00F371B6" w:rsidRPr="000B0779" w:rsidRDefault="00F371B6" w:rsidP="006C0E13">
            <w:pPr>
              <w:pStyle w:val="tablehead"/>
            </w:pPr>
          </w:p>
        </w:tc>
        <w:tc>
          <w:tcPr>
            <w:tcW w:w="1092" w:type="pct"/>
            <w:vMerge/>
            <w:vAlign w:val="bottom"/>
          </w:tcPr>
          <w:p w:rsidR="00F371B6" w:rsidRPr="000B0779" w:rsidRDefault="00F371B6" w:rsidP="006C0E13">
            <w:pPr>
              <w:pStyle w:val="tablehead"/>
            </w:pPr>
          </w:p>
        </w:tc>
        <w:tc>
          <w:tcPr>
            <w:tcW w:w="1058" w:type="pct"/>
            <w:vMerge/>
            <w:vAlign w:val="bottom"/>
          </w:tcPr>
          <w:p w:rsidR="00F371B6" w:rsidRPr="000B0779" w:rsidRDefault="00F371B6" w:rsidP="006C0E13">
            <w:pPr>
              <w:pStyle w:val="tablehead"/>
            </w:pPr>
          </w:p>
        </w:tc>
        <w:tc>
          <w:tcPr>
            <w:tcW w:w="745" w:type="pct"/>
            <w:vAlign w:val="bottom"/>
          </w:tcPr>
          <w:p w:rsidR="00F371B6" w:rsidRPr="000B0779" w:rsidRDefault="00F371B6" w:rsidP="006C0E13">
            <w:pPr>
              <w:pStyle w:val="tablehead"/>
            </w:pPr>
            <w:r w:rsidRPr="000B0779">
              <w:t>Type</w:t>
            </w:r>
          </w:p>
        </w:tc>
        <w:tc>
          <w:tcPr>
            <w:tcW w:w="745" w:type="pct"/>
            <w:vAlign w:val="bottom"/>
          </w:tcPr>
          <w:p w:rsidR="00F371B6" w:rsidRPr="000B0779" w:rsidRDefault="00F371B6" w:rsidP="006C0E13">
            <w:pPr>
              <w:pStyle w:val="tablehead"/>
            </w:pPr>
            <w:r w:rsidRPr="000B0779">
              <w:t>Device ID</w:t>
            </w:r>
          </w:p>
        </w:tc>
      </w:tr>
      <w:tr w:rsidR="00F371B6" w:rsidTr="00E22591">
        <w:trPr>
          <w:cantSplit/>
        </w:trPr>
        <w:tc>
          <w:tcPr>
            <w:tcW w:w="485" w:type="pct"/>
          </w:tcPr>
          <w:p w:rsidR="00F371B6" w:rsidRPr="000B0779" w:rsidRDefault="00F371B6" w:rsidP="00076538">
            <w:pPr>
              <w:pStyle w:val="tabletext"/>
            </w:pPr>
          </w:p>
        </w:tc>
        <w:tc>
          <w:tcPr>
            <w:tcW w:w="876" w:type="pct"/>
          </w:tcPr>
          <w:p w:rsidR="00F371B6" w:rsidRPr="000B0779" w:rsidRDefault="00F371B6" w:rsidP="00076538">
            <w:pPr>
              <w:pStyle w:val="tabletext"/>
            </w:pPr>
          </w:p>
        </w:tc>
        <w:tc>
          <w:tcPr>
            <w:tcW w:w="1092" w:type="pct"/>
          </w:tcPr>
          <w:p w:rsidR="00F371B6" w:rsidRPr="000B0779" w:rsidRDefault="00F371B6" w:rsidP="00076538">
            <w:pPr>
              <w:pStyle w:val="tabletext"/>
            </w:pPr>
          </w:p>
        </w:tc>
        <w:tc>
          <w:tcPr>
            <w:tcW w:w="1058" w:type="pct"/>
          </w:tcPr>
          <w:p w:rsidR="00F371B6" w:rsidRPr="000B0779" w:rsidRDefault="00F371B6" w:rsidP="00076538">
            <w:pPr>
              <w:pStyle w:val="tabletext"/>
            </w:pPr>
          </w:p>
        </w:tc>
        <w:tc>
          <w:tcPr>
            <w:tcW w:w="745" w:type="pct"/>
          </w:tcPr>
          <w:p w:rsidR="00F371B6" w:rsidRPr="000B0779" w:rsidRDefault="00F371B6" w:rsidP="00076538">
            <w:pPr>
              <w:pStyle w:val="tabletext"/>
            </w:pPr>
          </w:p>
        </w:tc>
        <w:tc>
          <w:tcPr>
            <w:tcW w:w="745" w:type="pct"/>
          </w:tcPr>
          <w:p w:rsidR="00F371B6" w:rsidRPr="000B0779" w:rsidRDefault="00F371B6" w:rsidP="00076538">
            <w:pPr>
              <w:pStyle w:val="tabletext"/>
            </w:pPr>
          </w:p>
        </w:tc>
      </w:tr>
      <w:tr w:rsidR="00F371B6" w:rsidTr="00E22591">
        <w:trPr>
          <w:cantSplit/>
        </w:trPr>
        <w:tc>
          <w:tcPr>
            <w:tcW w:w="485" w:type="pct"/>
          </w:tcPr>
          <w:p w:rsidR="00F371B6" w:rsidRPr="000B0779" w:rsidRDefault="00F371B6" w:rsidP="00076538">
            <w:pPr>
              <w:pStyle w:val="tabletext"/>
            </w:pPr>
          </w:p>
        </w:tc>
        <w:tc>
          <w:tcPr>
            <w:tcW w:w="876" w:type="pct"/>
          </w:tcPr>
          <w:p w:rsidR="00F371B6" w:rsidRPr="000B0779" w:rsidRDefault="00F371B6" w:rsidP="00076538">
            <w:pPr>
              <w:pStyle w:val="tabletext"/>
            </w:pPr>
          </w:p>
        </w:tc>
        <w:tc>
          <w:tcPr>
            <w:tcW w:w="1092" w:type="pct"/>
          </w:tcPr>
          <w:p w:rsidR="00F371B6" w:rsidRPr="000B0779" w:rsidRDefault="00F371B6" w:rsidP="00076538">
            <w:pPr>
              <w:pStyle w:val="tabletext"/>
            </w:pPr>
          </w:p>
        </w:tc>
        <w:tc>
          <w:tcPr>
            <w:tcW w:w="1058" w:type="pct"/>
          </w:tcPr>
          <w:p w:rsidR="00F371B6" w:rsidRPr="000B0779" w:rsidRDefault="00F371B6" w:rsidP="00076538">
            <w:pPr>
              <w:pStyle w:val="tabletext"/>
            </w:pPr>
          </w:p>
        </w:tc>
        <w:tc>
          <w:tcPr>
            <w:tcW w:w="745" w:type="pct"/>
          </w:tcPr>
          <w:p w:rsidR="00F371B6" w:rsidRPr="000B0779" w:rsidRDefault="00F371B6" w:rsidP="00076538">
            <w:pPr>
              <w:pStyle w:val="tabletext"/>
            </w:pPr>
          </w:p>
        </w:tc>
        <w:tc>
          <w:tcPr>
            <w:tcW w:w="745" w:type="pct"/>
          </w:tcPr>
          <w:p w:rsidR="00F371B6" w:rsidRPr="000B0779" w:rsidRDefault="00F371B6" w:rsidP="00076538">
            <w:pPr>
              <w:pStyle w:val="tabletext"/>
            </w:pPr>
          </w:p>
        </w:tc>
      </w:tr>
      <w:tr w:rsidR="00F371B6" w:rsidTr="00E22591">
        <w:trPr>
          <w:cantSplit/>
        </w:trPr>
        <w:tc>
          <w:tcPr>
            <w:tcW w:w="485" w:type="pct"/>
          </w:tcPr>
          <w:p w:rsidR="00F371B6" w:rsidRPr="000B0779" w:rsidRDefault="00F371B6" w:rsidP="00076538">
            <w:pPr>
              <w:pStyle w:val="tabletext"/>
            </w:pPr>
          </w:p>
        </w:tc>
        <w:tc>
          <w:tcPr>
            <w:tcW w:w="876" w:type="pct"/>
          </w:tcPr>
          <w:p w:rsidR="00F371B6" w:rsidRPr="000B0779" w:rsidRDefault="00F371B6" w:rsidP="00076538">
            <w:pPr>
              <w:pStyle w:val="tabletext"/>
            </w:pPr>
          </w:p>
        </w:tc>
        <w:tc>
          <w:tcPr>
            <w:tcW w:w="1092" w:type="pct"/>
          </w:tcPr>
          <w:p w:rsidR="00F371B6" w:rsidRPr="000B0779" w:rsidRDefault="00F371B6" w:rsidP="00076538">
            <w:pPr>
              <w:pStyle w:val="tabletext"/>
            </w:pPr>
          </w:p>
        </w:tc>
        <w:tc>
          <w:tcPr>
            <w:tcW w:w="1058" w:type="pct"/>
          </w:tcPr>
          <w:p w:rsidR="00F371B6" w:rsidRPr="000B0779" w:rsidRDefault="00F371B6" w:rsidP="00076538">
            <w:pPr>
              <w:pStyle w:val="tabletext"/>
            </w:pPr>
          </w:p>
        </w:tc>
        <w:tc>
          <w:tcPr>
            <w:tcW w:w="745" w:type="pct"/>
          </w:tcPr>
          <w:p w:rsidR="00F371B6" w:rsidRPr="000B0779" w:rsidRDefault="00F371B6" w:rsidP="00076538">
            <w:pPr>
              <w:pStyle w:val="tabletext"/>
            </w:pPr>
          </w:p>
        </w:tc>
        <w:tc>
          <w:tcPr>
            <w:tcW w:w="745" w:type="pct"/>
          </w:tcPr>
          <w:p w:rsidR="00F371B6" w:rsidRPr="000B0779" w:rsidRDefault="00F371B6" w:rsidP="00076538">
            <w:pPr>
              <w:pStyle w:val="tabletext"/>
            </w:pPr>
          </w:p>
        </w:tc>
      </w:tr>
      <w:tr w:rsidR="00F371B6" w:rsidTr="00E22591">
        <w:trPr>
          <w:cantSplit/>
        </w:trPr>
        <w:tc>
          <w:tcPr>
            <w:tcW w:w="485" w:type="pct"/>
          </w:tcPr>
          <w:p w:rsidR="00F371B6" w:rsidRPr="000B0779" w:rsidRDefault="00F371B6" w:rsidP="00076538">
            <w:pPr>
              <w:pStyle w:val="tabletext"/>
            </w:pPr>
          </w:p>
        </w:tc>
        <w:tc>
          <w:tcPr>
            <w:tcW w:w="876" w:type="pct"/>
          </w:tcPr>
          <w:p w:rsidR="00F371B6" w:rsidRPr="000B0779" w:rsidRDefault="00F371B6" w:rsidP="00076538">
            <w:pPr>
              <w:pStyle w:val="tabletext"/>
            </w:pPr>
          </w:p>
        </w:tc>
        <w:tc>
          <w:tcPr>
            <w:tcW w:w="1092" w:type="pct"/>
          </w:tcPr>
          <w:p w:rsidR="00F371B6" w:rsidRPr="000B0779" w:rsidRDefault="00F371B6" w:rsidP="00076538">
            <w:pPr>
              <w:pStyle w:val="tabletext"/>
            </w:pPr>
          </w:p>
        </w:tc>
        <w:tc>
          <w:tcPr>
            <w:tcW w:w="1058" w:type="pct"/>
          </w:tcPr>
          <w:p w:rsidR="00F371B6" w:rsidRPr="000B0779" w:rsidRDefault="00F371B6" w:rsidP="00076538">
            <w:pPr>
              <w:pStyle w:val="tabletext"/>
            </w:pPr>
          </w:p>
        </w:tc>
        <w:tc>
          <w:tcPr>
            <w:tcW w:w="745" w:type="pct"/>
          </w:tcPr>
          <w:p w:rsidR="00F371B6" w:rsidRPr="000B0779" w:rsidRDefault="00F371B6" w:rsidP="00076538">
            <w:pPr>
              <w:pStyle w:val="tabletext"/>
            </w:pPr>
          </w:p>
        </w:tc>
        <w:tc>
          <w:tcPr>
            <w:tcW w:w="745" w:type="pct"/>
          </w:tcPr>
          <w:p w:rsidR="00F371B6" w:rsidRPr="000B0779" w:rsidRDefault="00F371B6" w:rsidP="00076538">
            <w:pPr>
              <w:pStyle w:val="tabletext"/>
            </w:pPr>
          </w:p>
        </w:tc>
      </w:tr>
    </w:tbl>
    <w:p w:rsidR="00D25932" w:rsidRDefault="00D25932" w:rsidP="00D25932">
      <w:pPr>
        <w:rPr>
          <w:iCs/>
          <w:szCs w:val="24"/>
        </w:rPr>
      </w:pPr>
    </w:p>
    <w:p w:rsidR="00A02020" w:rsidRDefault="00A02020" w:rsidP="00A02020">
      <w:pPr>
        <w:rPr>
          <w:iCs/>
          <w:szCs w:val="24"/>
        </w:rPr>
      </w:pPr>
      <w:r w:rsidRPr="00E25989">
        <w:rPr>
          <w:i/>
        </w:rPr>
        <w:t>* If more than one performance test was conducted to demonstrate operation with different types of charge, please enter the maximum charge rate.  If a test on a representative unit was conducted to demonstrate compliance for similar units, please enter the charge rate during the test used to demonstrate compliance for untested units.</w:t>
      </w:r>
      <w:r>
        <w:rPr>
          <w:i/>
        </w:rPr>
        <w:t xml:space="preserve">  If no performance test was conducted, it is not necessary to fill out this column.</w:t>
      </w:r>
    </w:p>
    <w:p w:rsidR="00345F67" w:rsidRDefault="00D25932" w:rsidP="00345F67">
      <w:pPr>
        <w:rPr>
          <w:iCs/>
          <w:szCs w:val="24"/>
        </w:rPr>
      </w:pPr>
      <w:r w:rsidRPr="00B54CAF">
        <w:rPr>
          <w:iCs/>
          <w:szCs w:val="24"/>
        </w:rPr>
        <w:t>*</w:t>
      </w:r>
      <w:r>
        <w:rPr>
          <w:iCs/>
          <w:szCs w:val="24"/>
        </w:rPr>
        <w:t>*</w:t>
      </w:r>
      <w:r w:rsidRPr="00B54CAF">
        <w:rPr>
          <w:szCs w:val="24"/>
        </w:rPr>
        <w:t xml:space="preserve"> </w:t>
      </w:r>
      <w:r w:rsidRPr="00B54CAF">
        <w:rPr>
          <w:i/>
          <w:iCs/>
          <w:szCs w:val="24"/>
        </w:rPr>
        <w:t>If the sweat furnace is equipped with an afterburner operated at a minimum of 1600°F, with a design residence time of 0.8 second minimum, enter the control device ID here: _____________</w:t>
      </w:r>
      <w:r w:rsidR="00345F67">
        <w:rPr>
          <w:i/>
          <w:iCs/>
          <w:szCs w:val="24"/>
        </w:rPr>
        <w:t xml:space="preserve">.  </w:t>
      </w:r>
      <w:r w:rsidR="00345F67">
        <w:rPr>
          <w:i/>
        </w:rPr>
        <w:t xml:space="preserve"> </w:t>
      </w:r>
    </w:p>
    <w:p w:rsidR="00D25932" w:rsidRDefault="00D25932" w:rsidP="00D25932">
      <w:pPr>
        <w:rPr>
          <w:szCs w:val="24"/>
        </w:rPr>
      </w:pPr>
    </w:p>
    <w:p w:rsidR="00B728FB" w:rsidRDefault="00B728FB" w:rsidP="00B728FB">
      <w:pPr>
        <w:rPr>
          <w:iCs/>
          <w:szCs w:val="24"/>
        </w:rPr>
      </w:pPr>
    </w:p>
    <w:p w:rsidR="00D25932" w:rsidRDefault="00D25932" w:rsidP="00B728FB">
      <w:pPr>
        <w:rPr>
          <w:iCs/>
          <w:szCs w:val="24"/>
        </w:rPr>
      </w:pPr>
    </w:p>
    <w:p w:rsidR="00F4095B" w:rsidRPr="00F91AB7" w:rsidRDefault="003756C1" w:rsidP="00F4095B">
      <w:pPr>
        <w:pStyle w:val="Numlist"/>
      </w:pPr>
      <w:r>
        <w:t>32</w:t>
      </w:r>
      <w:r w:rsidR="00F4095B" w:rsidRPr="00F91AB7">
        <w:t xml:space="preserve">.  </w:t>
      </w:r>
      <w:r w:rsidR="00F4095B">
        <w:tab/>
        <w:t xml:space="preserve">For </w:t>
      </w:r>
      <w:r w:rsidR="00F4095B" w:rsidRPr="00F91AB7">
        <w:t xml:space="preserve">Each </w:t>
      </w:r>
      <w:r w:rsidR="00F4095B">
        <w:t>In-line Fluxer</w:t>
      </w:r>
      <w:r w:rsidR="00F4095B" w:rsidRPr="00F91AB7">
        <w:t xml:space="preserve"> </w:t>
      </w:r>
      <w:r w:rsidR="00CB3AC2">
        <w:t xml:space="preserve"> </w:t>
      </w:r>
    </w:p>
    <w:tbl>
      <w:tblPr>
        <w:tblW w:w="5000" w:type="pc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4A0"/>
      </w:tblPr>
      <w:tblGrid>
        <w:gridCol w:w="1343"/>
        <w:gridCol w:w="1701"/>
        <w:gridCol w:w="2162"/>
        <w:gridCol w:w="2249"/>
        <w:gridCol w:w="2168"/>
        <w:gridCol w:w="1972"/>
        <w:gridCol w:w="1969"/>
      </w:tblGrid>
      <w:tr w:rsidR="00492C29" w:rsidTr="00E22591">
        <w:trPr>
          <w:cantSplit/>
        </w:trPr>
        <w:tc>
          <w:tcPr>
            <w:tcW w:w="495" w:type="pct"/>
            <w:vMerge w:val="restart"/>
            <w:vAlign w:val="bottom"/>
          </w:tcPr>
          <w:p w:rsidR="00492C29" w:rsidRPr="000B0779" w:rsidRDefault="00492C29" w:rsidP="006C0E13">
            <w:pPr>
              <w:pStyle w:val="tablehead"/>
            </w:pPr>
            <w:r w:rsidRPr="000B0779">
              <w:t>Unit ID N</w:t>
            </w:r>
            <w:r w:rsidR="00503BFD">
              <w:t>o.</w:t>
            </w:r>
          </w:p>
        </w:tc>
        <w:tc>
          <w:tcPr>
            <w:tcW w:w="627" w:type="pct"/>
            <w:vMerge w:val="restart"/>
            <w:vAlign w:val="bottom"/>
          </w:tcPr>
          <w:p w:rsidR="00492C29" w:rsidRPr="000B0779" w:rsidRDefault="00492C29" w:rsidP="006C0E13">
            <w:pPr>
              <w:pStyle w:val="tablehead"/>
            </w:pPr>
            <w:r w:rsidRPr="000B0779">
              <w:t xml:space="preserve">Amount of </w:t>
            </w:r>
            <w:r>
              <w:t>Charge</w:t>
            </w:r>
            <w:r w:rsidRPr="000B0779">
              <w:t xml:space="preserve"> (tons/yr)</w:t>
            </w:r>
          </w:p>
        </w:tc>
        <w:tc>
          <w:tcPr>
            <w:tcW w:w="797" w:type="pct"/>
            <w:vMerge w:val="restart"/>
            <w:vAlign w:val="bottom"/>
          </w:tcPr>
          <w:p w:rsidR="00492C29" w:rsidRPr="000B0779" w:rsidRDefault="00492C29" w:rsidP="006C0E13">
            <w:pPr>
              <w:pStyle w:val="tablehead"/>
            </w:pPr>
            <w:r w:rsidRPr="000B0779">
              <w:t>Maximum Capacity of Unit</w:t>
            </w:r>
            <w:r w:rsidR="006C0E13">
              <w:br/>
            </w:r>
            <w:r w:rsidRPr="000B0779">
              <w:t>(tons/yr)</w:t>
            </w:r>
          </w:p>
        </w:tc>
        <w:tc>
          <w:tcPr>
            <w:tcW w:w="829" w:type="pct"/>
            <w:vMerge w:val="restart"/>
            <w:vAlign w:val="bottom"/>
          </w:tcPr>
          <w:p w:rsidR="00492C29" w:rsidRPr="00A67A22" w:rsidRDefault="00492C29" w:rsidP="00D15D0A">
            <w:pPr>
              <w:pStyle w:val="tablehead"/>
            </w:pPr>
            <w:r>
              <w:t xml:space="preserve">Maximum </w:t>
            </w:r>
            <w:r w:rsidR="00D15D0A">
              <w:t>N</w:t>
            </w:r>
            <w:r>
              <w:t xml:space="preserve">umber of </w:t>
            </w:r>
            <w:r w:rsidR="00D15D0A">
              <w:t>T</w:t>
            </w:r>
            <w:r>
              <w:t xml:space="preserve">imes the </w:t>
            </w:r>
            <w:r w:rsidR="00D15D0A">
              <w:t>U</w:t>
            </w:r>
            <w:r>
              <w:t xml:space="preserve">nit </w:t>
            </w:r>
            <w:r w:rsidR="00D15D0A">
              <w:t>C</w:t>
            </w:r>
            <w:r>
              <w:t xml:space="preserve">an </w:t>
            </w:r>
            <w:r w:rsidR="00D15D0A">
              <w:t>R</w:t>
            </w:r>
            <w:r>
              <w:t xml:space="preserve">un in a 24-hr </w:t>
            </w:r>
            <w:r w:rsidR="00D15D0A">
              <w:t>P</w:t>
            </w:r>
            <w:r>
              <w:t>eriod</w:t>
            </w:r>
          </w:p>
        </w:tc>
        <w:tc>
          <w:tcPr>
            <w:tcW w:w="799" w:type="pct"/>
            <w:vMerge w:val="restart"/>
            <w:vAlign w:val="bottom"/>
          </w:tcPr>
          <w:p w:rsidR="00492C29" w:rsidRPr="000B0779" w:rsidRDefault="00492C29" w:rsidP="00D15D0A">
            <w:pPr>
              <w:pStyle w:val="tablehead"/>
            </w:pPr>
            <w:r w:rsidRPr="00A67A22">
              <w:t xml:space="preserve">Charge </w:t>
            </w:r>
            <w:r w:rsidR="00D15D0A">
              <w:t>R</w:t>
            </w:r>
            <w:r w:rsidRPr="00A67A22">
              <w:t xml:space="preserve">ate </w:t>
            </w:r>
            <w:r w:rsidR="00D15D0A">
              <w:t>D</w:t>
            </w:r>
            <w:r w:rsidRPr="00A67A22">
              <w:t xml:space="preserve">uring </w:t>
            </w:r>
            <w:r w:rsidR="00D15D0A">
              <w:t>M</w:t>
            </w:r>
            <w:r w:rsidRPr="00A67A22">
              <w:t xml:space="preserve">ost </w:t>
            </w:r>
            <w:r w:rsidR="00D15D0A">
              <w:t>R</w:t>
            </w:r>
            <w:r w:rsidRPr="00A67A22">
              <w:t xml:space="preserve">ecent </w:t>
            </w:r>
            <w:r w:rsidR="00D15D0A">
              <w:t>P</w:t>
            </w:r>
            <w:r w:rsidRPr="00A67A22">
              <w:t xml:space="preserve">erformance </w:t>
            </w:r>
            <w:r w:rsidR="00D15D0A">
              <w:t>T</w:t>
            </w:r>
            <w:r w:rsidRPr="00A67A22">
              <w:t>est (lbs/hr)*</w:t>
            </w:r>
          </w:p>
        </w:tc>
        <w:tc>
          <w:tcPr>
            <w:tcW w:w="1453" w:type="pct"/>
            <w:gridSpan w:val="2"/>
            <w:vAlign w:val="bottom"/>
          </w:tcPr>
          <w:p w:rsidR="00492C29" w:rsidRPr="000B0779" w:rsidRDefault="00492C29" w:rsidP="006C0E13">
            <w:pPr>
              <w:pStyle w:val="tablehead"/>
            </w:pPr>
            <w:r w:rsidRPr="000B0779">
              <w:t>Control Device</w:t>
            </w:r>
          </w:p>
        </w:tc>
      </w:tr>
      <w:tr w:rsidR="00492C29" w:rsidTr="00E22591">
        <w:trPr>
          <w:cantSplit/>
        </w:trPr>
        <w:tc>
          <w:tcPr>
            <w:tcW w:w="495" w:type="pct"/>
            <w:vMerge/>
            <w:vAlign w:val="bottom"/>
          </w:tcPr>
          <w:p w:rsidR="00492C29" w:rsidRPr="000B0779" w:rsidRDefault="00492C29" w:rsidP="006C0E13">
            <w:pPr>
              <w:pStyle w:val="tablehead"/>
            </w:pPr>
          </w:p>
        </w:tc>
        <w:tc>
          <w:tcPr>
            <w:tcW w:w="627" w:type="pct"/>
            <w:vMerge/>
            <w:vAlign w:val="bottom"/>
          </w:tcPr>
          <w:p w:rsidR="00492C29" w:rsidRPr="000B0779" w:rsidRDefault="00492C29" w:rsidP="006C0E13">
            <w:pPr>
              <w:pStyle w:val="tablehead"/>
            </w:pPr>
          </w:p>
        </w:tc>
        <w:tc>
          <w:tcPr>
            <w:tcW w:w="797" w:type="pct"/>
            <w:vMerge/>
            <w:vAlign w:val="bottom"/>
          </w:tcPr>
          <w:p w:rsidR="00492C29" w:rsidRPr="000B0779" w:rsidRDefault="00492C29" w:rsidP="006C0E13">
            <w:pPr>
              <w:pStyle w:val="tablehead"/>
            </w:pPr>
          </w:p>
        </w:tc>
        <w:tc>
          <w:tcPr>
            <w:tcW w:w="829" w:type="pct"/>
            <w:vMerge/>
            <w:vAlign w:val="bottom"/>
          </w:tcPr>
          <w:p w:rsidR="00492C29" w:rsidRPr="000B0779" w:rsidRDefault="00492C29" w:rsidP="006C0E13">
            <w:pPr>
              <w:pStyle w:val="tablehead"/>
            </w:pPr>
          </w:p>
        </w:tc>
        <w:tc>
          <w:tcPr>
            <w:tcW w:w="799" w:type="pct"/>
            <w:vMerge/>
            <w:vAlign w:val="bottom"/>
          </w:tcPr>
          <w:p w:rsidR="00492C29" w:rsidRPr="000B0779" w:rsidRDefault="00492C29" w:rsidP="006C0E13">
            <w:pPr>
              <w:pStyle w:val="tablehead"/>
            </w:pPr>
          </w:p>
        </w:tc>
        <w:tc>
          <w:tcPr>
            <w:tcW w:w="727" w:type="pct"/>
            <w:vAlign w:val="bottom"/>
          </w:tcPr>
          <w:p w:rsidR="00492C29" w:rsidRPr="000B0779" w:rsidRDefault="00492C29" w:rsidP="006C0E13">
            <w:pPr>
              <w:pStyle w:val="tablehead"/>
            </w:pPr>
            <w:r w:rsidRPr="000B0779">
              <w:t>Type</w:t>
            </w:r>
          </w:p>
        </w:tc>
        <w:tc>
          <w:tcPr>
            <w:tcW w:w="726" w:type="pct"/>
            <w:vAlign w:val="bottom"/>
          </w:tcPr>
          <w:p w:rsidR="00492C29" w:rsidRPr="000B0779" w:rsidRDefault="00492C29" w:rsidP="006C0E13">
            <w:pPr>
              <w:pStyle w:val="tablehead"/>
            </w:pPr>
            <w:r w:rsidRPr="000B0779">
              <w:t>Device ID</w:t>
            </w:r>
            <w:r>
              <w:t xml:space="preserve"> No.</w:t>
            </w:r>
          </w:p>
        </w:tc>
      </w:tr>
      <w:tr w:rsidR="00492C29" w:rsidTr="00E22591">
        <w:trPr>
          <w:cantSplit/>
        </w:trPr>
        <w:tc>
          <w:tcPr>
            <w:tcW w:w="495" w:type="pct"/>
          </w:tcPr>
          <w:p w:rsidR="00492C29" w:rsidRPr="000B0779" w:rsidRDefault="00492C29" w:rsidP="005326D1">
            <w:pPr>
              <w:pStyle w:val="tabletext"/>
            </w:pPr>
          </w:p>
        </w:tc>
        <w:tc>
          <w:tcPr>
            <w:tcW w:w="627" w:type="pct"/>
          </w:tcPr>
          <w:p w:rsidR="00492C29" w:rsidRPr="000B0779" w:rsidRDefault="00492C29" w:rsidP="005326D1">
            <w:pPr>
              <w:pStyle w:val="tabletext"/>
            </w:pPr>
          </w:p>
        </w:tc>
        <w:tc>
          <w:tcPr>
            <w:tcW w:w="797" w:type="pct"/>
          </w:tcPr>
          <w:p w:rsidR="00492C29" w:rsidRPr="000B0779" w:rsidRDefault="00492C29" w:rsidP="005326D1">
            <w:pPr>
              <w:pStyle w:val="tabletext"/>
            </w:pPr>
          </w:p>
        </w:tc>
        <w:tc>
          <w:tcPr>
            <w:tcW w:w="829" w:type="pct"/>
          </w:tcPr>
          <w:p w:rsidR="00492C29" w:rsidRPr="000B0779" w:rsidRDefault="00492C29" w:rsidP="005326D1">
            <w:pPr>
              <w:pStyle w:val="tabletext"/>
            </w:pPr>
          </w:p>
        </w:tc>
        <w:tc>
          <w:tcPr>
            <w:tcW w:w="799" w:type="pct"/>
          </w:tcPr>
          <w:p w:rsidR="00492C29" w:rsidRPr="000B0779" w:rsidRDefault="00492C29" w:rsidP="005326D1">
            <w:pPr>
              <w:pStyle w:val="tabletext"/>
            </w:pPr>
          </w:p>
        </w:tc>
        <w:tc>
          <w:tcPr>
            <w:tcW w:w="727" w:type="pct"/>
          </w:tcPr>
          <w:p w:rsidR="00492C29" w:rsidRPr="000B0779" w:rsidRDefault="00492C29" w:rsidP="005326D1">
            <w:pPr>
              <w:pStyle w:val="tabletext"/>
            </w:pPr>
          </w:p>
        </w:tc>
        <w:tc>
          <w:tcPr>
            <w:tcW w:w="726" w:type="pct"/>
          </w:tcPr>
          <w:p w:rsidR="00492C29" w:rsidRPr="000B0779" w:rsidRDefault="00492C29" w:rsidP="005326D1">
            <w:pPr>
              <w:pStyle w:val="tabletext"/>
            </w:pPr>
          </w:p>
        </w:tc>
      </w:tr>
      <w:tr w:rsidR="00492C29" w:rsidTr="00E22591">
        <w:trPr>
          <w:cantSplit/>
        </w:trPr>
        <w:tc>
          <w:tcPr>
            <w:tcW w:w="495" w:type="pct"/>
          </w:tcPr>
          <w:p w:rsidR="00492C29" w:rsidRPr="000B0779" w:rsidRDefault="00492C29" w:rsidP="005326D1">
            <w:pPr>
              <w:pStyle w:val="tabletext"/>
            </w:pPr>
          </w:p>
        </w:tc>
        <w:tc>
          <w:tcPr>
            <w:tcW w:w="627" w:type="pct"/>
          </w:tcPr>
          <w:p w:rsidR="00492C29" w:rsidRPr="000B0779" w:rsidRDefault="00492C29" w:rsidP="005326D1">
            <w:pPr>
              <w:pStyle w:val="tabletext"/>
            </w:pPr>
          </w:p>
        </w:tc>
        <w:tc>
          <w:tcPr>
            <w:tcW w:w="797" w:type="pct"/>
          </w:tcPr>
          <w:p w:rsidR="00492C29" w:rsidRPr="000B0779" w:rsidRDefault="00492C29" w:rsidP="005326D1">
            <w:pPr>
              <w:pStyle w:val="tabletext"/>
            </w:pPr>
          </w:p>
        </w:tc>
        <w:tc>
          <w:tcPr>
            <w:tcW w:w="829" w:type="pct"/>
          </w:tcPr>
          <w:p w:rsidR="00492C29" w:rsidRPr="000B0779" w:rsidRDefault="00492C29" w:rsidP="005326D1">
            <w:pPr>
              <w:pStyle w:val="tabletext"/>
            </w:pPr>
          </w:p>
        </w:tc>
        <w:tc>
          <w:tcPr>
            <w:tcW w:w="799" w:type="pct"/>
          </w:tcPr>
          <w:p w:rsidR="00492C29" w:rsidRPr="000B0779" w:rsidRDefault="00492C29" w:rsidP="005326D1">
            <w:pPr>
              <w:pStyle w:val="tabletext"/>
            </w:pPr>
          </w:p>
        </w:tc>
        <w:tc>
          <w:tcPr>
            <w:tcW w:w="727" w:type="pct"/>
          </w:tcPr>
          <w:p w:rsidR="00492C29" w:rsidRPr="000B0779" w:rsidRDefault="00492C29" w:rsidP="005326D1">
            <w:pPr>
              <w:pStyle w:val="tabletext"/>
            </w:pPr>
          </w:p>
        </w:tc>
        <w:tc>
          <w:tcPr>
            <w:tcW w:w="726" w:type="pct"/>
          </w:tcPr>
          <w:p w:rsidR="00492C29" w:rsidRPr="000B0779" w:rsidRDefault="00492C29" w:rsidP="005326D1">
            <w:pPr>
              <w:pStyle w:val="tabletext"/>
            </w:pPr>
          </w:p>
        </w:tc>
      </w:tr>
      <w:tr w:rsidR="00492C29" w:rsidTr="00E22591">
        <w:trPr>
          <w:cantSplit/>
        </w:trPr>
        <w:tc>
          <w:tcPr>
            <w:tcW w:w="495" w:type="pct"/>
          </w:tcPr>
          <w:p w:rsidR="00492C29" w:rsidRPr="000B0779" w:rsidRDefault="00492C29" w:rsidP="005326D1">
            <w:pPr>
              <w:pStyle w:val="tabletext"/>
            </w:pPr>
          </w:p>
        </w:tc>
        <w:tc>
          <w:tcPr>
            <w:tcW w:w="627" w:type="pct"/>
          </w:tcPr>
          <w:p w:rsidR="00492C29" w:rsidRPr="000B0779" w:rsidRDefault="00492C29" w:rsidP="005326D1">
            <w:pPr>
              <w:pStyle w:val="tabletext"/>
            </w:pPr>
          </w:p>
        </w:tc>
        <w:tc>
          <w:tcPr>
            <w:tcW w:w="797" w:type="pct"/>
          </w:tcPr>
          <w:p w:rsidR="00492C29" w:rsidRPr="000B0779" w:rsidRDefault="00492C29" w:rsidP="005326D1">
            <w:pPr>
              <w:pStyle w:val="tabletext"/>
            </w:pPr>
          </w:p>
        </w:tc>
        <w:tc>
          <w:tcPr>
            <w:tcW w:w="829" w:type="pct"/>
          </w:tcPr>
          <w:p w:rsidR="00492C29" w:rsidRPr="000B0779" w:rsidRDefault="00492C29" w:rsidP="005326D1">
            <w:pPr>
              <w:pStyle w:val="tabletext"/>
            </w:pPr>
          </w:p>
        </w:tc>
        <w:tc>
          <w:tcPr>
            <w:tcW w:w="799" w:type="pct"/>
          </w:tcPr>
          <w:p w:rsidR="00492C29" w:rsidRPr="000B0779" w:rsidRDefault="00492C29" w:rsidP="005326D1">
            <w:pPr>
              <w:pStyle w:val="tabletext"/>
            </w:pPr>
          </w:p>
        </w:tc>
        <w:tc>
          <w:tcPr>
            <w:tcW w:w="727" w:type="pct"/>
          </w:tcPr>
          <w:p w:rsidR="00492C29" w:rsidRPr="000B0779" w:rsidRDefault="00492C29" w:rsidP="005326D1">
            <w:pPr>
              <w:pStyle w:val="tabletext"/>
            </w:pPr>
          </w:p>
        </w:tc>
        <w:tc>
          <w:tcPr>
            <w:tcW w:w="726" w:type="pct"/>
          </w:tcPr>
          <w:p w:rsidR="00492C29" w:rsidRPr="000B0779" w:rsidRDefault="00492C29" w:rsidP="005326D1">
            <w:pPr>
              <w:pStyle w:val="tabletext"/>
            </w:pPr>
          </w:p>
        </w:tc>
      </w:tr>
      <w:tr w:rsidR="00492C29" w:rsidTr="00E22591">
        <w:trPr>
          <w:cantSplit/>
        </w:trPr>
        <w:tc>
          <w:tcPr>
            <w:tcW w:w="495" w:type="pct"/>
          </w:tcPr>
          <w:p w:rsidR="00492C29" w:rsidRPr="000B0779" w:rsidRDefault="00492C29" w:rsidP="005326D1">
            <w:pPr>
              <w:pStyle w:val="tabletext"/>
            </w:pPr>
          </w:p>
        </w:tc>
        <w:tc>
          <w:tcPr>
            <w:tcW w:w="627" w:type="pct"/>
          </w:tcPr>
          <w:p w:rsidR="00492C29" w:rsidRPr="000B0779" w:rsidRDefault="00492C29" w:rsidP="005326D1">
            <w:pPr>
              <w:pStyle w:val="tabletext"/>
            </w:pPr>
          </w:p>
        </w:tc>
        <w:tc>
          <w:tcPr>
            <w:tcW w:w="797" w:type="pct"/>
          </w:tcPr>
          <w:p w:rsidR="00492C29" w:rsidRPr="000B0779" w:rsidRDefault="00492C29" w:rsidP="005326D1">
            <w:pPr>
              <w:pStyle w:val="tabletext"/>
            </w:pPr>
          </w:p>
        </w:tc>
        <w:tc>
          <w:tcPr>
            <w:tcW w:w="829" w:type="pct"/>
          </w:tcPr>
          <w:p w:rsidR="00492C29" w:rsidRPr="000B0779" w:rsidRDefault="00492C29" w:rsidP="005326D1">
            <w:pPr>
              <w:pStyle w:val="tabletext"/>
            </w:pPr>
          </w:p>
        </w:tc>
        <w:tc>
          <w:tcPr>
            <w:tcW w:w="799" w:type="pct"/>
          </w:tcPr>
          <w:p w:rsidR="00492C29" w:rsidRPr="000B0779" w:rsidRDefault="00492C29" w:rsidP="005326D1">
            <w:pPr>
              <w:pStyle w:val="tabletext"/>
            </w:pPr>
          </w:p>
        </w:tc>
        <w:tc>
          <w:tcPr>
            <w:tcW w:w="727" w:type="pct"/>
          </w:tcPr>
          <w:p w:rsidR="00492C29" w:rsidRPr="000B0779" w:rsidRDefault="00492C29" w:rsidP="005326D1">
            <w:pPr>
              <w:pStyle w:val="tabletext"/>
            </w:pPr>
          </w:p>
        </w:tc>
        <w:tc>
          <w:tcPr>
            <w:tcW w:w="726" w:type="pct"/>
          </w:tcPr>
          <w:p w:rsidR="00492C29" w:rsidRPr="000B0779" w:rsidRDefault="00492C29" w:rsidP="005326D1">
            <w:pPr>
              <w:pStyle w:val="tabletext"/>
            </w:pPr>
          </w:p>
        </w:tc>
      </w:tr>
    </w:tbl>
    <w:p w:rsidR="00CB3AC2" w:rsidRDefault="00CB3AC2" w:rsidP="00B728FB">
      <w:pPr>
        <w:rPr>
          <w:iCs/>
          <w:szCs w:val="24"/>
        </w:rPr>
      </w:pPr>
    </w:p>
    <w:p w:rsidR="006664A4" w:rsidRDefault="006664A4" w:rsidP="006664A4">
      <w:pPr>
        <w:rPr>
          <w:iCs/>
          <w:szCs w:val="24"/>
        </w:rPr>
      </w:pPr>
      <w:r w:rsidRPr="00E25989">
        <w:rPr>
          <w:i/>
        </w:rPr>
        <w:t>* If more than one performance test was conducted to demonstrate operation with different types of charge, please enter the maximum charge rate.  If a test on a representative unit was conducted to demonstrate compliance for similar units, please enter the charge rate during the test used to demonstrate compliance for untested units.</w:t>
      </w:r>
    </w:p>
    <w:p w:rsidR="006664A4" w:rsidRDefault="006664A4" w:rsidP="00B728FB">
      <w:pPr>
        <w:rPr>
          <w:iCs/>
          <w:szCs w:val="24"/>
        </w:rPr>
      </w:pPr>
    </w:p>
    <w:p w:rsidR="005A038A" w:rsidRPr="005A038A" w:rsidRDefault="006C0E13" w:rsidP="006B13A6">
      <w:pPr>
        <w:pStyle w:val="Numlist"/>
      </w:pPr>
      <w:r>
        <w:br w:type="page"/>
      </w:r>
      <w:r w:rsidR="003756C1">
        <w:lastRenderedPageBreak/>
        <w:t>33</w:t>
      </w:r>
      <w:r w:rsidR="00CA76BA" w:rsidRPr="007551BA">
        <w:t xml:space="preserve">.  </w:t>
      </w:r>
      <w:r w:rsidR="006B13A6">
        <w:tab/>
      </w:r>
      <w:proofErr w:type="gramStart"/>
      <w:r w:rsidR="00616833">
        <w:t>For</w:t>
      </w:r>
      <w:proofErr w:type="gramEnd"/>
      <w:r w:rsidR="00616833">
        <w:t xml:space="preserve"> e</w:t>
      </w:r>
      <w:r w:rsidR="005A038A" w:rsidRPr="005A038A">
        <w:t>ach Secondary Aluminum Processing Unit (SAPU) Using Emissions Averaging (as per section 63.1505(k))</w:t>
      </w:r>
    </w:p>
    <w:p w:rsidR="005A038A" w:rsidRPr="006B13A6" w:rsidRDefault="005A038A" w:rsidP="006B13A6">
      <w:pPr>
        <w:pStyle w:val="Numlist2"/>
      </w:pPr>
      <w:r w:rsidRPr="006B13A6">
        <w:t>a.</w:t>
      </w:r>
      <w:r w:rsidR="006B13A6">
        <w:tab/>
      </w:r>
      <w:r w:rsidRPr="006B13A6">
        <w:t xml:space="preserve">Complete this table if your facility chose to measure compliance using the </w:t>
      </w:r>
      <w:r w:rsidRPr="001F0569">
        <w:rPr>
          <w:b/>
          <w:i/>
        </w:rPr>
        <w:t>weight of the feed/charge</w:t>
      </w:r>
      <w:r w:rsidRPr="006B13A6">
        <w:t>.</w:t>
      </w:r>
    </w:p>
    <w:p w:rsidR="005A038A" w:rsidRPr="005A038A" w:rsidRDefault="005A038A" w:rsidP="005A038A">
      <w:pPr>
        <w:rPr>
          <w:b/>
          <w:szCs w:val="24"/>
        </w:rPr>
      </w:pPr>
    </w:p>
    <w:tbl>
      <w:tblPr>
        <w:tblW w:w="835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1544"/>
        <w:gridCol w:w="1796"/>
        <w:gridCol w:w="1671"/>
        <w:gridCol w:w="1670"/>
        <w:gridCol w:w="1671"/>
      </w:tblGrid>
      <w:tr w:rsidR="00D25932" w:rsidRPr="00882D08" w:rsidTr="006C0E13">
        <w:trPr>
          <w:cantSplit/>
        </w:trPr>
        <w:tc>
          <w:tcPr>
            <w:tcW w:w="1544" w:type="dxa"/>
            <w:shd w:val="clear" w:color="auto" w:fill="auto"/>
            <w:noWrap/>
            <w:vAlign w:val="bottom"/>
          </w:tcPr>
          <w:p w:rsidR="00D25932" w:rsidRPr="000B0779" w:rsidRDefault="00E302AB" w:rsidP="006C0E13">
            <w:pPr>
              <w:pStyle w:val="tablehead"/>
            </w:pPr>
            <w:r>
              <w:t xml:space="preserve">SAPU </w:t>
            </w:r>
            <w:r w:rsidRPr="000B0779">
              <w:t>Unit</w:t>
            </w:r>
            <w:r w:rsidR="006C0E13">
              <w:br/>
            </w:r>
            <w:r w:rsidR="00D25932" w:rsidRPr="000B0779">
              <w:t>ID No.</w:t>
            </w:r>
          </w:p>
        </w:tc>
        <w:tc>
          <w:tcPr>
            <w:tcW w:w="1796" w:type="dxa"/>
            <w:vAlign w:val="bottom"/>
          </w:tcPr>
          <w:p w:rsidR="00D25932" w:rsidRPr="000B0779" w:rsidRDefault="00D25932" w:rsidP="003756C1">
            <w:pPr>
              <w:pStyle w:val="tablehead"/>
            </w:pPr>
            <w:r>
              <w:t xml:space="preserve">Unit </w:t>
            </w:r>
            <w:r w:rsidR="00503BFD">
              <w:t xml:space="preserve">ID </w:t>
            </w:r>
            <w:r>
              <w:t>Nos. from Questions #3</w:t>
            </w:r>
            <w:r w:rsidR="003756C1">
              <w:t>0</w:t>
            </w:r>
            <w:r>
              <w:t xml:space="preserve"> and #3</w:t>
            </w:r>
            <w:r w:rsidR="003756C1">
              <w:t>2</w:t>
            </w:r>
            <w:r>
              <w:t xml:space="preserve"> making up the SAPU(s)</w:t>
            </w:r>
          </w:p>
        </w:tc>
        <w:tc>
          <w:tcPr>
            <w:tcW w:w="1671" w:type="dxa"/>
            <w:vAlign w:val="bottom"/>
          </w:tcPr>
          <w:p w:rsidR="00D25932" w:rsidRPr="000B0779" w:rsidRDefault="00D25932" w:rsidP="006C0E13">
            <w:pPr>
              <w:pStyle w:val="tablehead"/>
            </w:pPr>
            <w:r>
              <w:t>SAPU Type?</w:t>
            </w:r>
            <w:r w:rsidR="006C0E13">
              <w:br/>
            </w:r>
            <w:r>
              <w:t>N=New</w:t>
            </w:r>
            <w:r w:rsidR="006C0E13">
              <w:br/>
            </w:r>
            <w:r>
              <w:t>E=Existing</w:t>
            </w:r>
          </w:p>
        </w:tc>
        <w:tc>
          <w:tcPr>
            <w:tcW w:w="1670" w:type="dxa"/>
            <w:shd w:val="clear" w:color="auto" w:fill="auto"/>
            <w:vAlign w:val="bottom"/>
          </w:tcPr>
          <w:p w:rsidR="00D25932" w:rsidRPr="000B0779" w:rsidRDefault="006C0E13" w:rsidP="006C0E13">
            <w:pPr>
              <w:pStyle w:val="tablehead"/>
            </w:pPr>
            <w:r>
              <w:t>Amount of Feed/</w:t>
            </w:r>
            <w:r w:rsidR="00D25932" w:rsidRPr="000B0779">
              <w:t>Charge (tons/year)</w:t>
            </w:r>
          </w:p>
        </w:tc>
        <w:tc>
          <w:tcPr>
            <w:tcW w:w="1671" w:type="dxa"/>
            <w:vAlign w:val="bottom"/>
          </w:tcPr>
          <w:p w:rsidR="00D25932" w:rsidRPr="000B0779" w:rsidRDefault="00D25932" w:rsidP="006C0E13">
            <w:pPr>
              <w:pStyle w:val="tablehead"/>
            </w:pPr>
            <w:r w:rsidRPr="000B0779">
              <w:t>Percent Clean Charge (approximate)</w:t>
            </w:r>
          </w:p>
        </w:tc>
      </w:tr>
      <w:tr w:rsidR="00D25932" w:rsidRPr="00882D08" w:rsidTr="006C0E13">
        <w:trPr>
          <w:cantSplit/>
        </w:trPr>
        <w:tc>
          <w:tcPr>
            <w:tcW w:w="1544" w:type="dxa"/>
            <w:shd w:val="clear" w:color="auto" w:fill="auto"/>
            <w:noWrap/>
            <w:vAlign w:val="bottom"/>
          </w:tcPr>
          <w:p w:rsidR="00D25932" w:rsidRPr="000B0779" w:rsidRDefault="00D25932" w:rsidP="005326D1">
            <w:pPr>
              <w:pStyle w:val="tabletext"/>
            </w:pPr>
          </w:p>
        </w:tc>
        <w:tc>
          <w:tcPr>
            <w:tcW w:w="1796" w:type="dxa"/>
          </w:tcPr>
          <w:p w:rsidR="00D25932" w:rsidRPr="000B0779" w:rsidRDefault="00D25932" w:rsidP="005326D1">
            <w:pPr>
              <w:pStyle w:val="tabletext"/>
            </w:pPr>
          </w:p>
        </w:tc>
        <w:tc>
          <w:tcPr>
            <w:tcW w:w="1671" w:type="dxa"/>
          </w:tcPr>
          <w:p w:rsidR="00D25932" w:rsidRPr="000B0779" w:rsidRDefault="00D25932" w:rsidP="005326D1">
            <w:pPr>
              <w:pStyle w:val="tabletext"/>
            </w:pPr>
          </w:p>
        </w:tc>
        <w:tc>
          <w:tcPr>
            <w:tcW w:w="1670" w:type="dxa"/>
            <w:shd w:val="clear" w:color="auto" w:fill="auto"/>
            <w:noWrap/>
            <w:vAlign w:val="bottom"/>
          </w:tcPr>
          <w:p w:rsidR="00D25932" w:rsidRPr="000B0779" w:rsidRDefault="00D25932" w:rsidP="005326D1">
            <w:pPr>
              <w:pStyle w:val="tabletext"/>
            </w:pPr>
          </w:p>
        </w:tc>
        <w:tc>
          <w:tcPr>
            <w:tcW w:w="1671" w:type="dxa"/>
          </w:tcPr>
          <w:p w:rsidR="00D25932" w:rsidRPr="000B0779" w:rsidRDefault="00D25932" w:rsidP="005326D1">
            <w:pPr>
              <w:pStyle w:val="tabletext"/>
            </w:pPr>
          </w:p>
        </w:tc>
      </w:tr>
      <w:tr w:rsidR="00D25932" w:rsidRPr="00882D08" w:rsidTr="006C0E13">
        <w:trPr>
          <w:cantSplit/>
        </w:trPr>
        <w:tc>
          <w:tcPr>
            <w:tcW w:w="1544" w:type="dxa"/>
            <w:shd w:val="clear" w:color="auto" w:fill="auto"/>
            <w:noWrap/>
            <w:vAlign w:val="bottom"/>
          </w:tcPr>
          <w:p w:rsidR="00D25932" w:rsidRPr="000B0779" w:rsidRDefault="00D25932" w:rsidP="005326D1">
            <w:pPr>
              <w:pStyle w:val="tabletext"/>
            </w:pPr>
          </w:p>
        </w:tc>
        <w:tc>
          <w:tcPr>
            <w:tcW w:w="1796" w:type="dxa"/>
          </w:tcPr>
          <w:p w:rsidR="00D25932" w:rsidRPr="000B0779" w:rsidRDefault="00D25932" w:rsidP="005326D1">
            <w:pPr>
              <w:pStyle w:val="tabletext"/>
            </w:pPr>
          </w:p>
        </w:tc>
        <w:tc>
          <w:tcPr>
            <w:tcW w:w="1671" w:type="dxa"/>
          </w:tcPr>
          <w:p w:rsidR="00D25932" w:rsidRPr="000B0779" w:rsidRDefault="00D25932" w:rsidP="005326D1">
            <w:pPr>
              <w:pStyle w:val="tabletext"/>
            </w:pPr>
          </w:p>
        </w:tc>
        <w:tc>
          <w:tcPr>
            <w:tcW w:w="1670" w:type="dxa"/>
            <w:shd w:val="clear" w:color="auto" w:fill="auto"/>
            <w:noWrap/>
            <w:vAlign w:val="bottom"/>
          </w:tcPr>
          <w:p w:rsidR="00D25932" w:rsidRPr="000B0779" w:rsidRDefault="00D25932" w:rsidP="005326D1">
            <w:pPr>
              <w:pStyle w:val="tabletext"/>
            </w:pPr>
          </w:p>
        </w:tc>
        <w:tc>
          <w:tcPr>
            <w:tcW w:w="1671" w:type="dxa"/>
          </w:tcPr>
          <w:p w:rsidR="00D25932" w:rsidRPr="000B0779" w:rsidRDefault="00D25932" w:rsidP="005326D1">
            <w:pPr>
              <w:pStyle w:val="tabletext"/>
            </w:pPr>
          </w:p>
        </w:tc>
      </w:tr>
    </w:tbl>
    <w:p w:rsidR="00505109" w:rsidRDefault="00505109" w:rsidP="00505109">
      <w:pPr>
        <w:pStyle w:val="Numlist2"/>
      </w:pPr>
    </w:p>
    <w:p w:rsidR="00505109" w:rsidRDefault="00505109" w:rsidP="00505109">
      <w:pPr>
        <w:pStyle w:val="Numlist2"/>
      </w:pPr>
      <w:r w:rsidRPr="00D24BA3">
        <w:t xml:space="preserve">b. </w:t>
      </w:r>
      <w:r>
        <w:tab/>
      </w:r>
      <w:r w:rsidRPr="00D24BA3">
        <w:t>Complete this table if your facility chose to measure compliance using the</w:t>
      </w:r>
      <w:r w:rsidRPr="00D24BA3">
        <w:rPr>
          <w:b/>
        </w:rPr>
        <w:t xml:space="preserve"> </w:t>
      </w:r>
      <w:r w:rsidRPr="00D24BA3">
        <w:rPr>
          <w:b/>
          <w:i/>
        </w:rPr>
        <w:t>weight of the aluminum produced</w:t>
      </w:r>
      <w:r w:rsidRPr="00D24BA3">
        <w:t>.</w:t>
      </w:r>
    </w:p>
    <w:p w:rsidR="00505109" w:rsidRPr="00882D08" w:rsidRDefault="00505109" w:rsidP="00505109">
      <w:pPr>
        <w:rPr>
          <w:szCs w:val="24"/>
        </w:rPr>
      </w:pPr>
    </w:p>
    <w:tbl>
      <w:tblPr>
        <w:tblW w:w="835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tblPr>
      <w:tblGrid>
        <w:gridCol w:w="1544"/>
        <w:gridCol w:w="1796"/>
        <w:gridCol w:w="1671"/>
        <w:gridCol w:w="1670"/>
        <w:gridCol w:w="1671"/>
      </w:tblGrid>
      <w:tr w:rsidR="00D25932" w:rsidRPr="00882D08" w:rsidTr="006C0E13">
        <w:trPr>
          <w:cantSplit/>
        </w:trPr>
        <w:tc>
          <w:tcPr>
            <w:tcW w:w="1544" w:type="dxa"/>
            <w:shd w:val="clear" w:color="auto" w:fill="auto"/>
            <w:noWrap/>
            <w:vAlign w:val="bottom"/>
          </w:tcPr>
          <w:p w:rsidR="00D25932" w:rsidRPr="000B0779" w:rsidRDefault="00D25932" w:rsidP="00E22591">
            <w:pPr>
              <w:pStyle w:val="tablehead"/>
            </w:pPr>
            <w:r>
              <w:t>SAPU</w:t>
            </w:r>
            <w:r w:rsidR="00E22591">
              <w:t xml:space="preserve"> </w:t>
            </w:r>
            <w:r w:rsidRPr="000B0779">
              <w:t>Unit</w:t>
            </w:r>
            <w:r w:rsidR="006C0E13">
              <w:br/>
            </w:r>
            <w:r w:rsidRPr="000B0779">
              <w:t>ID No.</w:t>
            </w:r>
          </w:p>
        </w:tc>
        <w:tc>
          <w:tcPr>
            <w:tcW w:w="1796" w:type="dxa"/>
            <w:vAlign w:val="bottom"/>
          </w:tcPr>
          <w:p w:rsidR="00D25932" w:rsidRPr="000B0779" w:rsidRDefault="00D25932" w:rsidP="003756C1">
            <w:pPr>
              <w:pStyle w:val="tablehead"/>
            </w:pPr>
            <w:r>
              <w:t xml:space="preserve">Unit </w:t>
            </w:r>
            <w:r w:rsidR="00503BFD">
              <w:t xml:space="preserve">ID </w:t>
            </w:r>
            <w:r>
              <w:t>Nos. from Questions #3</w:t>
            </w:r>
            <w:r w:rsidR="003756C1">
              <w:t>0</w:t>
            </w:r>
            <w:r>
              <w:t xml:space="preserve"> and #3</w:t>
            </w:r>
            <w:r w:rsidR="003756C1">
              <w:t>2</w:t>
            </w:r>
            <w:r>
              <w:t xml:space="preserve"> making up the SAPU(s)</w:t>
            </w:r>
          </w:p>
        </w:tc>
        <w:tc>
          <w:tcPr>
            <w:tcW w:w="1671" w:type="dxa"/>
            <w:vAlign w:val="bottom"/>
          </w:tcPr>
          <w:p w:rsidR="00D25932" w:rsidRPr="000B0779" w:rsidRDefault="00D25932" w:rsidP="006C0E13">
            <w:pPr>
              <w:pStyle w:val="tablehead"/>
            </w:pPr>
            <w:r>
              <w:t>SAPU Type?</w:t>
            </w:r>
            <w:r w:rsidR="006C0E13">
              <w:br/>
            </w:r>
            <w:r>
              <w:t>N=New</w:t>
            </w:r>
            <w:r w:rsidR="006C0E13">
              <w:br/>
            </w:r>
            <w:r>
              <w:t>E=Existing</w:t>
            </w:r>
          </w:p>
        </w:tc>
        <w:tc>
          <w:tcPr>
            <w:tcW w:w="1670" w:type="dxa"/>
            <w:shd w:val="clear" w:color="auto" w:fill="auto"/>
            <w:vAlign w:val="bottom"/>
          </w:tcPr>
          <w:p w:rsidR="00D25932" w:rsidRPr="000B0779" w:rsidRDefault="00D25932" w:rsidP="006C0E13">
            <w:pPr>
              <w:pStyle w:val="tablehead"/>
            </w:pPr>
            <w:r w:rsidRPr="000B0779">
              <w:t>Amount of Aluminum Produced (tons</w:t>
            </w:r>
            <w:r>
              <w:t>/year</w:t>
            </w:r>
            <w:r w:rsidRPr="000B0779">
              <w:t>)</w:t>
            </w:r>
          </w:p>
        </w:tc>
        <w:tc>
          <w:tcPr>
            <w:tcW w:w="1671" w:type="dxa"/>
            <w:vAlign w:val="bottom"/>
          </w:tcPr>
          <w:p w:rsidR="00D25932" w:rsidRPr="000B0779" w:rsidRDefault="00D25932" w:rsidP="006C0E13">
            <w:pPr>
              <w:pStyle w:val="tablehead"/>
            </w:pPr>
            <w:r w:rsidRPr="000B0779">
              <w:t>Percent Clean Charge (approximate)</w:t>
            </w:r>
          </w:p>
        </w:tc>
      </w:tr>
      <w:tr w:rsidR="00D25932" w:rsidRPr="00882D08" w:rsidTr="006C0E13">
        <w:trPr>
          <w:cantSplit/>
        </w:trPr>
        <w:tc>
          <w:tcPr>
            <w:tcW w:w="1544" w:type="dxa"/>
            <w:shd w:val="clear" w:color="auto" w:fill="auto"/>
            <w:noWrap/>
            <w:vAlign w:val="bottom"/>
          </w:tcPr>
          <w:p w:rsidR="00D25932" w:rsidRPr="000B0779" w:rsidRDefault="00D25932" w:rsidP="005326D1">
            <w:pPr>
              <w:pStyle w:val="tabletext"/>
            </w:pPr>
          </w:p>
        </w:tc>
        <w:tc>
          <w:tcPr>
            <w:tcW w:w="1796" w:type="dxa"/>
          </w:tcPr>
          <w:p w:rsidR="00D25932" w:rsidRPr="000B0779" w:rsidRDefault="00D25932" w:rsidP="005326D1">
            <w:pPr>
              <w:pStyle w:val="tabletext"/>
            </w:pPr>
          </w:p>
        </w:tc>
        <w:tc>
          <w:tcPr>
            <w:tcW w:w="1671" w:type="dxa"/>
          </w:tcPr>
          <w:p w:rsidR="00D25932" w:rsidRPr="000B0779" w:rsidRDefault="00D25932" w:rsidP="005326D1">
            <w:pPr>
              <w:pStyle w:val="tabletext"/>
            </w:pPr>
          </w:p>
        </w:tc>
        <w:tc>
          <w:tcPr>
            <w:tcW w:w="1670" w:type="dxa"/>
            <w:shd w:val="clear" w:color="auto" w:fill="auto"/>
            <w:noWrap/>
            <w:vAlign w:val="bottom"/>
          </w:tcPr>
          <w:p w:rsidR="00D25932" w:rsidRPr="000B0779" w:rsidRDefault="00D25932" w:rsidP="005326D1">
            <w:pPr>
              <w:pStyle w:val="tabletext"/>
            </w:pPr>
          </w:p>
        </w:tc>
        <w:tc>
          <w:tcPr>
            <w:tcW w:w="1671" w:type="dxa"/>
          </w:tcPr>
          <w:p w:rsidR="00D25932" w:rsidRPr="000B0779" w:rsidRDefault="00D25932" w:rsidP="005326D1">
            <w:pPr>
              <w:pStyle w:val="tabletext"/>
            </w:pPr>
          </w:p>
        </w:tc>
      </w:tr>
      <w:tr w:rsidR="00D25932" w:rsidRPr="00882D08" w:rsidTr="006C0E13">
        <w:trPr>
          <w:cantSplit/>
        </w:trPr>
        <w:tc>
          <w:tcPr>
            <w:tcW w:w="1544" w:type="dxa"/>
            <w:shd w:val="clear" w:color="auto" w:fill="auto"/>
            <w:noWrap/>
            <w:vAlign w:val="bottom"/>
          </w:tcPr>
          <w:p w:rsidR="00D25932" w:rsidRPr="000B0779" w:rsidRDefault="00D25932" w:rsidP="005326D1">
            <w:pPr>
              <w:pStyle w:val="tabletext"/>
            </w:pPr>
          </w:p>
        </w:tc>
        <w:tc>
          <w:tcPr>
            <w:tcW w:w="1796" w:type="dxa"/>
          </w:tcPr>
          <w:p w:rsidR="00D25932" w:rsidRPr="000B0779" w:rsidRDefault="00D25932" w:rsidP="005326D1">
            <w:pPr>
              <w:pStyle w:val="tabletext"/>
            </w:pPr>
          </w:p>
        </w:tc>
        <w:tc>
          <w:tcPr>
            <w:tcW w:w="1671" w:type="dxa"/>
          </w:tcPr>
          <w:p w:rsidR="00D25932" w:rsidRPr="000B0779" w:rsidRDefault="00D25932" w:rsidP="005326D1">
            <w:pPr>
              <w:pStyle w:val="tabletext"/>
            </w:pPr>
          </w:p>
        </w:tc>
        <w:tc>
          <w:tcPr>
            <w:tcW w:w="1670" w:type="dxa"/>
            <w:shd w:val="clear" w:color="auto" w:fill="auto"/>
            <w:noWrap/>
            <w:vAlign w:val="bottom"/>
          </w:tcPr>
          <w:p w:rsidR="00D25932" w:rsidRPr="000B0779" w:rsidRDefault="00D25932" w:rsidP="005326D1">
            <w:pPr>
              <w:pStyle w:val="tabletext"/>
            </w:pPr>
          </w:p>
        </w:tc>
        <w:tc>
          <w:tcPr>
            <w:tcW w:w="1671" w:type="dxa"/>
          </w:tcPr>
          <w:p w:rsidR="00D25932" w:rsidRPr="000B0779" w:rsidRDefault="00D25932" w:rsidP="005326D1">
            <w:pPr>
              <w:pStyle w:val="tabletext"/>
            </w:pPr>
          </w:p>
        </w:tc>
      </w:tr>
    </w:tbl>
    <w:p w:rsidR="00920E30" w:rsidRDefault="00920E30">
      <w:pPr>
        <w:rPr>
          <w:b/>
          <w:szCs w:val="24"/>
        </w:rPr>
      </w:pPr>
    </w:p>
    <w:p w:rsidR="00461432" w:rsidRDefault="00461432">
      <w:pPr>
        <w:rPr>
          <w:b/>
          <w:szCs w:val="24"/>
        </w:rPr>
      </w:pPr>
    </w:p>
    <w:p w:rsidR="00461432" w:rsidRDefault="006C0E13" w:rsidP="006C0E13">
      <w:pPr>
        <w:ind w:left="720" w:hanging="720"/>
      </w:pPr>
      <w:r>
        <w:br w:type="page"/>
      </w:r>
      <w:r w:rsidR="00461432">
        <w:lastRenderedPageBreak/>
        <w:t>3</w:t>
      </w:r>
      <w:r w:rsidR="003756C1">
        <w:t>4</w:t>
      </w:r>
      <w:r w:rsidR="00461432">
        <w:t xml:space="preserve">. </w:t>
      </w:r>
      <w:r w:rsidR="00D45374">
        <w:tab/>
        <w:t xml:space="preserve">Please complete this table for any </w:t>
      </w:r>
      <w:r w:rsidR="00D45374">
        <w:rPr>
          <w:b/>
          <w:i/>
        </w:rPr>
        <w:t>s</w:t>
      </w:r>
      <w:r w:rsidR="00D45374" w:rsidRPr="00D45374">
        <w:rPr>
          <w:b/>
          <w:i/>
        </w:rPr>
        <w:t xml:space="preserve">crap shredder, group 2 furnace, in-line fluxer, dross-only furnace, or rotary dross </w:t>
      </w:r>
      <w:r w:rsidR="00D45374">
        <w:rPr>
          <w:b/>
          <w:i/>
        </w:rPr>
        <w:tab/>
      </w:r>
      <w:r w:rsidR="00D45374" w:rsidRPr="00D45374">
        <w:rPr>
          <w:b/>
          <w:i/>
        </w:rPr>
        <w:t>coole</w:t>
      </w:r>
      <w:r w:rsidR="00D45374">
        <w:rPr>
          <w:b/>
          <w:i/>
        </w:rPr>
        <w:t>r</w:t>
      </w:r>
      <w:r w:rsidR="00461432">
        <w:t xml:space="preserve"> present at your facility</w:t>
      </w:r>
      <w:r w:rsidR="00D45374">
        <w:t>.</w:t>
      </w:r>
    </w:p>
    <w:p w:rsidR="00461432" w:rsidRDefault="00461432">
      <w:pPr>
        <w:rPr>
          <w:b/>
          <w:szCs w:val="24"/>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891"/>
        <w:gridCol w:w="1161"/>
        <w:gridCol w:w="1170"/>
        <w:gridCol w:w="1350"/>
        <w:gridCol w:w="1170"/>
        <w:gridCol w:w="990"/>
        <w:gridCol w:w="900"/>
        <w:gridCol w:w="1332"/>
        <w:gridCol w:w="1161"/>
        <w:gridCol w:w="1269"/>
        <w:gridCol w:w="1103"/>
        <w:gridCol w:w="1183"/>
      </w:tblGrid>
      <w:tr w:rsidR="006C0E13" w:rsidRPr="006C0E13" w:rsidTr="006C0E13">
        <w:trPr>
          <w:cantSplit/>
        </w:trPr>
        <w:tc>
          <w:tcPr>
            <w:tcW w:w="891" w:type="dxa"/>
            <w:vMerge w:val="restart"/>
            <w:shd w:val="clear" w:color="auto" w:fill="auto"/>
            <w:noWrap/>
            <w:vAlign w:val="bottom"/>
          </w:tcPr>
          <w:p w:rsidR="00E162C1" w:rsidRPr="006C0E13" w:rsidRDefault="00E162C1" w:rsidP="00645A76">
            <w:pPr>
              <w:pStyle w:val="tablehead"/>
              <w:rPr>
                <w:sz w:val="20"/>
                <w:szCs w:val="20"/>
              </w:rPr>
            </w:pPr>
            <w:r w:rsidRPr="006C0E13">
              <w:rPr>
                <w:sz w:val="20"/>
                <w:szCs w:val="20"/>
              </w:rPr>
              <w:t>Unit</w:t>
            </w:r>
            <w:r w:rsidRPr="006C0E13">
              <w:rPr>
                <w:sz w:val="20"/>
                <w:szCs w:val="20"/>
              </w:rPr>
              <w:br/>
              <w:t>ID No.</w:t>
            </w:r>
          </w:p>
        </w:tc>
        <w:tc>
          <w:tcPr>
            <w:tcW w:w="1161" w:type="dxa"/>
            <w:vMerge w:val="restart"/>
            <w:vAlign w:val="bottom"/>
          </w:tcPr>
          <w:p w:rsidR="00E162C1" w:rsidRPr="006C0E13" w:rsidRDefault="00E162C1" w:rsidP="00920E30">
            <w:pPr>
              <w:jc w:val="center"/>
              <w:rPr>
                <w:b/>
                <w:sz w:val="20"/>
                <w:szCs w:val="20"/>
              </w:rPr>
            </w:pPr>
            <w:r w:rsidRPr="006C0E13">
              <w:rPr>
                <w:b/>
                <w:sz w:val="20"/>
                <w:szCs w:val="20"/>
              </w:rPr>
              <w:t>Type of Equipment</w:t>
            </w:r>
          </w:p>
        </w:tc>
        <w:tc>
          <w:tcPr>
            <w:tcW w:w="1170" w:type="dxa"/>
            <w:vMerge w:val="restart"/>
            <w:vAlign w:val="bottom"/>
          </w:tcPr>
          <w:p w:rsidR="00E162C1" w:rsidRPr="006C0E13" w:rsidRDefault="00E162C1" w:rsidP="00E162C1">
            <w:pPr>
              <w:jc w:val="center"/>
              <w:rPr>
                <w:b/>
                <w:sz w:val="20"/>
                <w:szCs w:val="20"/>
              </w:rPr>
            </w:pPr>
            <w:r w:rsidRPr="006C0E13">
              <w:rPr>
                <w:b/>
                <w:sz w:val="20"/>
                <w:szCs w:val="20"/>
              </w:rPr>
              <w:t>Maximum Capacity</w:t>
            </w:r>
            <w:r w:rsidR="00D45374" w:rsidRPr="006C0E13">
              <w:rPr>
                <w:b/>
                <w:sz w:val="20"/>
                <w:szCs w:val="20"/>
              </w:rPr>
              <w:t>*</w:t>
            </w:r>
            <w:r w:rsidRPr="006C0E13">
              <w:rPr>
                <w:b/>
                <w:sz w:val="20"/>
                <w:szCs w:val="20"/>
              </w:rPr>
              <w:t xml:space="preserve"> (tons/year)</w:t>
            </w:r>
          </w:p>
        </w:tc>
        <w:tc>
          <w:tcPr>
            <w:tcW w:w="1350" w:type="dxa"/>
            <w:vMerge w:val="restart"/>
            <w:shd w:val="clear" w:color="auto" w:fill="auto"/>
            <w:noWrap/>
            <w:vAlign w:val="bottom"/>
          </w:tcPr>
          <w:p w:rsidR="00E162C1" w:rsidRPr="006C0E13" w:rsidRDefault="00E162C1" w:rsidP="00D15D0A">
            <w:pPr>
              <w:pStyle w:val="tablehead"/>
              <w:rPr>
                <w:sz w:val="20"/>
                <w:szCs w:val="20"/>
              </w:rPr>
            </w:pPr>
            <w:r w:rsidRPr="006C0E13">
              <w:rPr>
                <w:sz w:val="20"/>
                <w:szCs w:val="20"/>
              </w:rPr>
              <w:t xml:space="preserve">What </w:t>
            </w:r>
            <w:r w:rsidR="00D15D0A">
              <w:rPr>
                <w:sz w:val="20"/>
                <w:szCs w:val="20"/>
              </w:rPr>
              <w:t>T</w:t>
            </w:r>
            <w:r w:rsidR="00927071" w:rsidRPr="006C0E13">
              <w:rPr>
                <w:sz w:val="20"/>
                <w:szCs w:val="20"/>
              </w:rPr>
              <w:t xml:space="preserve">ype of </w:t>
            </w:r>
            <w:r w:rsidR="00D15D0A">
              <w:rPr>
                <w:sz w:val="20"/>
                <w:szCs w:val="20"/>
              </w:rPr>
              <w:t>C</w:t>
            </w:r>
            <w:r w:rsidRPr="006C0E13">
              <w:rPr>
                <w:sz w:val="20"/>
                <w:szCs w:val="20"/>
              </w:rPr>
              <w:t xml:space="preserve">ontrol </w:t>
            </w:r>
            <w:r w:rsidR="00D15D0A">
              <w:rPr>
                <w:sz w:val="20"/>
                <w:szCs w:val="20"/>
              </w:rPr>
              <w:t>D</w:t>
            </w:r>
            <w:r w:rsidRPr="006C0E13">
              <w:rPr>
                <w:sz w:val="20"/>
                <w:szCs w:val="20"/>
              </w:rPr>
              <w:t>evice</w:t>
            </w:r>
            <w:r w:rsidR="00927071" w:rsidRPr="006C0E13">
              <w:rPr>
                <w:sz w:val="20"/>
                <w:szCs w:val="20"/>
              </w:rPr>
              <w:t xml:space="preserve">, if </w:t>
            </w:r>
            <w:r w:rsidR="00D15D0A">
              <w:rPr>
                <w:sz w:val="20"/>
                <w:szCs w:val="20"/>
              </w:rPr>
              <w:t>A</w:t>
            </w:r>
            <w:r w:rsidR="00927071" w:rsidRPr="006C0E13">
              <w:rPr>
                <w:sz w:val="20"/>
                <w:szCs w:val="20"/>
              </w:rPr>
              <w:t xml:space="preserve">ny is </w:t>
            </w:r>
            <w:r w:rsidR="00D15D0A">
              <w:rPr>
                <w:sz w:val="20"/>
                <w:szCs w:val="20"/>
              </w:rPr>
              <w:t>U</w:t>
            </w:r>
            <w:r w:rsidR="00927071" w:rsidRPr="006C0E13">
              <w:rPr>
                <w:sz w:val="20"/>
                <w:szCs w:val="20"/>
              </w:rPr>
              <w:t>sed</w:t>
            </w:r>
            <w:r w:rsidRPr="006C0E13">
              <w:rPr>
                <w:sz w:val="20"/>
                <w:szCs w:val="20"/>
              </w:rPr>
              <w:t>?</w:t>
            </w:r>
          </w:p>
        </w:tc>
        <w:tc>
          <w:tcPr>
            <w:tcW w:w="1170" w:type="dxa"/>
            <w:vMerge w:val="restart"/>
            <w:shd w:val="clear" w:color="auto" w:fill="auto"/>
            <w:noWrap/>
            <w:vAlign w:val="bottom"/>
          </w:tcPr>
          <w:p w:rsidR="00E162C1" w:rsidRPr="006C0E13" w:rsidRDefault="00E162C1" w:rsidP="00D15D0A">
            <w:pPr>
              <w:pStyle w:val="tablehead"/>
              <w:rPr>
                <w:sz w:val="20"/>
                <w:szCs w:val="20"/>
              </w:rPr>
            </w:pPr>
            <w:r w:rsidRPr="006C0E13">
              <w:rPr>
                <w:sz w:val="20"/>
                <w:szCs w:val="20"/>
              </w:rPr>
              <w:t xml:space="preserve">Height of </w:t>
            </w:r>
            <w:r w:rsidR="00D15D0A">
              <w:rPr>
                <w:sz w:val="20"/>
                <w:szCs w:val="20"/>
              </w:rPr>
              <w:t>S</w:t>
            </w:r>
            <w:r w:rsidRPr="006C0E13">
              <w:rPr>
                <w:sz w:val="20"/>
                <w:szCs w:val="20"/>
              </w:rPr>
              <w:t xml:space="preserve">tack or </w:t>
            </w:r>
            <w:r w:rsidR="00D15D0A">
              <w:rPr>
                <w:sz w:val="20"/>
                <w:szCs w:val="20"/>
              </w:rPr>
              <w:t>D</w:t>
            </w:r>
            <w:r w:rsidRPr="006C0E13">
              <w:rPr>
                <w:sz w:val="20"/>
                <w:szCs w:val="20"/>
              </w:rPr>
              <w:t>ischarge (ft)</w:t>
            </w:r>
          </w:p>
        </w:tc>
        <w:tc>
          <w:tcPr>
            <w:tcW w:w="1890" w:type="dxa"/>
            <w:gridSpan w:val="2"/>
            <w:shd w:val="clear" w:color="auto" w:fill="auto"/>
            <w:vAlign w:val="bottom"/>
          </w:tcPr>
          <w:p w:rsidR="00E162C1" w:rsidRPr="006C0E13" w:rsidRDefault="00E162C1" w:rsidP="00645A76">
            <w:pPr>
              <w:pStyle w:val="tablehead"/>
              <w:rPr>
                <w:sz w:val="20"/>
                <w:szCs w:val="20"/>
              </w:rPr>
            </w:pPr>
            <w:r w:rsidRPr="006C0E13">
              <w:rPr>
                <w:sz w:val="20"/>
                <w:szCs w:val="20"/>
              </w:rPr>
              <w:t>Discharge</w:t>
            </w:r>
          </w:p>
        </w:tc>
        <w:tc>
          <w:tcPr>
            <w:tcW w:w="1332" w:type="dxa"/>
            <w:vMerge w:val="restart"/>
            <w:shd w:val="clear" w:color="auto" w:fill="auto"/>
            <w:noWrap/>
            <w:vAlign w:val="bottom"/>
          </w:tcPr>
          <w:p w:rsidR="00E162C1" w:rsidRPr="006C0E13" w:rsidRDefault="00E162C1" w:rsidP="00645A76">
            <w:pPr>
              <w:pStyle w:val="tablehead"/>
              <w:rPr>
                <w:sz w:val="20"/>
                <w:szCs w:val="20"/>
              </w:rPr>
            </w:pPr>
            <w:r w:rsidRPr="006C0E13">
              <w:rPr>
                <w:sz w:val="20"/>
                <w:szCs w:val="20"/>
              </w:rPr>
              <w:t>Exit Gas Temperature (degrees F)</w:t>
            </w:r>
          </w:p>
        </w:tc>
        <w:tc>
          <w:tcPr>
            <w:tcW w:w="1161" w:type="dxa"/>
            <w:vMerge w:val="restart"/>
            <w:shd w:val="clear" w:color="auto" w:fill="auto"/>
            <w:vAlign w:val="bottom"/>
          </w:tcPr>
          <w:p w:rsidR="00E162C1" w:rsidRPr="006C0E13" w:rsidRDefault="00E162C1" w:rsidP="00645A76">
            <w:pPr>
              <w:pStyle w:val="tablehead"/>
              <w:rPr>
                <w:sz w:val="20"/>
                <w:szCs w:val="20"/>
              </w:rPr>
            </w:pPr>
            <w:r w:rsidRPr="006C0E13">
              <w:rPr>
                <w:sz w:val="20"/>
                <w:szCs w:val="20"/>
              </w:rPr>
              <w:t>Latitude**</w:t>
            </w:r>
          </w:p>
        </w:tc>
        <w:tc>
          <w:tcPr>
            <w:tcW w:w="1269" w:type="dxa"/>
            <w:vMerge w:val="restart"/>
            <w:shd w:val="clear" w:color="auto" w:fill="auto"/>
            <w:vAlign w:val="bottom"/>
          </w:tcPr>
          <w:p w:rsidR="00E162C1" w:rsidRPr="006C0E13" w:rsidRDefault="00E162C1" w:rsidP="00645A76">
            <w:pPr>
              <w:pStyle w:val="tablehead"/>
              <w:rPr>
                <w:sz w:val="20"/>
                <w:szCs w:val="20"/>
              </w:rPr>
            </w:pPr>
            <w:r w:rsidRPr="006C0E13">
              <w:rPr>
                <w:sz w:val="20"/>
                <w:szCs w:val="20"/>
              </w:rPr>
              <w:t>Longitude**</w:t>
            </w:r>
          </w:p>
        </w:tc>
        <w:tc>
          <w:tcPr>
            <w:tcW w:w="2286" w:type="dxa"/>
            <w:gridSpan w:val="2"/>
            <w:shd w:val="clear" w:color="auto" w:fill="auto"/>
            <w:vAlign w:val="bottom"/>
          </w:tcPr>
          <w:p w:rsidR="00E162C1" w:rsidRPr="006C0E13" w:rsidRDefault="00E162C1" w:rsidP="00645A76">
            <w:pPr>
              <w:pStyle w:val="tablehead"/>
              <w:rPr>
                <w:sz w:val="20"/>
                <w:szCs w:val="20"/>
              </w:rPr>
            </w:pPr>
            <w:r w:rsidRPr="006C0E13">
              <w:rPr>
                <w:sz w:val="20"/>
                <w:szCs w:val="20"/>
              </w:rPr>
              <w:t>Flow Rate (SCFM)</w:t>
            </w:r>
          </w:p>
        </w:tc>
      </w:tr>
      <w:tr w:rsidR="006C0E13" w:rsidRPr="006C0E13" w:rsidTr="006C0E13">
        <w:trPr>
          <w:trHeight w:val="510"/>
        </w:trPr>
        <w:tc>
          <w:tcPr>
            <w:tcW w:w="891" w:type="dxa"/>
            <w:vMerge/>
            <w:shd w:val="clear" w:color="auto" w:fill="auto"/>
            <w:noWrap/>
            <w:vAlign w:val="bottom"/>
          </w:tcPr>
          <w:p w:rsidR="00E162C1" w:rsidRPr="006C0E13" w:rsidRDefault="00E162C1" w:rsidP="00645A76">
            <w:pPr>
              <w:pStyle w:val="tablehead"/>
              <w:rPr>
                <w:sz w:val="20"/>
                <w:szCs w:val="20"/>
              </w:rPr>
            </w:pPr>
          </w:p>
        </w:tc>
        <w:tc>
          <w:tcPr>
            <w:tcW w:w="1161" w:type="dxa"/>
            <w:vMerge/>
          </w:tcPr>
          <w:p w:rsidR="00E162C1" w:rsidRPr="006C0E13" w:rsidRDefault="00E162C1" w:rsidP="00645A76">
            <w:pPr>
              <w:pStyle w:val="tablehead"/>
              <w:rPr>
                <w:sz w:val="20"/>
                <w:szCs w:val="20"/>
              </w:rPr>
            </w:pPr>
          </w:p>
        </w:tc>
        <w:tc>
          <w:tcPr>
            <w:tcW w:w="1170" w:type="dxa"/>
            <w:vMerge/>
          </w:tcPr>
          <w:p w:rsidR="00E162C1" w:rsidRPr="006C0E13" w:rsidRDefault="00E162C1" w:rsidP="00645A76">
            <w:pPr>
              <w:rPr>
                <w:b/>
                <w:sz w:val="20"/>
                <w:szCs w:val="20"/>
              </w:rPr>
            </w:pPr>
          </w:p>
        </w:tc>
        <w:tc>
          <w:tcPr>
            <w:tcW w:w="1350" w:type="dxa"/>
            <w:vMerge/>
            <w:shd w:val="clear" w:color="auto" w:fill="auto"/>
            <w:noWrap/>
            <w:vAlign w:val="bottom"/>
          </w:tcPr>
          <w:p w:rsidR="00E162C1" w:rsidRPr="006C0E13" w:rsidRDefault="00E162C1" w:rsidP="00645A76">
            <w:pPr>
              <w:pStyle w:val="tablehead"/>
              <w:rPr>
                <w:sz w:val="20"/>
                <w:szCs w:val="20"/>
              </w:rPr>
            </w:pPr>
          </w:p>
        </w:tc>
        <w:tc>
          <w:tcPr>
            <w:tcW w:w="1170" w:type="dxa"/>
            <w:vMerge/>
            <w:shd w:val="clear" w:color="auto" w:fill="auto"/>
            <w:noWrap/>
            <w:vAlign w:val="bottom"/>
          </w:tcPr>
          <w:p w:rsidR="00E162C1" w:rsidRPr="006C0E13" w:rsidRDefault="00E162C1" w:rsidP="00645A76">
            <w:pPr>
              <w:pStyle w:val="tablehead"/>
              <w:rPr>
                <w:sz w:val="20"/>
                <w:szCs w:val="20"/>
              </w:rPr>
            </w:pPr>
          </w:p>
        </w:tc>
        <w:tc>
          <w:tcPr>
            <w:tcW w:w="990" w:type="dxa"/>
            <w:shd w:val="clear" w:color="auto" w:fill="auto"/>
            <w:vAlign w:val="bottom"/>
          </w:tcPr>
          <w:p w:rsidR="00E162C1" w:rsidRPr="006C0E13" w:rsidRDefault="00E162C1" w:rsidP="00645A76">
            <w:pPr>
              <w:pStyle w:val="tablehead"/>
              <w:rPr>
                <w:sz w:val="20"/>
                <w:szCs w:val="20"/>
              </w:rPr>
            </w:pPr>
            <w:r w:rsidRPr="006C0E13">
              <w:rPr>
                <w:sz w:val="20"/>
                <w:szCs w:val="20"/>
              </w:rPr>
              <w:t>Diameter (ft)</w:t>
            </w:r>
          </w:p>
        </w:tc>
        <w:tc>
          <w:tcPr>
            <w:tcW w:w="900" w:type="dxa"/>
            <w:shd w:val="clear" w:color="auto" w:fill="auto"/>
            <w:vAlign w:val="bottom"/>
          </w:tcPr>
          <w:p w:rsidR="00E162C1" w:rsidRPr="006C0E13" w:rsidRDefault="00E162C1" w:rsidP="00645A76">
            <w:pPr>
              <w:pStyle w:val="tablehead"/>
              <w:rPr>
                <w:sz w:val="20"/>
                <w:szCs w:val="20"/>
              </w:rPr>
            </w:pPr>
            <w:r w:rsidRPr="006C0E13">
              <w:rPr>
                <w:sz w:val="20"/>
                <w:szCs w:val="20"/>
              </w:rPr>
              <w:t xml:space="preserve">Area </w:t>
            </w:r>
            <w:r w:rsidRPr="006C0E13">
              <w:rPr>
                <w:sz w:val="20"/>
                <w:szCs w:val="20"/>
              </w:rPr>
              <w:br/>
              <w:t>(sq. ft.)</w:t>
            </w:r>
          </w:p>
        </w:tc>
        <w:tc>
          <w:tcPr>
            <w:tcW w:w="1332" w:type="dxa"/>
            <w:vMerge/>
            <w:shd w:val="clear" w:color="auto" w:fill="auto"/>
            <w:noWrap/>
            <w:vAlign w:val="bottom"/>
          </w:tcPr>
          <w:p w:rsidR="00E162C1" w:rsidRPr="006C0E13" w:rsidRDefault="00E162C1" w:rsidP="00645A76">
            <w:pPr>
              <w:pStyle w:val="tablehead"/>
              <w:rPr>
                <w:sz w:val="20"/>
                <w:szCs w:val="20"/>
              </w:rPr>
            </w:pPr>
          </w:p>
        </w:tc>
        <w:tc>
          <w:tcPr>
            <w:tcW w:w="1161" w:type="dxa"/>
            <w:vMerge/>
            <w:shd w:val="clear" w:color="auto" w:fill="auto"/>
            <w:vAlign w:val="bottom"/>
          </w:tcPr>
          <w:p w:rsidR="00E162C1" w:rsidRPr="006C0E13" w:rsidRDefault="00E162C1" w:rsidP="00645A76">
            <w:pPr>
              <w:pStyle w:val="tablehead"/>
              <w:rPr>
                <w:sz w:val="20"/>
                <w:szCs w:val="20"/>
              </w:rPr>
            </w:pPr>
          </w:p>
        </w:tc>
        <w:tc>
          <w:tcPr>
            <w:tcW w:w="1269" w:type="dxa"/>
            <w:vMerge/>
            <w:shd w:val="clear" w:color="auto" w:fill="auto"/>
            <w:vAlign w:val="bottom"/>
          </w:tcPr>
          <w:p w:rsidR="00E162C1" w:rsidRPr="006C0E13" w:rsidRDefault="00E162C1" w:rsidP="00645A76">
            <w:pPr>
              <w:pStyle w:val="tablehead"/>
              <w:rPr>
                <w:sz w:val="20"/>
                <w:szCs w:val="20"/>
              </w:rPr>
            </w:pPr>
          </w:p>
        </w:tc>
        <w:tc>
          <w:tcPr>
            <w:tcW w:w="1103" w:type="dxa"/>
            <w:shd w:val="clear" w:color="auto" w:fill="auto"/>
            <w:vAlign w:val="bottom"/>
          </w:tcPr>
          <w:p w:rsidR="00E162C1" w:rsidRPr="006C0E13" w:rsidRDefault="00E162C1" w:rsidP="00645A76">
            <w:pPr>
              <w:pStyle w:val="tablehead"/>
              <w:rPr>
                <w:sz w:val="20"/>
                <w:szCs w:val="20"/>
              </w:rPr>
            </w:pPr>
            <w:r w:rsidRPr="006C0E13">
              <w:rPr>
                <w:sz w:val="20"/>
                <w:szCs w:val="20"/>
              </w:rPr>
              <w:t>Maximum</w:t>
            </w:r>
          </w:p>
        </w:tc>
        <w:tc>
          <w:tcPr>
            <w:tcW w:w="1183" w:type="dxa"/>
            <w:shd w:val="clear" w:color="auto" w:fill="auto"/>
            <w:vAlign w:val="bottom"/>
          </w:tcPr>
          <w:p w:rsidR="00E162C1" w:rsidRPr="006C0E13" w:rsidRDefault="00E162C1" w:rsidP="00645A76">
            <w:pPr>
              <w:pStyle w:val="tablehead"/>
              <w:rPr>
                <w:sz w:val="20"/>
                <w:szCs w:val="20"/>
              </w:rPr>
            </w:pPr>
            <w:r w:rsidRPr="006C0E13">
              <w:rPr>
                <w:sz w:val="20"/>
                <w:szCs w:val="20"/>
              </w:rPr>
              <w:t>Minimum</w:t>
            </w:r>
          </w:p>
        </w:tc>
      </w:tr>
      <w:tr w:rsidR="006C0E13" w:rsidRPr="006C0E13" w:rsidTr="006C0E13">
        <w:trPr>
          <w:trHeight w:val="255"/>
        </w:trPr>
        <w:tc>
          <w:tcPr>
            <w:tcW w:w="891"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61" w:type="dxa"/>
          </w:tcPr>
          <w:p w:rsidR="00E162C1" w:rsidRPr="006C0E13" w:rsidRDefault="00E162C1" w:rsidP="00645A76">
            <w:pPr>
              <w:pStyle w:val="tabletext"/>
              <w:rPr>
                <w:sz w:val="20"/>
                <w:szCs w:val="20"/>
              </w:rPr>
            </w:pPr>
          </w:p>
        </w:tc>
        <w:tc>
          <w:tcPr>
            <w:tcW w:w="1170" w:type="dxa"/>
          </w:tcPr>
          <w:p w:rsidR="00E162C1" w:rsidRPr="006C0E13" w:rsidRDefault="00E162C1" w:rsidP="00645A76">
            <w:pPr>
              <w:pStyle w:val="tabletext"/>
              <w:rPr>
                <w:sz w:val="20"/>
                <w:szCs w:val="20"/>
              </w:rPr>
            </w:pPr>
          </w:p>
        </w:tc>
        <w:tc>
          <w:tcPr>
            <w:tcW w:w="1350"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70" w:type="dxa"/>
            <w:shd w:val="clear" w:color="auto" w:fill="auto"/>
            <w:noWrap/>
            <w:vAlign w:val="bottom"/>
          </w:tcPr>
          <w:p w:rsidR="00E162C1" w:rsidRPr="006C0E13" w:rsidRDefault="00E162C1" w:rsidP="00645A76">
            <w:pPr>
              <w:pStyle w:val="tabletext"/>
              <w:rPr>
                <w:sz w:val="20"/>
                <w:szCs w:val="20"/>
              </w:rPr>
            </w:pPr>
          </w:p>
        </w:tc>
        <w:tc>
          <w:tcPr>
            <w:tcW w:w="990" w:type="dxa"/>
            <w:shd w:val="clear" w:color="auto" w:fill="auto"/>
            <w:noWrap/>
            <w:vAlign w:val="bottom"/>
          </w:tcPr>
          <w:p w:rsidR="00E162C1" w:rsidRPr="006C0E13" w:rsidRDefault="00E162C1" w:rsidP="00645A76">
            <w:pPr>
              <w:pStyle w:val="tabletext"/>
              <w:rPr>
                <w:sz w:val="20"/>
                <w:szCs w:val="20"/>
              </w:rPr>
            </w:pPr>
          </w:p>
        </w:tc>
        <w:tc>
          <w:tcPr>
            <w:tcW w:w="900" w:type="dxa"/>
            <w:shd w:val="clear" w:color="auto" w:fill="auto"/>
            <w:vAlign w:val="bottom"/>
          </w:tcPr>
          <w:p w:rsidR="00E162C1" w:rsidRPr="006C0E13" w:rsidRDefault="00E162C1" w:rsidP="00645A76">
            <w:pPr>
              <w:pStyle w:val="tabletext"/>
              <w:rPr>
                <w:sz w:val="20"/>
                <w:szCs w:val="20"/>
              </w:rPr>
            </w:pPr>
          </w:p>
        </w:tc>
        <w:tc>
          <w:tcPr>
            <w:tcW w:w="1332" w:type="dxa"/>
            <w:shd w:val="clear" w:color="auto" w:fill="auto"/>
            <w:noWrap/>
            <w:vAlign w:val="bottom"/>
          </w:tcPr>
          <w:p w:rsidR="00E162C1" w:rsidRPr="006C0E13" w:rsidRDefault="00E162C1" w:rsidP="00645A76">
            <w:pPr>
              <w:pStyle w:val="tabletext"/>
              <w:rPr>
                <w:sz w:val="20"/>
                <w:szCs w:val="20"/>
              </w:rPr>
            </w:pPr>
          </w:p>
        </w:tc>
        <w:tc>
          <w:tcPr>
            <w:tcW w:w="1161" w:type="dxa"/>
            <w:shd w:val="clear" w:color="auto" w:fill="auto"/>
            <w:noWrap/>
            <w:vAlign w:val="bottom"/>
          </w:tcPr>
          <w:p w:rsidR="00E162C1" w:rsidRPr="006C0E13" w:rsidRDefault="00E162C1" w:rsidP="00645A76">
            <w:pPr>
              <w:pStyle w:val="tabletext"/>
              <w:rPr>
                <w:sz w:val="20"/>
                <w:szCs w:val="20"/>
              </w:rPr>
            </w:pPr>
          </w:p>
        </w:tc>
        <w:tc>
          <w:tcPr>
            <w:tcW w:w="1269" w:type="dxa"/>
            <w:shd w:val="clear" w:color="auto" w:fill="auto"/>
            <w:noWrap/>
            <w:vAlign w:val="bottom"/>
          </w:tcPr>
          <w:p w:rsidR="00E162C1" w:rsidRPr="006C0E13" w:rsidRDefault="00E162C1" w:rsidP="00645A76">
            <w:pPr>
              <w:pStyle w:val="tabletext"/>
              <w:rPr>
                <w:sz w:val="20"/>
                <w:szCs w:val="20"/>
              </w:rPr>
            </w:pPr>
          </w:p>
        </w:tc>
        <w:tc>
          <w:tcPr>
            <w:tcW w:w="1103" w:type="dxa"/>
            <w:shd w:val="clear" w:color="auto" w:fill="auto"/>
            <w:noWrap/>
            <w:vAlign w:val="bottom"/>
          </w:tcPr>
          <w:p w:rsidR="00E162C1" w:rsidRPr="006C0E13" w:rsidRDefault="00E162C1" w:rsidP="00645A76">
            <w:pPr>
              <w:pStyle w:val="tabletext"/>
              <w:rPr>
                <w:sz w:val="20"/>
                <w:szCs w:val="20"/>
              </w:rPr>
            </w:pPr>
          </w:p>
        </w:tc>
        <w:tc>
          <w:tcPr>
            <w:tcW w:w="1183" w:type="dxa"/>
            <w:shd w:val="clear" w:color="auto" w:fill="auto"/>
            <w:noWrap/>
            <w:vAlign w:val="bottom"/>
          </w:tcPr>
          <w:p w:rsidR="00E162C1" w:rsidRPr="006C0E13" w:rsidRDefault="00E162C1" w:rsidP="00645A76">
            <w:pPr>
              <w:pStyle w:val="tabletext"/>
              <w:rPr>
                <w:sz w:val="20"/>
                <w:szCs w:val="20"/>
              </w:rPr>
            </w:pPr>
          </w:p>
        </w:tc>
      </w:tr>
      <w:tr w:rsidR="006C0E13" w:rsidRPr="006C0E13" w:rsidTr="006C0E13">
        <w:trPr>
          <w:trHeight w:val="255"/>
        </w:trPr>
        <w:tc>
          <w:tcPr>
            <w:tcW w:w="891" w:type="dxa"/>
            <w:shd w:val="clear" w:color="auto" w:fill="auto"/>
            <w:noWrap/>
            <w:vAlign w:val="bottom"/>
          </w:tcPr>
          <w:p w:rsidR="00CB65C0" w:rsidRPr="006C0E13" w:rsidRDefault="00CB65C0" w:rsidP="00645A76">
            <w:pPr>
              <w:pStyle w:val="tabletext"/>
              <w:rPr>
                <w:sz w:val="20"/>
                <w:szCs w:val="20"/>
              </w:rPr>
            </w:pPr>
          </w:p>
        </w:tc>
        <w:tc>
          <w:tcPr>
            <w:tcW w:w="1161" w:type="dxa"/>
          </w:tcPr>
          <w:p w:rsidR="00CB65C0" w:rsidRPr="006C0E13" w:rsidRDefault="00CB65C0" w:rsidP="00645A76">
            <w:pPr>
              <w:pStyle w:val="tabletext"/>
              <w:rPr>
                <w:sz w:val="20"/>
                <w:szCs w:val="20"/>
              </w:rPr>
            </w:pPr>
          </w:p>
        </w:tc>
        <w:tc>
          <w:tcPr>
            <w:tcW w:w="1170" w:type="dxa"/>
          </w:tcPr>
          <w:p w:rsidR="00CB65C0" w:rsidRPr="006C0E13" w:rsidRDefault="00CB65C0" w:rsidP="00645A76">
            <w:pPr>
              <w:pStyle w:val="tabletext"/>
              <w:rPr>
                <w:sz w:val="20"/>
                <w:szCs w:val="20"/>
              </w:rPr>
            </w:pPr>
          </w:p>
        </w:tc>
        <w:tc>
          <w:tcPr>
            <w:tcW w:w="1350" w:type="dxa"/>
            <w:shd w:val="clear" w:color="auto" w:fill="auto"/>
            <w:noWrap/>
            <w:vAlign w:val="bottom"/>
          </w:tcPr>
          <w:p w:rsidR="00CB65C0" w:rsidRPr="006C0E13" w:rsidRDefault="00CB65C0" w:rsidP="00645A76">
            <w:pPr>
              <w:pStyle w:val="tabletext"/>
              <w:rPr>
                <w:sz w:val="20"/>
                <w:szCs w:val="20"/>
              </w:rPr>
            </w:pPr>
          </w:p>
        </w:tc>
        <w:tc>
          <w:tcPr>
            <w:tcW w:w="1170" w:type="dxa"/>
            <w:shd w:val="clear" w:color="auto" w:fill="auto"/>
            <w:noWrap/>
            <w:vAlign w:val="bottom"/>
          </w:tcPr>
          <w:p w:rsidR="00CB65C0" w:rsidRPr="006C0E13" w:rsidRDefault="00CB65C0" w:rsidP="00645A76">
            <w:pPr>
              <w:pStyle w:val="tabletext"/>
              <w:rPr>
                <w:sz w:val="20"/>
                <w:szCs w:val="20"/>
              </w:rPr>
            </w:pPr>
          </w:p>
        </w:tc>
        <w:tc>
          <w:tcPr>
            <w:tcW w:w="990" w:type="dxa"/>
            <w:shd w:val="clear" w:color="auto" w:fill="auto"/>
            <w:noWrap/>
            <w:vAlign w:val="bottom"/>
          </w:tcPr>
          <w:p w:rsidR="00CB65C0" w:rsidRPr="006C0E13" w:rsidRDefault="00CB65C0" w:rsidP="00645A76">
            <w:pPr>
              <w:pStyle w:val="tabletext"/>
              <w:rPr>
                <w:sz w:val="20"/>
                <w:szCs w:val="20"/>
              </w:rPr>
            </w:pPr>
          </w:p>
        </w:tc>
        <w:tc>
          <w:tcPr>
            <w:tcW w:w="900" w:type="dxa"/>
            <w:shd w:val="clear" w:color="auto" w:fill="auto"/>
            <w:vAlign w:val="bottom"/>
          </w:tcPr>
          <w:p w:rsidR="00CB65C0" w:rsidRPr="006C0E13" w:rsidRDefault="00CB65C0" w:rsidP="00645A76">
            <w:pPr>
              <w:pStyle w:val="tabletext"/>
              <w:rPr>
                <w:sz w:val="20"/>
                <w:szCs w:val="20"/>
              </w:rPr>
            </w:pPr>
          </w:p>
        </w:tc>
        <w:tc>
          <w:tcPr>
            <w:tcW w:w="1332" w:type="dxa"/>
            <w:shd w:val="clear" w:color="auto" w:fill="auto"/>
            <w:noWrap/>
            <w:vAlign w:val="bottom"/>
          </w:tcPr>
          <w:p w:rsidR="00CB65C0" w:rsidRPr="006C0E13" w:rsidRDefault="00CB65C0" w:rsidP="00645A76">
            <w:pPr>
              <w:pStyle w:val="tabletext"/>
              <w:rPr>
                <w:sz w:val="20"/>
                <w:szCs w:val="20"/>
              </w:rPr>
            </w:pPr>
          </w:p>
        </w:tc>
        <w:tc>
          <w:tcPr>
            <w:tcW w:w="1161" w:type="dxa"/>
            <w:shd w:val="clear" w:color="auto" w:fill="auto"/>
            <w:noWrap/>
            <w:vAlign w:val="bottom"/>
          </w:tcPr>
          <w:p w:rsidR="00CB65C0" w:rsidRPr="006C0E13" w:rsidRDefault="00CB65C0" w:rsidP="00645A76">
            <w:pPr>
              <w:pStyle w:val="tabletext"/>
              <w:rPr>
                <w:sz w:val="20"/>
                <w:szCs w:val="20"/>
              </w:rPr>
            </w:pPr>
          </w:p>
        </w:tc>
        <w:tc>
          <w:tcPr>
            <w:tcW w:w="1269" w:type="dxa"/>
            <w:shd w:val="clear" w:color="auto" w:fill="auto"/>
            <w:noWrap/>
            <w:vAlign w:val="bottom"/>
          </w:tcPr>
          <w:p w:rsidR="00CB65C0" w:rsidRPr="006C0E13" w:rsidRDefault="00CB65C0" w:rsidP="00645A76">
            <w:pPr>
              <w:pStyle w:val="tabletext"/>
              <w:rPr>
                <w:sz w:val="20"/>
                <w:szCs w:val="20"/>
              </w:rPr>
            </w:pPr>
          </w:p>
        </w:tc>
        <w:tc>
          <w:tcPr>
            <w:tcW w:w="1103" w:type="dxa"/>
            <w:shd w:val="clear" w:color="auto" w:fill="auto"/>
            <w:noWrap/>
            <w:vAlign w:val="bottom"/>
          </w:tcPr>
          <w:p w:rsidR="00CB65C0" w:rsidRPr="006C0E13" w:rsidRDefault="00CB65C0" w:rsidP="00645A76">
            <w:pPr>
              <w:pStyle w:val="tabletext"/>
              <w:rPr>
                <w:sz w:val="20"/>
                <w:szCs w:val="20"/>
              </w:rPr>
            </w:pPr>
          </w:p>
        </w:tc>
        <w:tc>
          <w:tcPr>
            <w:tcW w:w="1183" w:type="dxa"/>
            <w:shd w:val="clear" w:color="auto" w:fill="auto"/>
            <w:noWrap/>
            <w:vAlign w:val="bottom"/>
          </w:tcPr>
          <w:p w:rsidR="00CB65C0" w:rsidRPr="006C0E13" w:rsidRDefault="00CB65C0" w:rsidP="00645A76">
            <w:pPr>
              <w:pStyle w:val="tabletext"/>
              <w:rPr>
                <w:sz w:val="20"/>
                <w:szCs w:val="20"/>
              </w:rPr>
            </w:pPr>
          </w:p>
        </w:tc>
      </w:tr>
      <w:tr w:rsidR="006C0E13" w:rsidRPr="006C0E13" w:rsidTr="006C0E13">
        <w:trPr>
          <w:trHeight w:val="255"/>
        </w:trPr>
        <w:tc>
          <w:tcPr>
            <w:tcW w:w="891" w:type="dxa"/>
            <w:shd w:val="clear" w:color="auto" w:fill="auto"/>
            <w:noWrap/>
            <w:vAlign w:val="bottom"/>
          </w:tcPr>
          <w:p w:rsidR="00CB65C0" w:rsidRPr="006C0E13" w:rsidRDefault="00CB65C0" w:rsidP="00645A76">
            <w:pPr>
              <w:pStyle w:val="tabletext"/>
              <w:rPr>
                <w:sz w:val="20"/>
                <w:szCs w:val="20"/>
              </w:rPr>
            </w:pPr>
          </w:p>
        </w:tc>
        <w:tc>
          <w:tcPr>
            <w:tcW w:w="1161" w:type="dxa"/>
          </w:tcPr>
          <w:p w:rsidR="00CB65C0" w:rsidRPr="006C0E13" w:rsidRDefault="00CB65C0" w:rsidP="00645A76">
            <w:pPr>
              <w:pStyle w:val="tabletext"/>
              <w:rPr>
                <w:sz w:val="20"/>
                <w:szCs w:val="20"/>
              </w:rPr>
            </w:pPr>
          </w:p>
        </w:tc>
        <w:tc>
          <w:tcPr>
            <w:tcW w:w="1170" w:type="dxa"/>
          </w:tcPr>
          <w:p w:rsidR="00CB65C0" w:rsidRPr="006C0E13" w:rsidRDefault="00CB65C0" w:rsidP="00645A76">
            <w:pPr>
              <w:pStyle w:val="tabletext"/>
              <w:rPr>
                <w:sz w:val="20"/>
                <w:szCs w:val="20"/>
              </w:rPr>
            </w:pPr>
          </w:p>
        </w:tc>
        <w:tc>
          <w:tcPr>
            <w:tcW w:w="1350" w:type="dxa"/>
            <w:shd w:val="clear" w:color="auto" w:fill="auto"/>
            <w:noWrap/>
            <w:vAlign w:val="bottom"/>
          </w:tcPr>
          <w:p w:rsidR="00CB65C0" w:rsidRPr="006C0E13" w:rsidRDefault="00CB65C0" w:rsidP="00645A76">
            <w:pPr>
              <w:pStyle w:val="tabletext"/>
              <w:rPr>
                <w:sz w:val="20"/>
                <w:szCs w:val="20"/>
              </w:rPr>
            </w:pPr>
          </w:p>
        </w:tc>
        <w:tc>
          <w:tcPr>
            <w:tcW w:w="1170" w:type="dxa"/>
            <w:shd w:val="clear" w:color="auto" w:fill="auto"/>
            <w:noWrap/>
            <w:vAlign w:val="bottom"/>
          </w:tcPr>
          <w:p w:rsidR="00CB65C0" w:rsidRPr="006C0E13" w:rsidRDefault="00CB65C0" w:rsidP="00645A76">
            <w:pPr>
              <w:pStyle w:val="tabletext"/>
              <w:rPr>
                <w:sz w:val="20"/>
                <w:szCs w:val="20"/>
              </w:rPr>
            </w:pPr>
          </w:p>
        </w:tc>
        <w:tc>
          <w:tcPr>
            <w:tcW w:w="990" w:type="dxa"/>
            <w:shd w:val="clear" w:color="auto" w:fill="auto"/>
            <w:noWrap/>
            <w:vAlign w:val="bottom"/>
          </w:tcPr>
          <w:p w:rsidR="00CB65C0" w:rsidRPr="006C0E13" w:rsidRDefault="00CB65C0" w:rsidP="00645A76">
            <w:pPr>
              <w:pStyle w:val="tabletext"/>
              <w:rPr>
                <w:sz w:val="20"/>
                <w:szCs w:val="20"/>
              </w:rPr>
            </w:pPr>
          </w:p>
        </w:tc>
        <w:tc>
          <w:tcPr>
            <w:tcW w:w="900" w:type="dxa"/>
            <w:shd w:val="clear" w:color="auto" w:fill="auto"/>
            <w:vAlign w:val="bottom"/>
          </w:tcPr>
          <w:p w:rsidR="00CB65C0" w:rsidRPr="006C0E13" w:rsidRDefault="00CB65C0" w:rsidP="00645A76">
            <w:pPr>
              <w:pStyle w:val="tabletext"/>
              <w:rPr>
                <w:sz w:val="20"/>
                <w:szCs w:val="20"/>
              </w:rPr>
            </w:pPr>
          </w:p>
        </w:tc>
        <w:tc>
          <w:tcPr>
            <w:tcW w:w="1332" w:type="dxa"/>
            <w:shd w:val="clear" w:color="auto" w:fill="auto"/>
            <w:noWrap/>
            <w:vAlign w:val="bottom"/>
          </w:tcPr>
          <w:p w:rsidR="00CB65C0" w:rsidRPr="006C0E13" w:rsidRDefault="00CB65C0" w:rsidP="00645A76">
            <w:pPr>
              <w:pStyle w:val="tabletext"/>
              <w:rPr>
                <w:sz w:val="20"/>
                <w:szCs w:val="20"/>
              </w:rPr>
            </w:pPr>
          </w:p>
        </w:tc>
        <w:tc>
          <w:tcPr>
            <w:tcW w:w="1161" w:type="dxa"/>
            <w:shd w:val="clear" w:color="auto" w:fill="auto"/>
            <w:noWrap/>
            <w:vAlign w:val="bottom"/>
          </w:tcPr>
          <w:p w:rsidR="00CB65C0" w:rsidRPr="006C0E13" w:rsidRDefault="00CB65C0" w:rsidP="00645A76">
            <w:pPr>
              <w:pStyle w:val="tabletext"/>
              <w:rPr>
                <w:sz w:val="20"/>
                <w:szCs w:val="20"/>
              </w:rPr>
            </w:pPr>
          </w:p>
        </w:tc>
        <w:tc>
          <w:tcPr>
            <w:tcW w:w="1269" w:type="dxa"/>
            <w:shd w:val="clear" w:color="auto" w:fill="auto"/>
            <w:noWrap/>
            <w:vAlign w:val="bottom"/>
          </w:tcPr>
          <w:p w:rsidR="00CB65C0" w:rsidRPr="006C0E13" w:rsidRDefault="00CB65C0" w:rsidP="00645A76">
            <w:pPr>
              <w:pStyle w:val="tabletext"/>
              <w:rPr>
                <w:sz w:val="20"/>
                <w:szCs w:val="20"/>
              </w:rPr>
            </w:pPr>
          </w:p>
        </w:tc>
        <w:tc>
          <w:tcPr>
            <w:tcW w:w="1103" w:type="dxa"/>
            <w:shd w:val="clear" w:color="auto" w:fill="auto"/>
            <w:noWrap/>
            <w:vAlign w:val="bottom"/>
          </w:tcPr>
          <w:p w:rsidR="00CB65C0" w:rsidRPr="006C0E13" w:rsidRDefault="00CB65C0" w:rsidP="00645A76">
            <w:pPr>
              <w:pStyle w:val="tabletext"/>
              <w:rPr>
                <w:sz w:val="20"/>
                <w:szCs w:val="20"/>
              </w:rPr>
            </w:pPr>
          </w:p>
        </w:tc>
        <w:tc>
          <w:tcPr>
            <w:tcW w:w="1183" w:type="dxa"/>
            <w:shd w:val="clear" w:color="auto" w:fill="auto"/>
            <w:noWrap/>
            <w:vAlign w:val="bottom"/>
          </w:tcPr>
          <w:p w:rsidR="00CB65C0" w:rsidRPr="006C0E13" w:rsidRDefault="00CB65C0" w:rsidP="00645A76">
            <w:pPr>
              <w:pStyle w:val="tabletext"/>
              <w:rPr>
                <w:sz w:val="20"/>
                <w:szCs w:val="20"/>
              </w:rPr>
            </w:pPr>
          </w:p>
        </w:tc>
      </w:tr>
      <w:tr w:rsidR="006C0E13" w:rsidRPr="006C0E13" w:rsidTr="006C0E13">
        <w:trPr>
          <w:trHeight w:val="255"/>
        </w:trPr>
        <w:tc>
          <w:tcPr>
            <w:tcW w:w="891" w:type="dxa"/>
            <w:shd w:val="clear" w:color="auto" w:fill="auto"/>
            <w:noWrap/>
            <w:vAlign w:val="bottom"/>
          </w:tcPr>
          <w:p w:rsidR="00CB65C0" w:rsidRPr="006C0E13" w:rsidRDefault="00CB65C0" w:rsidP="00645A76">
            <w:pPr>
              <w:pStyle w:val="tabletext"/>
              <w:rPr>
                <w:sz w:val="20"/>
                <w:szCs w:val="20"/>
              </w:rPr>
            </w:pPr>
          </w:p>
        </w:tc>
        <w:tc>
          <w:tcPr>
            <w:tcW w:w="1161" w:type="dxa"/>
          </w:tcPr>
          <w:p w:rsidR="00CB65C0" w:rsidRPr="006C0E13" w:rsidRDefault="00CB65C0" w:rsidP="00645A76">
            <w:pPr>
              <w:pStyle w:val="tabletext"/>
              <w:rPr>
                <w:sz w:val="20"/>
                <w:szCs w:val="20"/>
              </w:rPr>
            </w:pPr>
          </w:p>
        </w:tc>
        <w:tc>
          <w:tcPr>
            <w:tcW w:w="1170" w:type="dxa"/>
          </w:tcPr>
          <w:p w:rsidR="00CB65C0" w:rsidRPr="006C0E13" w:rsidRDefault="00CB65C0" w:rsidP="00645A76">
            <w:pPr>
              <w:pStyle w:val="tabletext"/>
              <w:rPr>
                <w:sz w:val="20"/>
                <w:szCs w:val="20"/>
              </w:rPr>
            </w:pPr>
          </w:p>
        </w:tc>
        <w:tc>
          <w:tcPr>
            <w:tcW w:w="1350" w:type="dxa"/>
            <w:shd w:val="clear" w:color="auto" w:fill="auto"/>
            <w:noWrap/>
            <w:vAlign w:val="bottom"/>
          </w:tcPr>
          <w:p w:rsidR="00CB65C0" w:rsidRPr="006C0E13" w:rsidRDefault="00CB65C0" w:rsidP="00645A76">
            <w:pPr>
              <w:pStyle w:val="tabletext"/>
              <w:rPr>
                <w:sz w:val="20"/>
                <w:szCs w:val="20"/>
              </w:rPr>
            </w:pPr>
          </w:p>
        </w:tc>
        <w:tc>
          <w:tcPr>
            <w:tcW w:w="1170" w:type="dxa"/>
            <w:shd w:val="clear" w:color="auto" w:fill="auto"/>
            <w:noWrap/>
            <w:vAlign w:val="bottom"/>
          </w:tcPr>
          <w:p w:rsidR="00CB65C0" w:rsidRPr="006C0E13" w:rsidRDefault="00CB65C0" w:rsidP="00645A76">
            <w:pPr>
              <w:pStyle w:val="tabletext"/>
              <w:rPr>
                <w:sz w:val="20"/>
                <w:szCs w:val="20"/>
              </w:rPr>
            </w:pPr>
          </w:p>
        </w:tc>
        <w:tc>
          <w:tcPr>
            <w:tcW w:w="990" w:type="dxa"/>
            <w:shd w:val="clear" w:color="auto" w:fill="auto"/>
            <w:noWrap/>
            <w:vAlign w:val="bottom"/>
          </w:tcPr>
          <w:p w:rsidR="00CB65C0" w:rsidRPr="006C0E13" w:rsidRDefault="00CB65C0" w:rsidP="00645A76">
            <w:pPr>
              <w:pStyle w:val="tabletext"/>
              <w:rPr>
                <w:sz w:val="20"/>
                <w:szCs w:val="20"/>
              </w:rPr>
            </w:pPr>
          </w:p>
        </w:tc>
        <w:tc>
          <w:tcPr>
            <w:tcW w:w="900" w:type="dxa"/>
            <w:shd w:val="clear" w:color="auto" w:fill="auto"/>
            <w:vAlign w:val="bottom"/>
          </w:tcPr>
          <w:p w:rsidR="00CB65C0" w:rsidRPr="006C0E13" w:rsidRDefault="00CB65C0" w:rsidP="00645A76">
            <w:pPr>
              <w:pStyle w:val="tabletext"/>
              <w:rPr>
                <w:sz w:val="20"/>
                <w:szCs w:val="20"/>
              </w:rPr>
            </w:pPr>
          </w:p>
        </w:tc>
        <w:tc>
          <w:tcPr>
            <w:tcW w:w="1332" w:type="dxa"/>
            <w:shd w:val="clear" w:color="auto" w:fill="auto"/>
            <w:noWrap/>
            <w:vAlign w:val="bottom"/>
          </w:tcPr>
          <w:p w:rsidR="00CB65C0" w:rsidRPr="006C0E13" w:rsidRDefault="00CB65C0" w:rsidP="00645A76">
            <w:pPr>
              <w:pStyle w:val="tabletext"/>
              <w:rPr>
                <w:sz w:val="20"/>
                <w:szCs w:val="20"/>
              </w:rPr>
            </w:pPr>
          </w:p>
        </w:tc>
        <w:tc>
          <w:tcPr>
            <w:tcW w:w="1161" w:type="dxa"/>
            <w:shd w:val="clear" w:color="auto" w:fill="auto"/>
            <w:noWrap/>
            <w:vAlign w:val="bottom"/>
          </w:tcPr>
          <w:p w:rsidR="00CB65C0" w:rsidRPr="006C0E13" w:rsidRDefault="00CB65C0" w:rsidP="00645A76">
            <w:pPr>
              <w:pStyle w:val="tabletext"/>
              <w:rPr>
                <w:sz w:val="20"/>
                <w:szCs w:val="20"/>
              </w:rPr>
            </w:pPr>
          </w:p>
        </w:tc>
        <w:tc>
          <w:tcPr>
            <w:tcW w:w="1269" w:type="dxa"/>
            <w:shd w:val="clear" w:color="auto" w:fill="auto"/>
            <w:noWrap/>
            <w:vAlign w:val="bottom"/>
          </w:tcPr>
          <w:p w:rsidR="00CB65C0" w:rsidRPr="006C0E13" w:rsidRDefault="00CB65C0" w:rsidP="00645A76">
            <w:pPr>
              <w:pStyle w:val="tabletext"/>
              <w:rPr>
                <w:sz w:val="20"/>
                <w:szCs w:val="20"/>
              </w:rPr>
            </w:pPr>
          </w:p>
        </w:tc>
        <w:tc>
          <w:tcPr>
            <w:tcW w:w="1103" w:type="dxa"/>
            <w:shd w:val="clear" w:color="auto" w:fill="auto"/>
            <w:noWrap/>
            <w:vAlign w:val="bottom"/>
          </w:tcPr>
          <w:p w:rsidR="00CB65C0" w:rsidRPr="006C0E13" w:rsidRDefault="00CB65C0" w:rsidP="00645A76">
            <w:pPr>
              <w:pStyle w:val="tabletext"/>
              <w:rPr>
                <w:sz w:val="20"/>
                <w:szCs w:val="20"/>
              </w:rPr>
            </w:pPr>
          </w:p>
        </w:tc>
        <w:tc>
          <w:tcPr>
            <w:tcW w:w="1183" w:type="dxa"/>
            <w:shd w:val="clear" w:color="auto" w:fill="auto"/>
            <w:noWrap/>
            <w:vAlign w:val="bottom"/>
          </w:tcPr>
          <w:p w:rsidR="00CB65C0" w:rsidRPr="006C0E13" w:rsidRDefault="00CB65C0" w:rsidP="00645A76">
            <w:pPr>
              <w:pStyle w:val="tabletext"/>
              <w:rPr>
                <w:sz w:val="20"/>
                <w:szCs w:val="20"/>
              </w:rPr>
            </w:pPr>
          </w:p>
        </w:tc>
      </w:tr>
      <w:tr w:rsidR="006C0E13" w:rsidRPr="006C0E13" w:rsidTr="006C0E13">
        <w:trPr>
          <w:trHeight w:val="255"/>
        </w:trPr>
        <w:tc>
          <w:tcPr>
            <w:tcW w:w="891"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61" w:type="dxa"/>
          </w:tcPr>
          <w:p w:rsidR="00E162C1" w:rsidRPr="006C0E13" w:rsidRDefault="00E162C1" w:rsidP="00645A76">
            <w:pPr>
              <w:pStyle w:val="tabletext"/>
              <w:rPr>
                <w:sz w:val="20"/>
                <w:szCs w:val="20"/>
              </w:rPr>
            </w:pPr>
          </w:p>
        </w:tc>
        <w:tc>
          <w:tcPr>
            <w:tcW w:w="1170" w:type="dxa"/>
          </w:tcPr>
          <w:p w:rsidR="00E162C1" w:rsidRPr="006C0E13" w:rsidRDefault="00E162C1" w:rsidP="00645A76">
            <w:pPr>
              <w:pStyle w:val="tabletext"/>
              <w:rPr>
                <w:sz w:val="20"/>
                <w:szCs w:val="20"/>
              </w:rPr>
            </w:pPr>
          </w:p>
        </w:tc>
        <w:tc>
          <w:tcPr>
            <w:tcW w:w="1350"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70"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990" w:type="dxa"/>
            <w:shd w:val="clear" w:color="auto" w:fill="auto"/>
            <w:noWrap/>
            <w:vAlign w:val="bottom"/>
          </w:tcPr>
          <w:p w:rsidR="00E162C1" w:rsidRPr="006C0E13" w:rsidRDefault="00E162C1" w:rsidP="00645A76">
            <w:pPr>
              <w:pStyle w:val="tabletext"/>
              <w:rPr>
                <w:sz w:val="20"/>
                <w:szCs w:val="20"/>
              </w:rPr>
            </w:pPr>
          </w:p>
        </w:tc>
        <w:tc>
          <w:tcPr>
            <w:tcW w:w="900" w:type="dxa"/>
            <w:shd w:val="clear" w:color="auto" w:fill="auto"/>
            <w:vAlign w:val="bottom"/>
          </w:tcPr>
          <w:p w:rsidR="00E162C1" w:rsidRPr="006C0E13" w:rsidRDefault="00E162C1" w:rsidP="00645A76">
            <w:pPr>
              <w:pStyle w:val="tabletext"/>
              <w:rPr>
                <w:sz w:val="20"/>
                <w:szCs w:val="20"/>
              </w:rPr>
            </w:pPr>
          </w:p>
        </w:tc>
        <w:tc>
          <w:tcPr>
            <w:tcW w:w="1332"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61"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269"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03"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83"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r>
      <w:tr w:rsidR="006C0E13" w:rsidRPr="006C0E13" w:rsidTr="006C0E13">
        <w:trPr>
          <w:trHeight w:val="255"/>
        </w:trPr>
        <w:tc>
          <w:tcPr>
            <w:tcW w:w="891"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61" w:type="dxa"/>
          </w:tcPr>
          <w:p w:rsidR="00E162C1" w:rsidRPr="006C0E13" w:rsidRDefault="00E162C1" w:rsidP="00645A76">
            <w:pPr>
              <w:pStyle w:val="tabletext"/>
              <w:rPr>
                <w:sz w:val="20"/>
                <w:szCs w:val="20"/>
              </w:rPr>
            </w:pPr>
          </w:p>
        </w:tc>
        <w:tc>
          <w:tcPr>
            <w:tcW w:w="1170" w:type="dxa"/>
          </w:tcPr>
          <w:p w:rsidR="00E162C1" w:rsidRPr="006C0E13" w:rsidRDefault="00E162C1" w:rsidP="00645A76">
            <w:pPr>
              <w:pStyle w:val="tabletext"/>
              <w:rPr>
                <w:sz w:val="20"/>
                <w:szCs w:val="20"/>
              </w:rPr>
            </w:pPr>
          </w:p>
        </w:tc>
        <w:tc>
          <w:tcPr>
            <w:tcW w:w="1350"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70"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990" w:type="dxa"/>
            <w:shd w:val="clear" w:color="auto" w:fill="auto"/>
            <w:noWrap/>
            <w:vAlign w:val="bottom"/>
          </w:tcPr>
          <w:p w:rsidR="00E162C1" w:rsidRPr="006C0E13" w:rsidRDefault="00E162C1" w:rsidP="00645A76">
            <w:pPr>
              <w:pStyle w:val="tabletext"/>
              <w:rPr>
                <w:sz w:val="20"/>
                <w:szCs w:val="20"/>
              </w:rPr>
            </w:pPr>
          </w:p>
        </w:tc>
        <w:tc>
          <w:tcPr>
            <w:tcW w:w="900" w:type="dxa"/>
            <w:shd w:val="clear" w:color="auto" w:fill="auto"/>
            <w:vAlign w:val="bottom"/>
          </w:tcPr>
          <w:p w:rsidR="00E162C1" w:rsidRPr="006C0E13" w:rsidRDefault="00E162C1" w:rsidP="00645A76">
            <w:pPr>
              <w:pStyle w:val="tabletext"/>
              <w:rPr>
                <w:sz w:val="20"/>
                <w:szCs w:val="20"/>
              </w:rPr>
            </w:pPr>
          </w:p>
        </w:tc>
        <w:tc>
          <w:tcPr>
            <w:tcW w:w="1332"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61"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269"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03"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83"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r>
      <w:tr w:rsidR="006C0E13" w:rsidRPr="006C0E13" w:rsidTr="006C0E13">
        <w:trPr>
          <w:trHeight w:val="255"/>
        </w:trPr>
        <w:tc>
          <w:tcPr>
            <w:tcW w:w="891"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61" w:type="dxa"/>
          </w:tcPr>
          <w:p w:rsidR="00E162C1" w:rsidRPr="006C0E13" w:rsidRDefault="00E162C1" w:rsidP="00645A76">
            <w:pPr>
              <w:pStyle w:val="tabletext"/>
              <w:rPr>
                <w:sz w:val="20"/>
                <w:szCs w:val="20"/>
              </w:rPr>
            </w:pPr>
          </w:p>
        </w:tc>
        <w:tc>
          <w:tcPr>
            <w:tcW w:w="1170" w:type="dxa"/>
          </w:tcPr>
          <w:p w:rsidR="00E162C1" w:rsidRPr="006C0E13" w:rsidRDefault="00E162C1" w:rsidP="00645A76">
            <w:pPr>
              <w:pStyle w:val="tabletext"/>
              <w:rPr>
                <w:sz w:val="20"/>
                <w:szCs w:val="20"/>
              </w:rPr>
            </w:pPr>
          </w:p>
        </w:tc>
        <w:tc>
          <w:tcPr>
            <w:tcW w:w="1350"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70"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990" w:type="dxa"/>
            <w:shd w:val="clear" w:color="auto" w:fill="auto"/>
            <w:noWrap/>
            <w:vAlign w:val="bottom"/>
          </w:tcPr>
          <w:p w:rsidR="00E162C1" w:rsidRPr="006C0E13" w:rsidRDefault="00E162C1" w:rsidP="00645A76">
            <w:pPr>
              <w:pStyle w:val="tabletext"/>
              <w:rPr>
                <w:sz w:val="20"/>
                <w:szCs w:val="20"/>
              </w:rPr>
            </w:pPr>
          </w:p>
        </w:tc>
        <w:tc>
          <w:tcPr>
            <w:tcW w:w="900" w:type="dxa"/>
            <w:shd w:val="clear" w:color="auto" w:fill="auto"/>
            <w:vAlign w:val="bottom"/>
          </w:tcPr>
          <w:p w:rsidR="00E162C1" w:rsidRPr="006C0E13" w:rsidRDefault="00E162C1" w:rsidP="00645A76">
            <w:pPr>
              <w:pStyle w:val="tabletext"/>
              <w:rPr>
                <w:sz w:val="20"/>
                <w:szCs w:val="20"/>
              </w:rPr>
            </w:pPr>
          </w:p>
        </w:tc>
        <w:tc>
          <w:tcPr>
            <w:tcW w:w="1332"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61"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269"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03"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c>
          <w:tcPr>
            <w:tcW w:w="1183" w:type="dxa"/>
            <w:shd w:val="clear" w:color="auto" w:fill="auto"/>
            <w:noWrap/>
            <w:vAlign w:val="bottom"/>
          </w:tcPr>
          <w:p w:rsidR="00E162C1" w:rsidRPr="006C0E13" w:rsidRDefault="00E162C1" w:rsidP="00645A76">
            <w:pPr>
              <w:pStyle w:val="tabletext"/>
              <w:rPr>
                <w:sz w:val="20"/>
                <w:szCs w:val="20"/>
              </w:rPr>
            </w:pPr>
            <w:r w:rsidRPr="006C0E13">
              <w:rPr>
                <w:sz w:val="20"/>
                <w:szCs w:val="20"/>
              </w:rPr>
              <w:t> </w:t>
            </w:r>
          </w:p>
        </w:tc>
      </w:tr>
    </w:tbl>
    <w:p w:rsidR="00461432" w:rsidRDefault="00461432">
      <w:pPr>
        <w:rPr>
          <w:b/>
          <w:szCs w:val="24"/>
        </w:rPr>
      </w:pPr>
    </w:p>
    <w:p w:rsidR="00CB65C0" w:rsidRPr="00CB65C0" w:rsidRDefault="00D45374" w:rsidP="00927071">
      <w:pPr>
        <w:rPr>
          <w:i/>
          <w:szCs w:val="24"/>
        </w:rPr>
      </w:pPr>
      <w:r>
        <w:rPr>
          <w:i/>
        </w:rPr>
        <w:t>*</w:t>
      </w:r>
      <w:r w:rsidR="00461432" w:rsidRPr="00CB65C0">
        <w:rPr>
          <w:i/>
        </w:rPr>
        <w:t xml:space="preserve"> </w:t>
      </w:r>
      <w:r w:rsidR="00CB65C0" w:rsidRPr="00CB65C0">
        <w:rPr>
          <w:i/>
          <w:szCs w:val="24"/>
        </w:rPr>
        <w:t>For purposes of this section, “Maximum Capacity” of a unit is defined as the unit</w:t>
      </w:r>
      <w:r w:rsidR="00C47C0F">
        <w:rPr>
          <w:i/>
          <w:szCs w:val="24"/>
        </w:rPr>
        <w:t>’</w:t>
      </w:r>
      <w:r w:rsidR="00CB65C0" w:rsidRPr="00CB65C0">
        <w:rPr>
          <w:i/>
          <w:szCs w:val="24"/>
        </w:rPr>
        <w:t>s potential to process charge or produce aluminum at its maximum rate on mass/time basis.  If your permit limits the throughput or output of the unit, then that permitted amount may be used to calculate the maximum capacity.</w:t>
      </w:r>
    </w:p>
    <w:p w:rsidR="00404392" w:rsidRPr="000134C1" w:rsidRDefault="00461432" w:rsidP="00404392">
      <w:pPr>
        <w:pStyle w:val="tablenotes"/>
      </w:pPr>
      <w:r w:rsidRPr="00CB65C0">
        <w:rPr>
          <w:i w:val="0"/>
        </w:rPr>
        <w:t>**</w:t>
      </w:r>
      <w:r w:rsidR="00404392" w:rsidRPr="000134C1">
        <w:t xml:space="preserve"> Longitude and Latitude should be specified in</w:t>
      </w:r>
      <w:r w:rsidR="00404392">
        <w:t xml:space="preserve"> degrees </w:t>
      </w:r>
      <w:r w:rsidR="00404392" w:rsidRPr="000134C1">
        <w:t xml:space="preserve">to </w:t>
      </w:r>
      <w:r w:rsidR="00404392">
        <w:t>6</w:t>
      </w:r>
      <w:r w:rsidR="00404392" w:rsidRPr="000134C1">
        <w:t xml:space="preserve"> decimal places</w:t>
      </w:r>
      <w:r w:rsidR="00404392">
        <w:t xml:space="preserve">, e.g. </w:t>
      </w:r>
      <w:r w:rsidR="00404392" w:rsidRPr="000E1577">
        <w:t>38.893864,-77.028097</w:t>
      </w:r>
      <w:r w:rsidR="00404392" w:rsidRPr="000134C1">
        <w:t>.</w:t>
      </w:r>
      <w:r w:rsidR="00404392">
        <w:t xml:space="preserve">  A handheld GPS device or mobile device with GPS capability can be used to determine these values.  </w:t>
      </w:r>
      <w:r w:rsidR="00404392" w:rsidRPr="000134C1">
        <w:t>If coordinates are not known, please provide a scaled site diagram, with a latitude/longitude reference point, indicating stack locations.</w:t>
      </w:r>
    </w:p>
    <w:p w:rsidR="00461432" w:rsidRPr="00CB65C0" w:rsidRDefault="00461432" w:rsidP="00461432">
      <w:pPr>
        <w:rPr>
          <w:i/>
        </w:rPr>
      </w:pPr>
    </w:p>
    <w:p w:rsidR="00714021" w:rsidRDefault="00920E30" w:rsidP="000C021B">
      <w:pPr>
        <w:pStyle w:val="question"/>
        <w:rPr>
          <w:b/>
        </w:rPr>
      </w:pPr>
      <w:r w:rsidRPr="00CB65C0">
        <w:rPr>
          <w:b/>
          <w:bCs w:val="0"/>
          <w:i/>
        </w:rPr>
        <w:br w:type="page"/>
      </w:r>
      <w:r w:rsidR="00CD4E3D" w:rsidRPr="00CD4E3D">
        <w:rPr>
          <w:b/>
        </w:rPr>
        <w:lastRenderedPageBreak/>
        <w:t xml:space="preserve">Part </w:t>
      </w:r>
      <w:r w:rsidR="003A13EA">
        <w:rPr>
          <w:b/>
        </w:rPr>
        <w:t>F</w:t>
      </w:r>
      <w:r w:rsidR="00CD4E3D" w:rsidRPr="00CD4E3D">
        <w:rPr>
          <w:b/>
        </w:rPr>
        <w:t xml:space="preserve">.  </w:t>
      </w:r>
      <w:r w:rsidR="00054E49" w:rsidRPr="00CD4E3D">
        <w:rPr>
          <w:b/>
        </w:rPr>
        <w:t>Emissions and Limits</w:t>
      </w:r>
      <w:r w:rsidR="00CD4E3D" w:rsidRPr="00CD4E3D">
        <w:rPr>
          <w:b/>
        </w:rPr>
        <w:t xml:space="preserve"> </w:t>
      </w:r>
      <w:r w:rsidR="00283AB5">
        <w:rPr>
          <w:b/>
        </w:rPr>
        <w:t>for Subpart RRR Sources</w:t>
      </w:r>
      <w:r w:rsidR="00385D00">
        <w:rPr>
          <w:b/>
        </w:rPr>
        <w:t xml:space="preserve"> and Non-Subpart RRR Sources</w:t>
      </w:r>
    </w:p>
    <w:p w:rsidR="005264C3" w:rsidRDefault="005264C3" w:rsidP="005264C3">
      <w:pPr>
        <w:rPr>
          <w:i/>
          <w:szCs w:val="24"/>
        </w:rPr>
      </w:pPr>
      <w:r w:rsidRPr="00A636F3">
        <w:rPr>
          <w:i/>
          <w:szCs w:val="24"/>
        </w:rPr>
        <w:t>Please provide the information below for all equipment at your facility;</w:t>
      </w:r>
      <w:r>
        <w:rPr>
          <w:i/>
          <w:szCs w:val="24"/>
        </w:rPr>
        <w:t xml:space="preserve"> </w:t>
      </w:r>
      <w:r w:rsidRPr="00DD0150">
        <w:rPr>
          <w:i/>
          <w:szCs w:val="24"/>
        </w:rPr>
        <w:t>Use information</w:t>
      </w:r>
      <w:r>
        <w:rPr>
          <w:i/>
          <w:szCs w:val="24"/>
        </w:rPr>
        <w:t xml:space="preserve"> for this section</w:t>
      </w:r>
      <w:r w:rsidRPr="00DD0150">
        <w:rPr>
          <w:i/>
          <w:szCs w:val="24"/>
        </w:rPr>
        <w:t xml:space="preserve"> from </w:t>
      </w:r>
      <w:r>
        <w:rPr>
          <w:i/>
          <w:szCs w:val="24"/>
        </w:rPr>
        <w:t xml:space="preserve">2004 or later, whichever year is representative of </w:t>
      </w:r>
      <w:r w:rsidR="00090E8D">
        <w:rPr>
          <w:i/>
          <w:szCs w:val="24"/>
        </w:rPr>
        <w:t>normal</w:t>
      </w:r>
      <w:r>
        <w:rPr>
          <w:i/>
          <w:szCs w:val="24"/>
        </w:rPr>
        <w:t xml:space="preserve"> emissions per ton of production</w:t>
      </w:r>
      <w:r w:rsidRPr="00DD0150">
        <w:rPr>
          <w:i/>
          <w:szCs w:val="24"/>
        </w:rPr>
        <w:t>.</w:t>
      </w:r>
      <w:r>
        <w:rPr>
          <w:i/>
          <w:szCs w:val="24"/>
        </w:rPr>
        <w:t xml:space="preserve"> _________</w:t>
      </w:r>
      <w:r w:rsidR="00DC091C">
        <w:rPr>
          <w:i/>
          <w:szCs w:val="24"/>
        </w:rPr>
        <w:t xml:space="preserve"> </w:t>
      </w:r>
      <w:r>
        <w:rPr>
          <w:i/>
          <w:szCs w:val="24"/>
        </w:rPr>
        <w:t>(please specify</w:t>
      </w:r>
      <w:r w:rsidR="00D25932">
        <w:rPr>
          <w:i/>
          <w:szCs w:val="24"/>
        </w:rPr>
        <w:t xml:space="preserve"> year)</w:t>
      </w:r>
    </w:p>
    <w:p w:rsidR="00D25932" w:rsidRDefault="00D25932" w:rsidP="005264C3">
      <w:pPr>
        <w:rPr>
          <w:i/>
          <w:szCs w:val="24"/>
        </w:rPr>
      </w:pPr>
    </w:p>
    <w:p w:rsidR="005264C3" w:rsidRDefault="005264C3" w:rsidP="005264C3">
      <w:pPr>
        <w:rPr>
          <w:i/>
          <w:szCs w:val="24"/>
        </w:rPr>
      </w:pPr>
      <w:r>
        <w:rPr>
          <w:i/>
          <w:szCs w:val="24"/>
        </w:rPr>
        <w:t>For purposes of this section, “Maximum Capacity or Maximum Allowable” of a unit is defined as the unit</w:t>
      </w:r>
      <w:r w:rsidR="00C47C0F">
        <w:rPr>
          <w:i/>
          <w:szCs w:val="24"/>
        </w:rPr>
        <w:t>’</w:t>
      </w:r>
      <w:r>
        <w:rPr>
          <w:i/>
          <w:szCs w:val="24"/>
        </w:rPr>
        <w:t>s potential to process charge</w:t>
      </w:r>
      <w:r w:rsidR="00871D4A">
        <w:rPr>
          <w:i/>
          <w:szCs w:val="24"/>
        </w:rPr>
        <w:t xml:space="preserve"> or produce aluminum</w:t>
      </w:r>
      <w:r>
        <w:rPr>
          <w:i/>
          <w:szCs w:val="24"/>
        </w:rPr>
        <w:t xml:space="preserve"> at its maximum rate on mass/time basis.  If your permit limits the throughput or output of the unit, then that permitted amount may be used to calculate the maximum capacity.</w:t>
      </w:r>
    </w:p>
    <w:p w:rsidR="009F1D3A" w:rsidRDefault="009F1D3A" w:rsidP="005264C3">
      <w:pPr>
        <w:rPr>
          <w:i/>
          <w:szCs w:val="24"/>
        </w:rPr>
      </w:pPr>
    </w:p>
    <w:p w:rsidR="0071063B" w:rsidRDefault="003756C1" w:rsidP="00844511">
      <w:pPr>
        <w:ind w:left="86"/>
        <w:rPr>
          <w:bCs/>
        </w:rPr>
      </w:pPr>
      <w:r>
        <w:rPr>
          <w:bCs/>
        </w:rPr>
        <w:t>35</w:t>
      </w:r>
      <w:r w:rsidR="006360FE" w:rsidRPr="006360FE">
        <w:rPr>
          <w:bCs/>
        </w:rPr>
        <w:t>.</w:t>
      </w:r>
      <w:r w:rsidR="00492C29">
        <w:rPr>
          <w:bCs/>
        </w:rPr>
        <w:tab/>
      </w:r>
      <w:proofErr w:type="gramStart"/>
      <w:r w:rsidR="00CF7F07">
        <w:rPr>
          <w:bCs/>
        </w:rPr>
        <w:t>a</w:t>
      </w:r>
      <w:proofErr w:type="gramEnd"/>
      <w:r w:rsidR="00492C29">
        <w:rPr>
          <w:bCs/>
        </w:rPr>
        <w:t>.</w:t>
      </w:r>
      <w:r w:rsidR="006360FE">
        <w:rPr>
          <w:bCs/>
        </w:rPr>
        <w:t xml:space="preserve"> </w:t>
      </w:r>
      <w:r w:rsidR="00DA2218">
        <w:rPr>
          <w:bCs/>
        </w:rPr>
        <w:t xml:space="preserve">Please list all </w:t>
      </w:r>
      <w:r w:rsidR="00DA2218" w:rsidRPr="00DA2218">
        <w:rPr>
          <w:bCs/>
          <w:u w:val="single"/>
        </w:rPr>
        <w:t>regulated pollutant emissions</w:t>
      </w:r>
      <w:r w:rsidR="00DA2218">
        <w:rPr>
          <w:bCs/>
        </w:rPr>
        <w:t xml:space="preserve"> from equipment subject to 40 CFR 63, subpart RRR</w:t>
      </w:r>
      <w:r w:rsidR="0071063B">
        <w:rPr>
          <w:bCs/>
        </w:rPr>
        <w:t xml:space="preserve">. </w:t>
      </w:r>
    </w:p>
    <w:p w:rsidR="006360FE" w:rsidRPr="0071063B" w:rsidRDefault="006360FE" w:rsidP="006360FE">
      <w:pPr>
        <w:pStyle w:val="Numlist"/>
        <w:ind w:left="360" w:firstLine="0"/>
        <w:rPr>
          <w:sz w:val="16"/>
          <w:szCs w:val="16"/>
        </w:rPr>
      </w:pPr>
    </w:p>
    <w:tbl>
      <w:tblPr>
        <w:tblW w:w="13488"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8"/>
        <w:gridCol w:w="1200"/>
        <w:gridCol w:w="1080"/>
        <w:gridCol w:w="1200"/>
        <w:gridCol w:w="1080"/>
        <w:gridCol w:w="2040"/>
        <w:gridCol w:w="2040"/>
        <w:gridCol w:w="1800"/>
        <w:gridCol w:w="1920"/>
      </w:tblGrid>
      <w:tr w:rsidR="00BF6A33" w:rsidRPr="000134C1" w:rsidTr="003F5BCA">
        <w:tc>
          <w:tcPr>
            <w:tcW w:w="1128" w:type="dxa"/>
            <w:vMerge w:val="restart"/>
            <w:tcMar>
              <w:top w:w="29" w:type="dxa"/>
              <w:left w:w="72" w:type="dxa"/>
              <w:bottom w:w="29" w:type="dxa"/>
              <w:right w:w="72" w:type="dxa"/>
            </w:tcMar>
            <w:vAlign w:val="bottom"/>
          </w:tcPr>
          <w:p w:rsidR="00BF6A33" w:rsidRPr="000134C1" w:rsidRDefault="00BF6A33" w:rsidP="003F5BCA">
            <w:pPr>
              <w:pStyle w:val="tablehead"/>
              <w:rPr>
                <w:sz w:val="20"/>
                <w:szCs w:val="20"/>
              </w:rPr>
            </w:pPr>
            <w:r w:rsidRPr="000134C1">
              <w:rPr>
                <w:sz w:val="20"/>
                <w:szCs w:val="20"/>
              </w:rPr>
              <w:t>Unit</w:t>
            </w:r>
            <w:r w:rsidR="004C72C0" w:rsidRPr="000134C1">
              <w:rPr>
                <w:sz w:val="20"/>
                <w:szCs w:val="20"/>
              </w:rPr>
              <w:br/>
            </w:r>
            <w:r w:rsidRPr="000134C1">
              <w:rPr>
                <w:sz w:val="20"/>
                <w:szCs w:val="20"/>
              </w:rPr>
              <w:t>ID No.</w:t>
            </w:r>
          </w:p>
        </w:tc>
        <w:tc>
          <w:tcPr>
            <w:tcW w:w="1200" w:type="dxa"/>
            <w:vMerge w:val="restart"/>
            <w:tcMar>
              <w:top w:w="29" w:type="dxa"/>
              <w:left w:w="72" w:type="dxa"/>
              <w:bottom w:w="29" w:type="dxa"/>
              <w:right w:w="72" w:type="dxa"/>
            </w:tcMar>
            <w:vAlign w:val="bottom"/>
          </w:tcPr>
          <w:p w:rsidR="00BF6A33" w:rsidRPr="000134C1" w:rsidRDefault="00BF6A33" w:rsidP="003F5BCA">
            <w:pPr>
              <w:pStyle w:val="tablehead"/>
              <w:rPr>
                <w:sz w:val="20"/>
                <w:szCs w:val="20"/>
              </w:rPr>
            </w:pPr>
            <w:r w:rsidRPr="000134C1">
              <w:rPr>
                <w:sz w:val="20"/>
                <w:szCs w:val="20"/>
              </w:rPr>
              <w:t>Emissions Unit</w:t>
            </w:r>
            <w:r w:rsidR="00B34FAF" w:rsidRPr="000134C1">
              <w:rPr>
                <w:sz w:val="20"/>
                <w:szCs w:val="20"/>
              </w:rPr>
              <w:t xml:space="preserve"> Name</w:t>
            </w:r>
          </w:p>
        </w:tc>
        <w:tc>
          <w:tcPr>
            <w:tcW w:w="5400" w:type="dxa"/>
            <w:gridSpan w:val="4"/>
            <w:tcMar>
              <w:top w:w="29" w:type="dxa"/>
              <w:left w:w="72" w:type="dxa"/>
              <w:bottom w:w="29" w:type="dxa"/>
              <w:right w:w="72" w:type="dxa"/>
            </w:tcMar>
            <w:vAlign w:val="bottom"/>
          </w:tcPr>
          <w:p w:rsidR="00BF6A33" w:rsidRPr="000134C1" w:rsidRDefault="002C7865" w:rsidP="003F5BCA">
            <w:pPr>
              <w:pStyle w:val="tablehead"/>
              <w:rPr>
                <w:sz w:val="20"/>
                <w:szCs w:val="20"/>
              </w:rPr>
            </w:pPr>
            <w:r w:rsidRPr="000134C1">
              <w:rPr>
                <w:sz w:val="20"/>
                <w:szCs w:val="20"/>
              </w:rPr>
              <w:t xml:space="preserve">Emissions </w:t>
            </w:r>
            <w:r w:rsidR="00B13185">
              <w:rPr>
                <w:sz w:val="20"/>
                <w:szCs w:val="20"/>
              </w:rPr>
              <w:t>of</w:t>
            </w:r>
            <w:r w:rsidRPr="000134C1">
              <w:rPr>
                <w:sz w:val="20"/>
                <w:szCs w:val="20"/>
              </w:rPr>
              <w:t xml:space="preserve"> Regulated RRR Pollutants</w:t>
            </w:r>
            <w:r w:rsidR="00BA25CC">
              <w:rPr>
                <w:sz w:val="20"/>
                <w:szCs w:val="20"/>
              </w:rPr>
              <w:t xml:space="preserve"> Based on Performance Tests</w:t>
            </w:r>
          </w:p>
        </w:tc>
        <w:tc>
          <w:tcPr>
            <w:tcW w:w="3840" w:type="dxa"/>
            <w:gridSpan w:val="2"/>
            <w:tcMar>
              <w:top w:w="29" w:type="dxa"/>
              <w:left w:w="72" w:type="dxa"/>
              <w:bottom w:w="29" w:type="dxa"/>
              <w:right w:w="72" w:type="dxa"/>
            </w:tcMar>
            <w:vAlign w:val="bottom"/>
          </w:tcPr>
          <w:p w:rsidR="00BF6A33" w:rsidRPr="000134C1" w:rsidRDefault="00BF6A33" w:rsidP="003F5BCA">
            <w:pPr>
              <w:pStyle w:val="tablehead"/>
              <w:rPr>
                <w:sz w:val="20"/>
                <w:szCs w:val="20"/>
              </w:rPr>
            </w:pPr>
            <w:r w:rsidRPr="000134C1">
              <w:rPr>
                <w:sz w:val="20"/>
                <w:szCs w:val="20"/>
              </w:rPr>
              <w:t>Control Device</w:t>
            </w:r>
            <w:r w:rsidR="003F5BCA">
              <w:rPr>
                <w:sz w:val="20"/>
                <w:szCs w:val="20"/>
              </w:rPr>
              <w:br/>
            </w:r>
            <w:r w:rsidRPr="000134C1">
              <w:rPr>
                <w:sz w:val="20"/>
                <w:szCs w:val="20"/>
              </w:rPr>
              <w:t xml:space="preserve">(from Part C </w:t>
            </w:r>
            <w:r w:rsidR="000A1DD3" w:rsidRPr="000134C1">
              <w:rPr>
                <w:sz w:val="20"/>
                <w:szCs w:val="20"/>
              </w:rPr>
              <w:t xml:space="preserve">or D </w:t>
            </w:r>
            <w:r w:rsidRPr="000134C1">
              <w:rPr>
                <w:sz w:val="20"/>
                <w:szCs w:val="20"/>
              </w:rPr>
              <w:t>above)</w:t>
            </w:r>
          </w:p>
        </w:tc>
        <w:tc>
          <w:tcPr>
            <w:tcW w:w="1920" w:type="dxa"/>
            <w:vMerge w:val="restart"/>
            <w:tcMar>
              <w:top w:w="29" w:type="dxa"/>
              <w:left w:w="72" w:type="dxa"/>
              <w:bottom w:w="29" w:type="dxa"/>
              <w:right w:w="72" w:type="dxa"/>
            </w:tcMar>
            <w:vAlign w:val="bottom"/>
          </w:tcPr>
          <w:p w:rsidR="00BB17FD" w:rsidRPr="000134C1" w:rsidRDefault="000603C4" w:rsidP="003F5BCA">
            <w:pPr>
              <w:pStyle w:val="tablehead"/>
              <w:rPr>
                <w:sz w:val="20"/>
                <w:szCs w:val="20"/>
              </w:rPr>
            </w:pPr>
            <w:r>
              <w:rPr>
                <w:sz w:val="20"/>
                <w:szCs w:val="20"/>
              </w:rPr>
              <w:t xml:space="preserve">List </w:t>
            </w:r>
            <w:r w:rsidR="00CF7F07">
              <w:rPr>
                <w:sz w:val="20"/>
                <w:szCs w:val="20"/>
              </w:rPr>
              <w:t xml:space="preserve">Dates of the </w:t>
            </w:r>
            <w:r>
              <w:rPr>
                <w:sz w:val="20"/>
                <w:szCs w:val="20"/>
              </w:rPr>
              <w:t xml:space="preserve">Applicable </w:t>
            </w:r>
            <w:r w:rsidR="00CF7F07">
              <w:rPr>
                <w:sz w:val="20"/>
                <w:szCs w:val="20"/>
              </w:rPr>
              <w:t xml:space="preserve">Compliance </w:t>
            </w:r>
            <w:r>
              <w:rPr>
                <w:sz w:val="20"/>
                <w:szCs w:val="20"/>
              </w:rPr>
              <w:t>Test</w:t>
            </w:r>
            <w:r w:rsidR="00CF7F07">
              <w:rPr>
                <w:sz w:val="20"/>
                <w:szCs w:val="20"/>
              </w:rPr>
              <w:t>s</w:t>
            </w:r>
            <w:r>
              <w:rPr>
                <w:sz w:val="20"/>
                <w:szCs w:val="20"/>
              </w:rPr>
              <w:t xml:space="preserve"> </w:t>
            </w:r>
          </w:p>
        </w:tc>
      </w:tr>
      <w:tr w:rsidR="00FE3A7F" w:rsidRPr="004C72C0" w:rsidTr="00CF7F07">
        <w:tc>
          <w:tcPr>
            <w:tcW w:w="1128" w:type="dxa"/>
            <w:vMerge/>
            <w:tcMar>
              <w:top w:w="29" w:type="dxa"/>
              <w:left w:w="72" w:type="dxa"/>
              <w:bottom w:w="29" w:type="dxa"/>
              <w:right w:w="72" w:type="dxa"/>
            </w:tcMar>
            <w:vAlign w:val="center"/>
          </w:tcPr>
          <w:p w:rsidR="00BF6A33" w:rsidRPr="004C72C0" w:rsidRDefault="00BF6A33" w:rsidP="00CE272B">
            <w:pPr>
              <w:pStyle w:val="question"/>
              <w:ind w:left="0" w:firstLine="0"/>
              <w:jc w:val="center"/>
              <w:rPr>
                <w:sz w:val="20"/>
                <w:szCs w:val="20"/>
              </w:rPr>
            </w:pPr>
          </w:p>
        </w:tc>
        <w:tc>
          <w:tcPr>
            <w:tcW w:w="1200" w:type="dxa"/>
            <w:vMerge/>
            <w:tcMar>
              <w:top w:w="29" w:type="dxa"/>
              <w:left w:w="72" w:type="dxa"/>
              <w:bottom w:w="29" w:type="dxa"/>
              <w:right w:w="72" w:type="dxa"/>
            </w:tcMar>
            <w:vAlign w:val="center"/>
          </w:tcPr>
          <w:p w:rsidR="00BF6A33" w:rsidRPr="004C72C0" w:rsidRDefault="00BF6A33" w:rsidP="00CE272B">
            <w:pPr>
              <w:pStyle w:val="question"/>
              <w:ind w:left="0" w:firstLine="0"/>
              <w:jc w:val="center"/>
              <w:rPr>
                <w:sz w:val="20"/>
                <w:szCs w:val="20"/>
              </w:rPr>
            </w:pPr>
          </w:p>
        </w:tc>
        <w:tc>
          <w:tcPr>
            <w:tcW w:w="1080" w:type="dxa"/>
            <w:tcMar>
              <w:top w:w="29" w:type="dxa"/>
              <w:left w:w="72" w:type="dxa"/>
              <w:bottom w:w="29" w:type="dxa"/>
              <w:right w:w="72" w:type="dxa"/>
            </w:tcMar>
            <w:vAlign w:val="bottom"/>
          </w:tcPr>
          <w:p w:rsidR="00BF6A33" w:rsidRPr="000B0779" w:rsidRDefault="00BF6A33" w:rsidP="004C72C0">
            <w:pPr>
              <w:pStyle w:val="tablehead"/>
              <w:rPr>
                <w:sz w:val="20"/>
                <w:szCs w:val="20"/>
              </w:rPr>
            </w:pPr>
            <w:r w:rsidRPr="000B0779">
              <w:rPr>
                <w:sz w:val="20"/>
                <w:szCs w:val="20"/>
              </w:rPr>
              <w:t>PM</w:t>
            </w:r>
            <w:r w:rsidR="004C72C0" w:rsidRPr="000B0779">
              <w:rPr>
                <w:sz w:val="20"/>
                <w:szCs w:val="20"/>
              </w:rPr>
              <w:br/>
            </w:r>
            <w:r w:rsidRPr="000B0779">
              <w:rPr>
                <w:sz w:val="20"/>
                <w:szCs w:val="20"/>
              </w:rPr>
              <w:t>(lb</w:t>
            </w:r>
            <w:r w:rsidR="007D71DD">
              <w:rPr>
                <w:sz w:val="20"/>
                <w:szCs w:val="20"/>
              </w:rPr>
              <w:t>s.</w:t>
            </w:r>
            <w:r w:rsidRPr="000B0779">
              <w:rPr>
                <w:sz w:val="20"/>
                <w:szCs w:val="20"/>
              </w:rPr>
              <w:t>/ton)</w:t>
            </w:r>
          </w:p>
        </w:tc>
        <w:tc>
          <w:tcPr>
            <w:tcW w:w="1200" w:type="dxa"/>
            <w:tcMar>
              <w:top w:w="29" w:type="dxa"/>
              <w:left w:w="72" w:type="dxa"/>
              <w:bottom w:w="29" w:type="dxa"/>
              <w:right w:w="72" w:type="dxa"/>
            </w:tcMar>
            <w:vAlign w:val="bottom"/>
          </w:tcPr>
          <w:p w:rsidR="00BF6A33" w:rsidRPr="000B0779" w:rsidRDefault="00BF6A33" w:rsidP="00B0211F">
            <w:pPr>
              <w:pStyle w:val="tablehead"/>
              <w:rPr>
                <w:sz w:val="20"/>
                <w:szCs w:val="20"/>
              </w:rPr>
            </w:pPr>
            <w:r w:rsidRPr="000B0779">
              <w:rPr>
                <w:sz w:val="20"/>
                <w:szCs w:val="20"/>
              </w:rPr>
              <w:t>D/F</w:t>
            </w:r>
            <w:r w:rsidR="000603C4">
              <w:rPr>
                <w:sz w:val="20"/>
                <w:szCs w:val="20"/>
              </w:rPr>
              <w:t>**</w:t>
            </w:r>
            <w:r w:rsidR="004C72C0" w:rsidRPr="000B0779">
              <w:rPr>
                <w:sz w:val="20"/>
                <w:szCs w:val="20"/>
              </w:rPr>
              <w:br/>
            </w:r>
            <w:r w:rsidRPr="000B0779">
              <w:rPr>
                <w:sz w:val="20"/>
                <w:szCs w:val="20"/>
              </w:rPr>
              <w:t>(</w:t>
            </w:r>
            <w:r w:rsidR="00E87DBE" w:rsidRPr="000B0779">
              <w:rPr>
                <w:sz w:val="20"/>
                <w:szCs w:val="20"/>
              </w:rPr>
              <w:t>g</w:t>
            </w:r>
            <w:r w:rsidR="0089593C" w:rsidRPr="000B0779">
              <w:rPr>
                <w:sz w:val="20"/>
                <w:szCs w:val="20"/>
              </w:rPr>
              <w:t>r</w:t>
            </w:r>
            <w:r w:rsidR="001B0806" w:rsidRPr="000B0779">
              <w:rPr>
                <w:sz w:val="20"/>
                <w:szCs w:val="20"/>
              </w:rPr>
              <w:t>ain</w:t>
            </w:r>
            <w:r w:rsidR="007B2FE3" w:rsidRPr="000B0779">
              <w:rPr>
                <w:sz w:val="20"/>
                <w:szCs w:val="20"/>
              </w:rPr>
              <w:t>/ton</w:t>
            </w:r>
            <w:r w:rsidRPr="000B0779">
              <w:rPr>
                <w:sz w:val="20"/>
                <w:szCs w:val="20"/>
              </w:rPr>
              <w:t>)</w:t>
            </w:r>
          </w:p>
        </w:tc>
        <w:tc>
          <w:tcPr>
            <w:tcW w:w="1080" w:type="dxa"/>
            <w:tcMar>
              <w:top w:w="29" w:type="dxa"/>
              <w:left w:w="72" w:type="dxa"/>
              <w:bottom w:w="29" w:type="dxa"/>
              <w:right w:w="72" w:type="dxa"/>
            </w:tcMar>
            <w:vAlign w:val="bottom"/>
          </w:tcPr>
          <w:p w:rsidR="00BF6A33" w:rsidRPr="000B0779" w:rsidRDefault="00BF6A33" w:rsidP="004C72C0">
            <w:pPr>
              <w:pStyle w:val="tablehead"/>
              <w:rPr>
                <w:sz w:val="20"/>
                <w:szCs w:val="20"/>
              </w:rPr>
            </w:pPr>
            <w:r w:rsidRPr="000B0779">
              <w:rPr>
                <w:sz w:val="20"/>
                <w:szCs w:val="20"/>
              </w:rPr>
              <w:t>HCl (lb</w:t>
            </w:r>
            <w:r w:rsidR="007D71DD">
              <w:rPr>
                <w:sz w:val="20"/>
                <w:szCs w:val="20"/>
              </w:rPr>
              <w:t>s.</w:t>
            </w:r>
            <w:r w:rsidRPr="000B0779">
              <w:rPr>
                <w:sz w:val="20"/>
                <w:szCs w:val="20"/>
              </w:rPr>
              <w:t>/ton)</w:t>
            </w:r>
          </w:p>
        </w:tc>
        <w:tc>
          <w:tcPr>
            <w:tcW w:w="2040" w:type="dxa"/>
            <w:tcMar>
              <w:top w:w="29" w:type="dxa"/>
              <w:left w:w="72" w:type="dxa"/>
              <w:bottom w:w="29" w:type="dxa"/>
              <w:right w:w="72" w:type="dxa"/>
            </w:tcMar>
            <w:vAlign w:val="bottom"/>
          </w:tcPr>
          <w:p w:rsidR="00BF6A33" w:rsidRPr="000B0779" w:rsidRDefault="00BF6A33" w:rsidP="004C72C0">
            <w:pPr>
              <w:pStyle w:val="tablehead"/>
              <w:rPr>
                <w:sz w:val="20"/>
                <w:szCs w:val="20"/>
              </w:rPr>
            </w:pPr>
            <w:r w:rsidRPr="000B0779">
              <w:rPr>
                <w:sz w:val="20"/>
                <w:szCs w:val="20"/>
              </w:rPr>
              <w:t>Total Hydrocarbons (</w:t>
            </w:r>
            <w:smartTag w:uri="urn:schemas-microsoft-com:office:smarttags" w:element="stockticker">
              <w:r w:rsidRPr="000B0779">
                <w:rPr>
                  <w:sz w:val="20"/>
                  <w:szCs w:val="20"/>
                </w:rPr>
                <w:t>THC</w:t>
              </w:r>
            </w:smartTag>
            <w:r w:rsidRPr="000B0779">
              <w:rPr>
                <w:sz w:val="20"/>
                <w:szCs w:val="20"/>
              </w:rPr>
              <w:t>)</w:t>
            </w:r>
            <w:r w:rsidR="004201B4" w:rsidRPr="000B0779">
              <w:rPr>
                <w:sz w:val="20"/>
                <w:szCs w:val="20"/>
              </w:rPr>
              <w:t xml:space="preserve"> (lb</w:t>
            </w:r>
            <w:r w:rsidR="007D71DD">
              <w:rPr>
                <w:sz w:val="20"/>
                <w:szCs w:val="20"/>
              </w:rPr>
              <w:t>s.</w:t>
            </w:r>
            <w:r w:rsidR="004201B4" w:rsidRPr="000B0779">
              <w:rPr>
                <w:sz w:val="20"/>
                <w:szCs w:val="20"/>
              </w:rPr>
              <w:t>/ton)</w:t>
            </w:r>
          </w:p>
        </w:tc>
        <w:tc>
          <w:tcPr>
            <w:tcW w:w="2040" w:type="dxa"/>
            <w:tcMar>
              <w:top w:w="29" w:type="dxa"/>
              <w:left w:w="72" w:type="dxa"/>
              <w:bottom w:w="29" w:type="dxa"/>
              <w:right w:w="72" w:type="dxa"/>
            </w:tcMar>
            <w:vAlign w:val="bottom"/>
          </w:tcPr>
          <w:p w:rsidR="00BF6A33" w:rsidRPr="000B0779" w:rsidRDefault="00BF6A33" w:rsidP="00B0211F">
            <w:pPr>
              <w:pStyle w:val="tablehead"/>
              <w:rPr>
                <w:sz w:val="20"/>
                <w:szCs w:val="20"/>
              </w:rPr>
            </w:pPr>
            <w:r w:rsidRPr="000B0779">
              <w:rPr>
                <w:sz w:val="20"/>
                <w:szCs w:val="20"/>
              </w:rPr>
              <w:t xml:space="preserve">Device </w:t>
            </w:r>
            <w:r w:rsidR="007D71DD">
              <w:rPr>
                <w:sz w:val="20"/>
                <w:szCs w:val="20"/>
              </w:rPr>
              <w:t>Type</w:t>
            </w:r>
            <w:r w:rsidR="001B0806" w:rsidRPr="000B0779">
              <w:rPr>
                <w:sz w:val="20"/>
                <w:szCs w:val="20"/>
              </w:rPr>
              <w:t>*</w:t>
            </w:r>
          </w:p>
        </w:tc>
        <w:tc>
          <w:tcPr>
            <w:tcW w:w="1800" w:type="dxa"/>
            <w:tcMar>
              <w:top w:w="29" w:type="dxa"/>
              <w:left w:w="72" w:type="dxa"/>
              <w:bottom w:w="29" w:type="dxa"/>
              <w:right w:w="72" w:type="dxa"/>
            </w:tcMar>
            <w:vAlign w:val="bottom"/>
          </w:tcPr>
          <w:p w:rsidR="00BF6A33" w:rsidRPr="000B0779" w:rsidRDefault="00BF6A33" w:rsidP="004C72C0">
            <w:pPr>
              <w:pStyle w:val="tablehead"/>
              <w:rPr>
                <w:sz w:val="20"/>
                <w:szCs w:val="20"/>
              </w:rPr>
            </w:pPr>
            <w:r w:rsidRPr="000B0779">
              <w:rPr>
                <w:sz w:val="20"/>
                <w:szCs w:val="20"/>
              </w:rPr>
              <w:t>Unit</w:t>
            </w:r>
            <w:r w:rsidR="004C72C0" w:rsidRPr="000B0779">
              <w:rPr>
                <w:sz w:val="20"/>
                <w:szCs w:val="20"/>
              </w:rPr>
              <w:br/>
            </w:r>
            <w:r w:rsidRPr="000B0779">
              <w:rPr>
                <w:sz w:val="20"/>
                <w:szCs w:val="20"/>
              </w:rPr>
              <w:t>ID No</w:t>
            </w:r>
            <w:r w:rsidR="00D00C17" w:rsidRPr="000B0779">
              <w:rPr>
                <w:sz w:val="20"/>
                <w:szCs w:val="20"/>
              </w:rPr>
              <w:t>.</w:t>
            </w:r>
          </w:p>
        </w:tc>
        <w:tc>
          <w:tcPr>
            <w:tcW w:w="1920" w:type="dxa"/>
            <w:vMerge/>
            <w:tcMar>
              <w:top w:w="29" w:type="dxa"/>
              <w:left w:w="72" w:type="dxa"/>
              <w:bottom w:w="29" w:type="dxa"/>
              <w:right w:w="72" w:type="dxa"/>
            </w:tcMar>
            <w:vAlign w:val="center"/>
          </w:tcPr>
          <w:p w:rsidR="00BF6A33" w:rsidRPr="004C72C0" w:rsidRDefault="00BF6A33" w:rsidP="00CE272B">
            <w:pPr>
              <w:pStyle w:val="question"/>
              <w:ind w:left="0" w:firstLine="0"/>
              <w:jc w:val="center"/>
              <w:rPr>
                <w:sz w:val="20"/>
                <w:szCs w:val="20"/>
              </w:rPr>
            </w:pPr>
          </w:p>
        </w:tc>
      </w:tr>
      <w:tr w:rsidR="00FE3A7F" w:rsidRPr="004C72C0" w:rsidTr="00CF7F07">
        <w:tc>
          <w:tcPr>
            <w:tcW w:w="1128" w:type="dxa"/>
            <w:tcMar>
              <w:top w:w="29" w:type="dxa"/>
              <w:left w:w="72" w:type="dxa"/>
              <w:bottom w:w="29" w:type="dxa"/>
              <w:right w:w="72" w:type="dxa"/>
            </w:tcMar>
          </w:tcPr>
          <w:p w:rsidR="004C037E" w:rsidRPr="000B0779" w:rsidRDefault="004C037E" w:rsidP="004C72C0">
            <w:pPr>
              <w:pStyle w:val="tabletext"/>
              <w:rPr>
                <w:sz w:val="20"/>
                <w:szCs w:val="20"/>
              </w:rPr>
            </w:pPr>
          </w:p>
        </w:tc>
        <w:tc>
          <w:tcPr>
            <w:tcW w:w="1200" w:type="dxa"/>
            <w:tcMar>
              <w:top w:w="29" w:type="dxa"/>
              <w:left w:w="72" w:type="dxa"/>
              <w:bottom w:w="29" w:type="dxa"/>
              <w:right w:w="72" w:type="dxa"/>
            </w:tcMar>
          </w:tcPr>
          <w:p w:rsidR="004C037E" w:rsidRPr="000B0779" w:rsidRDefault="004C037E" w:rsidP="004C72C0">
            <w:pPr>
              <w:pStyle w:val="tabletext"/>
              <w:rPr>
                <w:sz w:val="20"/>
                <w:szCs w:val="20"/>
              </w:rPr>
            </w:pPr>
          </w:p>
        </w:tc>
        <w:tc>
          <w:tcPr>
            <w:tcW w:w="1080" w:type="dxa"/>
            <w:tcMar>
              <w:top w:w="29" w:type="dxa"/>
              <w:left w:w="72" w:type="dxa"/>
              <w:bottom w:w="29" w:type="dxa"/>
              <w:right w:w="72" w:type="dxa"/>
            </w:tcMar>
          </w:tcPr>
          <w:p w:rsidR="004C037E" w:rsidRPr="000B0779" w:rsidRDefault="004C037E" w:rsidP="004C72C0">
            <w:pPr>
              <w:pStyle w:val="tabletext"/>
              <w:rPr>
                <w:sz w:val="20"/>
                <w:szCs w:val="20"/>
              </w:rPr>
            </w:pPr>
          </w:p>
        </w:tc>
        <w:tc>
          <w:tcPr>
            <w:tcW w:w="1200" w:type="dxa"/>
            <w:tcMar>
              <w:top w:w="29" w:type="dxa"/>
              <w:left w:w="72" w:type="dxa"/>
              <w:bottom w:w="29" w:type="dxa"/>
              <w:right w:w="72" w:type="dxa"/>
            </w:tcMar>
          </w:tcPr>
          <w:p w:rsidR="004C037E" w:rsidRPr="000B0779" w:rsidRDefault="004C037E" w:rsidP="004C72C0">
            <w:pPr>
              <w:pStyle w:val="tabletext"/>
              <w:rPr>
                <w:sz w:val="20"/>
                <w:szCs w:val="20"/>
              </w:rPr>
            </w:pPr>
          </w:p>
        </w:tc>
        <w:tc>
          <w:tcPr>
            <w:tcW w:w="1080" w:type="dxa"/>
            <w:tcMar>
              <w:top w:w="29" w:type="dxa"/>
              <w:left w:w="72" w:type="dxa"/>
              <w:bottom w:w="29" w:type="dxa"/>
              <w:right w:w="72" w:type="dxa"/>
            </w:tcMar>
          </w:tcPr>
          <w:p w:rsidR="004C037E" w:rsidRPr="000B0779" w:rsidRDefault="004C037E" w:rsidP="004C72C0">
            <w:pPr>
              <w:pStyle w:val="tabletext"/>
              <w:rPr>
                <w:sz w:val="20"/>
                <w:szCs w:val="20"/>
              </w:rPr>
            </w:pPr>
          </w:p>
        </w:tc>
        <w:tc>
          <w:tcPr>
            <w:tcW w:w="2040" w:type="dxa"/>
            <w:tcMar>
              <w:top w:w="29" w:type="dxa"/>
              <w:left w:w="72" w:type="dxa"/>
              <w:bottom w:w="29" w:type="dxa"/>
              <w:right w:w="72" w:type="dxa"/>
            </w:tcMar>
          </w:tcPr>
          <w:p w:rsidR="004C037E" w:rsidRPr="000B0779" w:rsidRDefault="004C037E" w:rsidP="004C72C0">
            <w:pPr>
              <w:pStyle w:val="tabletext"/>
              <w:rPr>
                <w:sz w:val="20"/>
                <w:szCs w:val="20"/>
              </w:rPr>
            </w:pPr>
          </w:p>
        </w:tc>
        <w:tc>
          <w:tcPr>
            <w:tcW w:w="2040" w:type="dxa"/>
            <w:tcMar>
              <w:top w:w="29" w:type="dxa"/>
              <w:left w:w="72" w:type="dxa"/>
              <w:bottom w:w="29" w:type="dxa"/>
              <w:right w:w="72" w:type="dxa"/>
            </w:tcMar>
          </w:tcPr>
          <w:p w:rsidR="004C037E" w:rsidRPr="000B0779" w:rsidRDefault="004C037E" w:rsidP="004C72C0">
            <w:pPr>
              <w:pStyle w:val="tabletext"/>
              <w:rPr>
                <w:sz w:val="20"/>
                <w:szCs w:val="20"/>
              </w:rPr>
            </w:pPr>
          </w:p>
        </w:tc>
        <w:tc>
          <w:tcPr>
            <w:tcW w:w="1800" w:type="dxa"/>
            <w:tcMar>
              <w:top w:w="29" w:type="dxa"/>
              <w:left w:w="72" w:type="dxa"/>
              <w:bottom w:w="29" w:type="dxa"/>
              <w:right w:w="72" w:type="dxa"/>
            </w:tcMar>
          </w:tcPr>
          <w:p w:rsidR="004C037E" w:rsidRPr="000B0779" w:rsidRDefault="004C037E" w:rsidP="004C72C0">
            <w:pPr>
              <w:pStyle w:val="tabletext"/>
              <w:rPr>
                <w:sz w:val="20"/>
                <w:szCs w:val="20"/>
              </w:rPr>
            </w:pPr>
          </w:p>
        </w:tc>
        <w:tc>
          <w:tcPr>
            <w:tcW w:w="1920" w:type="dxa"/>
            <w:tcMar>
              <w:top w:w="29" w:type="dxa"/>
              <w:left w:w="72" w:type="dxa"/>
              <w:bottom w:w="29" w:type="dxa"/>
              <w:right w:w="72" w:type="dxa"/>
            </w:tcMar>
          </w:tcPr>
          <w:p w:rsidR="004C037E" w:rsidRPr="000B0779" w:rsidRDefault="004C037E" w:rsidP="004C72C0">
            <w:pPr>
              <w:pStyle w:val="tabletext"/>
              <w:rPr>
                <w:sz w:val="20"/>
                <w:szCs w:val="20"/>
              </w:rPr>
            </w:pPr>
          </w:p>
        </w:tc>
      </w:tr>
      <w:tr w:rsidR="00CF7F07" w:rsidRPr="004C72C0" w:rsidTr="00CF7F07">
        <w:tc>
          <w:tcPr>
            <w:tcW w:w="1128" w:type="dxa"/>
            <w:tcMar>
              <w:top w:w="29" w:type="dxa"/>
              <w:left w:w="72" w:type="dxa"/>
              <w:bottom w:w="29" w:type="dxa"/>
              <w:right w:w="72" w:type="dxa"/>
            </w:tcMar>
          </w:tcPr>
          <w:p w:rsidR="00CF7F07" w:rsidRPr="000B0779" w:rsidRDefault="00CF7F07" w:rsidP="004C72C0">
            <w:pPr>
              <w:pStyle w:val="tabletext"/>
              <w:rPr>
                <w:sz w:val="20"/>
                <w:szCs w:val="20"/>
              </w:rPr>
            </w:pPr>
          </w:p>
        </w:tc>
        <w:tc>
          <w:tcPr>
            <w:tcW w:w="1200" w:type="dxa"/>
            <w:tcMar>
              <w:top w:w="29" w:type="dxa"/>
              <w:left w:w="72" w:type="dxa"/>
              <w:bottom w:w="29" w:type="dxa"/>
              <w:right w:w="72" w:type="dxa"/>
            </w:tcMar>
          </w:tcPr>
          <w:p w:rsidR="00CF7F07" w:rsidRPr="000B0779" w:rsidRDefault="00CF7F07" w:rsidP="004C72C0">
            <w:pPr>
              <w:pStyle w:val="tabletext"/>
              <w:rPr>
                <w:sz w:val="20"/>
                <w:szCs w:val="20"/>
              </w:rPr>
            </w:pPr>
          </w:p>
        </w:tc>
        <w:tc>
          <w:tcPr>
            <w:tcW w:w="1080" w:type="dxa"/>
            <w:tcMar>
              <w:top w:w="29" w:type="dxa"/>
              <w:left w:w="72" w:type="dxa"/>
              <w:bottom w:w="29" w:type="dxa"/>
              <w:right w:w="72" w:type="dxa"/>
            </w:tcMar>
          </w:tcPr>
          <w:p w:rsidR="00CF7F07" w:rsidRPr="000B0779" w:rsidRDefault="00CF7F07" w:rsidP="004C72C0">
            <w:pPr>
              <w:pStyle w:val="tabletext"/>
              <w:rPr>
                <w:sz w:val="20"/>
                <w:szCs w:val="20"/>
              </w:rPr>
            </w:pPr>
          </w:p>
        </w:tc>
        <w:tc>
          <w:tcPr>
            <w:tcW w:w="1200" w:type="dxa"/>
            <w:tcMar>
              <w:top w:w="29" w:type="dxa"/>
              <w:left w:w="72" w:type="dxa"/>
              <w:bottom w:w="29" w:type="dxa"/>
              <w:right w:w="72" w:type="dxa"/>
            </w:tcMar>
          </w:tcPr>
          <w:p w:rsidR="00CF7F07" w:rsidRPr="000B0779" w:rsidRDefault="00CF7F07" w:rsidP="004C72C0">
            <w:pPr>
              <w:pStyle w:val="tabletext"/>
              <w:rPr>
                <w:sz w:val="20"/>
                <w:szCs w:val="20"/>
              </w:rPr>
            </w:pPr>
          </w:p>
        </w:tc>
        <w:tc>
          <w:tcPr>
            <w:tcW w:w="1080" w:type="dxa"/>
            <w:tcMar>
              <w:top w:w="29" w:type="dxa"/>
              <w:left w:w="72" w:type="dxa"/>
              <w:bottom w:w="29" w:type="dxa"/>
              <w:right w:w="72" w:type="dxa"/>
            </w:tcMar>
          </w:tcPr>
          <w:p w:rsidR="00CF7F07" w:rsidRPr="000B0779" w:rsidRDefault="00CF7F07" w:rsidP="004C72C0">
            <w:pPr>
              <w:pStyle w:val="tabletext"/>
              <w:rPr>
                <w:sz w:val="20"/>
                <w:szCs w:val="20"/>
              </w:rPr>
            </w:pPr>
          </w:p>
        </w:tc>
        <w:tc>
          <w:tcPr>
            <w:tcW w:w="2040" w:type="dxa"/>
            <w:tcMar>
              <w:top w:w="29" w:type="dxa"/>
              <w:left w:w="72" w:type="dxa"/>
              <w:bottom w:w="29" w:type="dxa"/>
              <w:right w:w="72" w:type="dxa"/>
            </w:tcMar>
          </w:tcPr>
          <w:p w:rsidR="00CF7F07" w:rsidRPr="000B0779" w:rsidRDefault="00CF7F07" w:rsidP="004C72C0">
            <w:pPr>
              <w:pStyle w:val="tabletext"/>
              <w:rPr>
                <w:sz w:val="20"/>
                <w:szCs w:val="20"/>
              </w:rPr>
            </w:pPr>
          </w:p>
        </w:tc>
        <w:tc>
          <w:tcPr>
            <w:tcW w:w="2040" w:type="dxa"/>
            <w:tcMar>
              <w:top w:w="29" w:type="dxa"/>
              <w:left w:w="72" w:type="dxa"/>
              <w:bottom w:w="29" w:type="dxa"/>
              <w:right w:w="72" w:type="dxa"/>
            </w:tcMar>
          </w:tcPr>
          <w:p w:rsidR="00CF7F07" w:rsidRPr="000B0779" w:rsidRDefault="00CF7F07" w:rsidP="004C72C0">
            <w:pPr>
              <w:pStyle w:val="tabletext"/>
              <w:rPr>
                <w:sz w:val="20"/>
                <w:szCs w:val="20"/>
              </w:rPr>
            </w:pPr>
          </w:p>
        </w:tc>
        <w:tc>
          <w:tcPr>
            <w:tcW w:w="1800" w:type="dxa"/>
            <w:tcMar>
              <w:top w:w="29" w:type="dxa"/>
              <w:left w:w="72" w:type="dxa"/>
              <w:bottom w:w="29" w:type="dxa"/>
              <w:right w:w="72" w:type="dxa"/>
            </w:tcMar>
          </w:tcPr>
          <w:p w:rsidR="00CF7F07" w:rsidRPr="000B0779" w:rsidRDefault="00CF7F07" w:rsidP="004C72C0">
            <w:pPr>
              <w:pStyle w:val="tabletext"/>
              <w:rPr>
                <w:sz w:val="20"/>
                <w:szCs w:val="20"/>
              </w:rPr>
            </w:pPr>
          </w:p>
        </w:tc>
        <w:tc>
          <w:tcPr>
            <w:tcW w:w="1920" w:type="dxa"/>
            <w:tcMar>
              <w:top w:w="29" w:type="dxa"/>
              <w:left w:w="72" w:type="dxa"/>
              <w:bottom w:w="29" w:type="dxa"/>
              <w:right w:w="72" w:type="dxa"/>
            </w:tcMar>
          </w:tcPr>
          <w:p w:rsidR="00CF7F07" w:rsidRPr="000B0779" w:rsidRDefault="00CF7F07" w:rsidP="004C72C0">
            <w:pPr>
              <w:pStyle w:val="tabletext"/>
              <w:rPr>
                <w:sz w:val="20"/>
                <w:szCs w:val="20"/>
              </w:rPr>
            </w:pPr>
          </w:p>
        </w:tc>
      </w:tr>
      <w:tr w:rsidR="00CF7F07" w:rsidRPr="004C72C0" w:rsidTr="00CF7F07">
        <w:tc>
          <w:tcPr>
            <w:tcW w:w="1128" w:type="dxa"/>
            <w:tcMar>
              <w:top w:w="29" w:type="dxa"/>
              <w:left w:w="72" w:type="dxa"/>
              <w:bottom w:w="29" w:type="dxa"/>
              <w:right w:w="72" w:type="dxa"/>
            </w:tcMar>
          </w:tcPr>
          <w:p w:rsidR="00CF7F07" w:rsidRPr="000B0779" w:rsidRDefault="00CF7F07" w:rsidP="004C72C0">
            <w:pPr>
              <w:pStyle w:val="tabletext"/>
              <w:rPr>
                <w:sz w:val="20"/>
                <w:szCs w:val="20"/>
              </w:rPr>
            </w:pPr>
          </w:p>
        </w:tc>
        <w:tc>
          <w:tcPr>
            <w:tcW w:w="1200" w:type="dxa"/>
            <w:tcMar>
              <w:top w:w="29" w:type="dxa"/>
              <w:left w:w="72" w:type="dxa"/>
              <w:bottom w:w="29" w:type="dxa"/>
              <w:right w:w="72" w:type="dxa"/>
            </w:tcMar>
          </w:tcPr>
          <w:p w:rsidR="00CF7F07" w:rsidRPr="000B0779" w:rsidRDefault="00CF7F07" w:rsidP="004C72C0">
            <w:pPr>
              <w:pStyle w:val="tabletext"/>
              <w:rPr>
                <w:sz w:val="20"/>
                <w:szCs w:val="20"/>
              </w:rPr>
            </w:pPr>
          </w:p>
        </w:tc>
        <w:tc>
          <w:tcPr>
            <w:tcW w:w="1080" w:type="dxa"/>
            <w:tcMar>
              <w:top w:w="29" w:type="dxa"/>
              <w:left w:w="72" w:type="dxa"/>
              <w:bottom w:w="29" w:type="dxa"/>
              <w:right w:w="72" w:type="dxa"/>
            </w:tcMar>
          </w:tcPr>
          <w:p w:rsidR="00CF7F07" w:rsidRPr="000B0779" w:rsidRDefault="00CF7F07" w:rsidP="004C72C0">
            <w:pPr>
              <w:pStyle w:val="tabletext"/>
              <w:rPr>
                <w:sz w:val="20"/>
                <w:szCs w:val="20"/>
              </w:rPr>
            </w:pPr>
          </w:p>
        </w:tc>
        <w:tc>
          <w:tcPr>
            <w:tcW w:w="1200" w:type="dxa"/>
            <w:tcMar>
              <w:top w:w="29" w:type="dxa"/>
              <w:left w:w="72" w:type="dxa"/>
              <w:bottom w:w="29" w:type="dxa"/>
              <w:right w:w="72" w:type="dxa"/>
            </w:tcMar>
          </w:tcPr>
          <w:p w:rsidR="00CF7F07" w:rsidRPr="000B0779" w:rsidRDefault="00CF7F07" w:rsidP="004C72C0">
            <w:pPr>
              <w:pStyle w:val="tabletext"/>
              <w:rPr>
                <w:sz w:val="20"/>
                <w:szCs w:val="20"/>
              </w:rPr>
            </w:pPr>
          </w:p>
        </w:tc>
        <w:tc>
          <w:tcPr>
            <w:tcW w:w="1080" w:type="dxa"/>
            <w:tcMar>
              <w:top w:w="29" w:type="dxa"/>
              <w:left w:w="72" w:type="dxa"/>
              <w:bottom w:w="29" w:type="dxa"/>
              <w:right w:w="72" w:type="dxa"/>
            </w:tcMar>
          </w:tcPr>
          <w:p w:rsidR="00CF7F07" w:rsidRPr="000B0779" w:rsidRDefault="00CF7F07" w:rsidP="004C72C0">
            <w:pPr>
              <w:pStyle w:val="tabletext"/>
              <w:rPr>
                <w:sz w:val="20"/>
                <w:szCs w:val="20"/>
              </w:rPr>
            </w:pPr>
          </w:p>
        </w:tc>
        <w:tc>
          <w:tcPr>
            <w:tcW w:w="2040" w:type="dxa"/>
            <w:tcMar>
              <w:top w:w="29" w:type="dxa"/>
              <w:left w:w="72" w:type="dxa"/>
              <w:bottom w:w="29" w:type="dxa"/>
              <w:right w:w="72" w:type="dxa"/>
            </w:tcMar>
          </w:tcPr>
          <w:p w:rsidR="00CF7F07" w:rsidRPr="000B0779" w:rsidRDefault="00CF7F07" w:rsidP="004C72C0">
            <w:pPr>
              <w:pStyle w:val="tabletext"/>
              <w:rPr>
                <w:sz w:val="20"/>
                <w:szCs w:val="20"/>
              </w:rPr>
            </w:pPr>
          </w:p>
        </w:tc>
        <w:tc>
          <w:tcPr>
            <w:tcW w:w="2040" w:type="dxa"/>
            <w:tcMar>
              <w:top w:w="29" w:type="dxa"/>
              <w:left w:w="72" w:type="dxa"/>
              <w:bottom w:w="29" w:type="dxa"/>
              <w:right w:w="72" w:type="dxa"/>
            </w:tcMar>
          </w:tcPr>
          <w:p w:rsidR="00CF7F07" w:rsidRPr="000B0779" w:rsidRDefault="00CF7F07" w:rsidP="004C72C0">
            <w:pPr>
              <w:pStyle w:val="tabletext"/>
              <w:rPr>
                <w:sz w:val="20"/>
                <w:szCs w:val="20"/>
              </w:rPr>
            </w:pPr>
          </w:p>
        </w:tc>
        <w:tc>
          <w:tcPr>
            <w:tcW w:w="1800" w:type="dxa"/>
            <w:tcMar>
              <w:top w:w="29" w:type="dxa"/>
              <w:left w:w="72" w:type="dxa"/>
              <w:bottom w:w="29" w:type="dxa"/>
              <w:right w:w="72" w:type="dxa"/>
            </w:tcMar>
          </w:tcPr>
          <w:p w:rsidR="00CF7F07" w:rsidRPr="000B0779" w:rsidRDefault="00CF7F07" w:rsidP="004C72C0">
            <w:pPr>
              <w:pStyle w:val="tabletext"/>
              <w:rPr>
                <w:sz w:val="20"/>
                <w:szCs w:val="20"/>
              </w:rPr>
            </w:pPr>
          </w:p>
        </w:tc>
        <w:tc>
          <w:tcPr>
            <w:tcW w:w="1920" w:type="dxa"/>
            <w:tcMar>
              <w:top w:w="29" w:type="dxa"/>
              <w:left w:w="72" w:type="dxa"/>
              <w:bottom w:w="29" w:type="dxa"/>
              <w:right w:w="72" w:type="dxa"/>
            </w:tcMar>
          </w:tcPr>
          <w:p w:rsidR="00CF7F07" w:rsidRPr="000B0779" w:rsidRDefault="00CF7F07" w:rsidP="004C72C0">
            <w:pPr>
              <w:pStyle w:val="tabletext"/>
              <w:rPr>
                <w:sz w:val="20"/>
                <w:szCs w:val="20"/>
              </w:rPr>
            </w:pPr>
          </w:p>
        </w:tc>
      </w:tr>
      <w:tr w:rsidR="00CF7F07" w:rsidRPr="004C72C0" w:rsidTr="00CF7F07">
        <w:tc>
          <w:tcPr>
            <w:tcW w:w="1128" w:type="dxa"/>
            <w:tcMar>
              <w:top w:w="29" w:type="dxa"/>
              <w:left w:w="72" w:type="dxa"/>
              <w:bottom w:w="29" w:type="dxa"/>
              <w:right w:w="72" w:type="dxa"/>
            </w:tcMar>
          </w:tcPr>
          <w:p w:rsidR="00CF7F07" w:rsidRPr="000B0779" w:rsidRDefault="00CF7F07" w:rsidP="004C72C0">
            <w:pPr>
              <w:pStyle w:val="tabletext"/>
              <w:rPr>
                <w:sz w:val="20"/>
                <w:szCs w:val="20"/>
              </w:rPr>
            </w:pPr>
          </w:p>
        </w:tc>
        <w:tc>
          <w:tcPr>
            <w:tcW w:w="1200" w:type="dxa"/>
            <w:tcMar>
              <w:top w:w="29" w:type="dxa"/>
              <w:left w:w="72" w:type="dxa"/>
              <w:bottom w:w="29" w:type="dxa"/>
              <w:right w:w="72" w:type="dxa"/>
            </w:tcMar>
          </w:tcPr>
          <w:p w:rsidR="00CF7F07" w:rsidRPr="000B0779" w:rsidRDefault="00CF7F07" w:rsidP="004C72C0">
            <w:pPr>
              <w:pStyle w:val="tabletext"/>
              <w:rPr>
                <w:sz w:val="20"/>
                <w:szCs w:val="20"/>
              </w:rPr>
            </w:pPr>
          </w:p>
        </w:tc>
        <w:tc>
          <w:tcPr>
            <w:tcW w:w="1080" w:type="dxa"/>
            <w:tcMar>
              <w:top w:w="29" w:type="dxa"/>
              <w:left w:w="72" w:type="dxa"/>
              <w:bottom w:w="29" w:type="dxa"/>
              <w:right w:w="72" w:type="dxa"/>
            </w:tcMar>
          </w:tcPr>
          <w:p w:rsidR="00CF7F07" w:rsidRPr="000B0779" w:rsidRDefault="00CF7F07" w:rsidP="004C72C0">
            <w:pPr>
              <w:pStyle w:val="tabletext"/>
              <w:rPr>
                <w:sz w:val="20"/>
                <w:szCs w:val="20"/>
              </w:rPr>
            </w:pPr>
          </w:p>
        </w:tc>
        <w:tc>
          <w:tcPr>
            <w:tcW w:w="1200" w:type="dxa"/>
            <w:tcMar>
              <w:top w:w="29" w:type="dxa"/>
              <w:left w:w="72" w:type="dxa"/>
              <w:bottom w:w="29" w:type="dxa"/>
              <w:right w:w="72" w:type="dxa"/>
            </w:tcMar>
          </w:tcPr>
          <w:p w:rsidR="00CF7F07" w:rsidRPr="000B0779" w:rsidRDefault="00CF7F07" w:rsidP="004C72C0">
            <w:pPr>
              <w:pStyle w:val="tabletext"/>
              <w:rPr>
                <w:sz w:val="20"/>
                <w:szCs w:val="20"/>
              </w:rPr>
            </w:pPr>
          </w:p>
        </w:tc>
        <w:tc>
          <w:tcPr>
            <w:tcW w:w="1080" w:type="dxa"/>
            <w:tcMar>
              <w:top w:w="29" w:type="dxa"/>
              <w:left w:w="72" w:type="dxa"/>
              <w:bottom w:w="29" w:type="dxa"/>
              <w:right w:w="72" w:type="dxa"/>
            </w:tcMar>
          </w:tcPr>
          <w:p w:rsidR="00CF7F07" w:rsidRPr="000B0779" w:rsidRDefault="00CF7F07" w:rsidP="004C72C0">
            <w:pPr>
              <w:pStyle w:val="tabletext"/>
              <w:rPr>
                <w:sz w:val="20"/>
                <w:szCs w:val="20"/>
              </w:rPr>
            </w:pPr>
          </w:p>
        </w:tc>
        <w:tc>
          <w:tcPr>
            <w:tcW w:w="2040" w:type="dxa"/>
            <w:tcMar>
              <w:top w:w="29" w:type="dxa"/>
              <w:left w:w="72" w:type="dxa"/>
              <w:bottom w:w="29" w:type="dxa"/>
              <w:right w:w="72" w:type="dxa"/>
            </w:tcMar>
          </w:tcPr>
          <w:p w:rsidR="00CF7F07" w:rsidRPr="000B0779" w:rsidRDefault="00CF7F07" w:rsidP="004C72C0">
            <w:pPr>
              <w:pStyle w:val="tabletext"/>
              <w:rPr>
                <w:sz w:val="20"/>
                <w:szCs w:val="20"/>
              </w:rPr>
            </w:pPr>
          </w:p>
        </w:tc>
        <w:tc>
          <w:tcPr>
            <w:tcW w:w="2040" w:type="dxa"/>
            <w:tcMar>
              <w:top w:w="29" w:type="dxa"/>
              <w:left w:w="72" w:type="dxa"/>
              <w:bottom w:w="29" w:type="dxa"/>
              <w:right w:w="72" w:type="dxa"/>
            </w:tcMar>
          </w:tcPr>
          <w:p w:rsidR="00CF7F07" w:rsidRPr="000B0779" w:rsidRDefault="00CF7F07" w:rsidP="004C72C0">
            <w:pPr>
              <w:pStyle w:val="tabletext"/>
              <w:rPr>
                <w:sz w:val="20"/>
                <w:szCs w:val="20"/>
              </w:rPr>
            </w:pPr>
          </w:p>
        </w:tc>
        <w:tc>
          <w:tcPr>
            <w:tcW w:w="1800" w:type="dxa"/>
            <w:tcMar>
              <w:top w:w="29" w:type="dxa"/>
              <w:left w:w="72" w:type="dxa"/>
              <w:bottom w:w="29" w:type="dxa"/>
              <w:right w:w="72" w:type="dxa"/>
            </w:tcMar>
          </w:tcPr>
          <w:p w:rsidR="00CF7F07" w:rsidRPr="000B0779" w:rsidRDefault="00CF7F07" w:rsidP="004C72C0">
            <w:pPr>
              <w:pStyle w:val="tabletext"/>
              <w:rPr>
                <w:sz w:val="20"/>
                <w:szCs w:val="20"/>
              </w:rPr>
            </w:pPr>
          </w:p>
        </w:tc>
        <w:tc>
          <w:tcPr>
            <w:tcW w:w="1920" w:type="dxa"/>
            <w:tcMar>
              <w:top w:w="29" w:type="dxa"/>
              <w:left w:w="72" w:type="dxa"/>
              <w:bottom w:w="29" w:type="dxa"/>
              <w:right w:w="72" w:type="dxa"/>
            </w:tcMar>
          </w:tcPr>
          <w:p w:rsidR="00CF7F07" w:rsidRPr="000B0779" w:rsidRDefault="00CF7F07" w:rsidP="004C72C0">
            <w:pPr>
              <w:pStyle w:val="tabletext"/>
              <w:rPr>
                <w:sz w:val="20"/>
                <w:szCs w:val="20"/>
              </w:rPr>
            </w:pPr>
          </w:p>
        </w:tc>
      </w:tr>
      <w:tr w:rsidR="00CF7F07" w:rsidRPr="004C72C0" w:rsidTr="00CF7F07">
        <w:tc>
          <w:tcPr>
            <w:tcW w:w="1128" w:type="dxa"/>
            <w:tcMar>
              <w:top w:w="29" w:type="dxa"/>
              <w:left w:w="72" w:type="dxa"/>
              <w:bottom w:w="29" w:type="dxa"/>
              <w:right w:w="72" w:type="dxa"/>
            </w:tcMar>
          </w:tcPr>
          <w:p w:rsidR="00CF7F07" w:rsidRPr="000B0779" w:rsidRDefault="00CF7F07" w:rsidP="004C72C0">
            <w:pPr>
              <w:pStyle w:val="tabletext"/>
              <w:rPr>
                <w:sz w:val="20"/>
                <w:szCs w:val="20"/>
              </w:rPr>
            </w:pPr>
          </w:p>
        </w:tc>
        <w:tc>
          <w:tcPr>
            <w:tcW w:w="1200" w:type="dxa"/>
            <w:tcMar>
              <w:top w:w="29" w:type="dxa"/>
              <w:left w:w="72" w:type="dxa"/>
              <w:bottom w:w="29" w:type="dxa"/>
              <w:right w:w="72" w:type="dxa"/>
            </w:tcMar>
          </w:tcPr>
          <w:p w:rsidR="00CF7F07" w:rsidRPr="000B0779" w:rsidRDefault="00CF7F07" w:rsidP="004C72C0">
            <w:pPr>
              <w:pStyle w:val="tabletext"/>
              <w:rPr>
                <w:sz w:val="20"/>
                <w:szCs w:val="20"/>
              </w:rPr>
            </w:pPr>
          </w:p>
        </w:tc>
        <w:tc>
          <w:tcPr>
            <w:tcW w:w="1080" w:type="dxa"/>
            <w:tcMar>
              <w:top w:w="29" w:type="dxa"/>
              <w:left w:w="72" w:type="dxa"/>
              <w:bottom w:w="29" w:type="dxa"/>
              <w:right w:w="72" w:type="dxa"/>
            </w:tcMar>
          </w:tcPr>
          <w:p w:rsidR="00CF7F07" w:rsidRPr="000B0779" w:rsidRDefault="00CF7F07" w:rsidP="004C72C0">
            <w:pPr>
              <w:pStyle w:val="tabletext"/>
              <w:rPr>
                <w:sz w:val="20"/>
                <w:szCs w:val="20"/>
              </w:rPr>
            </w:pPr>
          </w:p>
        </w:tc>
        <w:tc>
          <w:tcPr>
            <w:tcW w:w="1200" w:type="dxa"/>
            <w:tcMar>
              <w:top w:w="29" w:type="dxa"/>
              <w:left w:w="72" w:type="dxa"/>
              <w:bottom w:w="29" w:type="dxa"/>
              <w:right w:w="72" w:type="dxa"/>
            </w:tcMar>
          </w:tcPr>
          <w:p w:rsidR="00CF7F07" w:rsidRPr="000B0779" w:rsidRDefault="00CF7F07" w:rsidP="004C72C0">
            <w:pPr>
              <w:pStyle w:val="tabletext"/>
              <w:rPr>
                <w:sz w:val="20"/>
                <w:szCs w:val="20"/>
              </w:rPr>
            </w:pPr>
          </w:p>
        </w:tc>
        <w:tc>
          <w:tcPr>
            <w:tcW w:w="1080" w:type="dxa"/>
            <w:tcMar>
              <w:top w:w="29" w:type="dxa"/>
              <w:left w:w="72" w:type="dxa"/>
              <w:bottom w:w="29" w:type="dxa"/>
              <w:right w:w="72" w:type="dxa"/>
            </w:tcMar>
          </w:tcPr>
          <w:p w:rsidR="00CF7F07" w:rsidRPr="000B0779" w:rsidRDefault="00CF7F07" w:rsidP="004C72C0">
            <w:pPr>
              <w:pStyle w:val="tabletext"/>
              <w:rPr>
                <w:sz w:val="20"/>
                <w:szCs w:val="20"/>
              </w:rPr>
            </w:pPr>
          </w:p>
        </w:tc>
        <w:tc>
          <w:tcPr>
            <w:tcW w:w="2040" w:type="dxa"/>
            <w:tcMar>
              <w:top w:w="29" w:type="dxa"/>
              <w:left w:w="72" w:type="dxa"/>
              <w:bottom w:w="29" w:type="dxa"/>
              <w:right w:w="72" w:type="dxa"/>
            </w:tcMar>
          </w:tcPr>
          <w:p w:rsidR="00CF7F07" w:rsidRPr="000B0779" w:rsidRDefault="00CF7F07" w:rsidP="004C72C0">
            <w:pPr>
              <w:pStyle w:val="tabletext"/>
              <w:rPr>
                <w:sz w:val="20"/>
                <w:szCs w:val="20"/>
              </w:rPr>
            </w:pPr>
          </w:p>
        </w:tc>
        <w:tc>
          <w:tcPr>
            <w:tcW w:w="2040" w:type="dxa"/>
            <w:tcMar>
              <w:top w:w="29" w:type="dxa"/>
              <w:left w:w="72" w:type="dxa"/>
              <w:bottom w:w="29" w:type="dxa"/>
              <w:right w:w="72" w:type="dxa"/>
            </w:tcMar>
          </w:tcPr>
          <w:p w:rsidR="00CF7F07" w:rsidRPr="000B0779" w:rsidRDefault="00CF7F07" w:rsidP="004C72C0">
            <w:pPr>
              <w:pStyle w:val="tabletext"/>
              <w:rPr>
                <w:sz w:val="20"/>
                <w:szCs w:val="20"/>
              </w:rPr>
            </w:pPr>
          </w:p>
        </w:tc>
        <w:tc>
          <w:tcPr>
            <w:tcW w:w="1800" w:type="dxa"/>
            <w:tcMar>
              <w:top w:w="29" w:type="dxa"/>
              <w:left w:w="72" w:type="dxa"/>
              <w:bottom w:w="29" w:type="dxa"/>
              <w:right w:w="72" w:type="dxa"/>
            </w:tcMar>
          </w:tcPr>
          <w:p w:rsidR="00CF7F07" w:rsidRPr="000B0779" w:rsidRDefault="00CF7F07" w:rsidP="004C72C0">
            <w:pPr>
              <w:pStyle w:val="tabletext"/>
              <w:rPr>
                <w:sz w:val="20"/>
                <w:szCs w:val="20"/>
              </w:rPr>
            </w:pPr>
          </w:p>
        </w:tc>
        <w:tc>
          <w:tcPr>
            <w:tcW w:w="1920" w:type="dxa"/>
            <w:tcMar>
              <w:top w:w="29" w:type="dxa"/>
              <w:left w:w="72" w:type="dxa"/>
              <w:bottom w:w="29" w:type="dxa"/>
              <w:right w:w="72" w:type="dxa"/>
            </w:tcMar>
          </w:tcPr>
          <w:p w:rsidR="00CF7F07" w:rsidRPr="000B0779" w:rsidRDefault="00CF7F07" w:rsidP="004C72C0">
            <w:pPr>
              <w:pStyle w:val="tabletext"/>
              <w:rPr>
                <w:sz w:val="20"/>
                <w:szCs w:val="20"/>
              </w:rPr>
            </w:pPr>
          </w:p>
        </w:tc>
      </w:tr>
      <w:tr w:rsidR="00CF7F07" w:rsidRPr="004C72C0" w:rsidTr="00CF7F07">
        <w:tc>
          <w:tcPr>
            <w:tcW w:w="1128" w:type="dxa"/>
            <w:tcMar>
              <w:top w:w="29" w:type="dxa"/>
              <w:left w:w="72" w:type="dxa"/>
              <w:bottom w:w="29" w:type="dxa"/>
              <w:right w:w="72" w:type="dxa"/>
            </w:tcMar>
          </w:tcPr>
          <w:p w:rsidR="00CF7F07" w:rsidRPr="000B0779" w:rsidRDefault="00CF7F07" w:rsidP="004C72C0">
            <w:pPr>
              <w:pStyle w:val="tabletext"/>
              <w:rPr>
                <w:sz w:val="20"/>
                <w:szCs w:val="20"/>
              </w:rPr>
            </w:pPr>
          </w:p>
        </w:tc>
        <w:tc>
          <w:tcPr>
            <w:tcW w:w="1200" w:type="dxa"/>
            <w:tcMar>
              <w:top w:w="29" w:type="dxa"/>
              <w:left w:w="72" w:type="dxa"/>
              <w:bottom w:w="29" w:type="dxa"/>
              <w:right w:w="72" w:type="dxa"/>
            </w:tcMar>
          </w:tcPr>
          <w:p w:rsidR="00CF7F07" w:rsidRPr="000B0779" w:rsidRDefault="00CF7F07" w:rsidP="004C72C0">
            <w:pPr>
              <w:pStyle w:val="tabletext"/>
              <w:rPr>
                <w:sz w:val="20"/>
                <w:szCs w:val="20"/>
              </w:rPr>
            </w:pPr>
          </w:p>
        </w:tc>
        <w:tc>
          <w:tcPr>
            <w:tcW w:w="1080" w:type="dxa"/>
            <w:tcMar>
              <w:top w:w="29" w:type="dxa"/>
              <w:left w:w="72" w:type="dxa"/>
              <w:bottom w:w="29" w:type="dxa"/>
              <w:right w:w="72" w:type="dxa"/>
            </w:tcMar>
          </w:tcPr>
          <w:p w:rsidR="00CF7F07" w:rsidRPr="000B0779" w:rsidRDefault="00CF7F07" w:rsidP="004C72C0">
            <w:pPr>
              <w:pStyle w:val="tabletext"/>
              <w:rPr>
                <w:sz w:val="20"/>
                <w:szCs w:val="20"/>
              </w:rPr>
            </w:pPr>
          </w:p>
        </w:tc>
        <w:tc>
          <w:tcPr>
            <w:tcW w:w="1200" w:type="dxa"/>
            <w:tcMar>
              <w:top w:w="29" w:type="dxa"/>
              <w:left w:w="72" w:type="dxa"/>
              <w:bottom w:w="29" w:type="dxa"/>
              <w:right w:w="72" w:type="dxa"/>
            </w:tcMar>
          </w:tcPr>
          <w:p w:rsidR="00CF7F07" w:rsidRPr="000B0779" w:rsidRDefault="00CF7F07" w:rsidP="004C72C0">
            <w:pPr>
              <w:pStyle w:val="tabletext"/>
              <w:rPr>
                <w:sz w:val="20"/>
                <w:szCs w:val="20"/>
              </w:rPr>
            </w:pPr>
          </w:p>
        </w:tc>
        <w:tc>
          <w:tcPr>
            <w:tcW w:w="1080" w:type="dxa"/>
            <w:tcMar>
              <w:top w:w="29" w:type="dxa"/>
              <w:left w:w="72" w:type="dxa"/>
              <w:bottom w:w="29" w:type="dxa"/>
              <w:right w:w="72" w:type="dxa"/>
            </w:tcMar>
          </w:tcPr>
          <w:p w:rsidR="00CF7F07" w:rsidRPr="000B0779" w:rsidRDefault="00CF7F07" w:rsidP="004C72C0">
            <w:pPr>
              <w:pStyle w:val="tabletext"/>
              <w:rPr>
                <w:sz w:val="20"/>
                <w:szCs w:val="20"/>
              </w:rPr>
            </w:pPr>
          </w:p>
        </w:tc>
        <w:tc>
          <w:tcPr>
            <w:tcW w:w="2040" w:type="dxa"/>
            <w:tcMar>
              <w:top w:w="29" w:type="dxa"/>
              <w:left w:w="72" w:type="dxa"/>
              <w:bottom w:w="29" w:type="dxa"/>
              <w:right w:w="72" w:type="dxa"/>
            </w:tcMar>
          </w:tcPr>
          <w:p w:rsidR="00CF7F07" w:rsidRPr="000B0779" w:rsidRDefault="00CF7F07" w:rsidP="004C72C0">
            <w:pPr>
              <w:pStyle w:val="tabletext"/>
              <w:rPr>
                <w:sz w:val="20"/>
                <w:szCs w:val="20"/>
              </w:rPr>
            </w:pPr>
          </w:p>
        </w:tc>
        <w:tc>
          <w:tcPr>
            <w:tcW w:w="2040" w:type="dxa"/>
            <w:tcMar>
              <w:top w:w="29" w:type="dxa"/>
              <w:left w:w="72" w:type="dxa"/>
              <w:bottom w:w="29" w:type="dxa"/>
              <w:right w:w="72" w:type="dxa"/>
            </w:tcMar>
          </w:tcPr>
          <w:p w:rsidR="00CF7F07" w:rsidRPr="000B0779" w:rsidRDefault="00CF7F07" w:rsidP="004C72C0">
            <w:pPr>
              <w:pStyle w:val="tabletext"/>
              <w:rPr>
                <w:sz w:val="20"/>
                <w:szCs w:val="20"/>
              </w:rPr>
            </w:pPr>
          </w:p>
        </w:tc>
        <w:tc>
          <w:tcPr>
            <w:tcW w:w="1800" w:type="dxa"/>
            <w:tcMar>
              <w:top w:w="29" w:type="dxa"/>
              <w:left w:w="72" w:type="dxa"/>
              <w:bottom w:w="29" w:type="dxa"/>
              <w:right w:w="72" w:type="dxa"/>
            </w:tcMar>
          </w:tcPr>
          <w:p w:rsidR="00CF7F07" w:rsidRPr="000B0779" w:rsidRDefault="00CF7F07" w:rsidP="004C72C0">
            <w:pPr>
              <w:pStyle w:val="tabletext"/>
              <w:rPr>
                <w:sz w:val="20"/>
                <w:szCs w:val="20"/>
              </w:rPr>
            </w:pPr>
          </w:p>
        </w:tc>
        <w:tc>
          <w:tcPr>
            <w:tcW w:w="1920" w:type="dxa"/>
            <w:tcMar>
              <w:top w:w="29" w:type="dxa"/>
              <w:left w:w="72" w:type="dxa"/>
              <w:bottom w:w="29" w:type="dxa"/>
              <w:right w:w="72" w:type="dxa"/>
            </w:tcMar>
          </w:tcPr>
          <w:p w:rsidR="00CF7F07" w:rsidRPr="000B0779" w:rsidRDefault="00CF7F07" w:rsidP="004C72C0">
            <w:pPr>
              <w:pStyle w:val="tabletext"/>
              <w:rPr>
                <w:sz w:val="20"/>
                <w:szCs w:val="20"/>
              </w:rPr>
            </w:pPr>
          </w:p>
        </w:tc>
      </w:tr>
      <w:tr w:rsidR="00FE3A7F" w:rsidRPr="004C72C0" w:rsidTr="00CF7F07">
        <w:tc>
          <w:tcPr>
            <w:tcW w:w="1128" w:type="dxa"/>
            <w:tcMar>
              <w:top w:w="29" w:type="dxa"/>
              <w:left w:w="72" w:type="dxa"/>
              <w:bottom w:w="29" w:type="dxa"/>
              <w:right w:w="72" w:type="dxa"/>
            </w:tcMar>
          </w:tcPr>
          <w:p w:rsidR="004C037E" w:rsidRPr="000B0779" w:rsidRDefault="004C037E" w:rsidP="004C72C0">
            <w:pPr>
              <w:pStyle w:val="tabletext"/>
              <w:rPr>
                <w:sz w:val="20"/>
                <w:szCs w:val="20"/>
              </w:rPr>
            </w:pPr>
          </w:p>
        </w:tc>
        <w:tc>
          <w:tcPr>
            <w:tcW w:w="1200" w:type="dxa"/>
            <w:tcMar>
              <w:top w:w="29" w:type="dxa"/>
              <w:left w:w="72" w:type="dxa"/>
              <w:bottom w:w="29" w:type="dxa"/>
              <w:right w:w="72" w:type="dxa"/>
            </w:tcMar>
          </w:tcPr>
          <w:p w:rsidR="004C037E" w:rsidRPr="000B0779" w:rsidRDefault="004C037E" w:rsidP="004C72C0">
            <w:pPr>
              <w:pStyle w:val="tabletext"/>
              <w:rPr>
                <w:sz w:val="20"/>
                <w:szCs w:val="20"/>
              </w:rPr>
            </w:pPr>
          </w:p>
        </w:tc>
        <w:tc>
          <w:tcPr>
            <w:tcW w:w="1080" w:type="dxa"/>
            <w:tcMar>
              <w:top w:w="29" w:type="dxa"/>
              <w:left w:w="72" w:type="dxa"/>
              <w:bottom w:w="29" w:type="dxa"/>
              <w:right w:w="72" w:type="dxa"/>
            </w:tcMar>
          </w:tcPr>
          <w:p w:rsidR="004C037E" w:rsidRPr="000B0779" w:rsidRDefault="004C037E" w:rsidP="004C72C0">
            <w:pPr>
              <w:pStyle w:val="tabletext"/>
              <w:rPr>
                <w:sz w:val="20"/>
                <w:szCs w:val="20"/>
              </w:rPr>
            </w:pPr>
          </w:p>
        </w:tc>
        <w:tc>
          <w:tcPr>
            <w:tcW w:w="1200" w:type="dxa"/>
            <w:tcMar>
              <w:top w:w="29" w:type="dxa"/>
              <w:left w:w="72" w:type="dxa"/>
              <w:bottom w:w="29" w:type="dxa"/>
              <w:right w:w="72" w:type="dxa"/>
            </w:tcMar>
          </w:tcPr>
          <w:p w:rsidR="004C037E" w:rsidRPr="000B0779" w:rsidRDefault="004C037E" w:rsidP="004C72C0">
            <w:pPr>
              <w:pStyle w:val="tabletext"/>
              <w:rPr>
                <w:sz w:val="20"/>
                <w:szCs w:val="20"/>
              </w:rPr>
            </w:pPr>
          </w:p>
        </w:tc>
        <w:tc>
          <w:tcPr>
            <w:tcW w:w="1080" w:type="dxa"/>
            <w:tcMar>
              <w:top w:w="29" w:type="dxa"/>
              <w:left w:w="72" w:type="dxa"/>
              <w:bottom w:w="29" w:type="dxa"/>
              <w:right w:w="72" w:type="dxa"/>
            </w:tcMar>
          </w:tcPr>
          <w:p w:rsidR="004C037E" w:rsidRPr="000B0779" w:rsidRDefault="004C037E" w:rsidP="004C72C0">
            <w:pPr>
              <w:pStyle w:val="tabletext"/>
              <w:rPr>
                <w:sz w:val="20"/>
                <w:szCs w:val="20"/>
              </w:rPr>
            </w:pPr>
          </w:p>
        </w:tc>
        <w:tc>
          <w:tcPr>
            <w:tcW w:w="2040" w:type="dxa"/>
            <w:tcMar>
              <w:top w:w="29" w:type="dxa"/>
              <w:left w:w="72" w:type="dxa"/>
              <w:bottom w:w="29" w:type="dxa"/>
              <w:right w:w="72" w:type="dxa"/>
            </w:tcMar>
          </w:tcPr>
          <w:p w:rsidR="004C037E" w:rsidRPr="000B0779" w:rsidRDefault="004C037E" w:rsidP="004C72C0">
            <w:pPr>
              <w:pStyle w:val="tabletext"/>
              <w:rPr>
                <w:sz w:val="20"/>
                <w:szCs w:val="20"/>
              </w:rPr>
            </w:pPr>
          </w:p>
        </w:tc>
        <w:tc>
          <w:tcPr>
            <w:tcW w:w="2040" w:type="dxa"/>
            <w:tcMar>
              <w:top w:w="29" w:type="dxa"/>
              <w:left w:w="72" w:type="dxa"/>
              <w:bottom w:w="29" w:type="dxa"/>
              <w:right w:w="72" w:type="dxa"/>
            </w:tcMar>
          </w:tcPr>
          <w:p w:rsidR="004C037E" w:rsidRPr="000B0779" w:rsidRDefault="004C037E" w:rsidP="004C72C0">
            <w:pPr>
              <w:pStyle w:val="tabletext"/>
              <w:rPr>
                <w:sz w:val="20"/>
                <w:szCs w:val="20"/>
              </w:rPr>
            </w:pPr>
          </w:p>
        </w:tc>
        <w:tc>
          <w:tcPr>
            <w:tcW w:w="1800" w:type="dxa"/>
            <w:tcMar>
              <w:top w:w="29" w:type="dxa"/>
              <w:left w:w="72" w:type="dxa"/>
              <w:bottom w:w="29" w:type="dxa"/>
              <w:right w:w="72" w:type="dxa"/>
            </w:tcMar>
          </w:tcPr>
          <w:p w:rsidR="004C037E" w:rsidRPr="000B0779" w:rsidRDefault="004C037E" w:rsidP="004C72C0">
            <w:pPr>
              <w:pStyle w:val="tabletext"/>
              <w:rPr>
                <w:sz w:val="20"/>
                <w:szCs w:val="20"/>
              </w:rPr>
            </w:pPr>
          </w:p>
        </w:tc>
        <w:tc>
          <w:tcPr>
            <w:tcW w:w="1920" w:type="dxa"/>
            <w:tcMar>
              <w:top w:w="29" w:type="dxa"/>
              <w:left w:w="72" w:type="dxa"/>
              <w:bottom w:w="29" w:type="dxa"/>
              <w:right w:w="72" w:type="dxa"/>
            </w:tcMar>
          </w:tcPr>
          <w:p w:rsidR="004C037E" w:rsidRPr="000B0779" w:rsidRDefault="004C037E" w:rsidP="004C72C0">
            <w:pPr>
              <w:pStyle w:val="tabletext"/>
              <w:rPr>
                <w:sz w:val="20"/>
                <w:szCs w:val="20"/>
              </w:rPr>
            </w:pPr>
          </w:p>
        </w:tc>
      </w:tr>
      <w:tr w:rsidR="00FE3A7F" w:rsidRPr="004C72C0" w:rsidTr="00CF7F07">
        <w:tc>
          <w:tcPr>
            <w:tcW w:w="1128" w:type="dxa"/>
            <w:tcMar>
              <w:top w:w="29" w:type="dxa"/>
              <w:left w:w="72" w:type="dxa"/>
              <w:bottom w:w="29" w:type="dxa"/>
              <w:right w:w="72" w:type="dxa"/>
            </w:tcMar>
          </w:tcPr>
          <w:p w:rsidR="004C037E" w:rsidRPr="000B0779" w:rsidRDefault="004C037E" w:rsidP="004C72C0">
            <w:pPr>
              <w:pStyle w:val="tabletext"/>
              <w:rPr>
                <w:sz w:val="20"/>
                <w:szCs w:val="20"/>
              </w:rPr>
            </w:pPr>
          </w:p>
        </w:tc>
        <w:tc>
          <w:tcPr>
            <w:tcW w:w="1200" w:type="dxa"/>
            <w:tcMar>
              <w:top w:w="29" w:type="dxa"/>
              <w:left w:w="72" w:type="dxa"/>
              <w:bottom w:w="29" w:type="dxa"/>
              <w:right w:w="72" w:type="dxa"/>
            </w:tcMar>
          </w:tcPr>
          <w:p w:rsidR="004C037E" w:rsidRPr="000B0779" w:rsidRDefault="004C037E" w:rsidP="004C72C0">
            <w:pPr>
              <w:pStyle w:val="tabletext"/>
              <w:rPr>
                <w:sz w:val="20"/>
                <w:szCs w:val="20"/>
              </w:rPr>
            </w:pPr>
          </w:p>
        </w:tc>
        <w:tc>
          <w:tcPr>
            <w:tcW w:w="1080" w:type="dxa"/>
            <w:tcMar>
              <w:top w:w="29" w:type="dxa"/>
              <w:left w:w="72" w:type="dxa"/>
              <w:bottom w:w="29" w:type="dxa"/>
              <w:right w:w="72" w:type="dxa"/>
            </w:tcMar>
          </w:tcPr>
          <w:p w:rsidR="004C037E" w:rsidRPr="000B0779" w:rsidRDefault="004C037E" w:rsidP="004C72C0">
            <w:pPr>
              <w:pStyle w:val="tabletext"/>
              <w:rPr>
                <w:sz w:val="20"/>
                <w:szCs w:val="20"/>
              </w:rPr>
            </w:pPr>
          </w:p>
        </w:tc>
        <w:tc>
          <w:tcPr>
            <w:tcW w:w="1200" w:type="dxa"/>
            <w:tcMar>
              <w:top w:w="29" w:type="dxa"/>
              <w:left w:w="72" w:type="dxa"/>
              <w:bottom w:w="29" w:type="dxa"/>
              <w:right w:w="72" w:type="dxa"/>
            </w:tcMar>
          </w:tcPr>
          <w:p w:rsidR="004C037E" w:rsidRPr="000B0779" w:rsidRDefault="004C037E" w:rsidP="004C72C0">
            <w:pPr>
              <w:pStyle w:val="tabletext"/>
              <w:rPr>
                <w:sz w:val="20"/>
                <w:szCs w:val="20"/>
              </w:rPr>
            </w:pPr>
          </w:p>
        </w:tc>
        <w:tc>
          <w:tcPr>
            <w:tcW w:w="1080" w:type="dxa"/>
            <w:tcMar>
              <w:top w:w="29" w:type="dxa"/>
              <w:left w:w="72" w:type="dxa"/>
              <w:bottom w:w="29" w:type="dxa"/>
              <w:right w:w="72" w:type="dxa"/>
            </w:tcMar>
          </w:tcPr>
          <w:p w:rsidR="004C037E" w:rsidRPr="000B0779" w:rsidRDefault="004C037E" w:rsidP="004C72C0">
            <w:pPr>
              <w:pStyle w:val="tabletext"/>
              <w:rPr>
                <w:sz w:val="20"/>
                <w:szCs w:val="20"/>
              </w:rPr>
            </w:pPr>
          </w:p>
        </w:tc>
        <w:tc>
          <w:tcPr>
            <w:tcW w:w="2040" w:type="dxa"/>
            <w:tcMar>
              <w:top w:w="29" w:type="dxa"/>
              <w:left w:w="72" w:type="dxa"/>
              <w:bottom w:w="29" w:type="dxa"/>
              <w:right w:w="72" w:type="dxa"/>
            </w:tcMar>
          </w:tcPr>
          <w:p w:rsidR="004C037E" w:rsidRPr="000B0779" w:rsidRDefault="004C037E" w:rsidP="004C72C0">
            <w:pPr>
              <w:pStyle w:val="tabletext"/>
              <w:rPr>
                <w:sz w:val="20"/>
                <w:szCs w:val="20"/>
              </w:rPr>
            </w:pPr>
          </w:p>
        </w:tc>
        <w:tc>
          <w:tcPr>
            <w:tcW w:w="2040" w:type="dxa"/>
            <w:tcMar>
              <w:top w:w="29" w:type="dxa"/>
              <w:left w:w="72" w:type="dxa"/>
              <w:bottom w:w="29" w:type="dxa"/>
              <w:right w:w="72" w:type="dxa"/>
            </w:tcMar>
          </w:tcPr>
          <w:p w:rsidR="004C037E" w:rsidRPr="000B0779" w:rsidRDefault="004C037E" w:rsidP="004C72C0">
            <w:pPr>
              <w:pStyle w:val="tabletext"/>
              <w:rPr>
                <w:sz w:val="20"/>
                <w:szCs w:val="20"/>
              </w:rPr>
            </w:pPr>
          </w:p>
        </w:tc>
        <w:tc>
          <w:tcPr>
            <w:tcW w:w="1800" w:type="dxa"/>
            <w:tcMar>
              <w:top w:w="29" w:type="dxa"/>
              <w:left w:w="72" w:type="dxa"/>
              <w:bottom w:w="29" w:type="dxa"/>
              <w:right w:w="72" w:type="dxa"/>
            </w:tcMar>
          </w:tcPr>
          <w:p w:rsidR="004C037E" w:rsidRPr="000B0779" w:rsidRDefault="004C037E" w:rsidP="004C72C0">
            <w:pPr>
              <w:pStyle w:val="tabletext"/>
              <w:rPr>
                <w:sz w:val="20"/>
                <w:szCs w:val="20"/>
              </w:rPr>
            </w:pPr>
          </w:p>
        </w:tc>
        <w:tc>
          <w:tcPr>
            <w:tcW w:w="1920" w:type="dxa"/>
            <w:tcMar>
              <w:top w:w="29" w:type="dxa"/>
              <w:left w:w="72" w:type="dxa"/>
              <w:bottom w:w="29" w:type="dxa"/>
              <w:right w:w="72" w:type="dxa"/>
            </w:tcMar>
          </w:tcPr>
          <w:p w:rsidR="004C037E" w:rsidRPr="000B0779" w:rsidRDefault="004C037E" w:rsidP="004C72C0">
            <w:pPr>
              <w:pStyle w:val="tabletext"/>
              <w:rPr>
                <w:sz w:val="20"/>
                <w:szCs w:val="20"/>
              </w:rPr>
            </w:pPr>
          </w:p>
        </w:tc>
      </w:tr>
      <w:tr w:rsidR="00FE3A7F" w:rsidRPr="004C72C0" w:rsidTr="00CF7F07">
        <w:tc>
          <w:tcPr>
            <w:tcW w:w="1128" w:type="dxa"/>
            <w:tcMar>
              <w:top w:w="29" w:type="dxa"/>
              <w:left w:w="72" w:type="dxa"/>
              <w:bottom w:w="29" w:type="dxa"/>
              <w:right w:w="72" w:type="dxa"/>
            </w:tcMar>
          </w:tcPr>
          <w:p w:rsidR="004C037E" w:rsidRPr="000B0779" w:rsidRDefault="004C037E" w:rsidP="004C72C0">
            <w:pPr>
              <w:pStyle w:val="tabletext"/>
              <w:rPr>
                <w:sz w:val="20"/>
                <w:szCs w:val="20"/>
              </w:rPr>
            </w:pPr>
          </w:p>
        </w:tc>
        <w:tc>
          <w:tcPr>
            <w:tcW w:w="1200" w:type="dxa"/>
            <w:tcMar>
              <w:top w:w="29" w:type="dxa"/>
              <w:left w:w="72" w:type="dxa"/>
              <w:bottom w:w="29" w:type="dxa"/>
              <w:right w:w="72" w:type="dxa"/>
            </w:tcMar>
          </w:tcPr>
          <w:p w:rsidR="004C037E" w:rsidRPr="000B0779" w:rsidRDefault="004C037E" w:rsidP="004C72C0">
            <w:pPr>
              <w:pStyle w:val="tabletext"/>
              <w:rPr>
                <w:sz w:val="20"/>
                <w:szCs w:val="20"/>
              </w:rPr>
            </w:pPr>
          </w:p>
        </w:tc>
        <w:tc>
          <w:tcPr>
            <w:tcW w:w="1080" w:type="dxa"/>
            <w:tcMar>
              <w:top w:w="29" w:type="dxa"/>
              <w:left w:w="72" w:type="dxa"/>
              <w:bottom w:w="29" w:type="dxa"/>
              <w:right w:w="72" w:type="dxa"/>
            </w:tcMar>
          </w:tcPr>
          <w:p w:rsidR="004C037E" w:rsidRPr="000B0779" w:rsidRDefault="004C037E" w:rsidP="004C72C0">
            <w:pPr>
              <w:pStyle w:val="tabletext"/>
              <w:rPr>
                <w:sz w:val="20"/>
                <w:szCs w:val="20"/>
              </w:rPr>
            </w:pPr>
          </w:p>
        </w:tc>
        <w:tc>
          <w:tcPr>
            <w:tcW w:w="1200" w:type="dxa"/>
            <w:tcMar>
              <w:top w:w="29" w:type="dxa"/>
              <w:left w:w="72" w:type="dxa"/>
              <w:bottom w:w="29" w:type="dxa"/>
              <w:right w:w="72" w:type="dxa"/>
            </w:tcMar>
          </w:tcPr>
          <w:p w:rsidR="004C037E" w:rsidRPr="000B0779" w:rsidRDefault="004C037E" w:rsidP="004C72C0">
            <w:pPr>
              <w:pStyle w:val="tabletext"/>
              <w:rPr>
                <w:sz w:val="20"/>
                <w:szCs w:val="20"/>
              </w:rPr>
            </w:pPr>
          </w:p>
        </w:tc>
        <w:tc>
          <w:tcPr>
            <w:tcW w:w="1080" w:type="dxa"/>
            <w:tcMar>
              <w:top w:w="29" w:type="dxa"/>
              <w:left w:w="72" w:type="dxa"/>
              <w:bottom w:w="29" w:type="dxa"/>
              <w:right w:w="72" w:type="dxa"/>
            </w:tcMar>
          </w:tcPr>
          <w:p w:rsidR="004C037E" w:rsidRPr="000B0779" w:rsidRDefault="004C037E" w:rsidP="004C72C0">
            <w:pPr>
              <w:pStyle w:val="tabletext"/>
              <w:rPr>
                <w:sz w:val="20"/>
                <w:szCs w:val="20"/>
              </w:rPr>
            </w:pPr>
          </w:p>
        </w:tc>
        <w:tc>
          <w:tcPr>
            <w:tcW w:w="2040" w:type="dxa"/>
            <w:tcMar>
              <w:top w:w="29" w:type="dxa"/>
              <w:left w:w="72" w:type="dxa"/>
              <w:bottom w:w="29" w:type="dxa"/>
              <w:right w:w="72" w:type="dxa"/>
            </w:tcMar>
          </w:tcPr>
          <w:p w:rsidR="004C037E" w:rsidRPr="000B0779" w:rsidRDefault="004C037E" w:rsidP="004C72C0">
            <w:pPr>
              <w:pStyle w:val="tabletext"/>
              <w:rPr>
                <w:sz w:val="20"/>
                <w:szCs w:val="20"/>
              </w:rPr>
            </w:pPr>
          </w:p>
        </w:tc>
        <w:tc>
          <w:tcPr>
            <w:tcW w:w="2040" w:type="dxa"/>
            <w:tcMar>
              <w:top w:w="29" w:type="dxa"/>
              <w:left w:w="72" w:type="dxa"/>
              <w:bottom w:w="29" w:type="dxa"/>
              <w:right w:w="72" w:type="dxa"/>
            </w:tcMar>
          </w:tcPr>
          <w:p w:rsidR="004C037E" w:rsidRPr="000B0779" w:rsidRDefault="004C037E" w:rsidP="004C72C0">
            <w:pPr>
              <w:pStyle w:val="tabletext"/>
              <w:rPr>
                <w:sz w:val="20"/>
                <w:szCs w:val="20"/>
              </w:rPr>
            </w:pPr>
          </w:p>
        </w:tc>
        <w:tc>
          <w:tcPr>
            <w:tcW w:w="1800" w:type="dxa"/>
            <w:tcMar>
              <w:top w:w="29" w:type="dxa"/>
              <w:left w:w="72" w:type="dxa"/>
              <w:bottom w:w="29" w:type="dxa"/>
              <w:right w:w="72" w:type="dxa"/>
            </w:tcMar>
          </w:tcPr>
          <w:p w:rsidR="004C037E" w:rsidRPr="000B0779" w:rsidRDefault="004C037E" w:rsidP="004C72C0">
            <w:pPr>
              <w:pStyle w:val="tabletext"/>
              <w:rPr>
                <w:sz w:val="20"/>
                <w:szCs w:val="20"/>
              </w:rPr>
            </w:pPr>
          </w:p>
        </w:tc>
        <w:tc>
          <w:tcPr>
            <w:tcW w:w="1920" w:type="dxa"/>
            <w:tcMar>
              <w:top w:w="29" w:type="dxa"/>
              <w:left w:w="72" w:type="dxa"/>
              <w:bottom w:w="29" w:type="dxa"/>
              <w:right w:w="72" w:type="dxa"/>
            </w:tcMar>
          </w:tcPr>
          <w:p w:rsidR="004C037E" w:rsidRPr="000B0779" w:rsidRDefault="004C037E" w:rsidP="004C72C0">
            <w:pPr>
              <w:pStyle w:val="tabletext"/>
              <w:rPr>
                <w:sz w:val="20"/>
                <w:szCs w:val="20"/>
              </w:rPr>
            </w:pPr>
          </w:p>
        </w:tc>
      </w:tr>
    </w:tbl>
    <w:p w:rsidR="00D37FCE" w:rsidRDefault="00D37FCE" w:rsidP="000C021B">
      <w:pPr>
        <w:pStyle w:val="question"/>
      </w:pPr>
    </w:p>
    <w:p w:rsidR="008F34EE" w:rsidRDefault="00B1089D" w:rsidP="009174C2">
      <w:pPr>
        <w:pStyle w:val="tablenotes"/>
      </w:pPr>
      <w:r>
        <w:t>*</w:t>
      </w:r>
      <w:r w:rsidR="004C72C0">
        <w:t xml:space="preserve"> </w:t>
      </w:r>
      <w:r w:rsidRPr="00D37FCE">
        <w:t xml:space="preserve">If you comply with subpart </w:t>
      </w:r>
      <w:smartTag w:uri="urn:schemas-microsoft-com:office:smarttags" w:element="stockticker">
        <w:r w:rsidRPr="00D37FCE">
          <w:t>RRR</w:t>
        </w:r>
      </w:smartTag>
      <w:r w:rsidRPr="00D37FCE">
        <w:t xml:space="preserve"> requirements for </w:t>
      </w:r>
      <w:r w:rsidR="008F34EE">
        <w:t>sweat furnaces</w:t>
      </w:r>
      <w:r w:rsidRPr="00D37FCE">
        <w:t xml:space="preserve"> by controlling your afterburner residen</w:t>
      </w:r>
      <w:r w:rsidR="009174C2">
        <w:t xml:space="preserve">ce </w:t>
      </w:r>
      <w:r w:rsidRPr="00D37FCE">
        <w:t>time, enter “AB/RT” in the table</w:t>
      </w:r>
      <w:r w:rsidR="008F34EE">
        <w:t>.</w:t>
      </w:r>
    </w:p>
    <w:p w:rsidR="00DF7ED3" w:rsidRPr="00DF7ED3" w:rsidRDefault="00DF7ED3" w:rsidP="00DF7ED3">
      <w:pPr>
        <w:ind w:left="120"/>
        <w:rPr>
          <w:i/>
        </w:rPr>
      </w:pPr>
      <w:r w:rsidRPr="00DF7ED3">
        <w:rPr>
          <w:i/>
        </w:rPr>
        <w:t>*</w:t>
      </w:r>
      <w:r>
        <w:rPr>
          <w:i/>
        </w:rPr>
        <w:t>*</w:t>
      </w:r>
      <w:r w:rsidRPr="00DF7ED3">
        <w:rPr>
          <w:i/>
        </w:rPr>
        <w:t>Please include dio</w:t>
      </w:r>
      <w:r>
        <w:rPr>
          <w:i/>
        </w:rPr>
        <w:t>xi</w:t>
      </w:r>
      <w:r w:rsidR="00F767CE">
        <w:rPr>
          <w:i/>
        </w:rPr>
        <w:t>n/</w:t>
      </w:r>
      <w:r>
        <w:rPr>
          <w:i/>
        </w:rPr>
        <w:t xml:space="preserve">furan </w:t>
      </w:r>
      <w:proofErr w:type="gramStart"/>
      <w:r>
        <w:rPr>
          <w:i/>
        </w:rPr>
        <w:t>co</w:t>
      </w:r>
      <w:r w:rsidR="00F767CE">
        <w:rPr>
          <w:i/>
        </w:rPr>
        <w:t>ngeners</w:t>
      </w:r>
      <w:proofErr w:type="gramEnd"/>
      <w:r w:rsidR="000E1577">
        <w:rPr>
          <w:i/>
        </w:rPr>
        <w:t xml:space="preserve"> data from Method 23</w:t>
      </w:r>
      <w:r w:rsidR="000603C4">
        <w:rPr>
          <w:i/>
        </w:rPr>
        <w:t xml:space="preserve">.  Use additional lines </w:t>
      </w:r>
      <w:r w:rsidR="003B7C08">
        <w:rPr>
          <w:i/>
        </w:rPr>
        <w:t>to break these out, if necessary.</w:t>
      </w:r>
    </w:p>
    <w:p w:rsidR="00CF7F07" w:rsidRDefault="00CF7F07" w:rsidP="009174C2">
      <w:pPr>
        <w:pStyle w:val="tablenotes"/>
      </w:pPr>
    </w:p>
    <w:p w:rsidR="00CF7F07" w:rsidRDefault="00CF7F07" w:rsidP="009174C2">
      <w:pPr>
        <w:pStyle w:val="tablenotes"/>
      </w:pPr>
    </w:p>
    <w:p w:rsidR="00FC5743" w:rsidRDefault="003F5BCA" w:rsidP="009171A3">
      <w:pPr>
        <w:ind w:left="360"/>
        <w:rPr>
          <w:bCs/>
        </w:rPr>
      </w:pPr>
      <w:r>
        <w:rPr>
          <w:bCs/>
          <w:szCs w:val="24"/>
        </w:rPr>
        <w:br w:type="page"/>
      </w:r>
      <w:r w:rsidR="00492C29">
        <w:rPr>
          <w:bCs/>
          <w:szCs w:val="24"/>
        </w:rPr>
        <w:lastRenderedPageBreak/>
        <w:tab/>
      </w:r>
      <w:r w:rsidR="00FC5743">
        <w:rPr>
          <w:bCs/>
          <w:szCs w:val="24"/>
        </w:rPr>
        <w:t>b</w:t>
      </w:r>
      <w:r w:rsidR="00FC5743" w:rsidRPr="006C5091">
        <w:rPr>
          <w:bCs/>
          <w:szCs w:val="24"/>
        </w:rPr>
        <w:t xml:space="preserve">. </w:t>
      </w:r>
      <w:r w:rsidR="00FC5743">
        <w:rPr>
          <w:bCs/>
          <w:szCs w:val="24"/>
        </w:rPr>
        <w:t xml:space="preserve">Please list </w:t>
      </w:r>
      <w:r w:rsidR="00C97DE6" w:rsidRPr="00DA2218">
        <w:rPr>
          <w:bCs/>
          <w:szCs w:val="24"/>
          <w:u w:val="single"/>
        </w:rPr>
        <w:t xml:space="preserve">all other </w:t>
      </w:r>
      <w:r w:rsidR="00FC5743" w:rsidRPr="00DA2218">
        <w:rPr>
          <w:bCs/>
          <w:szCs w:val="24"/>
          <w:u w:val="single"/>
        </w:rPr>
        <w:t>HAP</w:t>
      </w:r>
      <w:r w:rsidR="00FC5743">
        <w:rPr>
          <w:bCs/>
          <w:szCs w:val="24"/>
        </w:rPr>
        <w:t xml:space="preserve"> emissions from equipment </w:t>
      </w:r>
      <w:r w:rsidR="00FB14B6" w:rsidRPr="008E70B5">
        <w:rPr>
          <w:bCs/>
          <w:szCs w:val="24"/>
          <w:u w:val="single"/>
        </w:rPr>
        <w:t xml:space="preserve">subject to 40 </w:t>
      </w:r>
      <w:r w:rsidR="00FC5743" w:rsidRPr="008E70B5">
        <w:rPr>
          <w:bCs/>
          <w:szCs w:val="24"/>
          <w:u w:val="single"/>
        </w:rPr>
        <w:t>C</w:t>
      </w:r>
      <w:r w:rsidR="00FB14B6" w:rsidRPr="008E70B5">
        <w:rPr>
          <w:bCs/>
          <w:szCs w:val="24"/>
          <w:u w:val="single"/>
        </w:rPr>
        <w:t>FR</w:t>
      </w:r>
      <w:r w:rsidR="00FC5743" w:rsidRPr="008E70B5">
        <w:rPr>
          <w:bCs/>
          <w:szCs w:val="24"/>
          <w:u w:val="single"/>
        </w:rPr>
        <w:t xml:space="preserve"> 63, subpart RRR</w:t>
      </w:r>
      <w:r w:rsidRPr="003F5BCA">
        <w:rPr>
          <w:bCs/>
          <w:szCs w:val="24"/>
        </w:rPr>
        <w:t>.</w:t>
      </w:r>
      <w:r w:rsidR="00416D37">
        <w:rPr>
          <w:bCs/>
          <w:szCs w:val="24"/>
        </w:rPr>
        <w:t xml:space="preserve"> </w:t>
      </w:r>
      <w:r w:rsidR="00416D37" w:rsidRPr="00DA2218">
        <w:rPr>
          <w:bCs/>
        </w:rPr>
        <w:t>(Please include fugitive emissions</w:t>
      </w:r>
      <w:r w:rsidR="00B0211F">
        <w:rPr>
          <w:bCs/>
        </w:rPr>
        <w:t>.</w:t>
      </w:r>
      <w:r w:rsidR="00416D37" w:rsidRPr="00DA2218">
        <w:rPr>
          <w:bCs/>
        </w:rPr>
        <w:t>)</w:t>
      </w:r>
      <w:r w:rsidR="009171A3">
        <w:rPr>
          <w:bCs/>
        </w:rPr>
        <w:t xml:space="preserve"> </w:t>
      </w:r>
    </w:p>
    <w:p w:rsidR="0071063B" w:rsidRPr="0071063B" w:rsidRDefault="0071063B" w:rsidP="00FC5743">
      <w:pPr>
        <w:ind w:left="360"/>
        <w:rPr>
          <w:bCs/>
          <w:sz w:val="16"/>
          <w:szCs w:val="16"/>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2166"/>
        <w:gridCol w:w="1119"/>
        <w:gridCol w:w="1860"/>
        <w:gridCol w:w="1084"/>
        <w:gridCol w:w="1392"/>
        <w:gridCol w:w="1776"/>
        <w:gridCol w:w="1701"/>
        <w:gridCol w:w="1862"/>
      </w:tblGrid>
      <w:tr w:rsidR="00BA60A3" w:rsidRPr="0034262C" w:rsidTr="003F5BCA">
        <w:trPr>
          <w:cantSplit/>
        </w:trPr>
        <w:tc>
          <w:tcPr>
            <w:tcW w:w="2203" w:type="dxa"/>
            <w:vAlign w:val="bottom"/>
          </w:tcPr>
          <w:p w:rsidR="00BA60A3" w:rsidRPr="0034262C" w:rsidRDefault="00BA60A3" w:rsidP="003F5BCA">
            <w:pPr>
              <w:jc w:val="center"/>
              <w:rPr>
                <w:b/>
                <w:bCs/>
                <w:szCs w:val="24"/>
              </w:rPr>
            </w:pPr>
            <w:r w:rsidRPr="0034262C">
              <w:rPr>
                <w:b/>
                <w:bCs/>
                <w:szCs w:val="24"/>
              </w:rPr>
              <w:t>Equipment/Process Description</w:t>
            </w:r>
          </w:p>
        </w:tc>
        <w:tc>
          <w:tcPr>
            <w:tcW w:w="1137" w:type="dxa"/>
            <w:vAlign w:val="bottom"/>
          </w:tcPr>
          <w:p w:rsidR="00BA60A3" w:rsidRPr="0034262C" w:rsidRDefault="00503BFD" w:rsidP="003F5BCA">
            <w:pPr>
              <w:jc w:val="center"/>
              <w:rPr>
                <w:b/>
                <w:bCs/>
                <w:szCs w:val="24"/>
              </w:rPr>
            </w:pPr>
            <w:r>
              <w:rPr>
                <w:b/>
                <w:bCs/>
                <w:szCs w:val="24"/>
              </w:rPr>
              <w:t>Unit ID No.</w:t>
            </w:r>
          </w:p>
        </w:tc>
        <w:tc>
          <w:tcPr>
            <w:tcW w:w="1891" w:type="dxa"/>
            <w:vAlign w:val="bottom"/>
          </w:tcPr>
          <w:p w:rsidR="00BA60A3" w:rsidRPr="0034262C" w:rsidRDefault="00BA60A3" w:rsidP="003F5BCA">
            <w:pPr>
              <w:jc w:val="center"/>
              <w:rPr>
                <w:b/>
                <w:bCs/>
                <w:szCs w:val="24"/>
              </w:rPr>
            </w:pPr>
            <w:r w:rsidRPr="0034262C">
              <w:rPr>
                <w:b/>
                <w:bCs/>
                <w:szCs w:val="24"/>
              </w:rPr>
              <w:t xml:space="preserve">List </w:t>
            </w:r>
            <w:r w:rsidR="003F5BCA" w:rsidRPr="0034262C">
              <w:rPr>
                <w:b/>
                <w:bCs/>
                <w:szCs w:val="24"/>
              </w:rPr>
              <w:t xml:space="preserve">Each Individual </w:t>
            </w:r>
            <w:r w:rsidRPr="0034262C">
              <w:rPr>
                <w:b/>
                <w:bCs/>
                <w:szCs w:val="24"/>
              </w:rPr>
              <w:t>HAP</w:t>
            </w:r>
          </w:p>
        </w:tc>
        <w:tc>
          <w:tcPr>
            <w:tcW w:w="1101" w:type="dxa"/>
            <w:vAlign w:val="bottom"/>
          </w:tcPr>
          <w:p w:rsidR="00BA60A3" w:rsidRPr="0034262C" w:rsidRDefault="00BA60A3" w:rsidP="003F5BCA">
            <w:pPr>
              <w:jc w:val="center"/>
              <w:rPr>
                <w:b/>
                <w:bCs/>
                <w:szCs w:val="24"/>
              </w:rPr>
            </w:pPr>
            <w:r w:rsidRPr="0034262C">
              <w:rPr>
                <w:b/>
                <w:bCs/>
                <w:szCs w:val="24"/>
              </w:rPr>
              <w:t>CAS#</w:t>
            </w:r>
          </w:p>
        </w:tc>
        <w:tc>
          <w:tcPr>
            <w:tcW w:w="1415" w:type="dxa"/>
            <w:vAlign w:val="bottom"/>
          </w:tcPr>
          <w:p w:rsidR="00BA60A3" w:rsidRPr="0034262C" w:rsidRDefault="00BA60A3" w:rsidP="003F5BCA">
            <w:pPr>
              <w:jc w:val="center"/>
              <w:rPr>
                <w:b/>
                <w:bCs/>
                <w:szCs w:val="24"/>
              </w:rPr>
            </w:pPr>
            <w:r w:rsidRPr="0034262C">
              <w:rPr>
                <w:b/>
                <w:bCs/>
                <w:szCs w:val="24"/>
              </w:rPr>
              <w:t>Emission Rate (</w:t>
            </w:r>
            <w:r>
              <w:rPr>
                <w:b/>
                <w:bCs/>
                <w:szCs w:val="24"/>
              </w:rPr>
              <w:t>lbs.</w:t>
            </w:r>
            <w:r w:rsidRPr="0034262C">
              <w:rPr>
                <w:b/>
                <w:bCs/>
                <w:szCs w:val="24"/>
              </w:rPr>
              <w:t>/yr)</w:t>
            </w:r>
          </w:p>
        </w:tc>
        <w:tc>
          <w:tcPr>
            <w:tcW w:w="1806" w:type="dxa"/>
            <w:vAlign w:val="bottom"/>
          </w:tcPr>
          <w:p w:rsidR="00BA60A3" w:rsidRPr="0034262C" w:rsidRDefault="00BA60A3" w:rsidP="003F5BCA">
            <w:pPr>
              <w:jc w:val="center"/>
              <w:rPr>
                <w:b/>
                <w:bCs/>
                <w:szCs w:val="24"/>
              </w:rPr>
            </w:pPr>
            <w:r w:rsidRPr="0034262C">
              <w:rPr>
                <w:b/>
                <w:bCs/>
                <w:szCs w:val="24"/>
              </w:rPr>
              <w:t>Maximum Allowable (lb</w:t>
            </w:r>
            <w:r>
              <w:rPr>
                <w:b/>
                <w:bCs/>
                <w:szCs w:val="24"/>
              </w:rPr>
              <w:t>s.</w:t>
            </w:r>
            <w:r w:rsidRPr="0034262C">
              <w:rPr>
                <w:b/>
                <w:bCs/>
                <w:szCs w:val="24"/>
              </w:rPr>
              <w:t>/yr)</w:t>
            </w:r>
          </w:p>
        </w:tc>
        <w:tc>
          <w:tcPr>
            <w:tcW w:w="1730" w:type="dxa"/>
            <w:vAlign w:val="bottom"/>
          </w:tcPr>
          <w:p w:rsidR="00BA60A3" w:rsidRPr="0034262C" w:rsidRDefault="00BA60A3" w:rsidP="003F5BCA">
            <w:pPr>
              <w:jc w:val="center"/>
              <w:rPr>
                <w:b/>
                <w:bCs/>
                <w:szCs w:val="24"/>
              </w:rPr>
            </w:pPr>
            <w:r>
              <w:rPr>
                <w:b/>
                <w:bCs/>
                <w:szCs w:val="24"/>
              </w:rPr>
              <w:t>Maximum Allowable (lbs.</w:t>
            </w:r>
            <w:r w:rsidRPr="0034262C">
              <w:rPr>
                <w:b/>
                <w:bCs/>
                <w:szCs w:val="24"/>
              </w:rPr>
              <w:t>/hr)</w:t>
            </w:r>
          </w:p>
        </w:tc>
        <w:tc>
          <w:tcPr>
            <w:tcW w:w="1893" w:type="dxa"/>
            <w:vAlign w:val="bottom"/>
          </w:tcPr>
          <w:p w:rsidR="00BA60A3" w:rsidRPr="0034262C" w:rsidRDefault="00BA60A3" w:rsidP="003F5BCA">
            <w:pPr>
              <w:jc w:val="center"/>
              <w:rPr>
                <w:b/>
                <w:bCs/>
                <w:szCs w:val="24"/>
              </w:rPr>
            </w:pPr>
            <w:r>
              <w:rPr>
                <w:b/>
                <w:bCs/>
                <w:szCs w:val="24"/>
              </w:rPr>
              <w:t>Emission Factor Type</w:t>
            </w:r>
            <w:r w:rsidR="0013016C">
              <w:rPr>
                <w:b/>
                <w:bCs/>
                <w:szCs w:val="24"/>
              </w:rPr>
              <w:t>**</w:t>
            </w:r>
          </w:p>
        </w:tc>
      </w:tr>
      <w:tr w:rsidR="00BA60A3" w:rsidTr="003F5BCA">
        <w:trPr>
          <w:cantSplit/>
        </w:trPr>
        <w:tc>
          <w:tcPr>
            <w:tcW w:w="2203" w:type="dxa"/>
          </w:tcPr>
          <w:p w:rsidR="00BA60A3" w:rsidRPr="000B0779" w:rsidRDefault="00BA60A3" w:rsidP="003F5BCA">
            <w:pPr>
              <w:jc w:val="center"/>
              <w:rPr>
                <w:bCs/>
                <w:szCs w:val="24"/>
              </w:rPr>
            </w:pPr>
          </w:p>
        </w:tc>
        <w:tc>
          <w:tcPr>
            <w:tcW w:w="1137" w:type="dxa"/>
          </w:tcPr>
          <w:p w:rsidR="00BA60A3" w:rsidRPr="000B0779" w:rsidRDefault="00BA60A3" w:rsidP="003F5BCA">
            <w:pPr>
              <w:jc w:val="center"/>
              <w:rPr>
                <w:bCs/>
                <w:szCs w:val="24"/>
              </w:rPr>
            </w:pPr>
          </w:p>
        </w:tc>
        <w:tc>
          <w:tcPr>
            <w:tcW w:w="1891" w:type="dxa"/>
          </w:tcPr>
          <w:p w:rsidR="00BA60A3" w:rsidRPr="000B0779" w:rsidRDefault="00BA60A3" w:rsidP="003F5BCA">
            <w:pPr>
              <w:jc w:val="center"/>
              <w:rPr>
                <w:bCs/>
                <w:szCs w:val="24"/>
              </w:rPr>
            </w:pPr>
          </w:p>
        </w:tc>
        <w:tc>
          <w:tcPr>
            <w:tcW w:w="1101" w:type="dxa"/>
          </w:tcPr>
          <w:p w:rsidR="00BA60A3" w:rsidRPr="000B0779" w:rsidRDefault="00BA60A3" w:rsidP="003F5BCA">
            <w:pPr>
              <w:jc w:val="center"/>
              <w:rPr>
                <w:bCs/>
                <w:szCs w:val="24"/>
              </w:rPr>
            </w:pPr>
          </w:p>
        </w:tc>
        <w:tc>
          <w:tcPr>
            <w:tcW w:w="1415" w:type="dxa"/>
          </w:tcPr>
          <w:p w:rsidR="00BA60A3" w:rsidRPr="000B0779" w:rsidRDefault="00BA60A3" w:rsidP="003F5BCA">
            <w:pPr>
              <w:jc w:val="center"/>
              <w:rPr>
                <w:bCs/>
                <w:szCs w:val="24"/>
              </w:rPr>
            </w:pPr>
          </w:p>
        </w:tc>
        <w:tc>
          <w:tcPr>
            <w:tcW w:w="1806" w:type="dxa"/>
          </w:tcPr>
          <w:p w:rsidR="00BA60A3" w:rsidRPr="000B0779" w:rsidRDefault="00BA60A3" w:rsidP="003F5BCA">
            <w:pPr>
              <w:jc w:val="center"/>
              <w:rPr>
                <w:bCs/>
                <w:szCs w:val="24"/>
              </w:rPr>
            </w:pPr>
          </w:p>
        </w:tc>
        <w:tc>
          <w:tcPr>
            <w:tcW w:w="1730" w:type="dxa"/>
          </w:tcPr>
          <w:p w:rsidR="00BA60A3" w:rsidRPr="000B0779" w:rsidRDefault="00BA60A3" w:rsidP="003F5BCA">
            <w:pPr>
              <w:jc w:val="center"/>
              <w:rPr>
                <w:bCs/>
                <w:szCs w:val="24"/>
              </w:rPr>
            </w:pPr>
          </w:p>
        </w:tc>
        <w:tc>
          <w:tcPr>
            <w:tcW w:w="1893" w:type="dxa"/>
          </w:tcPr>
          <w:p w:rsidR="00BA60A3" w:rsidRPr="000B0779" w:rsidRDefault="00BA60A3" w:rsidP="003F5BCA">
            <w:pPr>
              <w:jc w:val="center"/>
              <w:rPr>
                <w:bCs/>
                <w:szCs w:val="24"/>
              </w:rPr>
            </w:pPr>
          </w:p>
        </w:tc>
      </w:tr>
      <w:tr w:rsidR="00BA60A3" w:rsidTr="003F5BCA">
        <w:trPr>
          <w:cantSplit/>
        </w:trPr>
        <w:tc>
          <w:tcPr>
            <w:tcW w:w="2203" w:type="dxa"/>
          </w:tcPr>
          <w:p w:rsidR="00BA60A3" w:rsidRPr="000B0779" w:rsidRDefault="00BA60A3" w:rsidP="003F5BCA">
            <w:pPr>
              <w:jc w:val="center"/>
              <w:rPr>
                <w:bCs/>
                <w:szCs w:val="24"/>
              </w:rPr>
            </w:pPr>
          </w:p>
        </w:tc>
        <w:tc>
          <w:tcPr>
            <w:tcW w:w="1137" w:type="dxa"/>
          </w:tcPr>
          <w:p w:rsidR="00BA60A3" w:rsidRPr="000B0779" w:rsidRDefault="00BA60A3" w:rsidP="003F5BCA">
            <w:pPr>
              <w:jc w:val="center"/>
              <w:rPr>
                <w:bCs/>
                <w:szCs w:val="24"/>
              </w:rPr>
            </w:pPr>
          </w:p>
        </w:tc>
        <w:tc>
          <w:tcPr>
            <w:tcW w:w="1891" w:type="dxa"/>
          </w:tcPr>
          <w:p w:rsidR="00BA60A3" w:rsidRPr="000B0779" w:rsidRDefault="00BA60A3" w:rsidP="003F5BCA">
            <w:pPr>
              <w:jc w:val="center"/>
              <w:rPr>
                <w:bCs/>
                <w:szCs w:val="24"/>
              </w:rPr>
            </w:pPr>
          </w:p>
        </w:tc>
        <w:tc>
          <w:tcPr>
            <w:tcW w:w="1101" w:type="dxa"/>
          </w:tcPr>
          <w:p w:rsidR="00BA60A3" w:rsidRPr="000B0779" w:rsidRDefault="00BA60A3" w:rsidP="003F5BCA">
            <w:pPr>
              <w:jc w:val="center"/>
              <w:rPr>
                <w:bCs/>
                <w:szCs w:val="24"/>
              </w:rPr>
            </w:pPr>
          </w:p>
        </w:tc>
        <w:tc>
          <w:tcPr>
            <w:tcW w:w="1415" w:type="dxa"/>
          </w:tcPr>
          <w:p w:rsidR="00BA60A3" w:rsidRPr="000B0779" w:rsidRDefault="00BA60A3" w:rsidP="003F5BCA">
            <w:pPr>
              <w:jc w:val="center"/>
              <w:rPr>
                <w:bCs/>
                <w:szCs w:val="24"/>
              </w:rPr>
            </w:pPr>
          </w:p>
        </w:tc>
        <w:tc>
          <w:tcPr>
            <w:tcW w:w="1806" w:type="dxa"/>
          </w:tcPr>
          <w:p w:rsidR="00BA60A3" w:rsidRPr="000B0779" w:rsidRDefault="00BA60A3" w:rsidP="003F5BCA">
            <w:pPr>
              <w:jc w:val="center"/>
              <w:rPr>
                <w:bCs/>
                <w:szCs w:val="24"/>
              </w:rPr>
            </w:pPr>
          </w:p>
        </w:tc>
        <w:tc>
          <w:tcPr>
            <w:tcW w:w="1730" w:type="dxa"/>
          </w:tcPr>
          <w:p w:rsidR="00BA60A3" w:rsidRPr="000B0779" w:rsidRDefault="00BA60A3" w:rsidP="003F5BCA">
            <w:pPr>
              <w:jc w:val="center"/>
              <w:rPr>
                <w:bCs/>
                <w:szCs w:val="24"/>
              </w:rPr>
            </w:pPr>
          </w:p>
        </w:tc>
        <w:tc>
          <w:tcPr>
            <w:tcW w:w="1893" w:type="dxa"/>
          </w:tcPr>
          <w:p w:rsidR="00BA60A3" w:rsidRPr="000B0779" w:rsidRDefault="00BA60A3" w:rsidP="003F5BCA">
            <w:pPr>
              <w:jc w:val="center"/>
              <w:rPr>
                <w:bCs/>
                <w:szCs w:val="24"/>
              </w:rPr>
            </w:pPr>
          </w:p>
        </w:tc>
      </w:tr>
      <w:tr w:rsidR="00BA60A3" w:rsidTr="003F5BCA">
        <w:trPr>
          <w:cantSplit/>
        </w:trPr>
        <w:tc>
          <w:tcPr>
            <w:tcW w:w="2203" w:type="dxa"/>
          </w:tcPr>
          <w:p w:rsidR="00BA60A3" w:rsidRPr="000B0779" w:rsidRDefault="00BA60A3" w:rsidP="003F5BCA">
            <w:pPr>
              <w:jc w:val="center"/>
              <w:rPr>
                <w:bCs/>
                <w:szCs w:val="24"/>
              </w:rPr>
            </w:pPr>
          </w:p>
        </w:tc>
        <w:tc>
          <w:tcPr>
            <w:tcW w:w="1137" w:type="dxa"/>
          </w:tcPr>
          <w:p w:rsidR="00BA60A3" w:rsidRPr="000B0779" w:rsidRDefault="00BA60A3" w:rsidP="003F5BCA">
            <w:pPr>
              <w:jc w:val="center"/>
              <w:rPr>
                <w:bCs/>
                <w:szCs w:val="24"/>
              </w:rPr>
            </w:pPr>
          </w:p>
        </w:tc>
        <w:tc>
          <w:tcPr>
            <w:tcW w:w="1891" w:type="dxa"/>
          </w:tcPr>
          <w:p w:rsidR="00BA60A3" w:rsidRPr="000B0779" w:rsidRDefault="00BA60A3" w:rsidP="003F5BCA">
            <w:pPr>
              <w:jc w:val="center"/>
              <w:rPr>
                <w:bCs/>
                <w:szCs w:val="24"/>
              </w:rPr>
            </w:pPr>
          </w:p>
        </w:tc>
        <w:tc>
          <w:tcPr>
            <w:tcW w:w="1101" w:type="dxa"/>
          </w:tcPr>
          <w:p w:rsidR="00BA60A3" w:rsidRPr="000B0779" w:rsidRDefault="00BA60A3" w:rsidP="003F5BCA">
            <w:pPr>
              <w:jc w:val="center"/>
              <w:rPr>
                <w:bCs/>
                <w:szCs w:val="24"/>
              </w:rPr>
            </w:pPr>
          </w:p>
        </w:tc>
        <w:tc>
          <w:tcPr>
            <w:tcW w:w="1415" w:type="dxa"/>
          </w:tcPr>
          <w:p w:rsidR="00BA60A3" w:rsidRPr="000B0779" w:rsidRDefault="00BA60A3" w:rsidP="003F5BCA">
            <w:pPr>
              <w:jc w:val="center"/>
              <w:rPr>
                <w:bCs/>
                <w:szCs w:val="24"/>
              </w:rPr>
            </w:pPr>
          </w:p>
        </w:tc>
        <w:tc>
          <w:tcPr>
            <w:tcW w:w="1806" w:type="dxa"/>
          </w:tcPr>
          <w:p w:rsidR="00BA60A3" w:rsidRPr="000B0779" w:rsidRDefault="00BA60A3" w:rsidP="003F5BCA">
            <w:pPr>
              <w:jc w:val="center"/>
              <w:rPr>
                <w:bCs/>
                <w:szCs w:val="24"/>
              </w:rPr>
            </w:pPr>
          </w:p>
        </w:tc>
        <w:tc>
          <w:tcPr>
            <w:tcW w:w="1730" w:type="dxa"/>
          </w:tcPr>
          <w:p w:rsidR="00BA60A3" w:rsidRPr="000B0779" w:rsidRDefault="00BA60A3" w:rsidP="003F5BCA">
            <w:pPr>
              <w:jc w:val="center"/>
              <w:rPr>
                <w:bCs/>
                <w:szCs w:val="24"/>
              </w:rPr>
            </w:pPr>
          </w:p>
        </w:tc>
        <w:tc>
          <w:tcPr>
            <w:tcW w:w="1893" w:type="dxa"/>
          </w:tcPr>
          <w:p w:rsidR="00BA60A3" w:rsidRPr="000B0779" w:rsidRDefault="00BA60A3" w:rsidP="003F5BCA">
            <w:pPr>
              <w:jc w:val="center"/>
              <w:rPr>
                <w:bCs/>
                <w:szCs w:val="24"/>
              </w:rPr>
            </w:pPr>
          </w:p>
        </w:tc>
      </w:tr>
      <w:tr w:rsidR="00BA60A3" w:rsidTr="003F5BCA">
        <w:trPr>
          <w:cantSplit/>
        </w:trPr>
        <w:tc>
          <w:tcPr>
            <w:tcW w:w="2203" w:type="dxa"/>
          </w:tcPr>
          <w:p w:rsidR="00BA60A3" w:rsidRPr="000B0779" w:rsidRDefault="00BA60A3" w:rsidP="003F5BCA">
            <w:pPr>
              <w:rPr>
                <w:bCs/>
                <w:szCs w:val="24"/>
              </w:rPr>
            </w:pPr>
          </w:p>
        </w:tc>
        <w:tc>
          <w:tcPr>
            <w:tcW w:w="1137" w:type="dxa"/>
          </w:tcPr>
          <w:p w:rsidR="00BA60A3" w:rsidRPr="000B0779" w:rsidRDefault="00BA60A3" w:rsidP="003F5BCA">
            <w:pPr>
              <w:rPr>
                <w:bCs/>
                <w:szCs w:val="24"/>
              </w:rPr>
            </w:pPr>
          </w:p>
        </w:tc>
        <w:tc>
          <w:tcPr>
            <w:tcW w:w="1891" w:type="dxa"/>
          </w:tcPr>
          <w:p w:rsidR="00BA60A3" w:rsidRPr="000B0779" w:rsidRDefault="00BA60A3" w:rsidP="003F5BCA">
            <w:pPr>
              <w:rPr>
                <w:bCs/>
                <w:szCs w:val="24"/>
              </w:rPr>
            </w:pPr>
          </w:p>
        </w:tc>
        <w:tc>
          <w:tcPr>
            <w:tcW w:w="1101" w:type="dxa"/>
          </w:tcPr>
          <w:p w:rsidR="00BA60A3" w:rsidRPr="000B0779" w:rsidRDefault="00BA60A3" w:rsidP="003F5BCA">
            <w:pPr>
              <w:rPr>
                <w:bCs/>
                <w:szCs w:val="24"/>
              </w:rPr>
            </w:pPr>
          </w:p>
        </w:tc>
        <w:tc>
          <w:tcPr>
            <w:tcW w:w="1415" w:type="dxa"/>
          </w:tcPr>
          <w:p w:rsidR="00BA60A3" w:rsidRPr="000B0779" w:rsidRDefault="00BA60A3" w:rsidP="003F5BCA">
            <w:pPr>
              <w:rPr>
                <w:bCs/>
                <w:szCs w:val="24"/>
              </w:rPr>
            </w:pPr>
          </w:p>
        </w:tc>
        <w:tc>
          <w:tcPr>
            <w:tcW w:w="1806" w:type="dxa"/>
          </w:tcPr>
          <w:p w:rsidR="00BA60A3" w:rsidRPr="000B0779" w:rsidRDefault="00BA60A3" w:rsidP="003F5BCA">
            <w:pPr>
              <w:rPr>
                <w:bCs/>
                <w:szCs w:val="24"/>
              </w:rPr>
            </w:pPr>
          </w:p>
        </w:tc>
        <w:tc>
          <w:tcPr>
            <w:tcW w:w="1730" w:type="dxa"/>
          </w:tcPr>
          <w:p w:rsidR="00BA60A3" w:rsidRPr="000B0779" w:rsidRDefault="00BA60A3" w:rsidP="003F5BCA">
            <w:pPr>
              <w:rPr>
                <w:bCs/>
                <w:szCs w:val="24"/>
              </w:rPr>
            </w:pPr>
          </w:p>
        </w:tc>
        <w:tc>
          <w:tcPr>
            <w:tcW w:w="1893" w:type="dxa"/>
          </w:tcPr>
          <w:p w:rsidR="00BA60A3" w:rsidRPr="000B0779" w:rsidRDefault="00BA60A3" w:rsidP="003F5BCA">
            <w:pPr>
              <w:rPr>
                <w:bCs/>
                <w:szCs w:val="24"/>
              </w:rPr>
            </w:pPr>
          </w:p>
        </w:tc>
      </w:tr>
    </w:tbl>
    <w:p w:rsidR="006360FE" w:rsidRDefault="006360FE" w:rsidP="00FC5743">
      <w:pPr>
        <w:ind w:left="360"/>
        <w:rPr>
          <w:bCs/>
          <w:szCs w:val="24"/>
        </w:rPr>
      </w:pPr>
    </w:p>
    <w:p w:rsidR="00C97DE6" w:rsidRPr="009171A3" w:rsidRDefault="00871945" w:rsidP="003A694D">
      <w:pPr>
        <w:ind w:left="960" w:hanging="240"/>
        <w:rPr>
          <w:bCs/>
          <w:iCs/>
          <w:szCs w:val="24"/>
        </w:rPr>
      </w:pPr>
      <w:r>
        <w:t>c</w:t>
      </w:r>
      <w:r w:rsidR="002E3C81" w:rsidRPr="00CF7F07">
        <w:rPr>
          <w:bCs/>
          <w:szCs w:val="24"/>
        </w:rPr>
        <w:t>. Please</w:t>
      </w:r>
      <w:r w:rsidR="00C97DE6" w:rsidRPr="00CF7F07">
        <w:rPr>
          <w:bCs/>
          <w:szCs w:val="24"/>
        </w:rPr>
        <w:t xml:space="preserve"> list estimated HAP emissions from </w:t>
      </w:r>
      <w:r w:rsidR="00872F2B" w:rsidRPr="00CF7F07">
        <w:rPr>
          <w:bCs/>
          <w:szCs w:val="24"/>
        </w:rPr>
        <w:t>collocated</w:t>
      </w:r>
      <w:r w:rsidR="00347B19" w:rsidRPr="00CF7F07">
        <w:rPr>
          <w:bCs/>
          <w:szCs w:val="24"/>
        </w:rPr>
        <w:t xml:space="preserve"> </w:t>
      </w:r>
      <w:r w:rsidR="002E3C81" w:rsidRPr="00CF7F07">
        <w:rPr>
          <w:bCs/>
          <w:szCs w:val="24"/>
        </w:rPr>
        <w:t xml:space="preserve">sources </w:t>
      </w:r>
      <w:r w:rsidR="00347B19" w:rsidRPr="00CF7F07">
        <w:rPr>
          <w:bCs/>
          <w:szCs w:val="24"/>
        </w:rPr>
        <w:t>that are</w:t>
      </w:r>
      <w:r w:rsidR="00C97DE6" w:rsidRPr="00CF7F07">
        <w:rPr>
          <w:bCs/>
          <w:szCs w:val="24"/>
        </w:rPr>
        <w:t xml:space="preserve"> </w:t>
      </w:r>
      <w:r w:rsidR="00C97DE6" w:rsidRPr="00CF7F07">
        <w:rPr>
          <w:bCs/>
          <w:szCs w:val="24"/>
          <w:u w:val="single"/>
        </w:rPr>
        <w:t>not regulated under 40 C</w:t>
      </w:r>
      <w:r w:rsidR="00347B19" w:rsidRPr="00CF7F07">
        <w:rPr>
          <w:bCs/>
          <w:szCs w:val="24"/>
          <w:u w:val="single"/>
        </w:rPr>
        <w:t>FR</w:t>
      </w:r>
      <w:r w:rsidR="00C97DE6" w:rsidRPr="00CF7F07">
        <w:rPr>
          <w:bCs/>
          <w:szCs w:val="24"/>
          <w:u w:val="single"/>
        </w:rPr>
        <w:t xml:space="preserve"> 63, subpart RRR</w:t>
      </w:r>
      <w:r w:rsidR="00C97DE6" w:rsidRPr="00CF7F07">
        <w:rPr>
          <w:bCs/>
          <w:szCs w:val="24"/>
        </w:rPr>
        <w:t>.</w:t>
      </w:r>
      <w:r w:rsidR="00416D37" w:rsidRPr="00CF7F07">
        <w:rPr>
          <w:bCs/>
        </w:rPr>
        <w:t xml:space="preserve"> </w:t>
      </w:r>
      <w:r w:rsidR="003A694D">
        <w:rPr>
          <w:bCs/>
        </w:rPr>
        <w:t>(Please</w:t>
      </w:r>
      <w:r w:rsidR="00473D03">
        <w:rPr>
          <w:bCs/>
        </w:rPr>
        <w:t xml:space="preserve"> </w:t>
      </w:r>
      <w:r w:rsidR="00416D37" w:rsidRPr="00CF7F07">
        <w:rPr>
          <w:bCs/>
        </w:rPr>
        <w:t>include fugitive emissions</w:t>
      </w:r>
      <w:r w:rsidR="003F5BCA">
        <w:rPr>
          <w:bCs/>
        </w:rPr>
        <w:t>.</w:t>
      </w:r>
      <w:r w:rsidR="00416D37" w:rsidRPr="00CF7F07">
        <w:rPr>
          <w:bCs/>
        </w:rPr>
        <w:t>)</w:t>
      </w:r>
      <w:r w:rsidR="009317E5" w:rsidRPr="00CF7F07">
        <w:rPr>
          <w:bCs/>
        </w:rPr>
        <w:t xml:space="preserve"> </w:t>
      </w:r>
      <w:r w:rsidR="009317E5" w:rsidRPr="00CF7F07">
        <w:rPr>
          <w:rFonts w:eastAsia="Times New Roman"/>
          <w:i/>
        </w:rPr>
        <w:t>Do not include Primary Aluminum Sources.</w:t>
      </w:r>
      <w:r w:rsidR="009171A3" w:rsidRPr="009171A3">
        <w:rPr>
          <w:rFonts w:eastAsia="Times New Roman"/>
          <w:iCs/>
        </w:rPr>
        <w:t xml:space="preserve"> Gas f</w:t>
      </w:r>
      <w:r w:rsidR="009171A3">
        <w:rPr>
          <w:rFonts w:eastAsia="Times New Roman"/>
          <w:iCs/>
        </w:rPr>
        <w:t xml:space="preserve">ired equipment (such as preheater boxes and annealing </w:t>
      </w:r>
      <w:r w:rsidR="00BA144F">
        <w:rPr>
          <w:rFonts w:eastAsia="Times New Roman"/>
          <w:iCs/>
        </w:rPr>
        <w:t>furnaces</w:t>
      </w:r>
      <w:r w:rsidR="009171A3">
        <w:rPr>
          <w:rFonts w:eastAsia="Times New Roman"/>
          <w:iCs/>
        </w:rPr>
        <w:t>, etc.) not regulated under 40 CFR 63, subpart RRR may be combined into a single entry.</w:t>
      </w: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2142"/>
        <w:gridCol w:w="1170"/>
        <w:gridCol w:w="1988"/>
        <w:gridCol w:w="1062"/>
        <w:gridCol w:w="1297"/>
        <w:gridCol w:w="1767"/>
        <w:gridCol w:w="1767"/>
        <w:gridCol w:w="1767"/>
      </w:tblGrid>
      <w:tr w:rsidR="0013016C" w:rsidTr="003F5BCA">
        <w:trPr>
          <w:cantSplit/>
        </w:trPr>
        <w:tc>
          <w:tcPr>
            <w:tcW w:w="2142" w:type="dxa"/>
            <w:vAlign w:val="bottom"/>
          </w:tcPr>
          <w:p w:rsidR="0013016C" w:rsidRPr="005606CA" w:rsidRDefault="0013016C" w:rsidP="003F5BCA">
            <w:pPr>
              <w:jc w:val="center"/>
              <w:rPr>
                <w:b/>
                <w:bCs/>
                <w:szCs w:val="24"/>
              </w:rPr>
            </w:pPr>
            <w:r w:rsidRPr="005606CA">
              <w:rPr>
                <w:b/>
                <w:bCs/>
                <w:szCs w:val="24"/>
              </w:rPr>
              <w:t>Equipment/Process Description</w:t>
            </w:r>
          </w:p>
        </w:tc>
        <w:tc>
          <w:tcPr>
            <w:tcW w:w="1170" w:type="dxa"/>
            <w:vAlign w:val="bottom"/>
          </w:tcPr>
          <w:p w:rsidR="0013016C" w:rsidRPr="0034262C" w:rsidRDefault="0013016C" w:rsidP="003F5BCA">
            <w:pPr>
              <w:jc w:val="center"/>
              <w:rPr>
                <w:b/>
                <w:bCs/>
                <w:szCs w:val="24"/>
              </w:rPr>
            </w:pPr>
            <w:r w:rsidRPr="0013431E">
              <w:rPr>
                <w:b/>
                <w:bCs/>
                <w:szCs w:val="24"/>
              </w:rPr>
              <w:t>Unit ID N</w:t>
            </w:r>
            <w:r w:rsidR="00503BFD">
              <w:rPr>
                <w:b/>
                <w:bCs/>
                <w:szCs w:val="24"/>
              </w:rPr>
              <w:t>o.</w:t>
            </w:r>
          </w:p>
        </w:tc>
        <w:tc>
          <w:tcPr>
            <w:tcW w:w="1988" w:type="dxa"/>
            <w:vAlign w:val="bottom"/>
          </w:tcPr>
          <w:p w:rsidR="0013016C" w:rsidRPr="005606CA" w:rsidRDefault="0013016C" w:rsidP="003F5BCA">
            <w:pPr>
              <w:jc w:val="center"/>
              <w:rPr>
                <w:b/>
                <w:bCs/>
                <w:szCs w:val="24"/>
              </w:rPr>
            </w:pPr>
            <w:r w:rsidRPr="005606CA">
              <w:rPr>
                <w:b/>
                <w:bCs/>
                <w:szCs w:val="24"/>
              </w:rPr>
              <w:t xml:space="preserve">List </w:t>
            </w:r>
            <w:r w:rsidR="003F5BCA" w:rsidRPr="005606CA">
              <w:rPr>
                <w:b/>
                <w:bCs/>
                <w:szCs w:val="24"/>
              </w:rPr>
              <w:t xml:space="preserve">Each Individual </w:t>
            </w:r>
            <w:r w:rsidRPr="005606CA">
              <w:rPr>
                <w:b/>
                <w:bCs/>
                <w:szCs w:val="24"/>
              </w:rPr>
              <w:t>HAP</w:t>
            </w:r>
            <w:r>
              <w:rPr>
                <w:b/>
                <w:bCs/>
                <w:szCs w:val="24"/>
              </w:rPr>
              <w:t>*</w:t>
            </w:r>
          </w:p>
        </w:tc>
        <w:tc>
          <w:tcPr>
            <w:tcW w:w="1062" w:type="dxa"/>
            <w:vAlign w:val="bottom"/>
          </w:tcPr>
          <w:p w:rsidR="0013016C" w:rsidRPr="005606CA" w:rsidRDefault="0013016C" w:rsidP="003F5BCA">
            <w:pPr>
              <w:jc w:val="center"/>
              <w:rPr>
                <w:b/>
                <w:bCs/>
                <w:szCs w:val="24"/>
              </w:rPr>
            </w:pPr>
            <w:r w:rsidRPr="005606CA">
              <w:rPr>
                <w:b/>
                <w:bCs/>
                <w:szCs w:val="24"/>
              </w:rPr>
              <w:t>CAS#</w:t>
            </w:r>
          </w:p>
        </w:tc>
        <w:tc>
          <w:tcPr>
            <w:tcW w:w="1297" w:type="dxa"/>
            <w:vAlign w:val="bottom"/>
          </w:tcPr>
          <w:p w:rsidR="0013016C" w:rsidRPr="005606CA" w:rsidRDefault="0013016C" w:rsidP="003F5BCA">
            <w:pPr>
              <w:jc w:val="center"/>
              <w:rPr>
                <w:b/>
                <w:bCs/>
                <w:szCs w:val="24"/>
              </w:rPr>
            </w:pPr>
            <w:r w:rsidRPr="005606CA">
              <w:rPr>
                <w:b/>
                <w:bCs/>
                <w:szCs w:val="24"/>
              </w:rPr>
              <w:t>Emission Rate</w:t>
            </w:r>
            <w:r>
              <w:rPr>
                <w:b/>
                <w:bCs/>
                <w:szCs w:val="24"/>
              </w:rPr>
              <w:t xml:space="preserve">* </w:t>
            </w:r>
            <w:r w:rsidRPr="005606CA">
              <w:rPr>
                <w:b/>
                <w:bCs/>
                <w:szCs w:val="24"/>
              </w:rPr>
              <w:t>(</w:t>
            </w:r>
            <w:r>
              <w:rPr>
                <w:b/>
                <w:bCs/>
                <w:szCs w:val="24"/>
              </w:rPr>
              <w:t>lbs.</w:t>
            </w:r>
            <w:r w:rsidRPr="005606CA">
              <w:rPr>
                <w:b/>
                <w:bCs/>
                <w:szCs w:val="24"/>
              </w:rPr>
              <w:t>/yr)</w:t>
            </w:r>
          </w:p>
        </w:tc>
        <w:tc>
          <w:tcPr>
            <w:tcW w:w="1767" w:type="dxa"/>
            <w:vAlign w:val="bottom"/>
          </w:tcPr>
          <w:p w:rsidR="0013016C" w:rsidRPr="0034262C" w:rsidRDefault="0013016C" w:rsidP="003F5BCA">
            <w:pPr>
              <w:jc w:val="center"/>
              <w:rPr>
                <w:b/>
                <w:bCs/>
                <w:szCs w:val="24"/>
              </w:rPr>
            </w:pPr>
            <w:r w:rsidRPr="0034262C">
              <w:rPr>
                <w:b/>
                <w:bCs/>
                <w:szCs w:val="24"/>
              </w:rPr>
              <w:t>Maximum Allowable (lb</w:t>
            </w:r>
            <w:r>
              <w:rPr>
                <w:b/>
                <w:bCs/>
                <w:szCs w:val="24"/>
              </w:rPr>
              <w:t>s.</w:t>
            </w:r>
            <w:r w:rsidRPr="0034262C">
              <w:rPr>
                <w:b/>
                <w:bCs/>
                <w:szCs w:val="24"/>
              </w:rPr>
              <w:t>/yr)</w:t>
            </w:r>
          </w:p>
        </w:tc>
        <w:tc>
          <w:tcPr>
            <w:tcW w:w="1767" w:type="dxa"/>
            <w:vAlign w:val="bottom"/>
          </w:tcPr>
          <w:p w:rsidR="0013016C" w:rsidRPr="0034262C" w:rsidRDefault="0013016C" w:rsidP="003F5BCA">
            <w:pPr>
              <w:jc w:val="center"/>
              <w:rPr>
                <w:b/>
                <w:bCs/>
                <w:szCs w:val="24"/>
              </w:rPr>
            </w:pPr>
            <w:r>
              <w:rPr>
                <w:b/>
                <w:bCs/>
                <w:szCs w:val="24"/>
              </w:rPr>
              <w:t>Maximum Allowable (lbs.</w:t>
            </w:r>
            <w:r w:rsidRPr="0034262C">
              <w:rPr>
                <w:b/>
                <w:bCs/>
                <w:szCs w:val="24"/>
              </w:rPr>
              <w:t>/hr)</w:t>
            </w:r>
          </w:p>
        </w:tc>
        <w:tc>
          <w:tcPr>
            <w:tcW w:w="1767" w:type="dxa"/>
            <w:vAlign w:val="bottom"/>
          </w:tcPr>
          <w:p w:rsidR="0013016C" w:rsidRPr="0034262C" w:rsidRDefault="0013016C" w:rsidP="003F5BCA">
            <w:pPr>
              <w:jc w:val="center"/>
              <w:rPr>
                <w:b/>
                <w:bCs/>
                <w:szCs w:val="24"/>
              </w:rPr>
            </w:pPr>
            <w:r>
              <w:rPr>
                <w:b/>
                <w:bCs/>
                <w:szCs w:val="24"/>
              </w:rPr>
              <w:t>Emission Factor Type**</w:t>
            </w:r>
          </w:p>
        </w:tc>
      </w:tr>
      <w:tr w:rsidR="0013016C" w:rsidTr="003F5BCA">
        <w:trPr>
          <w:cantSplit/>
        </w:trPr>
        <w:tc>
          <w:tcPr>
            <w:tcW w:w="2142" w:type="dxa"/>
          </w:tcPr>
          <w:p w:rsidR="0013016C" w:rsidRPr="000B0779" w:rsidRDefault="0013016C" w:rsidP="003F5BCA">
            <w:pPr>
              <w:rPr>
                <w:bCs/>
                <w:szCs w:val="24"/>
              </w:rPr>
            </w:pPr>
          </w:p>
        </w:tc>
        <w:tc>
          <w:tcPr>
            <w:tcW w:w="1170" w:type="dxa"/>
          </w:tcPr>
          <w:p w:rsidR="0013016C" w:rsidRPr="000B0779" w:rsidRDefault="0013016C" w:rsidP="003F5BCA">
            <w:pPr>
              <w:rPr>
                <w:bCs/>
                <w:szCs w:val="24"/>
              </w:rPr>
            </w:pPr>
          </w:p>
        </w:tc>
        <w:tc>
          <w:tcPr>
            <w:tcW w:w="1988" w:type="dxa"/>
          </w:tcPr>
          <w:p w:rsidR="0013016C" w:rsidRPr="000B0779" w:rsidRDefault="0013016C" w:rsidP="003F5BCA">
            <w:pPr>
              <w:rPr>
                <w:bCs/>
                <w:szCs w:val="24"/>
              </w:rPr>
            </w:pPr>
          </w:p>
        </w:tc>
        <w:tc>
          <w:tcPr>
            <w:tcW w:w="1062" w:type="dxa"/>
          </w:tcPr>
          <w:p w:rsidR="0013016C" w:rsidRPr="000B0779" w:rsidRDefault="0013016C" w:rsidP="003F5BCA">
            <w:pPr>
              <w:rPr>
                <w:bCs/>
                <w:szCs w:val="24"/>
              </w:rPr>
            </w:pPr>
          </w:p>
        </w:tc>
        <w:tc>
          <w:tcPr>
            <w:tcW w:w="1297" w:type="dxa"/>
          </w:tcPr>
          <w:p w:rsidR="0013016C" w:rsidRPr="000B0779" w:rsidRDefault="0013016C" w:rsidP="003F5BCA">
            <w:pPr>
              <w:rPr>
                <w:bCs/>
                <w:szCs w:val="24"/>
              </w:rPr>
            </w:pPr>
          </w:p>
        </w:tc>
        <w:tc>
          <w:tcPr>
            <w:tcW w:w="1767" w:type="dxa"/>
          </w:tcPr>
          <w:p w:rsidR="0013016C" w:rsidRPr="000B0779" w:rsidRDefault="0013016C" w:rsidP="003F5BCA">
            <w:pPr>
              <w:jc w:val="center"/>
              <w:rPr>
                <w:bCs/>
                <w:szCs w:val="24"/>
              </w:rPr>
            </w:pPr>
          </w:p>
        </w:tc>
        <w:tc>
          <w:tcPr>
            <w:tcW w:w="1767" w:type="dxa"/>
          </w:tcPr>
          <w:p w:rsidR="0013016C" w:rsidRPr="000B0779" w:rsidRDefault="0013016C" w:rsidP="003F5BCA">
            <w:pPr>
              <w:jc w:val="center"/>
              <w:rPr>
                <w:bCs/>
                <w:szCs w:val="24"/>
              </w:rPr>
            </w:pPr>
          </w:p>
        </w:tc>
        <w:tc>
          <w:tcPr>
            <w:tcW w:w="1767" w:type="dxa"/>
          </w:tcPr>
          <w:p w:rsidR="0013016C" w:rsidRPr="000B0779" w:rsidRDefault="0013016C" w:rsidP="003F5BCA">
            <w:pPr>
              <w:rPr>
                <w:bCs/>
                <w:szCs w:val="24"/>
              </w:rPr>
            </w:pPr>
          </w:p>
        </w:tc>
      </w:tr>
      <w:tr w:rsidR="0013016C" w:rsidTr="003F5BCA">
        <w:trPr>
          <w:cantSplit/>
        </w:trPr>
        <w:tc>
          <w:tcPr>
            <w:tcW w:w="2142" w:type="dxa"/>
          </w:tcPr>
          <w:p w:rsidR="0013016C" w:rsidRPr="000B0779" w:rsidRDefault="0013016C" w:rsidP="003F5BCA">
            <w:pPr>
              <w:rPr>
                <w:bCs/>
                <w:szCs w:val="24"/>
              </w:rPr>
            </w:pPr>
          </w:p>
        </w:tc>
        <w:tc>
          <w:tcPr>
            <w:tcW w:w="1170" w:type="dxa"/>
          </w:tcPr>
          <w:p w:rsidR="0013016C" w:rsidRPr="000B0779" w:rsidRDefault="0013016C" w:rsidP="003F5BCA">
            <w:pPr>
              <w:rPr>
                <w:bCs/>
                <w:szCs w:val="24"/>
              </w:rPr>
            </w:pPr>
          </w:p>
        </w:tc>
        <w:tc>
          <w:tcPr>
            <w:tcW w:w="1988" w:type="dxa"/>
          </w:tcPr>
          <w:p w:rsidR="0013016C" w:rsidRPr="000B0779" w:rsidRDefault="0013016C" w:rsidP="003F5BCA">
            <w:pPr>
              <w:rPr>
                <w:bCs/>
                <w:szCs w:val="24"/>
              </w:rPr>
            </w:pPr>
          </w:p>
        </w:tc>
        <w:tc>
          <w:tcPr>
            <w:tcW w:w="1062" w:type="dxa"/>
          </w:tcPr>
          <w:p w:rsidR="0013016C" w:rsidRPr="000B0779" w:rsidRDefault="0013016C" w:rsidP="003F5BCA">
            <w:pPr>
              <w:rPr>
                <w:bCs/>
                <w:szCs w:val="24"/>
              </w:rPr>
            </w:pPr>
          </w:p>
        </w:tc>
        <w:tc>
          <w:tcPr>
            <w:tcW w:w="1297" w:type="dxa"/>
          </w:tcPr>
          <w:p w:rsidR="0013016C" w:rsidRPr="000B0779" w:rsidRDefault="0013016C" w:rsidP="003F5BCA">
            <w:pPr>
              <w:rPr>
                <w:bCs/>
                <w:szCs w:val="24"/>
              </w:rPr>
            </w:pPr>
          </w:p>
        </w:tc>
        <w:tc>
          <w:tcPr>
            <w:tcW w:w="1767" w:type="dxa"/>
          </w:tcPr>
          <w:p w:rsidR="0013016C" w:rsidRPr="000B0779" w:rsidRDefault="0013016C" w:rsidP="003F5BCA">
            <w:pPr>
              <w:jc w:val="center"/>
              <w:rPr>
                <w:bCs/>
                <w:szCs w:val="24"/>
              </w:rPr>
            </w:pPr>
          </w:p>
        </w:tc>
        <w:tc>
          <w:tcPr>
            <w:tcW w:w="1767" w:type="dxa"/>
          </w:tcPr>
          <w:p w:rsidR="0013016C" w:rsidRPr="000B0779" w:rsidRDefault="0013016C" w:rsidP="003F5BCA">
            <w:pPr>
              <w:jc w:val="center"/>
              <w:rPr>
                <w:bCs/>
                <w:szCs w:val="24"/>
              </w:rPr>
            </w:pPr>
          </w:p>
        </w:tc>
        <w:tc>
          <w:tcPr>
            <w:tcW w:w="1767" w:type="dxa"/>
          </w:tcPr>
          <w:p w:rsidR="0013016C" w:rsidRPr="000B0779" w:rsidRDefault="0013016C" w:rsidP="003F5BCA">
            <w:pPr>
              <w:rPr>
                <w:bCs/>
                <w:szCs w:val="24"/>
              </w:rPr>
            </w:pPr>
          </w:p>
        </w:tc>
      </w:tr>
      <w:tr w:rsidR="0013016C" w:rsidTr="003F5BCA">
        <w:trPr>
          <w:cantSplit/>
        </w:trPr>
        <w:tc>
          <w:tcPr>
            <w:tcW w:w="2142" w:type="dxa"/>
          </w:tcPr>
          <w:p w:rsidR="0013016C" w:rsidRPr="000B0779" w:rsidRDefault="0013016C" w:rsidP="003F5BCA">
            <w:pPr>
              <w:rPr>
                <w:bCs/>
                <w:szCs w:val="24"/>
              </w:rPr>
            </w:pPr>
          </w:p>
        </w:tc>
        <w:tc>
          <w:tcPr>
            <w:tcW w:w="1170" w:type="dxa"/>
          </w:tcPr>
          <w:p w:rsidR="0013016C" w:rsidRPr="000B0779" w:rsidRDefault="0013016C" w:rsidP="003F5BCA">
            <w:pPr>
              <w:rPr>
                <w:bCs/>
                <w:szCs w:val="24"/>
              </w:rPr>
            </w:pPr>
          </w:p>
        </w:tc>
        <w:tc>
          <w:tcPr>
            <w:tcW w:w="1988" w:type="dxa"/>
          </w:tcPr>
          <w:p w:rsidR="0013016C" w:rsidRPr="000B0779" w:rsidRDefault="0013016C" w:rsidP="003F5BCA">
            <w:pPr>
              <w:rPr>
                <w:bCs/>
                <w:szCs w:val="24"/>
              </w:rPr>
            </w:pPr>
          </w:p>
        </w:tc>
        <w:tc>
          <w:tcPr>
            <w:tcW w:w="1062" w:type="dxa"/>
          </w:tcPr>
          <w:p w:rsidR="0013016C" w:rsidRPr="000B0779" w:rsidRDefault="0013016C" w:rsidP="003F5BCA">
            <w:pPr>
              <w:rPr>
                <w:bCs/>
                <w:szCs w:val="24"/>
              </w:rPr>
            </w:pPr>
          </w:p>
        </w:tc>
        <w:tc>
          <w:tcPr>
            <w:tcW w:w="1297" w:type="dxa"/>
          </w:tcPr>
          <w:p w:rsidR="0013016C" w:rsidRPr="000B0779" w:rsidRDefault="0013016C" w:rsidP="003F5BCA">
            <w:pPr>
              <w:rPr>
                <w:bCs/>
                <w:szCs w:val="24"/>
              </w:rPr>
            </w:pPr>
          </w:p>
        </w:tc>
        <w:tc>
          <w:tcPr>
            <w:tcW w:w="1767" w:type="dxa"/>
          </w:tcPr>
          <w:p w:rsidR="0013016C" w:rsidRPr="000B0779" w:rsidRDefault="0013016C" w:rsidP="003F5BCA">
            <w:pPr>
              <w:rPr>
                <w:bCs/>
                <w:szCs w:val="24"/>
              </w:rPr>
            </w:pPr>
          </w:p>
        </w:tc>
        <w:tc>
          <w:tcPr>
            <w:tcW w:w="1767" w:type="dxa"/>
          </w:tcPr>
          <w:p w:rsidR="0013016C" w:rsidRPr="000B0779" w:rsidRDefault="0013016C" w:rsidP="003F5BCA">
            <w:pPr>
              <w:rPr>
                <w:bCs/>
                <w:szCs w:val="24"/>
              </w:rPr>
            </w:pPr>
          </w:p>
        </w:tc>
        <w:tc>
          <w:tcPr>
            <w:tcW w:w="1767" w:type="dxa"/>
          </w:tcPr>
          <w:p w:rsidR="0013016C" w:rsidRPr="000B0779" w:rsidRDefault="0013016C" w:rsidP="003F5BCA">
            <w:pPr>
              <w:rPr>
                <w:bCs/>
                <w:szCs w:val="24"/>
              </w:rPr>
            </w:pPr>
          </w:p>
        </w:tc>
      </w:tr>
      <w:tr w:rsidR="0013016C" w:rsidTr="003F5BCA">
        <w:trPr>
          <w:cantSplit/>
        </w:trPr>
        <w:tc>
          <w:tcPr>
            <w:tcW w:w="2142" w:type="dxa"/>
          </w:tcPr>
          <w:p w:rsidR="0013016C" w:rsidRPr="000B0779" w:rsidRDefault="0013016C" w:rsidP="003F5BCA">
            <w:pPr>
              <w:rPr>
                <w:bCs/>
                <w:szCs w:val="24"/>
              </w:rPr>
            </w:pPr>
          </w:p>
        </w:tc>
        <w:tc>
          <w:tcPr>
            <w:tcW w:w="1170" w:type="dxa"/>
          </w:tcPr>
          <w:p w:rsidR="0013016C" w:rsidRPr="000B0779" w:rsidRDefault="0013016C" w:rsidP="003F5BCA">
            <w:pPr>
              <w:rPr>
                <w:bCs/>
                <w:szCs w:val="24"/>
              </w:rPr>
            </w:pPr>
          </w:p>
        </w:tc>
        <w:tc>
          <w:tcPr>
            <w:tcW w:w="1988" w:type="dxa"/>
          </w:tcPr>
          <w:p w:rsidR="0013016C" w:rsidRPr="000B0779" w:rsidRDefault="0013016C" w:rsidP="003F5BCA">
            <w:pPr>
              <w:rPr>
                <w:bCs/>
                <w:szCs w:val="24"/>
              </w:rPr>
            </w:pPr>
          </w:p>
        </w:tc>
        <w:tc>
          <w:tcPr>
            <w:tcW w:w="1062" w:type="dxa"/>
          </w:tcPr>
          <w:p w:rsidR="0013016C" w:rsidRPr="000B0779" w:rsidRDefault="0013016C" w:rsidP="003F5BCA">
            <w:pPr>
              <w:rPr>
                <w:bCs/>
                <w:szCs w:val="24"/>
              </w:rPr>
            </w:pPr>
          </w:p>
        </w:tc>
        <w:tc>
          <w:tcPr>
            <w:tcW w:w="1297" w:type="dxa"/>
          </w:tcPr>
          <w:p w:rsidR="0013016C" w:rsidRPr="000B0779" w:rsidRDefault="0013016C" w:rsidP="003F5BCA">
            <w:pPr>
              <w:rPr>
                <w:bCs/>
                <w:szCs w:val="24"/>
              </w:rPr>
            </w:pPr>
          </w:p>
        </w:tc>
        <w:tc>
          <w:tcPr>
            <w:tcW w:w="1767" w:type="dxa"/>
          </w:tcPr>
          <w:p w:rsidR="0013016C" w:rsidRPr="000B0779" w:rsidRDefault="0013016C" w:rsidP="003F5BCA">
            <w:pPr>
              <w:rPr>
                <w:bCs/>
                <w:szCs w:val="24"/>
              </w:rPr>
            </w:pPr>
          </w:p>
        </w:tc>
        <w:tc>
          <w:tcPr>
            <w:tcW w:w="1767" w:type="dxa"/>
          </w:tcPr>
          <w:p w:rsidR="0013016C" w:rsidRPr="000B0779" w:rsidRDefault="0013016C" w:rsidP="003F5BCA">
            <w:pPr>
              <w:rPr>
                <w:bCs/>
                <w:szCs w:val="24"/>
              </w:rPr>
            </w:pPr>
          </w:p>
        </w:tc>
        <w:tc>
          <w:tcPr>
            <w:tcW w:w="1767" w:type="dxa"/>
          </w:tcPr>
          <w:p w:rsidR="0013016C" w:rsidRPr="000B0779" w:rsidRDefault="0013016C" w:rsidP="003F5BCA">
            <w:pPr>
              <w:rPr>
                <w:bCs/>
                <w:szCs w:val="24"/>
              </w:rPr>
            </w:pPr>
          </w:p>
        </w:tc>
      </w:tr>
      <w:tr w:rsidR="0013016C" w:rsidTr="003F5BCA">
        <w:trPr>
          <w:cantSplit/>
        </w:trPr>
        <w:tc>
          <w:tcPr>
            <w:tcW w:w="2142" w:type="dxa"/>
          </w:tcPr>
          <w:p w:rsidR="0013016C" w:rsidRPr="000B0779" w:rsidRDefault="0013016C" w:rsidP="003F5BCA">
            <w:pPr>
              <w:rPr>
                <w:bCs/>
                <w:szCs w:val="24"/>
              </w:rPr>
            </w:pPr>
          </w:p>
        </w:tc>
        <w:tc>
          <w:tcPr>
            <w:tcW w:w="1170" w:type="dxa"/>
          </w:tcPr>
          <w:p w:rsidR="0013016C" w:rsidRPr="000B0779" w:rsidRDefault="0013016C" w:rsidP="003F5BCA">
            <w:pPr>
              <w:rPr>
                <w:bCs/>
                <w:szCs w:val="24"/>
              </w:rPr>
            </w:pPr>
          </w:p>
        </w:tc>
        <w:tc>
          <w:tcPr>
            <w:tcW w:w="1988" w:type="dxa"/>
          </w:tcPr>
          <w:p w:rsidR="0013016C" w:rsidRPr="000B0779" w:rsidRDefault="0013016C" w:rsidP="003F5BCA">
            <w:pPr>
              <w:rPr>
                <w:bCs/>
                <w:szCs w:val="24"/>
              </w:rPr>
            </w:pPr>
          </w:p>
        </w:tc>
        <w:tc>
          <w:tcPr>
            <w:tcW w:w="1062" w:type="dxa"/>
          </w:tcPr>
          <w:p w:rsidR="0013016C" w:rsidRPr="000B0779" w:rsidRDefault="0013016C" w:rsidP="003F5BCA">
            <w:pPr>
              <w:rPr>
                <w:bCs/>
                <w:szCs w:val="24"/>
              </w:rPr>
            </w:pPr>
          </w:p>
        </w:tc>
        <w:tc>
          <w:tcPr>
            <w:tcW w:w="1297" w:type="dxa"/>
          </w:tcPr>
          <w:p w:rsidR="0013016C" w:rsidRPr="000B0779" w:rsidRDefault="0013016C" w:rsidP="003F5BCA">
            <w:pPr>
              <w:rPr>
                <w:bCs/>
                <w:szCs w:val="24"/>
              </w:rPr>
            </w:pPr>
          </w:p>
        </w:tc>
        <w:tc>
          <w:tcPr>
            <w:tcW w:w="1767" w:type="dxa"/>
          </w:tcPr>
          <w:p w:rsidR="0013016C" w:rsidRPr="000B0779" w:rsidRDefault="0013016C" w:rsidP="003F5BCA">
            <w:pPr>
              <w:rPr>
                <w:bCs/>
                <w:szCs w:val="24"/>
              </w:rPr>
            </w:pPr>
          </w:p>
        </w:tc>
        <w:tc>
          <w:tcPr>
            <w:tcW w:w="1767" w:type="dxa"/>
          </w:tcPr>
          <w:p w:rsidR="0013016C" w:rsidRPr="000B0779" w:rsidRDefault="0013016C" w:rsidP="003F5BCA">
            <w:pPr>
              <w:rPr>
                <w:bCs/>
                <w:szCs w:val="24"/>
              </w:rPr>
            </w:pPr>
          </w:p>
        </w:tc>
        <w:tc>
          <w:tcPr>
            <w:tcW w:w="1767" w:type="dxa"/>
          </w:tcPr>
          <w:p w:rsidR="0013016C" w:rsidRPr="000B0779" w:rsidRDefault="0013016C" w:rsidP="003F5BCA">
            <w:pPr>
              <w:rPr>
                <w:bCs/>
                <w:szCs w:val="24"/>
              </w:rPr>
            </w:pPr>
          </w:p>
        </w:tc>
      </w:tr>
      <w:tr w:rsidR="0013016C" w:rsidTr="003F5BCA">
        <w:trPr>
          <w:cantSplit/>
        </w:trPr>
        <w:tc>
          <w:tcPr>
            <w:tcW w:w="2142" w:type="dxa"/>
          </w:tcPr>
          <w:p w:rsidR="0013016C" w:rsidRPr="000B0779" w:rsidRDefault="0013016C" w:rsidP="003F5BCA">
            <w:pPr>
              <w:rPr>
                <w:bCs/>
                <w:szCs w:val="24"/>
              </w:rPr>
            </w:pPr>
          </w:p>
        </w:tc>
        <w:tc>
          <w:tcPr>
            <w:tcW w:w="1170" w:type="dxa"/>
          </w:tcPr>
          <w:p w:rsidR="0013016C" w:rsidRPr="000B0779" w:rsidRDefault="0013016C" w:rsidP="003F5BCA">
            <w:pPr>
              <w:rPr>
                <w:bCs/>
                <w:szCs w:val="24"/>
              </w:rPr>
            </w:pPr>
          </w:p>
        </w:tc>
        <w:tc>
          <w:tcPr>
            <w:tcW w:w="1988" w:type="dxa"/>
          </w:tcPr>
          <w:p w:rsidR="0013016C" w:rsidRPr="000B0779" w:rsidRDefault="0013016C" w:rsidP="003F5BCA">
            <w:pPr>
              <w:rPr>
                <w:bCs/>
                <w:szCs w:val="24"/>
              </w:rPr>
            </w:pPr>
          </w:p>
        </w:tc>
        <w:tc>
          <w:tcPr>
            <w:tcW w:w="1062" w:type="dxa"/>
          </w:tcPr>
          <w:p w:rsidR="0013016C" w:rsidRPr="000B0779" w:rsidRDefault="0013016C" w:rsidP="003F5BCA">
            <w:pPr>
              <w:rPr>
                <w:bCs/>
                <w:szCs w:val="24"/>
              </w:rPr>
            </w:pPr>
          </w:p>
        </w:tc>
        <w:tc>
          <w:tcPr>
            <w:tcW w:w="1297" w:type="dxa"/>
          </w:tcPr>
          <w:p w:rsidR="0013016C" w:rsidRPr="000B0779" w:rsidRDefault="0013016C" w:rsidP="003F5BCA">
            <w:pPr>
              <w:rPr>
                <w:bCs/>
                <w:szCs w:val="24"/>
              </w:rPr>
            </w:pPr>
          </w:p>
        </w:tc>
        <w:tc>
          <w:tcPr>
            <w:tcW w:w="1767" w:type="dxa"/>
          </w:tcPr>
          <w:p w:rsidR="0013016C" w:rsidRPr="000B0779" w:rsidRDefault="0013016C" w:rsidP="003F5BCA">
            <w:pPr>
              <w:rPr>
                <w:bCs/>
                <w:szCs w:val="24"/>
              </w:rPr>
            </w:pPr>
          </w:p>
        </w:tc>
        <w:tc>
          <w:tcPr>
            <w:tcW w:w="1767" w:type="dxa"/>
          </w:tcPr>
          <w:p w:rsidR="0013016C" w:rsidRPr="000B0779" w:rsidRDefault="0013016C" w:rsidP="003F5BCA">
            <w:pPr>
              <w:rPr>
                <w:bCs/>
                <w:szCs w:val="24"/>
              </w:rPr>
            </w:pPr>
          </w:p>
        </w:tc>
        <w:tc>
          <w:tcPr>
            <w:tcW w:w="1767" w:type="dxa"/>
          </w:tcPr>
          <w:p w:rsidR="0013016C" w:rsidRPr="000B0779" w:rsidRDefault="0013016C" w:rsidP="003F5BCA">
            <w:pPr>
              <w:rPr>
                <w:bCs/>
                <w:szCs w:val="24"/>
              </w:rPr>
            </w:pPr>
          </w:p>
        </w:tc>
      </w:tr>
    </w:tbl>
    <w:p w:rsidR="002E3C81" w:rsidRPr="00425FCA" w:rsidRDefault="002E3C81" w:rsidP="002E3C81">
      <w:pPr>
        <w:rPr>
          <w:b/>
          <w:i/>
        </w:rPr>
      </w:pPr>
      <w:r w:rsidRPr="00425FCA">
        <w:rPr>
          <w:b/>
          <w:i/>
        </w:rPr>
        <w:t xml:space="preserve">* </w:t>
      </w:r>
      <w:r w:rsidR="0013016C">
        <w:rPr>
          <w:b/>
          <w:i/>
        </w:rPr>
        <w:t>Copies of t</w:t>
      </w:r>
      <w:r w:rsidRPr="00425FCA">
        <w:rPr>
          <w:b/>
          <w:i/>
        </w:rPr>
        <w:t>est data</w:t>
      </w:r>
      <w:r w:rsidR="00425FCA" w:rsidRPr="00425FCA">
        <w:rPr>
          <w:b/>
          <w:i/>
        </w:rPr>
        <w:t xml:space="preserve"> </w:t>
      </w:r>
      <w:r w:rsidR="0013016C">
        <w:rPr>
          <w:b/>
          <w:i/>
        </w:rPr>
        <w:t xml:space="preserve">reports </w:t>
      </w:r>
      <w:r w:rsidR="00425FCA" w:rsidRPr="00425FCA">
        <w:rPr>
          <w:b/>
          <w:i/>
        </w:rPr>
        <w:t xml:space="preserve">for your HAP emissions from </w:t>
      </w:r>
      <w:r w:rsidR="0013016C">
        <w:rPr>
          <w:b/>
          <w:i/>
        </w:rPr>
        <w:t>non-subpart RRR</w:t>
      </w:r>
      <w:r w:rsidR="00425FCA" w:rsidRPr="00425FCA">
        <w:rPr>
          <w:b/>
          <w:i/>
        </w:rPr>
        <w:t xml:space="preserve"> </w:t>
      </w:r>
      <w:r w:rsidR="00A43BC4">
        <w:rPr>
          <w:b/>
          <w:i/>
        </w:rPr>
        <w:t>sources are not required.</w:t>
      </w:r>
      <w:r w:rsidR="007D68E1">
        <w:rPr>
          <w:b/>
          <w:i/>
        </w:rPr>
        <w:t xml:space="preserve">  HAP emissions </w:t>
      </w:r>
      <w:r w:rsidR="0013016C">
        <w:rPr>
          <w:b/>
          <w:i/>
        </w:rPr>
        <w:t xml:space="preserve">data </w:t>
      </w:r>
      <w:r w:rsidR="007D68E1">
        <w:rPr>
          <w:b/>
          <w:i/>
        </w:rPr>
        <w:t xml:space="preserve">previously </w:t>
      </w:r>
      <w:r w:rsidR="0013016C">
        <w:rPr>
          <w:b/>
          <w:i/>
        </w:rPr>
        <w:t xml:space="preserve">submitted for </w:t>
      </w:r>
      <w:r w:rsidR="007D68E1">
        <w:rPr>
          <w:b/>
          <w:i/>
        </w:rPr>
        <w:t xml:space="preserve">Primary </w:t>
      </w:r>
      <w:r w:rsidR="00AB75F5">
        <w:rPr>
          <w:b/>
          <w:i/>
        </w:rPr>
        <w:t>Aluminum</w:t>
      </w:r>
      <w:r w:rsidR="007D68E1">
        <w:rPr>
          <w:b/>
          <w:i/>
        </w:rPr>
        <w:t xml:space="preserve"> </w:t>
      </w:r>
      <w:r w:rsidR="00616833">
        <w:rPr>
          <w:b/>
          <w:i/>
        </w:rPr>
        <w:t>are</w:t>
      </w:r>
      <w:r w:rsidR="007D68E1">
        <w:rPr>
          <w:b/>
          <w:i/>
        </w:rPr>
        <w:t xml:space="preserve"> not required.  Please include all others HAP emissions.</w:t>
      </w:r>
    </w:p>
    <w:p w:rsidR="00492C29" w:rsidRDefault="00492C29" w:rsidP="006955D1">
      <w:pPr>
        <w:rPr>
          <w:b/>
          <w:i/>
          <w:szCs w:val="24"/>
        </w:rPr>
      </w:pPr>
    </w:p>
    <w:p w:rsidR="00713A58" w:rsidRPr="00713A58" w:rsidRDefault="00713A58" w:rsidP="006955D1">
      <w:pPr>
        <w:rPr>
          <w:b/>
          <w:i/>
          <w:szCs w:val="24"/>
        </w:rPr>
      </w:pPr>
      <w:r w:rsidRPr="00713A58">
        <w:rPr>
          <w:b/>
          <w:i/>
          <w:szCs w:val="24"/>
        </w:rPr>
        <w:t>** Emission Factor Type</w:t>
      </w:r>
      <w:r>
        <w:rPr>
          <w:b/>
          <w:i/>
          <w:szCs w:val="24"/>
        </w:rPr>
        <w:t>:</w:t>
      </w:r>
    </w:p>
    <w:p w:rsidR="00BA60A3" w:rsidRPr="007D68E1" w:rsidRDefault="00BA60A3" w:rsidP="00BA60A3">
      <w:pPr>
        <w:autoSpaceDE w:val="0"/>
        <w:autoSpaceDN w:val="0"/>
        <w:adjustRightInd w:val="0"/>
        <w:rPr>
          <w:rFonts w:eastAsia="Times New Roman"/>
          <w:szCs w:val="24"/>
        </w:rPr>
      </w:pPr>
      <w:r w:rsidRPr="007D68E1">
        <w:rPr>
          <w:rFonts w:eastAsia="Times New Roman"/>
          <w:b/>
          <w:bCs/>
          <w:szCs w:val="24"/>
        </w:rPr>
        <w:t>1</w:t>
      </w:r>
      <w:r w:rsidRPr="007D68E1">
        <w:rPr>
          <w:rFonts w:eastAsia="Times New Roman"/>
          <w:szCs w:val="24"/>
        </w:rPr>
        <w:t>= Emissions calculated based on source test or other emissions measurements.</w:t>
      </w:r>
    </w:p>
    <w:p w:rsidR="00BA60A3" w:rsidRPr="007D68E1" w:rsidRDefault="00BA60A3" w:rsidP="00BA60A3">
      <w:pPr>
        <w:autoSpaceDE w:val="0"/>
        <w:autoSpaceDN w:val="0"/>
        <w:adjustRightInd w:val="0"/>
        <w:rPr>
          <w:rFonts w:eastAsia="Times New Roman"/>
          <w:szCs w:val="24"/>
        </w:rPr>
      </w:pPr>
      <w:r w:rsidRPr="007D68E1">
        <w:rPr>
          <w:rFonts w:eastAsia="Times New Roman"/>
          <w:b/>
          <w:bCs/>
          <w:szCs w:val="24"/>
        </w:rPr>
        <w:t>2</w:t>
      </w:r>
      <w:r w:rsidRPr="007D68E1">
        <w:rPr>
          <w:rFonts w:eastAsia="Times New Roman"/>
          <w:szCs w:val="24"/>
        </w:rPr>
        <w:t>= Emissions calculated based on material balance using engineering knowledge of the</w:t>
      </w:r>
      <w:r w:rsidR="008C08DE">
        <w:rPr>
          <w:rFonts w:eastAsia="Times New Roman"/>
          <w:szCs w:val="24"/>
        </w:rPr>
        <w:t xml:space="preserve"> </w:t>
      </w:r>
      <w:r w:rsidRPr="007D68E1">
        <w:rPr>
          <w:rFonts w:eastAsia="Times New Roman"/>
          <w:szCs w:val="24"/>
        </w:rPr>
        <w:t>process.</w:t>
      </w:r>
    </w:p>
    <w:p w:rsidR="00BA60A3" w:rsidRPr="007D68E1" w:rsidRDefault="00BA60A3" w:rsidP="00BA60A3">
      <w:pPr>
        <w:autoSpaceDE w:val="0"/>
        <w:autoSpaceDN w:val="0"/>
        <w:adjustRightInd w:val="0"/>
        <w:rPr>
          <w:rFonts w:eastAsia="Times New Roman"/>
          <w:szCs w:val="24"/>
        </w:rPr>
      </w:pPr>
      <w:r w:rsidRPr="007D68E1">
        <w:rPr>
          <w:rFonts w:eastAsia="Times New Roman"/>
          <w:b/>
          <w:bCs/>
          <w:szCs w:val="24"/>
        </w:rPr>
        <w:t>3</w:t>
      </w:r>
      <w:r w:rsidRPr="007D68E1">
        <w:rPr>
          <w:rFonts w:eastAsia="Times New Roman"/>
          <w:szCs w:val="24"/>
        </w:rPr>
        <w:t>= Emissions calculated based on AP-42 or EPA 450/2-90-011 or other EPA emission factor.</w:t>
      </w:r>
    </w:p>
    <w:p w:rsidR="00BA60A3" w:rsidRPr="007D68E1" w:rsidRDefault="00BA60A3" w:rsidP="00BA60A3">
      <w:pPr>
        <w:autoSpaceDE w:val="0"/>
        <w:autoSpaceDN w:val="0"/>
        <w:adjustRightInd w:val="0"/>
        <w:rPr>
          <w:rFonts w:eastAsia="Times New Roman"/>
          <w:szCs w:val="24"/>
        </w:rPr>
      </w:pPr>
      <w:r w:rsidRPr="007D68E1">
        <w:rPr>
          <w:rFonts w:eastAsia="Times New Roman"/>
          <w:b/>
          <w:bCs/>
          <w:szCs w:val="24"/>
        </w:rPr>
        <w:t>4</w:t>
      </w:r>
      <w:r w:rsidRPr="007D68E1">
        <w:rPr>
          <w:rFonts w:eastAsia="Times New Roman"/>
          <w:szCs w:val="24"/>
        </w:rPr>
        <w:t xml:space="preserve">= Emissions calculated by engineering judgement. </w:t>
      </w:r>
      <w:r w:rsidR="007D68E1" w:rsidRPr="007D68E1">
        <w:rPr>
          <w:rFonts w:eastAsia="Times New Roman"/>
          <w:szCs w:val="24"/>
        </w:rPr>
        <w:t>(A</w:t>
      </w:r>
      <w:r w:rsidRPr="007D68E1">
        <w:rPr>
          <w:rFonts w:eastAsia="Times New Roman"/>
          <w:szCs w:val="24"/>
        </w:rPr>
        <w:t xml:space="preserve">pproved by the </w:t>
      </w:r>
      <w:r w:rsidR="007D68E1" w:rsidRPr="007D68E1">
        <w:rPr>
          <w:rFonts w:eastAsia="Times New Roman"/>
          <w:szCs w:val="24"/>
        </w:rPr>
        <w:t xml:space="preserve">State </w:t>
      </w:r>
      <w:r w:rsidRPr="007D68E1">
        <w:rPr>
          <w:rFonts w:eastAsia="Times New Roman"/>
          <w:szCs w:val="24"/>
        </w:rPr>
        <w:t>agency</w:t>
      </w:r>
      <w:r w:rsidR="007D68E1" w:rsidRPr="007D68E1">
        <w:rPr>
          <w:rFonts w:eastAsia="Times New Roman"/>
          <w:szCs w:val="24"/>
        </w:rPr>
        <w:t>)</w:t>
      </w:r>
    </w:p>
    <w:p w:rsidR="00C21752" w:rsidRDefault="00BA60A3" w:rsidP="006955D1">
      <w:pPr>
        <w:rPr>
          <w:b/>
          <w:szCs w:val="24"/>
        </w:rPr>
      </w:pPr>
      <w:r w:rsidRPr="007D68E1">
        <w:rPr>
          <w:rFonts w:eastAsia="Times New Roman"/>
          <w:b/>
          <w:bCs/>
          <w:szCs w:val="24"/>
        </w:rPr>
        <w:t>5</w:t>
      </w:r>
      <w:r w:rsidRPr="007D68E1">
        <w:rPr>
          <w:rFonts w:eastAsia="Times New Roman"/>
          <w:szCs w:val="24"/>
        </w:rPr>
        <w:t>= Emissions calculated based on a state or local agency emission factor.</w:t>
      </w:r>
    </w:p>
    <w:p w:rsidR="00C21752" w:rsidRDefault="00C21752" w:rsidP="006955D1">
      <w:pPr>
        <w:rPr>
          <w:b/>
          <w:szCs w:val="24"/>
        </w:rPr>
      </w:pPr>
    </w:p>
    <w:p w:rsidR="00CF7F07" w:rsidRDefault="00CF7F07" w:rsidP="00FA5B30">
      <w:pPr>
        <w:pStyle w:val="Numlist"/>
        <w:rPr>
          <w:b/>
        </w:rPr>
      </w:pPr>
    </w:p>
    <w:p w:rsidR="00FA5B30" w:rsidRPr="000134C1" w:rsidRDefault="004A6955" w:rsidP="00FA5B30">
      <w:pPr>
        <w:pStyle w:val="Numlist"/>
      </w:pPr>
      <w:r w:rsidRPr="008E70B5">
        <w:rPr>
          <w:b/>
        </w:rPr>
        <w:lastRenderedPageBreak/>
        <w:t xml:space="preserve">Part </w:t>
      </w:r>
      <w:r w:rsidR="000E1577">
        <w:rPr>
          <w:b/>
        </w:rPr>
        <w:t>G</w:t>
      </w:r>
      <w:r w:rsidRPr="008E70B5">
        <w:rPr>
          <w:b/>
        </w:rPr>
        <w:t xml:space="preserve">.  Detailed </w:t>
      </w:r>
      <w:r w:rsidR="003371BE" w:rsidRPr="008E70B5">
        <w:rPr>
          <w:b/>
        </w:rPr>
        <w:t>Control</w:t>
      </w:r>
      <w:r w:rsidRPr="008E70B5">
        <w:rPr>
          <w:b/>
        </w:rPr>
        <w:t xml:space="preserve"> </w:t>
      </w:r>
      <w:r w:rsidR="006955D1" w:rsidRPr="008E70B5">
        <w:rPr>
          <w:b/>
        </w:rPr>
        <w:t>D</w:t>
      </w:r>
      <w:r w:rsidRPr="008E70B5">
        <w:rPr>
          <w:b/>
        </w:rPr>
        <w:t>evice and Emission Release Information</w:t>
      </w:r>
      <w:r w:rsidR="00D022D4" w:rsidRPr="008E70B5">
        <w:rPr>
          <w:b/>
        </w:rPr>
        <w:t xml:space="preserve"> for Subpart RRR MACT Sources and Other </w:t>
      </w:r>
      <w:r w:rsidR="00872F2B" w:rsidRPr="008E70B5">
        <w:rPr>
          <w:b/>
        </w:rPr>
        <w:t>Collocated</w:t>
      </w:r>
      <w:r w:rsidR="00D022D4" w:rsidRPr="008E70B5">
        <w:rPr>
          <w:b/>
        </w:rPr>
        <w:t xml:space="preserve"> Sources</w:t>
      </w:r>
      <w:r w:rsidR="00FA5B30">
        <w:rPr>
          <w:b/>
        </w:rPr>
        <w:t xml:space="preserve"> </w:t>
      </w:r>
      <w:r w:rsidR="00F908EE">
        <w:rPr>
          <w:b/>
        </w:rPr>
        <w:t>Emitting</w:t>
      </w:r>
      <w:r w:rsidR="00C7604F">
        <w:rPr>
          <w:b/>
        </w:rPr>
        <w:t xml:space="preserve"> </w:t>
      </w:r>
      <w:r w:rsidR="00C7604F" w:rsidRPr="00C7604F">
        <w:rPr>
          <w:b/>
          <w:i/>
          <w:u w:val="single"/>
        </w:rPr>
        <w:t>Hazardous Air Pollutants</w:t>
      </w:r>
      <w:r w:rsidR="00F908EE">
        <w:rPr>
          <w:b/>
          <w:i/>
          <w:u w:val="single"/>
        </w:rPr>
        <w:t xml:space="preserve"> (HAP)</w:t>
      </w:r>
    </w:p>
    <w:p w:rsidR="004C72C0" w:rsidRPr="008E70B5" w:rsidRDefault="004C72C0" w:rsidP="009D64F1">
      <w:pPr>
        <w:pStyle w:val="question"/>
        <w:ind w:left="0" w:firstLine="0"/>
        <w:rPr>
          <w:b/>
          <w:i/>
        </w:rPr>
      </w:pPr>
    </w:p>
    <w:p w:rsidR="008B57E3" w:rsidRDefault="008B57E3" w:rsidP="008B57E3">
      <w:pPr>
        <w:rPr>
          <w:i/>
          <w:szCs w:val="24"/>
        </w:rPr>
      </w:pPr>
      <w:r w:rsidRPr="00DD0150">
        <w:rPr>
          <w:i/>
          <w:szCs w:val="24"/>
        </w:rPr>
        <w:t>Use information</w:t>
      </w:r>
      <w:r>
        <w:rPr>
          <w:i/>
          <w:szCs w:val="24"/>
        </w:rPr>
        <w:t xml:space="preserve"> for this section</w:t>
      </w:r>
      <w:r w:rsidRPr="00DD0150">
        <w:rPr>
          <w:i/>
          <w:szCs w:val="24"/>
        </w:rPr>
        <w:t xml:space="preserve"> from </w:t>
      </w:r>
      <w:r>
        <w:rPr>
          <w:i/>
          <w:szCs w:val="24"/>
        </w:rPr>
        <w:t xml:space="preserve">2004 or later, whichever year is representative of </w:t>
      </w:r>
      <w:r w:rsidR="00090E8D">
        <w:rPr>
          <w:i/>
          <w:szCs w:val="24"/>
        </w:rPr>
        <w:t xml:space="preserve">normal </w:t>
      </w:r>
      <w:r>
        <w:rPr>
          <w:i/>
          <w:szCs w:val="24"/>
        </w:rPr>
        <w:t>emissions per ton of production</w:t>
      </w:r>
      <w:r w:rsidRPr="00DD0150">
        <w:rPr>
          <w:i/>
          <w:szCs w:val="24"/>
        </w:rPr>
        <w:t>.</w:t>
      </w:r>
      <w:r>
        <w:rPr>
          <w:i/>
          <w:szCs w:val="24"/>
        </w:rPr>
        <w:t xml:space="preserve"> _________</w:t>
      </w:r>
      <w:r w:rsidR="00492C29">
        <w:rPr>
          <w:i/>
          <w:szCs w:val="24"/>
        </w:rPr>
        <w:t xml:space="preserve"> </w:t>
      </w:r>
      <w:r>
        <w:rPr>
          <w:i/>
          <w:szCs w:val="24"/>
        </w:rPr>
        <w:t>(please specify</w:t>
      </w:r>
      <w:r w:rsidR="00F77020">
        <w:rPr>
          <w:i/>
          <w:szCs w:val="24"/>
        </w:rPr>
        <w:t xml:space="preserve"> year</w:t>
      </w:r>
      <w:r>
        <w:rPr>
          <w:i/>
          <w:szCs w:val="24"/>
        </w:rPr>
        <w:t>)</w:t>
      </w:r>
    </w:p>
    <w:p w:rsidR="008E70B5" w:rsidRPr="008E70B5" w:rsidRDefault="008E70B5" w:rsidP="008B57E3">
      <w:pPr>
        <w:rPr>
          <w:b/>
        </w:rPr>
      </w:pPr>
    </w:p>
    <w:p w:rsidR="0013025D" w:rsidRDefault="00844511" w:rsidP="009E1188">
      <w:pPr>
        <w:pStyle w:val="Numlist"/>
        <w:tabs>
          <w:tab w:val="clear" w:pos="720"/>
        </w:tabs>
        <w:ind w:left="0" w:firstLine="0"/>
      </w:pPr>
      <w:r>
        <w:t>3</w:t>
      </w:r>
      <w:r w:rsidR="006B43C3">
        <w:t>6.</w:t>
      </w:r>
      <w:r>
        <w:t xml:space="preserve"> </w:t>
      </w:r>
      <w:r w:rsidR="009E1188">
        <w:tab/>
      </w:r>
      <w:proofErr w:type="gramStart"/>
      <w:r w:rsidR="00C74AF5" w:rsidRPr="008E70B5">
        <w:t>a</w:t>
      </w:r>
      <w:proofErr w:type="gramEnd"/>
      <w:r w:rsidR="004A6955" w:rsidRPr="008E70B5">
        <w:t xml:space="preserve">.  </w:t>
      </w:r>
      <w:r w:rsidR="009D64F1" w:rsidRPr="008E70B5">
        <w:t>A</w:t>
      </w:r>
      <w:r w:rsidR="003371BE" w:rsidRPr="008E70B5">
        <w:t xml:space="preserve">dd-on </w:t>
      </w:r>
      <w:r w:rsidR="00BF41B4" w:rsidRPr="008E70B5">
        <w:t xml:space="preserve">air pollution </w:t>
      </w:r>
      <w:r w:rsidR="003371BE" w:rsidRPr="008E70B5">
        <w:t>control device</w:t>
      </w:r>
      <w:r w:rsidR="009D64F1" w:rsidRPr="008E70B5">
        <w:t>s</w:t>
      </w:r>
      <w:r w:rsidR="008F34EE" w:rsidRPr="008E70B5">
        <w:t xml:space="preserve"> (use multiple lines if the same control device is used to control more than one pollutant)</w:t>
      </w:r>
      <w:r w:rsidR="0013025D" w:rsidRPr="008E70B5">
        <w:t>.</w:t>
      </w:r>
    </w:p>
    <w:p w:rsidR="00E139C9" w:rsidRPr="00717EA3" w:rsidRDefault="0083049F" w:rsidP="00E139C9">
      <w:pPr>
        <w:rPr>
          <w:i/>
          <w:szCs w:val="24"/>
        </w:rPr>
      </w:pPr>
      <w:r w:rsidRPr="00717EA3">
        <w:rPr>
          <w:i/>
        </w:rPr>
        <w:t xml:space="preserve">Please provide the information below </w:t>
      </w:r>
      <w:r w:rsidRPr="00717EA3">
        <w:rPr>
          <w:i/>
          <w:u w:val="single"/>
        </w:rPr>
        <w:t>for subpart RRR MACT sources</w:t>
      </w:r>
      <w:r w:rsidR="003F5BCA">
        <w:rPr>
          <w:i/>
          <w:u w:val="single"/>
        </w:rPr>
        <w:t>.</w:t>
      </w:r>
    </w:p>
    <w:tbl>
      <w:tblPr>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1"/>
        <w:gridCol w:w="1139"/>
        <w:gridCol w:w="1712"/>
        <w:gridCol w:w="1342"/>
        <w:gridCol w:w="1337"/>
        <w:gridCol w:w="1449"/>
        <w:gridCol w:w="2080"/>
        <w:gridCol w:w="1539"/>
        <w:gridCol w:w="1089"/>
      </w:tblGrid>
      <w:tr w:rsidR="00ED308C" w:rsidRPr="008E70B5" w:rsidTr="0035582B">
        <w:tc>
          <w:tcPr>
            <w:tcW w:w="10440" w:type="dxa"/>
            <w:gridSpan w:val="7"/>
            <w:vAlign w:val="bottom"/>
          </w:tcPr>
          <w:p w:rsidR="00ED308C" w:rsidRPr="008E70B5" w:rsidRDefault="00ED308C" w:rsidP="004C72C0">
            <w:pPr>
              <w:pStyle w:val="tablehead"/>
              <w:rPr>
                <w:sz w:val="20"/>
                <w:szCs w:val="20"/>
              </w:rPr>
            </w:pPr>
            <w:r w:rsidRPr="008E70B5">
              <w:rPr>
                <w:sz w:val="20"/>
                <w:szCs w:val="20"/>
              </w:rPr>
              <w:t>Control Devices</w:t>
            </w:r>
          </w:p>
        </w:tc>
        <w:tc>
          <w:tcPr>
            <w:tcW w:w="2628" w:type="dxa"/>
            <w:gridSpan w:val="2"/>
            <w:vAlign w:val="bottom"/>
          </w:tcPr>
          <w:p w:rsidR="00ED308C" w:rsidRPr="008E70B5" w:rsidRDefault="00ED308C" w:rsidP="004C72C0">
            <w:pPr>
              <w:pStyle w:val="tablehead"/>
              <w:rPr>
                <w:sz w:val="20"/>
                <w:szCs w:val="20"/>
              </w:rPr>
            </w:pPr>
            <w:r w:rsidRPr="008E70B5">
              <w:rPr>
                <w:sz w:val="20"/>
                <w:szCs w:val="20"/>
              </w:rPr>
              <w:t>Units</w:t>
            </w:r>
            <w:r w:rsidRPr="008E70B5">
              <w:rPr>
                <w:sz w:val="20"/>
                <w:szCs w:val="20"/>
              </w:rPr>
              <w:br/>
              <w:t>Controlled</w:t>
            </w:r>
          </w:p>
        </w:tc>
      </w:tr>
      <w:tr w:rsidR="0035582B" w:rsidRPr="008E70B5" w:rsidTr="0035582B">
        <w:tc>
          <w:tcPr>
            <w:tcW w:w="1381" w:type="dxa"/>
            <w:vAlign w:val="bottom"/>
          </w:tcPr>
          <w:p w:rsidR="00ED308C" w:rsidRPr="008E70B5" w:rsidRDefault="00ED308C" w:rsidP="004C72C0">
            <w:pPr>
              <w:pStyle w:val="tablehead"/>
              <w:rPr>
                <w:sz w:val="20"/>
                <w:szCs w:val="20"/>
              </w:rPr>
            </w:pPr>
            <w:r w:rsidRPr="008E70B5">
              <w:rPr>
                <w:sz w:val="20"/>
                <w:szCs w:val="20"/>
              </w:rPr>
              <w:t>Device Type*</w:t>
            </w:r>
          </w:p>
        </w:tc>
        <w:tc>
          <w:tcPr>
            <w:tcW w:w="1139" w:type="dxa"/>
            <w:vAlign w:val="bottom"/>
          </w:tcPr>
          <w:p w:rsidR="00ED308C" w:rsidRPr="008E70B5" w:rsidRDefault="00ED308C" w:rsidP="004C72C0">
            <w:pPr>
              <w:pStyle w:val="tablehead"/>
              <w:rPr>
                <w:sz w:val="20"/>
                <w:szCs w:val="20"/>
              </w:rPr>
            </w:pPr>
            <w:r w:rsidRPr="008E70B5">
              <w:rPr>
                <w:sz w:val="20"/>
                <w:szCs w:val="20"/>
              </w:rPr>
              <w:t>Device</w:t>
            </w:r>
            <w:r w:rsidRPr="008E70B5">
              <w:rPr>
                <w:sz w:val="20"/>
                <w:szCs w:val="20"/>
              </w:rPr>
              <w:br/>
              <w:t>ID No.</w:t>
            </w:r>
          </w:p>
        </w:tc>
        <w:tc>
          <w:tcPr>
            <w:tcW w:w="1712" w:type="dxa"/>
            <w:vAlign w:val="bottom"/>
          </w:tcPr>
          <w:p w:rsidR="00ED308C" w:rsidRPr="008E70B5" w:rsidRDefault="009159EB" w:rsidP="004C72C0">
            <w:pPr>
              <w:pStyle w:val="tablehead"/>
              <w:rPr>
                <w:sz w:val="20"/>
                <w:szCs w:val="20"/>
              </w:rPr>
            </w:pPr>
            <w:r w:rsidRPr="008E70B5">
              <w:rPr>
                <w:sz w:val="20"/>
                <w:szCs w:val="20"/>
              </w:rPr>
              <w:t>Pollutant Controlled</w:t>
            </w:r>
          </w:p>
        </w:tc>
        <w:tc>
          <w:tcPr>
            <w:tcW w:w="1342" w:type="dxa"/>
            <w:vAlign w:val="bottom"/>
          </w:tcPr>
          <w:p w:rsidR="00ED308C" w:rsidRPr="008E70B5" w:rsidRDefault="009159EB" w:rsidP="004C72C0">
            <w:pPr>
              <w:pStyle w:val="tablehead"/>
              <w:rPr>
                <w:sz w:val="20"/>
                <w:szCs w:val="20"/>
              </w:rPr>
            </w:pPr>
            <w:r w:rsidRPr="008E70B5">
              <w:rPr>
                <w:sz w:val="20"/>
                <w:szCs w:val="20"/>
              </w:rPr>
              <w:t>Capture Efficiency (if known) (percent)</w:t>
            </w:r>
          </w:p>
        </w:tc>
        <w:tc>
          <w:tcPr>
            <w:tcW w:w="1337" w:type="dxa"/>
            <w:shd w:val="clear" w:color="auto" w:fill="auto"/>
            <w:vAlign w:val="bottom"/>
          </w:tcPr>
          <w:p w:rsidR="00ED308C" w:rsidRPr="008E70B5" w:rsidRDefault="00ED308C" w:rsidP="00F77020">
            <w:pPr>
              <w:pStyle w:val="tablehead"/>
              <w:rPr>
                <w:sz w:val="20"/>
                <w:szCs w:val="20"/>
              </w:rPr>
            </w:pPr>
            <w:r w:rsidRPr="008E70B5">
              <w:rPr>
                <w:sz w:val="20"/>
                <w:szCs w:val="20"/>
              </w:rPr>
              <w:t xml:space="preserve">Control Device Efficiency </w:t>
            </w:r>
            <w:r w:rsidRPr="008E70B5">
              <w:rPr>
                <w:sz w:val="20"/>
                <w:szCs w:val="20"/>
              </w:rPr>
              <w:br/>
              <w:t xml:space="preserve">(if </w:t>
            </w:r>
            <w:r w:rsidR="00F77020">
              <w:rPr>
                <w:sz w:val="20"/>
                <w:szCs w:val="20"/>
              </w:rPr>
              <w:t>k</w:t>
            </w:r>
            <w:r w:rsidRPr="008E70B5">
              <w:rPr>
                <w:sz w:val="20"/>
                <w:szCs w:val="20"/>
              </w:rPr>
              <w:t>nown)</w:t>
            </w:r>
            <w:r w:rsidRPr="008E70B5">
              <w:rPr>
                <w:sz w:val="20"/>
                <w:szCs w:val="20"/>
              </w:rPr>
              <w:br/>
              <w:t>(percent)</w:t>
            </w:r>
          </w:p>
        </w:tc>
        <w:tc>
          <w:tcPr>
            <w:tcW w:w="1449" w:type="dxa"/>
            <w:shd w:val="clear" w:color="auto" w:fill="auto"/>
            <w:vAlign w:val="bottom"/>
          </w:tcPr>
          <w:p w:rsidR="00ED308C" w:rsidRPr="008E70B5" w:rsidRDefault="00ED308C" w:rsidP="00D15D0A">
            <w:pPr>
              <w:pStyle w:val="tablehead"/>
              <w:rPr>
                <w:sz w:val="20"/>
                <w:szCs w:val="20"/>
              </w:rPr>
            </w:pPr>
            <w:r w:rsidRPr="008E70B5">
              <w:rPr>
                <w:sz w:val="20"/>
                <w:szCs w:val="20"/>
              </w:rPr>
              <w:t>Overall Efficiency</w:t>
            </w:r>
            <w:r w:rsidR="00D15D0A">
              <w:rPr>
                <w:sz w:val="20"/>
                <w:szCs w:val="20"/>
              </w:rPr>
              <w:t xml:space="preserve"> (</w:t>
            </w:r>
            <w:r w:rsidRPr="008E70B5">
              <w:rPr>
                <w:sz w:val="20"/>
                <w:szCs w:val="20"/>
              </w:rPr>
              <w:t>if known</w:t>
            </w:r>
            <w:r w:rsidR="00D15D0A">
              <w:rPr>
                <w:sz w:val="20"/>
                <w:szCs w:val="20"/>
              </w:rPr>
              <w:t>)</w:t>
            </w:r>
            <w:r w:rsidRPr="008E70B5">
              <w:rPr>
                <w:sz w:val="20"/>
                <w:szCs w:val="20"/>
              </w:rPr>
              <w:t xml:space="preserve"> (percent)</w:t>
            </w:r>
          </w:p>
        </w:tc>
        <w:tc>
          <w:tcPr>
            <w:tcW w:w="2080" w:type="dxa"/>
          </w:tcPr>
          <w:p w:rsidR="00ED308C" w:rsidRPr="008E70B5" w:rsidRDefault="00ED308C" w:rsidP="00ED308C">
            <w:pPr>
              <w:pStyle w:val="tablehead"/>
              <w:rPr>
                <w:sz w:val="20"/>
                <w:szCs w:val="20"/>
              </w:rPr>
            </w:pPr>
            <w:r w:rsidRPr="008E70B5">
              <w:rPr>
                <w:sz w:val="20"/>
                <w:szCs w:val="20"/>
              </w:rPr>
              <w:t xml:space="preserve">Methods Used for </w:t>
            </w:r>
            <w:r w:rsidR="0035582B" w:rsidRPr="008E70B5">
              <w:rPr>
                <w:sz w:val="20"/>
                <w:szCs w:val="20"/>
              </w:rPr>
              <w:t>Determining Capture &amp;  Control</w:t>
            </w:r>
            <w:r w:rsidRPr="008E70B5">
              <w:rPr>
                <w:sz w:val="20"/>
                <w:szCs w:val="20"/>
              </w:rPr>
              <w:t xml:space="preserve">  Efficienc</w:t>
            </w:r>
            <w:r w:rsidR="0035582B" w:rsidRPr="008E70B5">
              <w:rPr>
                <w:sz w:val="20"/>
                <w:szCs w:val="20"/>
              </w:rPr>
              <w:t>ies</w:t>
            </w:r>
            <w:r w:rsidRPr="008E70B5">
              <w:rPr>
                <w:sz w:val="20"/>
                <w:szCs w:val="20"/>
              </w:rPr>
              <w:t>**(a-</w:t>
            </w:r>
            <w:r w:rsidR="009159EB" w:rsidRPr="008E70B5">
              <w:rPr>
                <w:sz w:val="20"/>
                <w:szCs w:val="20"/>
              </w:rPr>
              <w:t>c</w:t>
            </w:r>
            <w:r w:rsidRPr="008E70B5">
              <w:rPr>
                <w:sz w:val="20"/>
                <w:szCs w:val="20"/>
              </w:rPr>
              <w:t>)</w:t>
            </w:r>
          </w:p>
        </w:tc>
        <w:tc>
          <w:tcPr>
            <w:tcW w:w="1539" w:type="dxa"/>
            <w:vAlign w:val="bottom"/>
          </w:tcPr>
          <w:p w:rsidR="00ED308C" w:rsidRPr="008E70B5" w:rsidRDefault="00ED308C" w:rsidP="004C72C0">
            <w:pPr>
              <w:pStyle w:val="tablehead"/>
              <w:rPr>
                <w:sz w:val="20"/>
                <w:szCs w:val="20"/>
              </w:rPr>
            </w:pPr>
            <w:r w:rsidRPr="008E70B5">
              <w:rPr>
                <w:sz w:val="20"/>
                <w:szCs w:val="20"/>
              </w:rPr>
              <w:t>Type(s) of Unit</w:t>
            </w:r>
          </w:p>
        </w:tc>
        <w:tc>
          <w:tcPr>
            <w:tcW w:w="1089" w:type="dxa"/>
            <w:vAlign w:val="bottom"/>
          </w:tcPr>
          <w:p w:rsidR="00ED308C" w:rsidRPr="008E70B5" w:rsidRDefault="00ED308C" w:rsidP="004C72C0">
            <w:pPr>
              <w:pStyle w:val="tablehead"/>
              <w:rPr>
                <w:sz w:val="20"/>
                <w:szCs w:val="20"/>
              </w:rPr>
            </w:pPr>
            <w:r w:rsidRPr="008E70B5">
              <w:rPr>
                <w:sz w:val="20"/>
                <w:szCs w:val="20"/>
              </w:rPr>
              <w:t>Unit</w:t>
            </w:r>
            <w:r w:rsidRPr="008E70B5">
              <w:rPr>
                <w:sz w:val="20"/>
                <w:szCs w:val="20"/>
              </w:rPr>
              <w:br/>
              <w:t>ID No.</w:t>
            </w:r>
          </w:p>
        </w:tc>
      </w:tr>
      <w:tr w:rsidR="0035582B" w:rsidRPr="008E70B5" w:rsidTr="0035582B">
        <w:tc>
          <w:tcPr>
            <w:tcW w:w="1381" w:type="dxa"/>
            <w:shd w:val="clear" w:color="auto" w:fill="auto"/>
          </w:tcPr>
          <w:p w:rsidR="00ED308C" w:rsidRPr="008E70B5" w:rsidRDefault="00ED308C" w:rsidP="004C72C0">
            <w:pPr>
              <w:pStyle w:val="tabletext"/>
              <w:rPr>
                <w:sz w:val="20"/>
                <w:szCs w:val="20"/>
              </w:rPr>
            </w:pPr>
          </w:p>
        </w:tc>
        <w:tc>
          <w:tcPr>
            <w:tcW w:w="1139" w:type="dxa"/>
            <w:shd w:val="clear" w:color="auto" w:fill="auto"/>
          </w:tcPr>
          <w:p w:rsidR="00ED308C" w:rsidRPr="008E70B5" w:rsidRDefault="00ED308C" w:rsidP="004C72C0">
            <w:pPr>
              <w:pStyle w:val="tabletext"/>
              <w:rPr>
                <w:sz w:val="20"/>
                <w:szCs w:val="20"/>
              </w:rPr>
            </w:pPr>
          </w:p>
        </w:tc>
        <w:tc>
          <w:tcPr>
            <w:tcW w:w="1712" w:type="dxa"/>
          </w:tcPr>
          <w:p w:rsidR="00ED308C" w:rsidRPr="008E70B5" w:rsidRDefault="00ED308C" w:rsidP="004C72C0">
            <w:pPr>
              <w:pStyle w:val="tabletext"/>
              <w:rPr>
                <w:sz w:val="20"/>
                <w:szCs w:val="20"/>
              </w:rPr>
            </w:pPr>
          </w:p>
        </w:tc>
        <w:tc>
          <w:tcPr>
            <w:tcW w:w="1342" w:type="dxa"/>
          </w:tcPr>
          <w:p w:rsidR="00ED308C" w:rsidRPr="008E70B5" w:rsidRDefault="00ED308C" w:rsidP="004C72C0">
            <w:pPr>
              <w:pStyle w:val="tabletext"/>
              <w:rPr>
                <w:sz w:val="20"/>
                <w:szCs w:val="20"/>
              </w:rPr>
            </w:pPr>
          </w:p>
        </w:tc>
        <w:tc>
          <w:tcPr>
            <w:tcW w:w="1337" w:type="dxa"/>
            <w:shd w:val="clear" w:color="auto" w:fill="auto"/>
          </w:tcPr>
          <w:p w:rsidR="00ED308C" w:rsidRPr="008E70B5" w:rsidRDefault="00ED308C" w:rsidP="004C72C0">
            <w:pPr>
              <w:pStyle w:val="tabletext"/>
              <w:rPr>
                <w:sz w:val="20"/>
                <w:szCs w:val="20"/>
              </w:rPr>
            </w:pPr>
          </w:p>
        </w:tc>
        <w:tc>
          <w:tcPr>
            <w:tcW w:w="1449" w:type="dxa"/>
            <w:shd w:val="clear" w:color="auto" w:fill="auto"/>
          </w:tcPr>
          <w:p w:rsidR="00ED308C" w:rsidRPr="008E70B5" w:rsidRDefault="00ED308C" w:rsidP="004C72C0">
            <w:pPr>
              <w:pStyle w:val="tabletext"/>
              <w:rPr>
                <w:sz w:val="20"/>
                <w:szCs w:val="20"/>
              </w:rPr>
            </w:pPr>
          </w:p>
        </w:tc>
        <w:tc>
          <w:tcPr>
            <w:tcW w:w="2080" w:type="dxa"/>
          </w:tcPr>
          <w:p w:rsidR="00ED308C" w:rsidRPr="008E70B5" w:rsidRDefault="00ED308C" w:rsidP="0035582B">
            <w:pPr>
              <w:pStyle w:val="tabletext"/>
              <w:rPr>
                <w:sz w:val="20"/>
                <w:szCs w:val="20"/>
              </w:rPr>
            </w:pPr>
          </w:p>
        </w:tc>
        <w:tc>
          <w:tcPr>
            <w:tcW w:w="1539" w:type="dxa"/>
          </w:tcPr>
          <w:p w:rsidR="00ED308C" w:rsidRPr="008E70B5" w:rsidRDefault="00ED308C" w:rsidP="004C72C0">
            <w:pPr>
              <w:pStyle w:val="tabletext"/>
              <w:rPr>
                <w:sz w:val="20"/>
                <w:szCs w:val="20"/>
              </w:rPr>
            </w:pPr>
          </w:p>
        </w:tc>
        <w:tc>
          <w:tcPr>
            <w:tcW w:w="1089" w:type="dxa"/>
          </w:tcPr>
          <w:p w:rsidR="00ED308C" w:rsidRPr="008E70B5" w:rsidRDefault="00ED308C" w:rsidP="004C72C0">
            <w:pPr>
              <w:pStyle w:val="tabletext"/>
              <w:rPr>
                <w:sz w:val="20"/>
                <w:szCs w:val="20"/>
              </w:rPr>
            </w:pPr>
          </w:p>
        </w:tc>
      </w:tr>
      <w:tr w:rsidR="0035582B" w:rsidRPr="008E70B5" w:rsidTr="0035582B">
        <w:tc>
          <w:tcPr>
            <w:tcW w:w="1381" w:type="dxa"/>
            <w:shd w:val="clear" w:color="auto" w:fill="auto"/>
          </w:tcPr>
          <w:p w:rsidR="00ED308C" w:rsidRPr="008E70B5" w:rsidRDefault="00ED308C" w:rsidP="004C72C0">
            <w:pPr>
              <w:pStyle w:val="tabletext"/>
              <w:rPr>
                <w:sz w:val="20"/>
                <w:szCs w:val="20"/>
              </w:rPr>
            </w:pPr>
          </w:p>
        </w:tc>
        <w:tc>
          <w:tcPr>
            <w:tcW w:w="1139" w:type="dxa"/>
            <w:shd w:val="clear" w:color="auto" w:fill="auto"/>
          </w:tcPr>
          <w:p w:rsidR="00ED308C" w:rsidRPr="008E70B5" w:rsidRDefault="00ED308C" w:rsidP="004C72C0">
            <w:pPr>
              <w:pStyle w:val="tabletext"/>
              <w:rPr>
                <w:sz w:val="20"/>
                <w:szCs w:val="20"/>
              </w:rPr>
            </w:pPr>
          </w:p>
        </w:tc>
        <w:tc>
          <w:tcPr>
            <w:tcW w:w="1712" w:type="dxa"/>
          </w:tcPr>
          <w:p w:rsidR="00ED308C" w:rsidRPr="008E70B5" w:rsidRDefault="00ED308C" w:rsidP="004C72C0">
            <w:pPr>
              <w:pStyle w:val="tabletext"/>
              <w:rPr>
                <w:sz w:val="20"/>
                <w:szCs w:val="20"/>
              </w:rPr>
            </w:pPr>
          </w:p>
        </w:tc>
        <w:tc>
          <w:tcPr>
            <w:tcW w:w="1342" w:type="dxa"/>
          </w:tcPr>
          <w:p w:rsidR="00ED308C" w:rsidRPr="008E70B5" w:rsidRDefault="00ED308C" w:rsidP="004C72C0">
            <w:pPr>
              <w:pStyle w:val="tabletext"/>
              <w:rPr>
                <w:sz w:val="20"/>
                <w:szCs w:val="20"/>
              </w:rPr>
            </w:pPr>
          </w:p>
        </w:tc>
        <w:tc>
          <w:tcPr>
            <w:tcW w:w="1337" w:type="dxa"/>
            <w:shd w:val="clear" w:color="auto" w:fill="auto"/>
          </w:tcPr>
          <w:p w:rsidR="00ED308C" w:rsidRPr="008E70B5" w:rsidRDefault="00ED308C" w:rsidP="004C72C0">
            <w:pPr>
              <w:pStyle w:val="tabletext"/>
              <w:rPr>
                <w:sz w:val="20"/>
                <w:szCs w:val="20"/>
              </w:rPr>
            </w:pPr>
          </w:p>
        </w:tc>
        <w:tc>
          <w:tcPr>
            <w:tcW w:w="1449" w:type="dxa"/>
            <w:shd w:val="clear" w:color="auto" w:fill="auto"/>
          </w:tcPr>
          <w:p w:rsidR="00ED308C" w:rsidRPr="008E70B5" w:rsidRDefault="00ED308C" w:rsidP="004C72C0">
            <w:pPr>
              <w:pStyle w:val="tabletext"/>
              <w:rPr>
                <w:sz w:val="20"/>
                <w:szCs w:val="20"/>
              </w:rPr>
            </w:pPr>
          </w:p>
        </w:tc>
        <w:tc>
          <w:tcPr>
            <w:tcW w:w="2080" w:type="dxa"/>
          </w:tcPr>
          <w:p w:rsidR="00ED308C" w:rsidRPr="008E70B5" w:rsidRDefault="00ED308C" w:rsidP="0035582B">
            <w:pPr>
              <w:pStyle w:val="tabletext"/>
              <w:rPr>
                <w:sz w:val="20"/>
                <w:szCs w:val="20"/>
              </w:rPr>
            </w:pPr>
          </w:p>
        </w:tc>
        <w:tc>
          <w:tcPr>
            <w:tcW w:w="1539" w:type="dxa"/>
          </w:tcPr>
          <w:p w:rsidR="00ED308C" w:rsidRPr="008E70B5" w:rsidRDefault="00ED308C" w:rsidP="004C72C0">
            <w:pPr>
              <w:pStyle w:val="tabletext"/>
              <w:rPr>
                <w:sz w:val="20"/>
                <w:szCs w:val="20"/>
              </w:rPr>
            </w:pPr>
          </w:p>
        </w:tc>
        <w:tc>
          <w:tcPr>
            <w:tcW w:w="1089" w:type="dxa"/>
          </w:tcPr>
          <w:p w:rsidR="00ED308C" w:rsidRPr="008E70B5" w:rsidRDefault="00ED308C" w:rsidP="004C72C0">
            <w:pPr>
              <w:pStyle w:val="tabletext"/>
              <w:rPr>
                <w:sz w:val="20"/>
                <w:szCs w:val="20"/>
              </w:rPr>
            </w:pPr>
          </w:p>
        </w:tc>
      </w:tr>
      <w:tr w:rsidR="0035582B" w:rsidRPr="008E70B5" w:rsidTr="0035582B">
        <w:tc>
          <w:tcPr>
            <w:tcW w:w="1381" w:type="dxa"/>
            <w:shd w:val="clear" w:color="auto" w:fill="auto"/>
          </w:tcPr>
          <w:p w:rsidR="00ED308C" w:rsidRPr="008E70B5" w:rsidRDefault="00ED308C" w:rsidP="004C72C0">
            <w:pPr>
              <w:pStyle w:val="tabletext"/>
              <w:rPr>
                <w:sz w:val="20"/>
                <w:szCs w:val="20"/>
              </w:rPr>
            </w:pPr>
          </w:p>
        </w:tc>
        <w:tc>
          <w:tcPr>
            <w:tcW w:w="1139" w:type="dxa"/>
            <w:shd w:val="clear" w:color="auto" w:fill="auto"/>
          </w:tcPr>
          <w:p w:rsidR="00ED308C" w:rsidRPr="008E70B5" w:rsidRDefault="00ED308C" w:rsidP="004C72C0">
            <w:pPr>
              <w:pStyle w:val="tabletext"/>
              <w:rPr>
                <w:sz w:val="20"/>
                <w:szCs w:val="20"/>
              </w:rPr>
            </w:pPr>
          </w:p>
        </w:tc>
        <w:tc>
          <w:tcPr>
            <w:tcW w:w="1712" w:type="dxa"/>
          </w:tcPr>
          <w:p w:rsidR="00ED308C" w:rsidRPr="008E70B5" w:rsidRDefault="00ED308C" w:rsidP="004C72C0">
            <w:pPr>
              <w:pStyle w:val="tabletext"/>
              <w:rPr>
                <w:sz w:val="20"/>
                <w:szCs w:val="20"/>
              </w:rPr>
            </w:pPr>
          </w:p>
        </w:tc>
        <w:tc>
          <w:tcPr>
            <w:tcW w:w="1342" w:type="dxa"/>
          </w:tcPr>
          <w:p w:rsidR="00ED308C" w:rsidRPr="008E70B5" w:rsidRDefault="00ED308C" w:rsidP="004C72C0">
            <w:pPr>
              <w:pStyle w:val="tabletext"/>
              <w:rPr>
                <w:sz w:val="20"/>
                <w:szCs w:val="20"/>
              </w:rPr>
            </w:pPr>
          </w:p>
        </w:tc>
        <w:tc>
          <w:tcPr>
            <w:tcW w:w="1337" w:type="dxa"/>
            <w:shd w:val="clear" w:color="auto" w:fill="auto"/>
          </w:tcPr>
          <w:p w:rsidR="00ED308C" w:rsidRPr="008E70B5" w:rsidRDefault="00ED308C" w:rsidP="004C72C0">
            <w:pPr>
              <w:pStyle w:val="tabletext"/>
              <w:rPr>
                <w:sz w:val="20"/>
                <w:szCs w:val="20"/>
              </w:rPr>
            </w:pPr>
          </w:p>
        </w:tc>
        <w:tc>
          <w:tcPr>
            <w:tcW w:w="1449" w:type="dxa"/>
            <w:shd w:val="clear" w:color="auto" w:fill="auto"/>
          </w:tcPr>
          <w:p w:rsidR="00ED308C" w:rsidRPr="008E70B5" w:rsidRDefault="00ED308C" w:rsidP="004C72C0">
            <w:pPr>
              <w:pStyle w:val="tabletext"/>
              <w:rPr>
                <w:sz w:val="20"/>
                <w:szCs w:val="20"/>
              </w:rPr>
            </w:pPr>
          </w:p>
        </w:tc>
        <w:tc>
          <w:tcPr>
            <w:tcW w:w="2080" w:type="dxa"/>
          </w:tcPr>
          <w:p w:rsidR="00ED308C" w:rsidRPr="008E70B5" w:rsidRDefault="00ED308C" w:rsidP="0035582B">
            <w:pPr>
              <w:pStyle w:val="tabletext"/>
              <w:rPr>
                <w:sz w:val="20"/>
                <w:szCs w:val="20"/>
              </w:rPr>
            </w:pPr>
          </w:p>
        </w:tc>
        <w:tc>
          <w:tcPr>
            <w:tcW w:w="1539" w:type="dxa"/>
          </w:tcPr>
          <w:p w:rsidR="00ED308C" w:rsidRPr="008E70B5" w:rsidRDefault="00ED308C" w:rsidP="004C72C0">
            <w:pPr>
              <w:pStyle w:val="tabletext"/>
              <w:rPr>
                <w:sz w:val="20"/>
                <w:szCs w:val="20"/>
              </w:rPr>
            </w:pPr>
          </w:p>
        </w:tc>
        <w:tc>
          <w:tcPr>
            <w:tcW w:w="1089" w:type="dxa"/>
          </w:tcPr>
          <w:p w:rsidR="00ED308C" w:rsidRPr="008E70B5" w:rsidRDefault="00ED308C" w:rsidP="004C72C0">
            <w:pPr>
              <w:pStyle w:val="tabletext"/>
              <w:rPr>
                <w:sz w:val="20"/>
                <w:szCs w:val="20"/>
              </w:rPr>
            </w:pPr>
          </w:p>
        </w:tc>
      </w:tr>
      <w:tr w:rsidR="0035582B" w:rsidRPr="008E70B5" w:rsidTr="0035582B">
        <w:tc>
          <w:tcPr>
            <w:tcW w:w="1381" w:type="dxa"/>
            <w:shd w:val="clear" w:color="auto" w:fill="auto"/>
          </w:tcPr>
          <w:p w:rsidR="00ED308C" w:rsidRPr="008E70B5" w:rsidRDefault="00ED308C" w:rsidP="004C72C0">
            <w:pPr>
              <w:pStyle w:val="tabletext"/>
              <w:rPr>
                <w:sz w:val="20"/>
                <w:szCs w:val="20"/>
              </w:rPr>
            </w:pPr>
          </w:p>
        </w:tc>
        <w:tc>
          <w:tcPr>
            <w:tcW w:w="1139" w:type="dxa"/>
            <w:shd w:val="clear" w:color="auto" w:fill="auto"/>
          </w:tcPr>
          <w:p w:rsidR="00ED308C" w:rsidRPr="008E70B5" w:rsidRDefault="00ED308C" w:rsidP="004C72C0">
            <w:pPr>
              <w:pStyle w:val="tabletext"/>
              <w:rPr>
                <w:sz w:val="20"/>
                <w:szCs w:val="20"/>
              </w:rPr>
            </w:pPr>
          </w:p>
        </w:tc>
        <w:tc>
          <w:tcPr>
            <w:tcW w:w="1712" w:type="dxa"/>
          </w:tcPr>
          <w:p w:rsidR="00ED308C" w:rsidRPr="008E70B5" w:rsidRDefault="00ED308C" w:rsidP="004C72C0">
            <w:pPr>
              <w:pStyle w:val="tabletext"/>
              <w:rPr>
                <w:sz w:val="20"/>
                <w:szCs w:val="20"/>
              </w:rPr>
            </w:pPr>
          </w:p>
        </w:tc>
        <w:tc>
          <w:tcPr>
            <w:tcW w:w="1342" w:type="dxa"/>
          </w:tcPr>
          <w:p w:rsidR="00ED308C" w:rsidRPr="008E70B5" w:rsidRDefault="00ED308C" w:rsidP="004C72C0">
            <w:pPr>
              <w:pStyle w:val="tabletext"/>
              <w:rPr>
                <w:sz w:val="20"/>
                <w:szCs w:val="20"/>
              </w:rPr>
            </w:pPr>
          </w:p>
        </w:tc>
        <w:tc>
          <w:tcPr>
            <w:tcW w:w="1337" w:type="dxa"/>
            <w:shd w:val="clear" w:color="auto" w:fill="auto"/>
          </w:tcPr>
          <w:p w:rsidR="00ED308C" w:rsidRPr="008E70B5" w:rsidRDefault="00ED308C" w:rsidP="004C72C0">
            <w:pPr>
              <w:pStyle w:val="tabletext"/>
              <w:rPr>
                <w:sz w:val="20"/>
                <w:szCs w:val="20"/>
              </w:rPr>
            </w:pPr>
          </w:p>
        </w:tc>
        <w:tc>
          <w:tcPr>
            <w:tcW w:w="1449" w:type="dxa"/>
            <w:shd w:val="clear" w:color="auto" w:fill="auto"/>
          </w:tcPr>
          <w:p w:rsidR="00ED308C" w:rsidRPr="008E70B5" w:rsidRDefault="00ED308C" w:rsidP="004C72C0">
            <w:pPr>
              <w:pStyle w:val="tabletext"/>
              <w:rPr>
                <w:sz w:val="20"/>
                <w:szCs w:val="20"/>
              </w:rPr>
            </w:pPr>
          </w:p>
        </w:tc>
        <w:tc>
          <w:tcPr>
            <w:tcW w:w="2080" w:type="dxa"/>
          </w:tcPr>
          <w:p w:rsidR="00ED308C" w:rsidRPr="008E70B5" w:rsidRDefault="00ED308C" w:rsidP="0035582B">
            <w:pPr>
              <w:pStyle w:val="tabletext"/>
              <w:rPr>
                <w:sz w:val="20"/>
                <w:szCs w:val="20"/>
              </w:rPr>
            </w:pPr>
          </w:p>
        </w:tc>
        <w:tc>
          <w:tcPr>
            <w:tcW w:w="1539" w:type="dxa"/>
          </w:tcPr>
          <w:p w:rsidR="00ED308C" w:rsidRPr="008E70B5" w:rsidRDefault="00ED308C" w:rsidP="004C72C0">
            <w:pPr>
              <w:pStyle w:val="tabletext"/>
              <w:rPr>
                <w:sz w:val="20"/>
                <w:szCs w:val="20"/>
              </w:rPr>
            </w:pPr>
          </w:p>
        </w:tc>
        <w:tc>
          <w:tcPr>
            <w:tcW w:w="1089" w:type="dxa"/>
          </w:tcPr>
          <w:p w:rsidR="00ED308C" w:rsidRPr="008E70B5" w:rsidRDefault="00ED308C" w:rsidP="004C72C0">
            <w:pPr>
              <w:pStyle w:val="tabletext"/>
              <w:rPr>
                <w:sz w:val="20"/>
                <w:szCs w:val="20"/>
              </w:rPr>
            </w:pPr>
          </w:p>
        </w:tc>
      </w:tr>
      <w:tr w:rsidR="0035582B" w:rsidRPr="008E70B5" w:rsidTr="0035582B">
        <w:tc>
          <w:tcPr>
            <w:tcW w:w="1381" w:type="dxa"/>
            <w:shd w:val="clear" w:color="auto" w:fill="auto"/>
          </w:tcPr>
          <w:p w:rsidR="00ED308C" w:rsidRPr="008E70B5" w:rsidRDefault="00ED308C" w:rsidP="004C72C0">
            <w:pPr>
              <w:pStyle w:val="tabletext"/>
              <w:rPr>
                <w:sz w:val="20"/>
                <w:szCs w:val="20"/>
              </w:rPr>
            </w:pPr>
          </w:p>
        </w:tc>
        <w:tc>
          <w:tcPr>
            <w:tcW w:w="1139" w:type="dxa"/>
            <w:shd w:val="clear" w:color="auto" w:fill="auto"/>
          </w:tcPr>
          <w:p w:rsidR="00ED308C" w:rsidRPr="008E70B5" w:rsidRDefault="00ED308C" w:rsidP="004C72C0">
            <w:pPr>
              <w:pStyle w:val="tabletext"/>
              <w:rPr>
                <w:sz w:val="20"/>
                <w:szCs w:val="20"/>
              </w:rPr>
            </w:pPr>
          </w:p>
        </w:tc>
        <w:tc>
          <w:tcPr>
            <w:tcW w:w="1712" w:type="dxa"/>
          </w:tcPr>
          <w:p w:rsidR="00ED308C" w:rsidRPr="008E70B5" w:rsidRDefault="00ED308C" w:rsidP="004C72C0">
            <w:pPr>
              <w:pStyle w:val="tabletext"/>
              <w:rPr>
                <w:sz w:val="20"/>
                <w:szCs w:val="20"/>
              </w:rPr>
            </w:pPr>
          </w:p>
        </w:tc>
        <w:tc>
          <w:tcPr>
            <w:tcW w:w="1342" w:type="dxa"/>
          </w:tcPr>
          <w:p w:rsidR="00ED308C" w:rsidRPr="008E70B5" w:rsidRDefault="00ED308C" w:rsidP="004C72C0">
            <w:pPr>
              <w:pStyle w:val="tabletext"/>
              <w:rPr>
                <w:sz w:val="20"/>
                <w:szCs w:val="20"/>
              </w:rPr>
            </w:pPr>
          </w:p>
        </w:tc>
        <w:tc>
          <w:tcPr>
            <w:tcW w:w="1337" w:type="dxa"/>
            <w:shd w:val="clear" w:color="auto" w:fill="auto"/>
          </w:tcPr>
          <w:p w:rsidR="00ED308C" w:rsidRPr="008E70B5" w:rsidRDefault="00ED308C" w:rsidP="004C72C0">
            <w:pPr>
              <w:pStyle w:val="tabletext"/>
              <w:rPr>
                <w:sz w:val="20"/>
                <w:szCs w:val="20"/>
              </w:rPr>
            </w:pPr>
          </w:p>
        </w:tc>
        <w:tc>
          <w:tcPr>
            <w:tcW w:w="1449" w:type="dxa"/>
            <w:shd w:val="clear" w:color="auto" w:fill="auto"/>
          </w:tcPr>
          <w:p w:rsidR="00ED308C" w:rsidRPr="008E70B5" w:rsidRDefault="00ED308C" w:rsidP="004C72C0">
            <w:pPr>
              <w:pStyle w:val="tabletext"/>
              <w:rPr>
                <w:sz w:val="20"/>
                <w:szCs w:val="20"/>
              </w:rPr>
            </w:pPr>
          </w:p>
        </w:tc>
        <w:tc>
          <w:tcPr>
            <w:tcW w:w="2080" w:type="dxa"/>
          </w:tcPr>
          <w:p w:rsidR="00ED308C" w:rsidRPr="008E70B5" w:rsidRDefault="00ED308C" w:rsidP="0035582B">
            <w:pPr>
              <w:pStyle w:val="tabletext"/>
              <w:rPr>
                <w:sz w:val="20"/>
                <w:szCs w:val="20"/>
              </w:rPr>
            </w:pPr>
          </w:p>
        </w:tc>
        <w:tc>
          <w:tcPr>
            <w:tcW w:w="1539" w:type="dxa"/>
          </w:tcPr>
          <w:p w:rsidR="00ED308C" w:rsidRPr="008E70B5" w:rsidRDefault="00ED308C" w:rsidP="004C72C0">
            <w:pPr>
              <w:pStyle w:val="tabletext"/>
              <w:rPr>
                <w:sz w:val="20"/>
                <w:szCs w:val="20"/>
              </w:rPr>
            </w:pPr>
          </w:p>
        </w:tc>
        <w:tc>
          <w:tcPr>
            <w:tcW w:w="1089" w:type="dxa"/>
          </w:tcPr>
          <w:p w:rsidR="00ED308C" w:rsidRPr="008E70B5" w:rsidRDefault="00ED308C" w:rsidP="004C72C0">
            <w:pPr>
              <w:pStyle w:val="tabletext"/>
              <w:rPr>
                <w:sz w:val="20"/>
                <w:szCs w:val="20"/>
              </w:rPr>
            </w:pPr>
          </w:p>
        </w:tc>
      </w:tr>
    </w:tbl>
    <w:p w:rsidR="003371BE" w:rsidRPr="008E70B5" w:rsidRDefault="008F34EE" w:rsidP="00740921">
      <w:pPr>
        <w:pStyle w:val="tablenotes"/>
      </w:pPr>
      <w:r w:rsidRPr="008E70B5">
        <w:t>* For example, afterburner, lime coated fabric filter, etc.</w:t>
      </w:r>
    </w:p>
    <w:p w:rsidR="009159EB" w:rsidRPr="008E70B5" w:rsidRDefault="009159EB" w:rsidP="00740921">
      <w:pPr>
        <w:pStyle w:val="tablenotes"/>
      </w:pPr>
      <w:r w:rsidRPr="008E70B5">
        <w:t>** Control &amp; Capture E</w:t>
      </w:r>
      <w:r w:rsidR="0035582B" w:rsidRPr="008E70B5">
        <w:t xml:space="preserve">fficiency </w:t>
      </w:r>
    </w:p>
    <w:tbl>
      <w:tblPr>
        <w:tblW w:w="6040" w:type="dxa"/>
        <w:tblInd w:w="10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000"/>
      </w:tblPr>
      <w:tblGrid>
        <w:gridCol w:w="6040"/>
      </w:tblGrid>
      <w:tr w:rsidR="009159EB" w:rsidRPr="008E70B5" w:rsidTr="0035582B">
        <w:trPr>
          <w:trHeight w:val="300"/>
        </w:trPr>
        <w:tc>
          <w:tcPr>
            <w:tcW w:w="6040" w:type="dxa"/>
            <w:shd w:val="clear" w:color="auto" w:fill="auto"/>
            <w:vAlign w:val="bottom"/>
          </w:tcPr>
          <w:p w:rsidR="009159EB" w:rsidRPr="008E70B5" w:rsidRDefault="009159EB" w:rsidP="009159EB">
            <w:pPr>
              <w:rPr>
                <w:rFonts w:eastAsia="Times New Roman"/>
                <w:sz w:val="22"/>
              </w:rPr>
            </w:pPr>
            <w:r w:rsidRPr="008E70B5">
              <w:rPr>
                <w:rFonts w:eastAsia="Times New Roman"/>
                <w:sz w:val="22"/>
              </w:rPr>
              <w:t xml:space="preserve">      </w:t>
            </w:r>
            <w:r w:rsidR="0035582B" w:rsidRPr="008E70B5">
              <w:rPr>
                <w:rFonts w:eastAsia="Times New Roman"/>
                <w:sz w:val="22"/>
              </w:rPr>
              <w:t xml:space="preserve">a = </w:t>
            </w:r>
            <w:r w:rsidRPr="008E70B5">
              <w:rPr>
                <w:rFonts w:eastAsia="Times New Roman"/>
                <w:sz w:val="22"/>
              </w:rPr>
              <w:t>Testing (specify method)</w:t>
            </w:r>
          </w:p>
        </w:tc>
      </w:tr>
      <w:tr w:rsidR="009159EB" w:rsidRPr="008E70B5" w:rsidTr="0035582B">
        <w:trPr>
          <w:trHeight w:val="300"/>
        </w:trPr>
        <w:tc>
          <w:tcPr>
            <w:tcW w:w="6040" w:type="dxa"/>
            <w:shd w:val="clear" w:color="auto" w:fill="auto"/>
            <w:vAlign w:val="bottom"/>
          </w:tcPr>
          <w:p w:rsidR="009159EB" w:rsidRPr="008E70B5" w:rsidRDefault="009159EB" w:rsidP="009159EB">
            <w:pPr>
              <w:rPr>
                <w:rFonts w:eastAsia="Times New Roman"/>
                <w:sz w:val="22"/>
              </w:rPr>
            </w:pPr>
            <w:r w:rsidRPr="008E70B5">
              <w:rPr>
                <w:rFonts w:eastAsia="Times New Roman"/>
                <w:sz w:val="22"/>
              </w:rPr>
              <w:t xml:space="preserve">      </w:t>
            </w:r>
            <w:r w:rsidR="0035582B" w:rsidRPr="008E70B5">
              <w:rPr>
                <w:rFonts w:eastAsia="Times New Roman"/>
                <w:sz w:val="22"/>
              </w:rPr>
              <w:t xml:space="preserve">b = </w:t>
            </w:r>
            <w:r w:rsidRPr="008E70B5">
              <w:rPr>
                <w:rFonts w:eastAsia="Times New Roman"/>
                <w:sz w:val="22"/>
              </w:rPr>
              <w:t>Manufacturer's Specifications</w:t>
            </w:r>
          </w:p>
        </w:tc>
      </w:tr>
      <w:tr w:rsidR="009159EB" w:rsidRPr="008E70B5" w:rsidTr="0035582B">
        <w:trPr>
          <w:trHeight w:val="300"/>
        </w:trPr>
        <w:tc>
          <w:tcPr>
            <w:tcW w:w="6040" w:type="dxa"/>
            <w:shd w:val="clear" w:color="auto" w:fill="auto"/>
            <w:vAlign w:val="bottom"/>
          </w:tcPr>
          <w:p w:rsidR="009159EB" w:rsidRPr="008E70B5" w:rsidRDefault="009159EB" w:rsidP="009159EB">
            <w:pPr>
              <w:rPr>
                <w:rFonts w:eastAsia="Times New Roman"/>
                <w:sz w:val="22"/>
              </w:rPr>
            </w:pPr>
            <w:r w:rsidRPr="008E70B5">
              <w:rPr>
                <w:rFonts w:eastAsia="Times New Roman"/>
                <w:sz w:val="22"/>
              </w:rPr>
              <w:t xml:space="preserve">      </w:t>
            </w:r>
            <w:r w:rsidR="0035582B" w:rsidRPr="008E70B5">
              <w:rPr>
                <w:rFonts w:eastAsia="Times New Roman"/>
                <w:sz w:val="22"/>
              </w:rPr>
              <w:t xml:space="preserve">c = </w:t>
            </w:r>
            <w:r w:rsidRPr="008E70B5">
              <w:rPr>
                <w:rFonts w:eastAsia="Times New Roman"/>
                <w:sz w:val="22"/>
              </w:rPr>
              <w:t>Engineering Estimate</w:t>
            </w:r>
          </w:p>
        </w:tc>
      </w:tr>
    </w:tbl>
    <w:p w:rsidR="00093B2F" w:rsidRPr="008E70B5" w:rsidRDefault="00EB0A38" w:rsidP="00C65415">
      <w:pPr>
        <w:sectPr w:rsidR="00093B2F" w:rsidRPr="008E70B5" w:rsidSect="003756C1">
          <w:headerReference w:type="even" r:id="rId15"/>
          <w:headerReference w:type="default" r:id="rId16"/>
          <w:footerReference w:type="default" r:id="rId17"/>
          <w:headerReference w:type="first" r:id="rId18"/>
          <w:pgSz w:w="15840" w:h="12240" w:orient="landscape" w:code="1"/>
          <w:pgMar w:top="1440" w:right="1152" w:bottom="1260" w:left="1296" w:header="720" w:footer="720" w:gutter="0"/>
          <w:cols w:space="720"/>
          <w:docGrid w:linePitch="360"/>
        </w:sectPr>
      </w:pPr>
      <w:r w:rsidRPr="008E70B5">
        <w:t>Please provide any additional information concerning the Control Devices:</w:t>
      </w:r>
      <w:r w:rsidR="00FA5B30">
        <w:t xml:space="preserve"> </w:t>
      </w:r>
      <w:r w:rsidRPr="008E70B5">
        <w:t>________________________________________________________________________________________________________________________________________________________________________________________________________________________</w:t>
      </w:r>
    </w:p>
    <w:p w:rsidR="00E139C9" w:rsidRDefault="00E139C9" w:rsidP="00C65415"/>
    <w:p w:rsidR="00E139C9" w:rsidRPr="000134C1" w:rsidRDefault="009E1188" w:rsidP="00E139C9">
      <w:pPr>
        <w:pStyle w:val="Numlist"/>
      </w:pPr>
      <w:r>
        <w:tab/>
      </w:r>
      <w:proofErr w:type="gramStart"/>
      <w:r>
        <w:t xml:space="preserve">b.  </w:t>
      </w:r>
      <w:r w:rsidR="00E139C9" w:rsidRPr="00FD2276">
        <w:t>Add</w:t>
      </w:r>
      <w:proofErr w:type="gramEnd"/>
      <w:r w:rsidR="00E139C9" w:rsidRPr="00FD2276">
        <w:t>-on air pollution control devices (use multiple lines if the same control device is used to control more than one pollutant).</w:t>
      </w:r>
      <w:r w:rsidR="00FA5B30" w:rsidRPr="00FD2276">
        <w:t xml:space="preserve">  </w:t>
      </w:r>
      <w:r w:rsidR="00FA5B30" w:rsidRPr="00FD2276">
        <w:rPr>
          <w:i/>
        </w:rPr>
        <w:t>(Do not include Primary Aluminum Sources)</w:t>
      </w:r>
    </w:p>
    <w:p w:rsidR="006360FE" w:rsidRPr="000134C1" w:rsidRDefault="006360FE" w:rsidP="00E139C9">
      <w:pPr>
        <w:rPr>
          <w:i/>
          <w:szCs w:val="24"/>
        </w:rPr>
      </w:pPr>
      <w:r w:rsidRPr="000134C1">
        <w:rPr>
          <w:i/>
          <w:szCs w:val="24"/>
        </w:rPr>
        <w:tab/>
      </w:r>
    </w:p>
    <w:p w:rsidR="00E139C9" w:rsidRPr="000134C1" w:rsidRDefault="006360FE" w:rsidP="00E139C9">
      <w:pPr>
        <w:rPr>
          <w:i/>
          <w:szCs w:val="24"/>
        </w:rPr>
      </w:pPr>
      <w:r w:rsidRPr="000134C1">
        <w:rPr>
          <w:i/>
          <w:szCs w:val="24"/>
        </w:rPr>
        <w:t xml:space="preserve">Please provide the information below for sources </w:t>
      </w:r>
      <w:r w:rsidRPr="000134C1">
        <w:rPr>
          <w:i/>
          <w:szCs w:val="24"/>
          <w:u w:val="single"/>
        </w:rPr>
        <w:t>not subject to subpart RRR MACT</w:t>
      </w:r>
      <w:r w:rsidRPr="000134C1">
        <w:rPr>
          <w:i/>
          <w:szCs w:val="24"/>
        </w:rPr>
        <w:t>:</w:t>
      </w:r>
      <w:r w:rsidR="00B72207">
        <w:rPr>
          <w:i/>
          <w:szCs w:val="24"/>
        </w:rPr>
        <w:t xml:space="preserve"> </w:t>
      </w:r>
    </w:p>
    <w:tbl>
      <w:tblPr>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1"/>
        <w:gridCol w:w="1139"/>
        <w:gridCol w:w="1712"/>
        <w:gridCol w:w="1342"/>
        <w:gridCol w:w="1337"/>
        <w:gridCol w:w="1449"/>
        <w:gridCol w:w="2080"/>
        <w:gridCol w:w="1539"/>
        <w:gridCol w:w="1089"/>
      </w:tblGrid>
      <w:tr w:rsidR="00E139C9" w:rsidRPr="000134C1" w:rsidTr="000134C1">
        <w:tc>
          <w:tcPr>
            <w:tcW w:w="10440" w:type="dxa"/>
            <w:gridSpan w:val="7"/>
            <w:vAlign w:val="center"/>
          </w:tcPr>
          <w:p w:rsidR="00E139C9" w:rsidRPr="000134C1" w:rsidRDefault="00E139C9" w:rsidP="000134C1">
            <w:pPr>
              <w:pStyle w:val="tablehead"/>
              <w:rPr>
                <w:sz w:val="20"/>
                <w:szCs w:val="20"/>
              </w:rPr>
            </w:pPr>
            <w:r w:rsidRPr="000134C1">
              <w:rPr>
                <w:sz w:val="20"/>
                <w:szCs w:val="20"/>
              </w:rPr>
              <w:t>Control Devices</w:t>
            </w:r>
          </w:p>
        </w:tc>
        <w:tc>
          <w:tcPr>
            <w:tcW w:w="2628" w:type="dxa"/>
            <w:gridSpan w:val="2"/>
            <w:vAlign w:val="bottom"/>
          </w:tcPr>
          <w:p w:rsidR="00E139C9" w:rsidRPr="000134C1" w:rsidRDefault="00E139C9" w:rsidP="008C66FE">
            <w:pPr>
              <w:pStyle w:val="tablehead"/>
              <w:rPr>
                <w:sz w:val="20"/>
                <w:szCs w:val="20"/>
              </w:rPr>
            </w:pPr>
            <w:r w:rsidRPr="000134C1">
              <w:rPr>
                <w:sz w:val="20"/>
                <w:szCs w:val="20"/>
              </w:rPr>
              <w:t>Units</w:t>
            </w:r>
            <w:r w:rsidRPr="000134C1">
              <w:rPr>
                <w:sz w:val="20"/>
                <w:szCs w:val="20"/>
              </w:rPr>
              <w:br/>
              <w:t>Controlled</w:t>
            </w:r>
          </w:p>
        </w:tc>
      </w:tr>
      <w:tr w:rsidR="00E139C9" w:rsidRPr="000134C1" w:rsidTr="008C66FE">
        <w:tc>
          <w:tcPr>
            <w:tcW w:w="1381" w:type="dxa"/>
            <w:vAlign w:val="bottom"/>
          </w:tcPr>
          <w:p w:rsidR="00E139C9" w:rsidRPr="000134C1" w:rsidRDefault="00E139C9" w:rsidP="008C66FE">
            <w:pPr>
              <w:pStyle w:val="tablehead"/>
              <w:rPr>
                <w:sz w:val="20"/>
                <w:szCs w:val="20"/>
              </w:rPr>
            </w:pPr>
            <w:r w:rsidRPr="000134C1">
              <w:rPr>
                <w:sz w:val="20"/>
                <w:szCs w:val="20"/>
              </w:rPr>
              <w:t>Device Type*</w:t>
            </w:r>
          </w:p>
        </w:tc>
        <w:tc>
          <w:tcPr>
            <w:tcW w:w="1139" w:type="dxa"/>
            <w:vAlign w:val="bottom"/>
          </w:tcPr>
          <w:p w:rsidR="00E139C9" w:rsidRPr="000134C1" w:rsidRDefault="00E139C9" w:rsidP="008C66FE">
            <w:pPr>
              <w:pStyle w:val="tablehead"/>
              <w:rPr>
                <w:sz w:val="20"/>
                <w:szCs w:val="20"/>
              </w:rPr>
            </w:pPr>
            <w:r w:rsidRPr="000134C1">
              <w:rPr>
                <w:sz w:val="20"/>
                <w:szCs w:val="20"/>
              </w:rPr>
              <w:t>Device</w:t>
            </w:r>
            <w:r w:rsidRPr="000134C1">
              <w:rPr>
                <w:sz w:val="20"/>
                <w:szCs w:val="20"/>
              </w:rPr>
              <w:br/>
              <w:t>ID No.</w:t>
            </w:r>
          </w:p>
        </w:tc>
        <w:tc>
          <w:tcPr>
            <w:tcW w:w="1712" w:type="dxa"/>
            <w:vAlign w:val="bottom"/>
          </w:tcPr>
          <w:p w:rsidR="00E139C9" w:rsidRPr="000134C1" w:rsidRDefault="00E139C9" w:rsidP="008C66FE">
            <w:pPr>
              <w:pStyle w:val="tablehead"/>
              <w:rPr>
                <w:sz w:val="20"/>
                <w:szCs w:val="20"/>
              </w:rPr>
            </w:pPr>
            <w:r w:rsidRPr="000134C1">
              <w:rPr>
                <w:sz w:val="20"/>
                <w:szCs w:val="20"/>
              </w:rPr>
              <w:t>Pollutant Controlled</w:t>
            </w:r>
          </w:p>
        </w:tc>
        <w:tc>
          <w:tcPr>
            <w:tcW w:w="1342" w:type="dxa"/>
            <w:vAlign w:val="bottom"/>
          </w:tcPr>
          <w:p w:rsidR="00E139C9" w:rsidRPr="000134C1" w:rsidRDefault="00E139C9" w:rsidP="008C66FE">
            <w:pPr>
              <w:pStyle w:val="tablehead"/>
              <w:rPr>
                <w:sz w:val="20"/>
                <w:szCs w:val="20"/>
              </w:rPr>
            </w:pPr>
            <w:r w:rsidRPr="000134C1">
              <w:rPr>
                <w:sz w:val="20"/>
                <w:szCs w:val="20"/>
              </w:rPr>
              <w:t>Capture Efficiency (if known) (percent)</w:t>
            </w:r>
          </w:p>
        </w:tc>
        <w:tc>
          <w:tcPr>
            <w:tcW w:w="1337" w:type="dxa"/>
            <w:shd w:val="clear" w:color="auto" w:fill="auto"/>
            <w:vAlign w:val="bottom"/>
          </w:tcPr>
          <w:p w:rsidR="00E139C9" w:rsidRPr="000134C1" w:rsidRDefault="00E139C9" w:rsidP="00F77020">
            <w:pPr>
              <w:pStyle w:val="tablehead"/>
              <w:rPr>
                <w:sz w:val="20"/>
                <w:szCs w:val="20"/>
              </w:rPr>
            </w:pPr>
            <w:r w:rsidRPr="000134C1">
              <w:rPr>
                <w:sz w:val="20"/>
                <w:szCs w:val="20"/>
              </w:rPr>
              <w:t xml:space="preserve">Control Device Efficiency </w:t>
            </w:r>
            <w:r w:rsidRPr="000134C1">
              <w:rPr>
                <w:sz w:val="20"/>
                <w:szCs w:val="20"/>
              </w:rPr>
              <w:br/>
              <w:t xml:space="preserve">(if </w:t>
            </w:r>
            <w:r w:rsidR="00F77020">
              <w:rPr>
                <w:sz w:val="20"/>
                <w:szCs w:val="20"/>
              </w:rPr>
              <w:t>k</w:t>
            </w:r>
            <w:r w:rsidRPr="000134C1">
              <w:rPr>
                <w:sz w:val="20"/>
                <w:szCs w:val="20"/>
              </w:rPr>
              <w:t>nown)</w:t>
            </w:r>
            <w:r w:rsidRPr="000134C1">
              <w:rPr>
                <w:sz w:val="20"/>
                <w:szCs w:val="20"/>
              </w:rPr>
              <w:br/>
              <w:t>(percent)</w:t>
            </w:r>
          </w:p>
        </w:tc>
        <w:tc>
          <w:tcPr>
            <w:tcW w:w="1449" w:type="dxa"/>
            <w:shd w:val="clear" w:color="auto" w:fill="auto"/>
            <w:vAlign w:val="bottom"/>
          </w:tcPr>
          <w:p w:rsidR="00E139C9" w:rsidRPr="000134C1" w:rsidRDefault="00E139C9" w:rsidP="00D15D0A">
            <w:pPr>
              <w:pStyle w:val="tablehead"/>
              <w:rPr>
                <w:sz w:val="20"/>
                <w:szCs w:val="20"/>
              </w:rPr>
            </w:pPr>
            <w:r w:rsidRPr="000134C1">
              <w:rPr>
                <w:sz w:val="20"/>
                <w:szCs w:val="20"/>
              </w:rPr>
              <w:t>Overall Efficiency</w:t>
            </w:r>
            <w:r w:rsidR="00D15D0A">
              <w:rPr>
                <w:sz w:val="20"/>
                <w:szCs w:val="20"/>
              </w:rPr>
              <w:t xml:space="preserve"> (</w:t>
            </w:r>
            <w:r w:rsidRPr="000134C1">
              <w:rPr>
                <w:sz w:val="20"/>
                <w:szCs w:val="20"/>
              </w:rPr>
              <w:t>if known</w:t>
            </w:r>
            <w:r w:rsidR="00D15D0A">
              <w:rPr>
                <w:sz w:val="20"/>
                <w:szCs w:val="20"/>
              </w:rPr>
              <w:t>)</w:t>
            </w:r>
            <w:r w:rsidRPr="000134C1">
              <w:rPr>
                <w:sz w:val="20"/>
                <w:szCs w:val="20"/>
              </w:rPr>
              <w:t xml:space="preserve"> (percent)</w:t>
            </w:r>
          </w:p>
        </w:tc>
        <w:tc>
          <w:tcPr>
            <w:tcW w:w="2080" w:type="dxa"/>
          </w:tcPr>
          <w:p w:rsidR="00E139C9" w:rsidRPr="000134C1" w:rsidRDefault="00E139C9" w:rsidP="008C66FE">
            <w:pPr>
              <w:pStyle w:val="tablehead"/>
              <w:rPr>
                <w:sz w:val="20"/>
                <w:szCs w:val="20"/>
              </w:rPr>
            </w:pPr>
            <w:r w:rsidRPr="000134C1">
              <w:rPr>
                <w:sz w:val="20"/>
                <w:szCs w:val="20"/>
              </w:rPr>
              <w:t>Methods Used for Determining Capture &amp;  Control  Efficiencies**(a-c)</w:t>
            </w:r>
          </w:p>
        </w:tc>
        <w:tc>
          <w:tcPr>
            <w:tcW w:w="1539" w:type="dxa"/>
            <w:vAlign w:val="bottom"/>
          </w:tcPr>
          <w:p w:rsidR="00E139C9" w:rsidRPr="000134C1" w:rsidRDefault="00E139C9" w:rsidP="008C66FE">
            <w:pPr>
              <w:pStyle w:val="tablehead"/>
              <w:rPr>
                <w:sz w:val="20"/>
                <w:szCs w:val="20"/>
              </w:rPr>
            </w:pPr>
            <w:r w:rsidRPr="000134C1">
              <w:rPr>
                <w:sz w:val="20"/>
                <w:szCs w:val="20"/>
              </w:rPr>
              <w:t>Type(s) of Unit</w:t>
            </w:r>
          </w:p>
        </w:tc>
        <w:tc>
          <w:tcPr>
            <w:tcW w:w="1089" w:type="dxa"/>
            <w:vAlign w:val="bottom"/>
          </w:tcPr>
          <w:p w:rsidR="00E139C9" w:rsidRPr="000134C1" w:rsidRDefault="00E139C9" w:rsidP="008C66FE">
            <w:pPr>
              <w:pStyle w:val="tablehead"/>
              <w:rPr>
                <w:sz w:val="20"/>
                <w:szCs w:val="20"/>
              </w:rPr>
            </w:pPr>
            <w:r w:rsidRPr="000134C1">
              <w:rPr>
                <w:sz w:val="20"/>
                <w:szCs w:val="20"/>
              </w:rPr>
              <w:t>Unit</w:t>
            </w:r>
            <w:r w:rsidRPr="000134C1">
              <w:rPr>
                <w:sz w:val="20"/>
                <w:szCs w:val="20"/>
              </w:rPr>
              <w:br/>
              <w:t>ID No.</w:t>
            </w:r>
          </w:p>
        </w:tc>
      </w:tr>
      <w:tr w:rsidR="00E139C9" w:rsidRPr="000134C1" w:rsidTr="008C66FE">
        <w:tc>
          <w:tcPr>
            <w:tcW w:w="1381" w:type="dxa"/>
            <w:shd w:val="clear" w:color="auto" w:fill="auto"/>
          </w:tcPr>
          <w:p w:rsidR="00E139C9" w:rsidRPr="000134C1" w:rsidRDefault="00E139C9" w:rsidP="008C66FE">
            <w:pPr>
              <w:pStyle w:val="tabletext"/>
              <w:rPr>
                <w:sz w:val="20"/>
                <w:szCs w:val="20"/>
              </w:rPr>
            </w:pPr>
          </w:p>
        </w:tc>
        <w:tc>
          <w:tcPr>
            <w:tcW w:w="1139" w:type="dxa"/>
            <w:shd w:val="clear" w:color="auto" w:fill="auto"/>
          </w:tcPr>
          <w:p w:rsidR="00E139C9" w:rsidRPr="000134C1" w:rsidRDefault="00E139C9" w:rsidP="008C66FE">
            <w:pPr>
              <w:pStyle w:val="tabletext"/>
              <w:rPr>
                <w:sz w:val="20"/>
                <w:szCs w:val="20"/>
              </w:rPr>
            </w:pPr>
          </w:p>
        </w:tc>
        <w:tc>
          <w:tcPr>
            <w:tcW w:w="1712" w:type="dxa"/>
          </w:tcPr>
          <w:p w:rsidR="00E139C9" w:rsidRPr="000134C1" w:rsidRDefault="00E139C9" w:rsidP="008C66FE">
            <w:pPr>
              <w:pStyle w:val="tabletext"/>
              <w:rPr>
                <w:sz w:val="20"/>
                <w:szCs w:val="20"/>
              </w:rPr>
            </w:pPr>
          </w:p>
        </w:tc>
        <w:tc>
          <w:tcPr>
            <w:tcW w:w="1342" w:type="dxa"/>
          </w:tcPr>
          <w:p w:rsidR="00E139C9" w:rsidRPr="000134C1" w:rsidRDefault="00E139C9" w:rsidP="008C66FE">
            <w:pPr>
              <w:pStyle w:val="tabletext"/>
              <w:rPr>
                <w:sz w:val="20"/>
                <w:szCs w:val="20"/>
              </w:rPr>
            </w:pPr>
          </w:p>
        </w:tc>
        <w:tc>
          <w:tcPr>
            <w:tcW w:w="1337" w:type="dxa"/>
            <w:shd w:val="clear" w:color="auto" w:fill="auto"/>
          </w:tcPr>
          <w:p w:rsidR="00E139C9" w:rsidRPr="000134C1" w:rsidRDefault="00E139C9" w:rsidP="008C66FE">
            <w:pPr>
              <w:pStyle w:val="tabletext"/>
              <w:rPr>
                <w:sz w:val="20"/>
                <w:szCs w:val="20"/>
              </w:rPr>
            </w:pPr>
          </w:p>
        </w:tc>
        <w:tc>
          <w:tcPr>
            <w:tcW w:w="1449" w:type="dxa"/>
            <w:shd w:val="clear" w:color="auto" w:fill="auto"/>
          </w:tcPr>
          <w:p w:rsidR="00E139C9" w:rsidRPr="000134C1" w:rsidRDefault="00E139C9" w:rsidP="008C66FE">
            <w:pPr>
              <w:pStyle w:val="tabletext"/>
              <w:rPr>
                <w:sz w:val="20"/>
                <w:szCs w:val="20"/>
              </w:rPr>
            </w:pPr>
          </w:p>
        </w:tc>
        <w:tc>
          <w:tcPr>
            <w:tcW w:w="2080" w:type="dxa"/>
          </w:tcPr>
          <w:p w:rsidR="00E139C9" w:rsidRPr="000134C1" w:rsidRDefault="00E139C9" w:rsidP="008C66FE">
            <w:pPr>
              <w:pStyle w:val="tabletext"/>
              <w:rPr>
                <w:sz w:val="20"/>
                <w:szCs w:val="20"/>
              </w:rPr>
            </w:pPr>
          </w:p>
        </w:tc>
        <w:tc>
          <w:tcPr>
            <w:tcW w:w="1539" w:type="dxa"/>
          </w:tcPr>
          <w:p w:rsidR="00E139C9" w:rsidRPr="000134C1" w:rsidRDefault="00E139C9" w:rsidP="008C66FE">
            <w:pPr>
              <w:pStyle w:val="tabletext"/>
              <w:rPr>
                <w:sz w:val="20"/>
                <w:szCs w:val="20"/>
              </w:rPr>
            </w:pPr>
          </w:p>
        </w:tc>
        <w:tc>
          <w:tcPr>
            <w:tcW w:w="1089" w:type="dxa"/>
          </w:tcPr>
          <w:p w:rsidR="00E139C9" w:rsidRPr="000134C1" w:rsidRDefault="00E139C9" w:rsidP="008C66FE">
            <w:pPr>
              <w:pStyle w:val="tabletext"/>
              <w:rPr>
                <w:sz w:val="20"/>
                <w:szCs w:val="20"/>
              </w:rPr>
            </w:pPr>
          </w:p>
        </w:tc>
      </w:tr>
      <w:tr w:rsidR="00E139C9" w:rsidRPr="000134C1" w:rsidTr="008C66FE">
        <w:tc>
          <w:tcPr>
            <w:tcW w:w="1381" w:type="dxa"/>
            <w:shd w:val="clear" w:color="auto" w:fill="auto"/>
          </w:tcPr>
          <w:p w:rsidR="00E139C9" w:rsidRPr="000134C1" w:rsidRDefault="00E139C9" w:rsidP="008C66FE">
            <w:pPr>
              <w:pStyle w:val="tabletext"/>
              <w:rPr>
                <w:sz w:val="20"/>
                <w:szCs w:val="20"/>
              </w:rPr>
            </w:pPr>
          </w:p>
        </w:tc>
        <w:tc>
          <w:tcPr>
            <w:tcW w:w="1139" w:type="dxa"/>
            <w:shd w:val="clear" w:color="auto" w:fill="auto"/>
          </w:tcPr>
          <w:p w:rsidR="00E139C9" w:rsidRPr="000134C1" w:rsidRDefault="00E139C9" w:rsidP="008C66FE">
            <w:pPr>
              <w:pStyle w:val="tabletext"/>
              <w:rPr>
                <w:sz w:val="20"/>
                <w:szCs w:val="20"/>
              </w:rPr>
            </w:pPr>
          </w:p>
        </w:tc>
        <w:tc>
          <w:tcPr>
            <w:tcW w:w="1712" w:type="dxa"/>
          </w:tcPr>
          <w:p w:rsidR="00E139C9" w:rsidRPr="000134C1" w:rsidRDefault="00E139C9" w:rsidP="008C66FE">
            <w:pPr>
              <w:pStyle w:val="tabletext"/>
              <w:rPr>
                <w:sz w:val="20"/>
                <w:szCs w:val="20"/>
              </w:rPr>
            </w:pPr>
          </w:p>
        </w:tc>
        <w:tc>
          <w:tcPr>
            <w:tcW w:w="1342" w:type="dxa"/>
          </w:tcPr>
          <w:p w:rsidR="00E139C9" w:rsidRPr="000134C1" w:rsidRDefault="00E139C9" w:rsidP="008C66FE">
            <w:pPr>
              <w:pStyle w:val="tabletext"/>
              <w:rPr>
                <w:sz w:val="20"/>
                <w:szCs w:val="20"/>
              </w:rPr>
            </w:pPr>
          </w:p>
        </w:tc>
        <w:tc>
          <w:tcPr>
            <w:tcW w:w="1337" w:type="dxa"/>
            <w:shd w:val="clear" w:color="auto" w:fill="auto"/>
          </w:tcPr>
          <w:p w:rsidR="00E139C9" w:rsidRPr="000134C1" w:rsidRDefault="00E139C9" w:rsidP="008C66FE">
            <w:pPr>
              <w:pStyle w:val="tabletext"/>
              <w:rPr>
                <w:sz w:val="20"/>
                <w:szCs w:val="20"/>
              </w:rPr>
            </w:pPr>
          </w:p>
        </w:tc>
        <w:tc>
          <w:tcPr>
            <w:tcW w:w="1449" w:type="dxa"/>
            <w:shd w:val="clear" w:color="auto" w:fill="auto"/>
          </w:tcPr>
          <w:p w:rsidR="00E139C9" w:rsidRPr="000134C1" w:rsidRDefault="00E139C9" w:rsidP="008C66FE">
            <w:pPr>
              <w:pStyle w:val="tabletext"/>
              <w:rPr>
                <w:sz w:val="20"/>
                <w:szCs w:val="20"/>
              </w:rPr>
            </w:pPr>
          </w:p>
        </w:tc>
        <w:tc>
          <w:tcPr>
            <w:tcW w:w="2080" w:type="dxa"/>
          </w:tcPr>
          <w:p w:rsidR="00E139C9" w:rsidRPr="000134C1" w:rsidRDefault="00E139C9" w:rsidP="008C66FE">
            <w:pPr>
              <w:pStyle w:val="tabletext"/>
              <w:rPr>
                <w:sz w:val="20"/>
                <w:szCs w:val="20"/>
              </w:rPr>
            </w:pPr>
          </w:p>
        </w:tc>
        <w:tc>
          <w:tcPr>
            <w:tcW w:w="1539" w:type="dxa"/>
          </w:tcPr>
          <w:p w:rsidR="00E139C9" w:rsidRPr="000134C1" w:rsidRDefault="00E139C9" w:rsidP="008C66FE">
            <w:pPr>
              <w:pStyle w:val="tabletext"/>
              <w:rPr>
                <w:sz w:val="20"/>
                <w:szCs w:val="20"/>
              </w:rPr>
            </w:pPr>
          </w:p>
        </w:tc>
        <w:tc>
          <w:tcPr>
            <w:tcW w:w="1089" w:type="dxa"/>
          </w:tcPr>
          <w:p w:rsidR="00E139C9" w:rsidRPr="000134C1" w:rsidRDefault="00E139C9" w:rsidP="008C66FE">
            <w:pPr>
              <w:pStyle w:val="tabletext"/>
              <w:rPr>
                <w:sz w:val="20"/>
                <w:szCs w:val="20"/>
              </w:rPr>
            </w:pPr>
          </w:p>
        </w:tc>
      </w:tr>
      <w:tr w:rsidR="00E139C9" w:rsidRPr="000134C1" w:rsidTr="008C66FE">
        <w:tc>
          <w:tcPr>
            <w:tcW w:w="1381" w:type="dxa"/>
            <w:shd w:val="clear" w:color="auto" w:fill="auto"/>
          </w:tcPr>
          <w:p w:rsidR="00E139C9" w:rsidRPr="000134C1" w:rsidRDefault="00E139C9" w:rsidP="008C66FE">
            <w:pPr>
              <w:pStyle w:val="tabletext"/>
              <w:rPr>
                <w:sz w:val="20"/>
                <w:szCs w:val="20"/>
              </w:rPr>
            </w:pPr>
          </w:p>
        </w:tc>
        <w:tc>
          <w:tcPr>
            <w:tcW w:w="1139" w:type="dxa"/>
            <w:shd w:val="clear" w:color="auto" w:fill="auto"/>
          </w:tcPr>
          <w:p w:rsidR="00E139C9" w:rsidRPr="000134C1" w:rsidRDefault="00E139C9" w:rsidP="008C66FE">
            <w:pPr>
              <w:pStyle w:val="tabletext"/>
              <w:rPr>
                <w:sz w:val="20"/>
                <w:szCs w:val="20"/>
              </w:rPr>
            </w:pPr>
          </w:p>
        </w:tc>
        <w:tc>
          <w:tcPr>
            <w:tcW w:w="1712" w:type="dxa"/>
          </w:tcPr>
          <w:p w:rsidR="00E139C9" w:rsidRPr="000134C1" w:rsidRDefault="00E139C9" w:rsidP="008C66FE">
            <w:pPr>
              <w:pStyle w:val="tabletext"/>
              <w:rPr>
                <w:sz w:val="20"/>
                <w:szCs w:val="20"/>
              </w:rPr>
            </w:pPr>
          </w:p>
        </w:tc>
        <w:tc>
          <w:tcPr>
            <w:tcW w:w="1342" w:type="dxa"/>
          </w:tcPr>
          <w:p w:rsidR="00E139C9" w:rsidRPr="000134C1" w:rsidRDefault="00E139C9" w:rsidP="008C66FE">
            <w:pPr>
              <w:pStyle w:val="tabletext"/>
              <w:rPr>
                <w:sz w:val="20"/>
                <w:szCs w:val="20"/>
              </w:rPr>
            </w:pPr>
          </w:p>
        </w:tc>
        <w:tc>
          <w:tcPr>
            <w:tcW w:w="1337" w:type="dxa"/>
            <w:shd w:val="clear" w:color="auto" w:fill="auto"/>
          </w:tcPr>
          <w:p w:rsidR="00E139C9" w:rsidRPr="000134C1" w:rsidRDefault="00E139C9" w:rsidP="008C66FE">
            <w:pPr>
              <w:pStyle w:val="tabletext"/>
              <w:rPr>
                <w:sz w:val="20"/>
                <w:szCs w:val="20"/>
              </w:rPr>
            </w:pPr>
          </w:p>
        </w:tc>
        <w:tc>
          <w:tcPr>
            <w:tcW w:w="1449" w:type="dxa"/>
            <w:shd w:val="clear" w:color="auto" w:fill="auto"/>
          </w:tcPr>
          <w:p w:rsidR="00E139C9" w:rsidRPr="000134C1" w:rsidRDefault="00E139C9" w:rsidP="008C66FE">
            <w:pPr>
              <w:pStyle w:val="tabletext"/>
              <w:rPr>
                <w:sz w:val="20"/>
                <w:szCs w:val="20"/>
              </w:rPr>
            </w:pPr>
          </w:p>
        </w:tc>
        <w:tc>
          <w:tcPr>
            <w:tcW w:w="2080" w:type="dxa"/>
          </w:tcPr>
          <w:p w:rsidR="00E139C9" w:rsidRPr="000134C1" w:rsidRDefault="00E139C9" w:rsidP="008C66FE">
            <w:pPr>
              <w:pStyle w:val="tabletext"/>
              <w:rPr>
                <w:sz w:val="20"/>
                <w:szCs w:val="20"/>
              </w:rPr>
            </w:pPr>
          </w:p>
        </w:tc>
        <w:tc>
          <w:tcPr>
            <w:tcW w:w="1539" w:type="dxa"/>
          </w:tcPr>
          <w:p w:rsidR="00E139C9" w:rsidRPr="000134C1" w:rsidRDefault="00E139C9" w:rsidP="008C66FE">
            <w:pPr>
              <w:pStyle w:val="tabletext"/>
              <w:rPr>
                <w:sz w:val="20"/>
                <w:szCs w:val="20"/>
              </w:rPr>
            </w:pPr>
          </w:p>
        </w:tc>
        <w:tc>
          <w:tcPr>
            <w:tcW w:w="1089" w:type="dxa"/>
          </w:tcPr>
          <w:p w:rsidR="00E139C9" w:rsidRPr="000134C1" w:rsidRDefault="00E139C9" w:rsidP="008C66FE">
            <w:pPr>
              <w:pStyle w:val="tabletext"/>
              <w:rPr>
                <w:sz w:val="20"/>
                <w:szCs w:val="20"/>
              </w:rPr>
            </w:pPr>
          </w:p>
        </w:tc>
      </w:tr>
      <w:tr w:rsidR="00E139C9" w:rsidRPr="000134C1" w:rsidTr="008C66FE">
        <w:tc>
          <w:tcPr>
            <w:tcW w:w="1381" w:type="dxa"/>
            <w:shd w:val="clear" w:color="auto" w:fill="auto"/>
          </w:tcPr>
          <w:p w:rsidR="00E139C9" w:rsidRPr="000134C1" w:rsidRDefault="00E139C9" w:rsidP="008C66FE">
            <w:pPr>
              <w:pStyle w:val="tabletext"/>
              <w:rPr>
                <w:sz w:val="20"/>
                <w:szCs w:val="20"/>
              </w:rPr>
            </w:pPr>
          </w:p>
        </w:tc>
        <w:tc>
          <w:tcPr>
            <w:tcW w:w="1139" w:type="dxa"/>
            <w:shd w:val="clear" w:color="auto" w:fill="auto"/>
          </w:tcPr>
          <w:p w:rsidR="00E139C9" w:rsidRPr="000134C1" w:rsidRDefault="00E139C9" w:rsidP="008C66FE">
            <w:pPr>
              <w:pStyle w:val="tabletext"/>
              <w:rPr>
                <w:sz w:val="20"/>
                <w:szCs w:val="20"/>
              </w:rPr>
            </w:pPr>
          </w:p>
        </w:tc>
        <w:tc>
          <w:tcPr>
            <w:tcW w:w="1712" w:type="dxa"/>
          </w:tcPr>
          <w:p w:rsidR="00E139C9" w:rsidRPr="000134C1" w:rsidRDefault="00E139C9" w:rsidP="008C66FE">
            <w:pPr>
              <w:pStyle w:val="tabletext"/>
              <w:rPr>
                <w:sz w:val="20"/>
                <w:szCs w:val="20"/>
              </w:rPr>
            </w:pPr>
          </w:p>
        </w:tc>
        <w:tc>
          <w:tcPr>
            <w:tcW w:w="1342" w:type="dxa"/>
          </w:tcPr>
          <w:p w:rsidR="00E139C9" w:rsidRPr="000134C1" w:rsidRDefault="00E139C9" w:rsidP="008C66FE">
            <w:pPr>
              <w:pStyle w:val="tabletext"/>
              <w:rPr>
                <w:sz w:val="20"/>
                <w:szCs w:val="20"/>
              </w:rPr>
            </w:pPr>
          </w:p>
        </w:tc>
        <w:tc>
          <w:tcPr>
            <w:tcW w:w="1337" w:type="dxa"/>
            <w:shd w:val="clear" w:color="auto" w:fill="auto"/>
          </w:tcPr>
          <w:p w:rsidR="00E139C9" w:rsidRPr="000134C1" w:rsidRDefault="00E139C9" w:rsidP="008C66FE">
            <w:pPr>
              <w:pStyle w:val="tabletext"/>
              <w:rPr>
                <w:sz w:val="20"/>
                <w:szCs w:val="20"/>
              </w:rPr>
            </w:pPr>
          </w:p>
        </w:tc>
        <w:tc>
          <w:tcPr>
            <w:tcW w:w="1449" w:type="dxa"/>
            <w:shd w:val="clear" w:color="auto" w:fill="auto"/>
          </w:tcPr>
          <w:p w:rsidR="00E139C9" w:rsidRPr="000134C1" w:rsidRDefault="00E139C9" w:rsidP="008C66FE">
            <w:pPr>
              <w:pStyle w:val="tabletext"/>
              <w:rPr>
                <w:sz w:val="20"/>
                <w:szCs w:val="20"/>
              </w:rPr>
            </w:pPr>
          </w:p>
        </w:tc>
        <w:tc>
          <w:tcPr>
            <w:tcW w:w="2080" w:type="dxa"/>
          </w:tcPr>
          <w:p w:rsidR="00E139C9" w:rsidRPr="000134C1" w:rsidRDefault="00E139C9" w:rsidP="008C66FE">
            <w:pPr>
              <w:pStyle w:val="tabletext"/>
              <w:rPr>
                <w:sz w:val="20"/>
                <w:szCs w:val="20"/>
              </w:rPr>
            </w:pPr>
          </w:p>
        </w:tc>
        <w:tc>
          <w:tcPr>
            <w:tcW w:w="1539" w:type="dxa"/>
          </w:tcPr>
          <w:p w:rsidR="00E139C9" w:rsidRPr="000134C1" w:rsidRDefault="00E139C9" w:rsidP="008C66FE">
            <w:pPr>
              <w:pStyle w:val="tabletext"/>
              <w:rPr>
                <w:sz w:val="20"/>
                <w:szCs w:val="20"/>
              </w:rPr>
            </w:pPr>
          </w:p>
        </w:tc>
        <w:tc>
          <w:tcPr>
            <w:tcW w:w="1089" w:type="dxa"/>
          </w:tcPr>
          <w:p w:rsidR="00E139C9" w:rsidRPr="000134C1" w:rsidRDefault="00E139C9" w:rsidP="008C66FE">
            <w:pPr>
              <w:pStyle w:val="tabletext"/>
              <w:rPr>
                <w:sz w:val="20"/>
                <w:szCs w:val="20"/>
              </w:rPr>
            </w:pPr>
          </w:p>
        </w:tc>
      </w:tr>
      <w:tr w:rsidR="00E139C9" w:rsidRPr="000134C1" w:rsidTr="008C66FE">
        <w:tc>
          <w:tcPr>
            <w:tcW w:w="1381" w:type="dxa"/>
            <w:shd w:val="clear" w:color="auto" w:fill="auto"/>
          </w:tcPr>
          <w:p w:rsidR="00E139C9" w:rsidRPr="000134C1" w:rsidRDefault="00E139C9" w:rsidP="008C66FE">
            <w:pPr>
              <w:pStyle w:val="tabletext"/>
              <w:rPr>
                <w:sz w:val="20"/>
                <w:szCs w:val="20"/>
              </w:rPr>
            </w:pPr>
          </w:p>
        </w:tc>
        <w:tc>
          <w:tcPr>
            <w:tcW w:w="1139" w:type="dxa"/>
            <w:shd w:val="clear" w:color="auto" w:fill="auto"/>
          </w:tcPr>
          <w:p w:rsidR="00E139C9" w:rsidRPr="000134C1" w:rsidRDefault="00E139C9" w:rsidP="008C66FE">
            <w:pPr>
              <w:pStyle w:val="tabletext"/>
              <w:rPr>
                <w:sz w:val="20"/>
                <w:szCs w:val="20"/>
              </w:rPr>
            </w:pPr>
          </w:p>
        </w:tc>
        <w:tc>
          <w:tcPr>
            <w:tcW w:w="1712" w:type="dxa"/>
          </w:tcPr>
          <w:p w:rsidR="00E139C9" w:rsidRPr="000134C1" w:rsidRDefault="00E139C9" w:rsidP="008C66FE">
            <w:pPr>
              <w:pStyle w:val="tabletext"/>
              <w:rPr>
                <w:sz w:val="20"/>
                <w:szCs w:val="20"/>
              </w:rPr>
            </w:pPr>
          </w:p>
        </w:tc>
        <w:tc>
          <w:tcPr>
            <w:tcW w:w="1342" w:type="dxa"/>
          </w:tcPr>
          <w:p w:rsidR="00E139C9" w:rsidRPr="000134C1" w:rsidRDefault="00E139C9" w:rsidP="008C66FE">
            <w:pPr>
              <w:pStyle w:val="tabletext"/>
              <w:rPr>
                <w:sz w:val="20"/>
                <w:szCs w:val="20"/>
              </w:rPr>
            </w:pPr>
          </w:p>
        </w:tc>
        <w:tc>
          <w:tcPr>
            <w:tcW w:w="1337" w:type="dxa"/>
            <w:shd w:val="clear" w:color="auto" w:fill="auto"/>
          </w:tcPr>
          <w:p w:rsidR="00E139C9" w:rsidRPr="000134C1" w:rsidRDefault="00E139C9" w:rsidP="008C66FE">
            <w:pPr>
              <w:pStyle w:val="tabletext"/>
              <w:rPr>
                <w:sz w:val="20"/>
                <w:szCs w:val="20"/>
              </w:rPr>
            </w:pPr>
          </w:p>
        </w:tc>
        <w:tc>
          <w:tcPr>
            <w:tcW w:w="1449" w:type="dxa"/>
            <w:shd w:val="clear" w:color="auto" w:fill="auto"/>
          </w:tcPr>
          <w:p w:rsidR="00E139C9" w:rsidRPr="000134C1" w:rsidRDefault="00E139C9" w:rsidP="008C66FE">
            <w:pPr>
              <w:pStyle w:val="tabletext"/>
              <w:rPr>
                <w:sz w:val="20"/>
                <w:szCs w:val="20"/>
              </w:rPr>
            </w:pPr>
          </w:p>
        </w:tc>
        <w:tc>
          <w:tcPr>
            <w:tcW w:w="2080" w:type="dxa"/>
          </w:tcPr>
          <w:p w:rsidR="00E139C9" w:rsidRPr="000134C1" w:rsidRDefault="00E139C9" w:rsidP="008C66FE">
            <w:pPr>
              <w:pStyle w:val="tabletext"/>
              <w:rPr>
                <w:sz w:val="20"/>
                <w:szCs w:val="20"/>
              </w:rPr>
            </w:pPr>
          </w:p>
        </w:tc>
        <w:tc>
          <w:tcPr>
            <w:tcW w:w="1539" w:type="dxa"/>
          </w:tcPr>
          <w:p w:rsidR="00E139C9" w:rsidRPr="000134C1" w:rsidRDefault="00E139C9" w:rsidP="008C66FE">
            <w:pPr>
              <w:pStyle w:val="tabletext"/>
              <w:rPr>
                <w:sz w:val="20"/>
                <w:szCs w:val="20"/>
              </w:rPr>
            </w:pPr>
          </w:p>
        </w:tc>
        <w:tc>
          <w:tcPr>
            <w:tcW w:w="1089" w:type="dxa"/>
          </w:tcPr>
          <w:p w:rsidR="00E139C9" w:rsidRPr="000134C1" w:rsidRDefault="00E139C9" w:rsidP="008C66FE">
            <w:pPr>
              <w:pStyle w:val="tabletext"/>
              <w:rPr>
                <w:sz w:val="20"/>
                <w:szCs w:val="20"/>
              </w:rPr>
            </w:pPr>
          </w:p>
        </w:tc>
      </w:tr>
    </w:tbl>
    <w:p w:rsidR="00E139C9" w:rsidRPr="000134C1" w:rsidRDefault="00E139C9" w:rsidP="00E139C9">
      <w:pPr>
        <w:pStyle w:val="tablenotes"/>
      </w:pPr>
      <w:r w:rsidRPr="000134C1">
        <w:t>* For example, afterburner, lime coated fabric filter, etc.</w:t>
      </w:r>
    </w:p>
    <w:p w:rsidR="00E139C9" w:rsidRPr="000134C1" w:rsidRDefault="00E139C9" w:rsidP="00E139C9">
      <w:pPr>
        <w:pStyle w:val="tablenotes"/>
      </w:pPr>
      <w:r w:rsidRPr="000134C1">
        <w:t xml:space="preserve">** Control &amp; Capture Efficiency </w:t>
      </w:r>
    </w:p>
    <w:tbl>
      <w:tblPr>
        <w:tblW w:w="6040" w:type="dxa"/>
        <w:tblInd w:w="10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000"/>
      </w:tblPr>
      <w:tblGrid>
        <w:gridCol w:w="6040"/>
      </w:tblGrid>
      <w:tr w:rsidR="00E139C9" w:rsidRPr="000134C1" w:rsidTr="008C66FE">
        <w:trPr>
          <w:trHeight w:val="300"/>
        </w:trPr>
        <w:tc>
          <w:tcPr>
            <w:tcW w:w="6040" w:type="dxa"/>
            <w:shd w:val="clear" w:color="auto" w:fill="auto"/>
            <w:vAlign w:val="bottom"/>
          </w:tcPr>
          <w:p w:rsidR="00E139C9" w:rsidRPr="000134C1" w:rsidRDefault="00E139C9" w:rsidP="008C66FE">
            <w:pPr>
              <w:rPr>
                <w:rFonts w:eastAsia="Times New Roman"/>
                <w:sz w:val="22"/>
              </w:rPr>
            </w:pPr>
            <w:r w:rsidRPr="000134C1">
              <w:rPr>
                <w:rFonts w:eastAsia="Times New Roman"/>
                <w:sz w:val="22"/>
              </w:rPr>
              <w:t xml:space="preserve">      a = Testing (specify method)</w:t>
            </w:r>
          </w:p>
        </w:tc>
      </w:tr>
      <w:tr w:rsidR="00E139C9" w:rsidRPr="000134C1" w:rsidTr="008C66FE">
        <w:trPr>
          <w:trHeight w:val="300"/>
        </w:trPr>
        <w:tc>
          <w:tcPr>
            <w:tcW w:w="6040" w:type="dxa"/>
            <w:shd w:val="clear" w:color="auto" w:fill="auto"/>
            <w:vAlign w:val="bottom"/>
          </w:tcPr>
          <w:p w:rsidR="00E139C9" w:rsidRPr="000134C1" w:rsidRDefault="00E139C9" w:rsidP="008C66FE">
            <w:pPr>
              <w:rPr>
                <w:rFonts w:eastAsia="Times New Roman"/>
                <w:sz w:val="22"/>
              </w:rPr>
            </w:pPr>
            <w:r w:rsidRPr="000134C1">
              <w:rPr>
                <w:rFonts w:eastAsia="Times New Roman"/>
                <w:sz w:val="22"/>
              </w:rPr>
              <w:t xml:space="preserve">      b = Manufacturer's Specifications</w:t>
            </w:r>
          </w:p>
        </w:tc>
      </w:tr>
      <w:tr w:rsidR="00E139C9" w:rsidRPr="000134C1" w:rsidTr="008C66FE">
        <w:trPr>
          <w:trHeight w:val="300"/>
        </w:trPr>
        <w:tc>
          <w:tcPr>
            <w:tcW w:w="6040" w:type="dxa"/>
            <w:shd w:val="clear" w:color="auto" w:fill="auto"/>
            <w:vAlign w:val="bottom"/>
          </w:tcPr>
          <w:p w:rsidR="00E139C9" w:rsidRPr="000134C1" w:rsidRDefault="00E139C9" w:rsidP="008C66FE">
            <w:pPr>
              <w:rPr>
                <w:rFonts w:eastAsia="Times New Roman"/>
                <w:sz w:val="22"/>
              </w:rPr>
            </w:pPr>
            <w:r w:rsidRPr="000134C1">
              <w:rPr>
                <w:rFonts w:eastAsia="Times New Roman"/>
                <w:sz w:val="22"/>
              </w:rPr>
              <w:t xml:space="preserve">      c = Engineering Estimate</w:t>
            </w:r>
          </w:p>
        </w:tc>
      </w:tr>
    </w:tbl>
    <w:p w:rsidR="00E139C9" w:rsidRPr="000134C1" w:rsidRDefault="00E139C9" w:rsidP="00E139C9">
      <w:r w:rsidRPr="000134C1">
        <w:t>Please provide any additional information concerning the Control Devices:</w:t>
      </w:r>
    </w:p>
    <w:p w:rsidR="00E139C9" w:rsidRPr="000134C1" w:rsidRDefault="00E139C9" w:rsidP="00E139C9">
      <w:pPr>
        <w:sectPr w:rsidR="00E139C9" w:rsidRPr="000134C1" w:rsidSect="0038723F">
          <w:headerReference w:type="even" r:id="rId19"/>
          <w:headerReference w:type="default" r:id="rId20"/>
          <w:footerReference w:type="default" r:id="rId21"/>
          <w:headerReference w:type="first" r:id="rId22"/>
          <w:pgSz w:w="15840" w:h="12240" w:orient="landscape" w:code="1"/>
          <w:pgMar w:top="1440" w:right="1440" w:bottom="1440" w:left="1440" w:header="720" w:footer="720" w:gutter="0"/>
          <w:cols w:space="720"/>
          <w:docGrid w:linePitch="360"/>
        </w:sectPr>
      </w:pPr>
      <w:r w:rsidRPr="000134C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39C9" w:rsidRPr="000134C1" w:rsidRDefault="006B43C3" w:rsidP="003F5BCA">
      <w:pPr>
        <w:tabs>
          <w:tab w:val="left" w:pos="720"/>
        </w:tabs>
        <w:spacing w:after="60"/>
        <w:ind w:left="990" w:hanging="990"/>
        <w:rPr>
          <w:rFonts w:eastAsia="Times New Roman"/>
        </w:rPr>
      </w:pPr>
      <w:r w:rsidRPr="000134C1">
        <w:lastRenderedPageBreak/>
        <w:t>3</w:t>
      </w:r>
      <w:r>
        <w:t>7</w:t>
      </w:r>
      <w:r w:rsidR="00B72207">
        <w:t xml:space="preserve">. </w:t>
      </w:r>
      <w:r w:rsidR="00FD2276">
        <w:tab/>
      </w:r>
      <w:proofErr w:type="gramStart"/>
      <w:r w:rsidR="00E139C9" w:rsidRPr="000134C1">
        <w:t>a</w:t>
      </w:r>
      <w:proofErr w:type="gramEnd"/>
      <w:r w:rsidR="00317746" w:rsidRPr="000134C1">
        <w:t xml:space="preserve">.  </w:t>
      </w:r>
      <w:r w:rsidR="003371BE" w:rsidRPr="000134C1">
        <w:t xml:space="preserve">For each </w:t>
      </w:r>
      <w:r w:rsidR="009400BC" w:rsidRPr="000134C1">
        <w:t>stack/</w:t>
      </w:r>
      <w:r w:rsidR="003371BE" w:rsidRPr="000134C1">
        <w:t>control device exhaust point</w:t>
      </w:r>
      <w:r w:rsidR="009D597B" w:rsidRPr="000134C1">
        <w:t xml:space="preserve">, please provide the following information, </w:t>
      </w:r>
      <w:r w:rsidR="009D597B" w:rsidRPr="000134C1">
        <w:rPr>
          <w:rFonts w:eastAsia="Times New Roman"/>
        </w:rPr>
        <w:t>if known</w:t>
      </w:r>
      <w:r w:rsidR="007B2FE3" w:rsidRPr="000134C1">
        <w:rPr>
          <w:rFonts w:eastAsia="Times New Roman"/>
        </w:rPr>
        <w:t xml:space="preserve">, </w:t>
      </w:r>
      <w:r w:rsidR="007D2ECA" w:rsidRPr="000134C1">
        <w:rPr>
          <w:rFonts w:eastAsia="Times New Roman"/>
        </w:rPr>
        <w:t xml:space="preserve">related to the information in </w:t>
      </w:r>
      <w:r w:rsidR="00D37FCE" w:rsidRPr="000134C1">
        <w:rPr>
          <w:rFonts w:eastAsia="Times New Roman"/>
        </w:rPr>
        <w:t>I</w:t>
      </w:r>
      <w:r w:rsidR="007D2ECA" w:rsidRPr="000134C1">
        <w:rPr>
          <w:rFonts w:eastAsia="Times New Roman"/>
        </w:rPr>
        <w:t>tem</w:t>
      </w:r>
      <w:r w:rsidR="0070453C" w:rsidRPr="000134C1">
        <w:rPr>
          <w:rFonts w:eastAsia="Times New Roman"/>
        </w:rPr>
        <w:t xml:space="preserve"> #</w:t>
      </w:r>
      <w:r w:rsidR="00B607DE">
        <w:rPr>
          <w:rFonts w:eastAsia="Times New Roman"/>
        </w:rPr>
        <w:t>3</w:t>
      </w:r>
      <w:r>
        <w:rPr>
          <w:rFonts w:eastAsia="Times New Roman"/>
        </w:rPr>
        <w:t>6</w:t>
      </w:r>
      <w:r w:rsidR="00E139C9" w:rsidRPr="000134C1">
        <w:rPr>
          <w:rFonts w:eastAsia="Times New Roman"/>
        </w:rPr>
        <w:t>a</w:t>
      </w:r>
      <w:r w:rsidR="007D2ECA" w:rsidRPr="000134C1">
        <w:rPr>
          <w:rFonts w:eastAsia="Times New Roman"/>
        </w:rPr>
        <w:t xml:space="preserve"> above.</w:t>
      </w:r>
      <w:r w:rsidR="00E139C9" w:rsidRPr="000134C1">
        <w:rPr>
          <w:rFonts w:eastAsia="Times New Roman"/>
        </w:rPr>
        <w:t xml:space="preserve">  (Subpart RRR MACT Sources</w:t>
      </w:r>
      <w:r w:rsidR="003F5BCA">
        <w:rPr>
          <w:rFonts w:eastAsia="Times New Roman"/>
        </w:rPr>
        <w:t>.</w:t>
      </w:r>
      <w:r w:rsidR="00E139C9" w:rsidRPr="000134C1">
        <w:rPr>
          <w:rFonts w:eastAsia="Times New Roman"/>
        </w:rPr>
        <w:t>)</w:t>
      </w:r>
    </w:p>
    <w:tbl>
      <w:tblPr>
        <w:tblW w:w="13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890"/>
        <w:gridCol w:w="1615"/>
        <w:gridCol w:w="1136"/>
        <w:gridCol w:w="978"/>
        <w:gridCol w:w="1491"/>
        <w:gridCol w:w="1098"/>
        <w:gridCol w:w="1242"/>
        <w:gridCol w:w="1205"/>
        <w:gridCol w:w="1295"/>
      </w:tblGrid>
      <w:tr w:rsidR="00736A86" w:rsidRPr="000134C1" w:rsidTr="00157F27">
        <w:trPr>
          <w:trHeight w:val="510"/>
        </w:trPr>
        <w:tc>
          <w:tcPr>
            <w:tcW w:w="1185" w:type="dxa"/>
            <w:vMerge w:val="restart"/>
            <w:shd w:val="clear" w:color="auto" w:fill="auto"/>
            <w:noWrap/>
            <w:vAlign w:val="bottom"/>
          </w:tcPr>
          <w:p w:rsidR="00736A86" w:rsidRPr="000134C1" w:rsidRDefault="00503BFD" w:rsidP="00740921">
            <w:pPr>
              <w:pStyle w:val="tablehead"/>
              <w:rPr>
                <w:sz w:val="20"/>
                <w:szCs w:val="20"/>
              </w:rPr>
            </w:pPr>
            <w:r w:rsidRPr="000134C1">
              <w:rPr>
                <w:sz w:val="20"/>
                <w:szCs w:val="20"/>
              </w:rPr>
              <w:t>Unit</w:t>
            </w:r>
            <w:r w:rsidRPr="000134C1">
              <w:rPr>
                <w:sz w:val="20"/>
                <w:szCs w:val="20"/>
              </w:rPr>
              <w:br/>
              <w:t>ID No.</w:t>
            </w:r>
          </w:p>
        </w:tc>
        <w:tc>
          <w:tcPr>
            <w:tcW w:w="1890" w:type="dxa"/>
            <w:vMerge w:val="restart"/>
            <w:shd w:val="clear" w:color="auto" w:fill="auto"/>
            <w:noWrap/>
            <w:vAlign w:val="bottom"/>
          </w:tcPr>
          <w:p w:rsidR="00736A86" w:rsidRPr="000134C1" w:rsidRDefault="00736A86" w:rsidP="00D15D0A">
            <w:pPr>
              <w:pStyle w:val="tablehead"/>
              <w:rPr>
                <w:sz w:val="20"/>
                <w:szCs w:val="20"/>
              </w:rPr>
            </w:pPr>
            <w:r w:rsidRPr="000134C1">
              <w:rPr>
                <w:sz w:val="20"/>
                <w:szCs w:val="20"/>
              </w:rPr>
              <w:t xml:space="preserve">What </w:t>
            </w:r>
            <w:r w:rsidR="00D15D0A">
              <w:rPr>
                <w:sz w:val="20"/>
                <w:szCs w:val="20"/>
              </w:rPr>
              <w:t>C</w:t>
            </w:r>
            <w:r w:rsidRPr="000134C1">
              <w:rPr>
                <w:sz w:val="20"/>
                <w:szCs w:val="20"/>
              </w:rPr>
              <w:t xml:space="preserve">ontrol </w:t>
            </w:r>
            <w:r w:rsidR="00D15D0A">
              <w:rPr>
                <w:sz w:val="20"/>
                <w:szCs w:val="20"/>
              </w:rPr>
              <w:t>D</w:t>
            </w:r>
            <w:r w:rsidRPr="000134C1">
              <w:rPr>
                <w:sz w:val="20"/>
                <w:szCs w:val="20"/>
              </w:rPr>
              <w:t xml:space="preserve">evices are </w:t>
            </w:r>
            <w:r w:rsidR="00D15D0A">
              <w:rPr>
                <w:sz w:val="20"/>
                <w:szCs w:val="20"/>
              </w:rPr>
              <w:t>V</w:t>
            </w:r>
            <w:r w:rsidRPr="000134C1">
              <w:rPr>
                <w:sz w:val="20"/>
                <w:szCs w:val="20"/>
              </w:rPr>
              <w:t xml:space="preserve">ented at this </w:t>
            </w:r>
            <w:r w:rsidR="00D15D0A">
              <w:rPr>
                <w:sz w:val="20"/>
                <w:szCs w:val="20"/>
              </w:rPr>
              <w:t>P</w:t>
            </w:r>
            <w:r w:rsidRPr="000134C1">
              <w:rPr>
                <w:sz w:val="20"/>
                <w:szCs w:val="20"/>
              </w:rPr>
              <w:t xml:space="preserve">oint? </w:t>
            </w:r>
          </w:p>
        </w:tc>
        <w:tc>
          <w:tcPr>
            <w:tcW w:w="1615" w:type="dxa"/>
            <w:vMerge w:val="restart"/>
            <w:shd w:val="clear" w:color="auto" w:fill="auto"/>
            <w:noWrap/>
            <w:vAlign w:val="bottom"/>
          </w:tcPr>
          <w:p w:rsidR="00736A86" w:rsidRPr="000134C1" w:rsidRDefault="00736A86" w:rsidP="00740921">
            <w:pPr>
              <w:pStyle w:val="tablehead"/>
              <w:rPr>
                <w:sz w:val="20"/>
                <w:szCs w:val="20"/>
              </w:rPr>
            </w:pPr>
            <w:r w:rsidRPr="000134C1">
              <w:rPr>
                <w:sz w:val="20"/>
                <w:szCs w:val="20"/>
              </w:rPr>
              <w:t>Height of stack or discharge (ft)</w:t>
            </w:r>
          </w:p>
        </w:tc>
        <w:tc>
          <w:tcPr>
            <w:tcW w:w="2114" w:type="dxa"/>
            <w:gridSpan w:val="2"/>
            <w:shd w:val="clear" w:color="auto" w:fill="auto"/>
            <w:vAlign w:val="bottom"/>
          </w:tcPr>
          <w:p w:rsidR="00736A86" w:rsidRPr="000134C1" w:rsidRDefault="00736A86" w:rsidP="00740921">
            <w:pPr>
              <w:pStyle w:val="tablehead"/>
              <w:rPr>
                <w:sz w:val="20"/>
                <w:szCs w:val="20"/>
              </w:rPr>
            </w:pPr>
            <w:r w:rsidRPr="000134C1">
              <w:rPr>
                <w:sz w:val="20"/>
                <w:szCs w:val="20"/>
              </w:rPr>
              <w:t>Discharge</w:t>
            </w:r>
          </w:p>
        </w:tc>
        <w:tc>
          <w:tcPr>
            <w:tcW w:w="1491" w:type="dxa"/>
            <w:vMerge w:val="restart"/>
            <w:shd w:val="clear" w:color="auto" w:fill="auto"/>
            <w:noWrap/>
            <w:vAlign w:val="bottom"/>
          </w:tcPr>
          <w:p w:rsidR="00736A86" w:rsidRPr="000134C1" w:rsidRDefault="00285542" w:rsidP="00740921">
            <w:pPr>
              <w:pStyle w:val="tablehead"/>
              <w:rPr>
                <w:sz w:val="20"/>
                <w:szCs w:val="20"/>
              </w:rPr>
            </w:pPr>
            <w:r w:rsidRPr="000134C1">
              <w:rPr>
                <w:sz w:val="20"/>
                <w:szCs w:val="20"/>
              </w:rPr>
              <w:t xml:space="preserve">Exit Gas </w:t>
            </w:r>
            <w:r w:rsidR="00736A86" w:rsidRPr="000134C1">
              <w:rPr>
                <w:sz w:val="20"/>
                <w:szCs w:val="20"/>
              </w:rPr>
              <w:t>Temperature</w:t>
            </w:r>
            <w:r w:rsidR="00740921" w:rsidRPr="000134C1">
              <w:rPr>
                <w:sz w:val="20"/>
                <w:szCs w:val="20"/>
              </w:rPr>
              <w:t xml:space="preserve"> </w:t>
            </w:r>
            <w:r w:rsidR="00736A86" w:rsidRPr="000134C1">
              <w:rPr>
                <w:sz w:val="20"/>
                <w:szCs w:val="20"/>
              </w:rPr>
              <w:t>(degrees F)</w:t>
            </w:r>
          </w:p>
        </w:tc>
        <w:tc>
          <w:tcPr>
            <w:tcW w:w="1098" w:type="dxa"/>
            <w:vMerge w:val="restart"/>
            <w:shd w:val="clear" w:color="auto" w:fill="auto"/>
            <w:vAlign w:val="bottom"/>
          </w:tcPr>
          <w:p w:rsidR="00736A86" w:rsidRPr="000134C1" w:rsidRDefault="009D597B" w:rsidP="00740921">
            <w:pPr>
              <w:pStyle w:val="tablehead"/>
              <w:rPr>
                <w:sz w:val="20"/>
                <w:szCs w:val="20"/>
              </w:rPr>
            </w:pPr>
            <w:r w:rsidRPr="000134C1">
              <w:rPr>
                <w:sz w:val="20"/>
                <w:szCs w:val="20"/>
              </w:rPr>
              <w:t>L</w:t>
            </w:r>
            <w:r w:rsidR="00736A86" w:rsidRPr="000134C1">
              <w:rPr>
                <w:sz w:val="20"/>
                <w:szCs w:val="20"/>
              </w:rPr>
              <w:t>atitude</w:t>
            </w:r>
            <w:r w:rsidR="00FD1134" w:rsidRPr="000134C1">
              <w:rPr>
                <w:sz w:val="20"/>
                <w:szCs w:val="20"/>
              </w:rPr>
              <w:t>*</w:t>
            </w:r>
          </w:p>
        </w:tc>
        <w:tc>
          <w:tcPr>
            <w:tcW w:w="1242" w:type="dxa"/>
            <w:vMerge w:val="restart"/>
            <w:shd w:val="clear" w:color="auto" w:fill="auto"/>
            <w:vAlign w:val="bottom"/>
          </w:tcPr>
          <w:p w:rsidR="00736A86" w:rsidRPr="000134C1" w:rsidRDefault="009D597B" w:rsidP="00740921">
            <w:pPr>
              <w:pStyle w:val="tablehead"/>
              <w:rPr>
                <w:sz w:val="20"/>
                <w:szCs w:val="20"/>
              </w:rPr>
            </w:pPr>
            <w:r w:rsidRPr="000134C1">
              <w:rPr>
                <w:sz w:val="20"/>
                <w:szCs w:val="20"/>
              </w:rPr>
              <w:t>L</w:t>
            </w:r>
            <w:r w:rsidR="00736A86" w:rsidRPr="000134C1">
              <w:rPr>
                <w:sz w:val="20"/>
                <w:szCs w:val="20"/>
              </w:rPr>
              <w:t>ongitude</w:t>
            </w:r>
            <w:r w:rsidR="00FD1134" w:rsidRPr="000134C1">
              <w:rPr>
                <w:sz w:val="20"/>
                <w:szCs w:val="20"/>
              </w:rPr>
              <w:t>*</w:t>
            </w:r>
          </w:p>
        </w:tc>
        <w:tc>
          <w:tcPr>
            <w:tcW w:w="2500" w:type="dxa"/>
            <w:gridSpan w:val="2"/>
            <w:shd w:val="clear" w:color="auto" w:fill="auto"/>
            <w:vAlign w:val="bottom"/>
          </w:tcPr>
          <w:p w:rsidR="00736A86" w:rsidRPr="000134C1" w:rsidRDefault="00736A86" w:rsidP="00740921">
            <w:pPr>
              <w:pStyle w:val="tablehead"/>
              <w:rPr>
                <w:sz w:val="20"/>
                <w:szCs w:val="20"/>
              </w:rPr>
            </w:pPr>
            <w:r w:rsidRPr="000134C1">
              <w:rPr>
                <w:sz w:val="20"/>
                <w:szCs w:val="20"/>
              </w:rPr>
              <w:t>Flow Rate (SCFM)</w:t>
            </w:r>
          </w:p>
        </w:tc>
      </w:tr>
      <w:tr w:rsidR="00736A86" w:rsidRPr="000134C1" w:rsidTr="00157F27">
        <w:trPr>
          <w:trHeight w:val="510"/>
        </w:trPr>
        <w:tc>
          <w:tcPr>
            <w:tcW w:w="1185" w:type="dxa"/>
            <w:vMerge/>
            <w:shd w:val="clear" w:color="auto" w:fill="auto"/>
            <w:noWrap/>
            <w:vAlign w:val="bottom"/>
          </w:tcPr>
          <w:p w:rsidR="00736A86" w:rsidRPr="000134C1" w:rsidRDefault="00736A86" w:rsidP="00740921">
            <w:pPr>
              <w:pStyle w:val="tablehead"/>
              <w:rPr>
                <w:sz w:val="20"/>
                <w:szCs w:val="20"/>
              </w:rPr>
            </w:pPr>
          </w:p>
        </w:tc>
        <w:tc>
          <w:tcPr>
            <w:tcW w:w="1890" w:type="dxa"/>
            <w:vMerge/>
            <w:shd w:val="clear" w:color="auto" w:fill="auto"/>
            <w:noWrap/>
            <w:vAlign w:val="bottom"/>
          </w:tcPr>
          <w:p w:rsidR="00736A86" w:rsidRPr="000134C1" w:rsidRDefault="00736A86" w:rsidP="00740921">
            <w:pPr>
              <w:pStyle w:val="tablehead"/>
              <w:rPr>
                <w:sz w:val="20"/>
                <w:szCs w:val="20"/>
              </w:rPr>
            </w:pPr>
          </w:p>
        </w:tc>
        <w:tc>
          <w:tcPr>
            <w:tcW w:w="1615" w:type="dxa"/>
            <w:vMerge/>
            <w:shd w:val="clear" w:color="auto" w:fill="auto"/>
            <w:noWrap/>
            <w:vAlign w:val="bottom"/>
          </w:tcPr>
          <w:p w:rsidR="00736A86" w:rsidRPr="000134C1" w:rsidRDefault="00736A86" w:rsidP="00740921">
            <w:pPr>
              <w:pStyle w:val="tablehead"/>
              <w:rPr>
                <w:sz w:val="20"/>
                <w:szCs w:val="20"/>
              </w:rPr>
            </w:pPr>
          </w:p>
        </w:tc>
        <w:tc>
          <w:tcPr>
            <w:tcW w:w="1136" w:type="dxa"/>
            <w:shd w:val="clear" w:color="auto" w:fill="auto"/>
            <w:vAlign w:val="bottom"/>
          </w:tcPr>
          <w:p w:rsidR="00736A86" w:rsidRPr="000134C1" w:rsidRDefault="00736A86" w:rsidP="00740921">
            <w:pPr>
              <w:pStyle w:val="tablehead"/>
              <w:rPr>
                <w:sz w:val="20"/>
                <w:szCs w:val="20"/>
              </w:rPr>
            </w:pPr>
            <w:r w:rsidRPr="000134C1">
              <w:rPr>
                <w:sz w:val="20"/>
                <w:szCs w:val="20"/>
              </w:rPr>
              <w:t>Diameter (ft)</w:t>
            </w:r>
          </w:p>
        </w:tc>
        <w:tc>
          <w:tcPr>
            <w:tcW w:w="978" w:type="dxa"/>
            <w:shd w:val="clear" w:color="auto" w:fill="auto"/>
            <w:vAlign w:val="bottom"/>
          </w:tcPr>
          <w:p w:rsidR="00736A86" w:rsidRPr="000134C1" w:rsidRDefault="00736A86" w:rsidP="00740921">
            <w:pPr>
              <w:pStyle w:val="tablehead"/>
              <w:rPr>
                <w:sz w:val="20"/>
                <w:szCs w:val="20"/>
              </w:rPr>
            </w:pPr>
            <w:r w:rsidRPr="000134C1">
              <w:rPr>
                <w:sz w:val="20"/>
                <w:szCs w:val="20"/>
              </w:rPr>
              <w:t>Area (sq. ft.)</w:t>
            </w:r>
          </w:p>
        </w:tc>
        <w:tc>
          <w:tcPr>
            <w:tcW w:w="1491" w:type="dxa"/>
            <w:vMerge/>
            <w:shd w:val="clear" w:color="auto" w:fill="auto"/>
            <w:noWrap/>
            <w:vAlign w:val="bottom"/>
          </w:tcPr>
          <w:p w:rsidR="00736A86" w:rsidRPr="000134C1" w:rsidRDefault="00736A86" w:rsidP="00740921">
            <w:pPr>
              <w:pStyle w:val="tablehead"/>
              <w:rPr>
                <w:sz w:val="20"/>
                <w:szCs w:val="20"/>
              </w:rPr>
            </w:pPr>
          </w:p>
        </w:tc>
        <w:tc>
          <w:tcPr>
            <w:tcW w:w="1098" w:type="dxa"/>
            <w:vMerge/>
            <w:shd w:val="clear" w:color="auto" w:fill="auto"/>
            <w:vAlign w:val="bottom"/>
          </w:tcPr>
          <w:p w:rsidR="00736A86" w:rsidRPr="000134C1" w:rsidRDefault="00736A86" w:rsidP="00740921">
            <w:pPr>
              <w:pStyle w:val="tablehead"/>
              <w:rPr>
                <w:sz w:val="20"/>
                <w:szCs w:val="20"/>
              </w:rPr>
            </w:pPr>
          </w:p>
        </w:tc>
        <w:tc>
          <w:tcPr>
            <w:tcW w:w="1242" w:type="dxa"/>
            <w:vMerge/>
            <w:shd w:val="clear" w:color="auto" w:fill="auto"/>
            <w:vAlign w:val="bottom"/>
          </w:tcPr>
          <w:p w:rsidR="00736A86" w:rsidRPr="000134C1" w:rsidRDefault="00736A86" w:rsidP="00740921">
            <w:pPr>
              <w:pStyle w:val="tablehead"/>
              <w:rPr>
                <w:sz w:val="20"/>
                <w:szCs w:val="20"/>
              </w:rPr>
            </w:pPr>
          </w:p>
        </w:tc>
        <w:tc>
          <w:tcPr>
            <w:tcW w:w="1205" w:type="dxa"/>
            <w:shd w:val="clear" w:color="auto" w:fill="auto"/>
            <w:vAlign w:val="bottom"/>
          </w:tcPr>
          <w:p w:rsidR="00736A86" w:rsidRPr="000134C1" w:rsidRDefault="00736A86" w:rsidP="00740921">
            <w:pPr>
              <w:pStyle w:val="tablehead"/>
              <w:rPr>
                <w:sz w:val="20"/>
                <w:szCs w:val="20"/>
              </w:rPr>
            </w:pPr>
            <w:r w:rsidRPr="000134C1">
              <w:rPr>
                <w:sz w:val="20"/>
                <w:szCs w:val="20"/>
              </w:rPr>
              <w:t>Maximum</w:t>
            </w:r>
          </w:p>
        </w:tc>
        <w:tc>
          <w:tcPr>
            <w:tcW w:w="1295" w:type="dxa"/>
            <w:shd w:val="clear" w:color="auto" w:fill="auto"/>
            <w:vAlign w:val="bottom"/>
          </w:tcPr>
          <w:p w:rsidR="00736A86" w:rsidRPr="000134C1" w:rsidRDefault="00736A86" w:rsidP="00740921">
            <w:pPr>
              <w:pStyle w:val="tablehead"/>
              <w:rPr>
                <w:sz w:val="20"/>
                <w:szCs w:val="20"/>
              </w:rPr>
            </w:pPr>
            <w:r w:rsidRPr="000134C1">
              <w:rPr>
                <w:sz w:val="20"/>
                <w:szCs w:val="20"/>
              </w:rPr>
              <w:t>Minimum</w:t>
            </w:r>
          </w:p>
        </w:tc>
      </w:tr>
      <w:tr w:rsidR="00A96A7E" w:rsidRPr="000134C1" w:rsidTr="00157F27">
        <w:trPr>
          <w:trHeight w:val="255"/>
        </w:trPr>
        <w:tc>
          <w:tcPr>
            <w:tcW w:w="1185"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890"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615" w:type="dxa"/>
            <w:shd w:val="clear" w:color="auto" w:fill="auto"/>
            <w:noWrap/>
            <w:vAlign w:val="bottom"/>
          </w:tcPr>
          <w:p w:rsidR="00A96A7E" w:rsidRPr="000134C1" w:rsidRDefault="00A96A7E" w:rsidP="00740921">
            <w:pPr>
              <w:pStyle w:val="tabletext"/>
              <w:rPr>
                <w:sz w:val="20"/>
                <w:szCs w:val="20"/>
              </w:rPr>
            </w:pPr>
          </w:p>
        </w:tc>
        <w:tc>
          <w:tcPr>
            <w:tcW w:w="1136" w:type="dxa"/>
            <w:shd w:val="clear" w:color="auto" w:fill="auto"/>
            <w:noWrap/>
            <w:vAlign w:val="bottom"/>
          </w:tcPr>
          <w:p w:rsidR="00A96A7E" w:rsidRPr="000134C1" w:rsidRDefault="00A96A7E" w:rsidP="00740921">
            <w:pPr>
              <w:pStyle w:val="tabletext"/>
              <w:rPr>
                <w:sz w:val="20"/>
                <w:szCs w:val="20"/>
              </w:rPr>
            </w:pPr>
          </w:p>
        </w:tc>
        <w:tc>
          <w:tcPr>
            <w:tcW w:w="978" w:type="dxa"/>
            <w:shd w:val="clear" w:color="auto" w:fill="auto"/>
            <w:vAlign w:val="bottom"/>
          </w:tcPr>
          <w:p w:rsidR="00A96A7E" w:rsidRPr="000134C1" w:rsidRDefault="00A96A7E" w:rsidP="00740921">
            <w:pPr>
              <w:pStyle w:val="tabletext"/>
              <w:rPr>
                <w:sz w:val="20"/>
                <w:szCs w:val="20"/>
              </w:rPr>
            </w:pPr>
          </w:p>
        </w:tc>
        <w:tc>
          <w:tcPr>
            <w:tcW w:w="1491" w:type="dxa"/>
            <w:shd w:val="clear" w:color="auto" w:fill="auto"/>
            <w:noWrap/>
            <w:vAlign w:val="bottom"/>
          </w:tcPr>
          <w:p w:rsidR="00A96A7E" w:rsidRPr="000134C1" w:rsidRDefault="00A96A7E" w:rsidP="00740921">
            <w:pPr>
              <w:pStyle w:val="tabletext"/>
              <w:rPr>
                <w:sz w:val="20"/>
                <w:szCs w:val="20"/>
              </w:rPr>
            </w:pPr>
          </w:p>
        </w:tc>
        <w:tc>
          <w:tcPr>
            <w:tcW w:w="1098" w:type="dxa"/>
            <w:shd w:val="clear" w:color="auto" w:fill="auto"/>
            <w:noWrap/>
            <w:vAlign w:val="bottom"/>
          </w:tcPr>
          <w:p w:rsidR="00A96A7E" w:rsidRPr="000134C1" w:rsidRDefault="00A96A7E" w:rsidP="00740921">
            <w:pPr>
              <w:pStyle w:val="tabletext"/>
              <w:rPr>
                <w:sz w:val="20"/>
                <w:szCs w:val="20"/>
              </w:rPr>
            </w:pPr>
          </w:p>
        </w:tc>
        <w:tc>
          <w:tcPr>
            <w:tcW w:w="1242" w:type="dxa"/>
            <w:shd w:val="clear" w:color="auto" w:fill="auto"/>
            <w:noWrap/>
            <w:vAlign w:val="bottom"/>
          </w:tcPr>
          <w:p w:rsidR="00A96A7E" w:rsidRPr="000134C1" w:rsidRDefault="00A96A7E" w:rsidP="00740921">
            <w:pPr>
              <w:pStyle w:val="tabletext"/>
              <w:rPr>
                <w:sz w:val="20"/>
                <w:szCs w:val="20"/>
              </w:rPr>
            </w:pPr>
          </w:p>
        </w:tc>
        <w:tc>
          <w:tcPr>
            <w:tcW w:w="1205" w:type="dxa"/>
            <w:shd w:val="clear" w:color="auto" w:fill="auto"/>
            <w:noWrap/>
            <w:vAlign w:val="bottom"/>
          </w:tcPr>
          <w:p w:rsidR="00A96A7E" w:rsidRPr="000134C1" w:rsidRDefault="00A96A7E" w:rsidP="00740921">
            <w:pPr>
              <w:pStyle w:val="tabletext"/>
              <w:rPr>
                <w:sz w:val="20"/>
                <w:szCs w:val="20"/>
              </w:rPr>
            </w:pPr>
          </w:p>
        </w:tc>
        <w:tc>
          <w:tcPr>
            <w:tcW w:w="1295" w:type="dxa"/>
            <w:shd w:val="clear" w:color="auto" w:fill="auto"/>
            <w:noWrap/>
            <w:vAlign w:val="bottom"/>
          </w:tcPr>
          <w:p w:rsidR="00A96A7E" w:rsidRPr="000134C1" w:rsidRDefault="00A96A7E" w:rsidP="00740921">
            <w:pPr>
              <w:pStyle w:val="tabletext"/>
              <w:rPr>
                <w:sz w:val="20"/>
                <w:szCs w:val="20"/>
              </w:rPr>
            </w:pPr>
          </w:p>
        </w:tc>
      </w:tr>
      <w:tr w:rsidR="00A96A7E" w:rsidRPr="000134C1" w:rsidTr="00157F27">
        <w:trPr>
          <w:trHeight w:val="255"/>
        </w:trPr>
        <w:tc>
          <w:tcPr>
            <w:tcW w:w="1185"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890"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615"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136" w:type="dxa"/>
            <w:shd w:val="clear" w:color="auto" w:fill="auto"/>
            <w:noWrap/>
            <w:vAlign w:val="bottom"/>
          </w:tcPr>
          <w:p w:rsidR="00A96A7E" w:rsidRPr="000134C1" w:rsidRDefault="00A96A7E" w:rsidP="00740921">
            <w:pPr>
              <w:pStyle w:val="tabletext"/>
              <w:rPr>
                <w:sz w:val="20"/>
                <w:szCs w:val="20"/>
              </w:rPr>
            </w:pPr>
          </w:p>
        </w:tc>
        <w:tc>
          <w:tcPr>
            <w:tcW w:w="978" w:type="dxa"/>
            <w:shd w:val="clear" w:color="auto" w:fill="auto"/>
            <w:vAlign w:val="bottom"/>
          </w:tcPr>
          <w:p w:rsidR="00A96A7E" w:rsidRPr="000134C1" w:rsidRDefault="00A96A7E" w:rsidP="00740921">
            <w:pPr>
              <w:pStyle w:val="tabletext"/>
              <w:rPr>
                <w:sz w:val="20"/>
                <w:szCs w:val="20"/>
              </w:rPr>
            </w:pPr>
          </w:p>
        </w:tc>
        <w:tc>
          <w:tcPr>
            <w:tcW w:w="1491"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098"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242"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205"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295"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r>
      <w:tr w:rsidR="00A96A7E" w:rsidRPr="000134C1" w:rsidTr="00157F27">
        <w:trPr>
          <w:trHeight w:val="255"/>
        </w:trPr>
        <w:tc>
          <w:tcPr>
            <w:tcW w:w="1185"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890"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615"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136" w:type="dxa"/>
            <w:shd w:val="clear" w:color="auto" w:fill="auto"/>
            <w:noWrap/>
            <w:vAlign w:val="bottom"/>
          </w:tcPr>
          <w:p w:rsidR="00A96A7E" w:rsidRPr="000134C1" w:rsidRDefault="00A96A7E" w:rsidP="00740921">
            <w:pPr>
              <w:pStyle w:val="tabletext"/>
              <w:rPr>
                <w:sz w:val="20"/>
                <w:szCs w:val="20"/>
              </w:rPr>
            </w:pPr>
          </w:p>
        </w:tc>
        <w:tc>
          <w:tcPr>
            <w:tcW w:w="978" w:type="dxa"/>
            <w:shd w:val="clear" w:color="auto" w:fill="auto"/>
            <w:vAlign w:val="bottom"/>
          </w:tcPr>
          <w:p w:rsidR="00A96A7E" w:rsidRPr="000134C1" w:rsidRDefault="00A96A7E" w:rsidP="00740921">
            <w:pPr>
              <w:pStyle w:val="tabletext"/>
              <w:rPr>
                <w:sz w:val="20"/>
                <w:szCs w:val="20"/>
              </w:rPr>
            </w:pPr>
          </w:p>
        </w:tc>
        <w:tc>
          <w:tcPr>
            <w:tcW w:w="1491"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098"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242"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205"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c>
          <w:tcPr>
            <w:tcW w:w="1295" w:type="dxa"/>
            <w:shd w:val="clear" w:color="auto" w:fill="auto"/>
            <w:noWrap/>
            <w:vAlign w:val="bottom"/>
          </w:tcPr>
          <w:p w:rsidR="00A96A7E" w:rsidRPr="000134C1" w:rsidRDefault="00A96A7E" w:rsidP="00740921">
            <w:pPr>
              <w:pStyle w:val="tabletext"/>
              <w:rPr>
                <w:sz w:val="20"/>
                <w:szCs w:val="20"/>
              </w:rPr>
            </w:pPr>
            <w:r w:rsidRPr="000134C1">
              <w:rPr>
                <w:sz w:val="20"/>
                <w:szCs w:val="20"/>
              </w:rPr>
              <w:t> </w:t>
            </w:r>
          </w:p>
        </w:tc>
      </w:tr>
      <w:tr w:rsidR="00FF3678" w:rsidRPr="000134C1" w:rsidTr="00157F27">
        <w:trPr>
          <w:trHeight w:val="255"/>
        </w:trPr>
        <w:tc>
          <w:tcPr>
            <w:tcW w:w="1185" w:type="dxa"/>
            <w:shd w:val="clear" w:color="auto" w:fill="auto"/>
            <w:noWrap/>
            <w:vAlign w:val="bottom"/>
          </w:tcPr>
          <w:p w:rsidR="00FF3678" w:rsidRPr="000134C1" w:rsidRDefault="00FF3678" w:rsidP="00740921">
            <w:pPr>
              <w:pStyle w:val="tabletext"/>
              <w:rPr>
                <w:sz w:val="20"/>
                <w:szCs w:val="20"/>
              </w:rPr>
            </w:pPr>
          </w:p>
        </w:tc>
        <w:tc>
          <w:tcPr>
            <w:tcW w:w="1890" w:type="dxa"/>
            <w:shd w:val="clear" w:color="auto" w:fill="auto"/>
            <w:noWrap/>
            <w:vAlign w:val="bottom"/>
          </w:tcPr>
          <w:p w:rsidR="00FF3678" w:rsidRPr="000134C1" w:rsidRDefault="00FF3678" w:rsidP="00740921">
            <w:pPr>
              <w:pStyle w:val="tabletext"/>
              <w:rPr>
                <w:sz w:val="20"/>
                <w:szCs w:val="20"/>
              </w:rPr>
            </w:pPr>
          </w:p>
        </w:tc>
        <w:tc>
          <w:tcPr>
            <w:tcW w:w="1615" w:type="dxa"/>
            <w:shd w:val="clear" w:color="auto" w:fill="auto"/>
            <w:noWrap/>
            <w:vAlign w:val="bottom"/>
          </w:tcPr>
          <w:p w:rsidR="00FF3678" w:rsidRPr="000134C1" w:rsidRDefault="00FF3678" w:rsidP="00740921">
            <w:pPr>
              <w:pStyle w:val="tabletext"/>
              <w:rPr>
                <w:sz w:val="20"/>
                <w:szCs w:val="20"/>
              </w:rPr>
            </w:pPr>
          </w:p>
        </w:tc>
        <w:tc>
          <w:tcPr>
            <w:tcW w:w="1136" w:type="dxa"/>
            <w:shd w:val="clear" w:color="auto" w:fill="auto"/>
            <w:noWrap/>
            <w:vAlign w:val="bottom"/>
          </w:tcPr>
          <w:p w:rsidR="00FF3678" w:rsidRPr="000134C1" w:rsidRDefault="00FF3678" w:rsidP="00740921">
            <w:pPr>
              <w:pStyle w:val="tabletext"/>
              <w:rPr>
                <w:sz w:val="20"/>
                <w:szCs w:val="20"/>
              </w:rPr>
            </w:pPr>
          </w:p>
        </w:tc>
        <w:tc>
          <w:tcPr>
            <w:tcW w:w="978" w:type="dxa"/>
            <w:shd w:val="clear" w:color="auto" w:fill="auto"/>
            <w:vAlign w:val="bottom"/>
          </w:tcPr>
          <w:p w:rsidR="00FF3678" w:rsidRPr="000134C1" w:rsidRDefault="00FF3678" w:rsidP="00740921">
            <w:pPr>
              <w:pStyle w:val="tabletext"/>
              <w:rPr>
                <w:sz w:val="20"/>
                <w:szCs w:val="20"/>
              </w:rPr>
            </w:pPr>
          </w:p>
        </w:tc>
        <w:tc>
          <w:tcPr>
            <w:tcW w:w="1491" w:type="dxa"/>
            <w:shd w:val="clear" w:color="auto" w:fill="auto"/>
            <w:noWrap/>
            <w:vAlign w:val="bottom"/>
          </w:tcPr>
          <w:p w:rsidR="00FF3678" w:rsidRPr="000134C1" w:rsidRDefault="00FF3678" w:rsidP="00740921">
            <w:pPr>
              <w:pStyle w:val="tabletext"/>
              <w:rPr>
                <w:sz w:val="20"/>
                <w:szCs w:val="20"/>
              </w:rPr>
            </w:pPr>
          </w:p>
        </w:tc>
        <w:tc>
          <w:tcPr>
            <w:tcW w:w="1098" w:type="dxa"/>
            <w:shd w:val="clear" w:color="auto" w:fill="auto"/>
            <w:noWrap/>
            <w:vAlign w:val="bottom"/>
          </w:tcPr>
          <w:p w:rsidR="00FF3678" w:rsidRPr="000134C1" w:rsidRDefault="00FF3678" w:rsidP="00740921">
            <w:pPr>
              <w:pStyle w:val="tabletext"/>
              <w:rPr>
                <w:sz w:val="20"/>
                <w:szCs w:val="20"/>
              </w:rPr>
            </w:pPr>
          </w:p>
        </w:tc>
        <w:tc>
          <w:tcPr>
            <w:tcW w:w="1242" w:type="dxa"/>
            <w:shd w:val="clear" w:color="auto" w:fill="auto"/>
            <w:noWrap/>
            <w:vAlign w:val="bottom"/>
          </w:tcPr>
          <w:p w:rsidR="00FF3678" w:rsidRPr="000134C1" w:rsidRDefault="00FF3678" w:rsidP="00740921">
            <w:pPr>
              <w:pStyle w:val="tabletext"/>
              <w:rPr>
                <w:sz w:val="20"/>
                <w:szCs w:val="20"/>
              </w:rPr>
            </w:pPr>
          </w:p>
        </w:tc>
        <w:tc>
          <w:tcPr>
            <w:tcW w:w="1205" w:type="dxa"/>
            <w:shd w:val="clear" w:color="auto" w:fill="auto"/>
            <w:noWrap/>
            <w:vAlign w:val="bottom"/>
          </w:tcPr>
          <w:p w:rsidR="00FF3678" w:rsidRPr="000134C1" w:rsidRDefault="00FF3678" w:rsidP="00740921">
            <w:pPr>
              <w:pStyle w:val="tabletext"/>
              <w:rPr>
                <w:sz w:val="20"/>
                <w:szCs w:val="20"/>
              </w:rPr>
            </w:pPr>
          </w:p>
        </w:tc>
        <w:tc>
          <w:tcPr>
            <w:tcW w:w="1295" w:type="dxa"/>
            <w:shd w:val="clear" w:color="auto" w:fill="auto"/>
            <w:noWrap/>
            <w:vAlign w:val="bottom"/>
          </w:tcPr>
          <w:p w:rsidR="00FF3678" w:rsidRPr="000134C1" w:rsidRDefault="00FF3678" w:rsidP="00740921">
            <w:pPr>
              <w:pStyle w:val="tabletext"/>
              <w:rPr>
                <w:sz w:val="20"/>
                <w:szCs w:val="20"/>
              </w:rPr>
            </w:pPr>
          </w:p>
        </w:tc>
      </w:tr>
      <w:tr w:rsidR="00FF3678" w:rsidRPr="000134C1" w:rsidTr="00157F27">
        <w:trPr>
          <w:trHeight w:val="255"/>
        </w:trPr>
        <w:tc>
          <w:tcPr>
            <w:tcW w:w="1185" w:type="dxa"/>
            <w:shd w:val="clear" w:color="auto" w:fill="auto"/>
            <w:noWrap/>
            <w:vAlign w:val="bottom"/>
          </w:tcPr>
          <w:p w:rsidR="00FF3678" w:rsidRPr="000134C1" w:rsidRDefault="00FF3678" w:rsidP="00740921">
            <w:pPr>
              <w:pStyle w:val="tabletext"/>
              <w:rPr>
                <w:sz w:val="20"/>
                <w:szCs w:val="20"/>
              </w:rPr>
            </w:pPr>
          </w:p>
        </w:tc>
        <w:tc>
          <w:tcPr>
            <w:tcW w:w="1890" w:type="dxa"/>
            <w:shd w:val="clear" w:color="auto" w:fill="auto"/>
            <w:noWrap/>
            <w:vAlign w:val="bottom"/>
          </w:tcPr>
          <w:p w:rsidR="00FF3678" w:rsidRPr="000134C1" w:rsidRDefault="00FF3678" w:rsidP="00740921">
            <w:pPr>
              <w:pStyle w:val="tabletext"/>
              <w:rPr>
                <w:sz w:val="20"/>
                <w:szCs w:val="20"/>
              </w:rPr>
            </w:pPr>
          </w:p>
        </w:tc>
        <w:tc>
          <w:tcPr>
            <w:tcW w:w="1615" w:type="dxa"/>
            <w:shd w:val="clear" w:color="auto" w:fill="auto"/>
            <w:noWrap/>
            <w:vAlign w:val="bottom"/>
          </w:tcPr>
          <w:p w:rsidR="00FF3678" w:rsidRPr="000134C1" w:rsidRDefault="00FF3678" w:rsidP="00740921">
            <w:pPr>
              <w:pStyle w:val="tabletext"/>
              <w:rPr>
                <w:sz w:val="20"/>
                <w:szCs w:val="20"/>
              </w:rPr>
            </w:pPr>
          </w:p>
        </w:tc>
        <w:tc>
          <w:tcPr>
            <w:tcW w:w="1136" w:type="dxa"/>
            <w:shd w:val="clear" w:color="auto" w:fill="auto"/>
            <w:noWrap/>
            <w:vAlign w:val="bottom"/>
          </w:tcPr>
          <w:p w:rsidR="00FF3678" w:rsidRPr="000134C1" w:rsidRDefault="00FF3678" w:rsidP="00740921">
            <w:pPr>
              <w:pStyle w:val="tabletext"/>
              <w:rPr>
                <w:sz w:val="20"/>
                <w:szCs w:val="20"/>
              </w:rPr>
            </w:pPr>
          </w:p>
        </w:tc>
        <w:tc>
          <w:tcPr>
            <w:tcW w:w="978" w:type="dxa"/>
            <w:shd w:val="clear" w:color="auto" w:fill="auto"/>
            <w:vAlign w:val="bottom"/>
          </w:tcPr>
          <w:p w:rsidR="00FF3678" w:rsidRPr="000134C1" w:rsidRDefault="00FF3678" w:rsidP="00740921">
            <w:pPr>
              <w:pStyle w:val="tabletext"/>
              <w:rPr>
                <w:sz w:val="20"/>
                <w:szCs w:val="20"/>
              </w:rPr>
            </w:pPr>
          </w:p>
        </w:tc>
        <w:tc>
          <w:tcPr>
            <w:tcW w:w="1491" w:type="dxa"/>
            <w:shd w:val="clear" w:color="auto" w:fill="auto"/>
            <w:noWrap/>
            <w:vAlign w:val="bottom"/>
          </w:tcPr>
          <w:p w:rsidR="00FF3678" w:rsidRPr="000134C1" w:rsidRDefault="00FF3678" w:rsidP="00740921">
            <w:pPr>
              <w:pStyle w:val="tabletext"/>
              <w:rPr>
                <w:sz w:val="20"/>
                <w:szCs w:val="20"/>
              </w:rPr>
            </w:pPr>
          </w:p>
        </w:tc>
        <w:tc>
          <w:tcPr>
            <w:tcW w:w="1098" w:type="dxa"/>
            <w:shd w:val="clear" w:color="auto" w:fill="auto"/>
            <w:noWrap/>
            <w:vAlign w:val="bottom"/>
          </w:tcPr>
          <w:p w:rsidR="00FF3678" w:rsidRPr="000134C1" w:rsidRDefault="00FF3678" w:rsidP="00740921">
            <w:pPr>
              <w:pStyle w:val="tabletext"/>
              <w:rPr>
                <w:sz w:val="20"/>
                <w:szCs w:val="20"/>
              </w:rPr>
            </w:pPr>
          </w:p>
        </w:tc>
        <w:tc>
          <w:tcPr>
            <w:tcW w:w="1242" w:type="dxa"/>
            <w:shd w:val="clear" w:color="auto" w:fill="auto"/>
            <w:noWrap/>
            <w:vAlign w:val="bottom"/>
          </w:tcPr>
          <w:p w:rsidR="00FF3678" w:rsidRPr="000134C1" w:rsidRDefault="00FF3678" w:rsidP="00740921">
            <w:pPr>
              <w:pStyle w:val="tabletext"/>
              <w:rPr>
                <w:sz w:val="20"/>
                <w:szCs w:val="20"/>
              </w:rPr>
            </w:pPr>
          </w:p>
        </w:tc>
        <w:tc>
          <w:tcPr>
            <w:tcW w:w="1205" w:type="dxa"/>
            <w:shd w:val="clear" w:color="auto" w:fill="auto"/>
            <w:noWrap/>
            <w:vAlign w:val="bottom"/>
          </w:tcPr>
          <w:p w:rsidR="00FF3678" w:rsidRPr="000134C1" w:rsidRDefault="00FF3678" w:rsidP="00740921">
            <w:pPr>
              <w:pStyle w:val="tabletext"/>
              <w:rPr>
                <w:sz w:val="20"/>
                <w:szCs w:val="20"/>
              </w:rPr>
            </w:pPr>
          </w:p>
        </w:tc>
        <w:tc>
          <w:tcPr>
            <w:tcW w:w="1295" w:type="dxa"/>
            <w:shd w:val="clear" w:color="auto" w:fill="auto"/>
            <w:noWrap/>
            <w:vAlign w:val="bottom"/>
          </w:tcPr>
          <w:p w:rsidR="00FF3678" w:rsidRPr="000134C1" w:rsidRDefault="00FF3678" w:rsidP="00740921">
            <w:pPr>
              <w:pStyle w:val="tabletext"/>
              <w:rPr>
                <w:sz w:val="20"/>
                <w:szCs w:val="20"/>
              </w:rPr>
            </w:pPr>
          </w:p>
        </w:tc>
      </w:tr>
      <w:tr w:rsidR="00FF3678" w:rsidRPr="000134C1" w:rsidTr="00157F27">
        <w:trPr>
          <w:trHeight w:val="255"/>
        </w:trPr>
        <w:tc>
          <w:tcPr>
            <w:tcW w:w="1185" w:type="dxa"/>
            <w:shd w:val="clear" w:color="auto" w:fill="auto"/>
            <w:noWrap/>
            <w:vAlign w:val="bottom"/>
          </w:tcPr>
          <w:p w:rsidR="00FF3678" w:rsidRPr="000134C1" w:rsidRDefault="00FF3678" w:rsidP="00740921">
            <w:pPr>
              <w:pStyle w:val="tabletext"/>
              <w:rPr>
                <w:sz w:val="20"/>
                <w:szCs w:val="20"/>
              </w:rPr>
            </w:pPr>
          </w:p>
        </w:tc>
        <w:tc>
          <w:tcPr>
            <w:tcW w:w="1890" w:type="dxa"/>
            <w:shd w:val="clear" w:color="auto" w:fill="auto"/>
            <w:noWrap/>
            <w:vAlign w:val="bottom"/>
          </w:tcPr>
          <w:p w:rsidR="00FF3678" w:rsidRPr="000134C1" w:rsidRDefault="00FF3678" w:rsidP="00740921">
            <w:pPr>
              <w:pStyle w:val="tabletext"/>
              <w:rPr>
                <w:sz w:val="20"/>
                <w:szCs w:val="20"/>
              </w:rPr>
            </w:pPr>
          </w:p>
        </w:tc>
        <w:tc>
          <w:tcPr>
            <w:tcW w:w="1615" w:type="dxa"/>
            <w:shd w:val="clear" w:color="auto" w:fill="auto"/>
            <w:noWrap/>
            <w:vAlign w:val="bottom"/>
          </w:tcPr>
          <w:p w:rsidR="00FF3678" w:rsidRPr="000134C1" w:rsidRDefault="00FF3678" w:rsidP="00740921">
            <w:pPr>
              <w:pStyle w:val="tabletext"/>
              <w:rPr>
                <w:sz w:val="20"/>
                <w:szCs w:val="20"/>
              </w:rPr>
            </w:pPr>
          </w:p>
        </w:tc>
        <w:tc>
          <w:tcPr>
            <w:tcW w:w="1136" w:type="dxa"/>
            <w:shd w:val="clear" w:color="auto" w:fill="auto"/>
            <w:noWrap/>
            <w:vAlign w:val="bottom"/>
          </w:tcPr>
          <w:p w:rsidR="00FF3678" w:rsidRPr="000134C1" w:rsidRDefault="00FF3678" w:rsidP="00740921">
            <w:pPr>
              <w:pStyle w:val="tabletext"/>
              <w:rPr>
                <w:sz w:val="20"/>
                <w:szCs w:val="20"/>
              </w:rPr>
            </w:pPr>
          </w:p>
        </w:tc>
        <w:tc>
          <w:tcPr>
            <w:tcW w:w="978" w:type="dxa"/>
            <w:shd w:val="clear" w:color="auto" w:fill="auto"/>
            <w:vAlign w:val="bottom"/>
          </w:tcPr>
          <w:p w:rsidR="00FF3678" w:rsidRPr="000134C1" w:rsidRDefault="00FF3678" w:rsidP="00740921">
            <w:pPr>
              <w:pStyle w:val="tabletext"/>
              <w:rPr>
                <w:sz w:val="20"/>
                <w:szCs w:val="20"/>
              </w:rPr>
            </w:pPr>
          </w:p>
        </w:tc>
        <w:tc>
          <w:tcPr>
            <w:tcW w:w="1491" w:type="dxa"/>
            <w:shd w:val="clear" w:color="auto" w:fill="auto"/>
            <w:noWrap/>
            <w:vAlign w:val="bottom"/>
          </w:tcPr>
          <w:p w:rsidR="00FF3678" w:rsidRPr="000134C1" w:rsidRDefault="00FF3678" w:rsidP="00740921">
            <w:pPr>
              <w:pStyle w:val="tabletext"/>
              <w:rPr>
                <w:sz w:val="20"/>
                <w:szCs w:val="20"/>
              </w:rPr>
            </w:pPr>
          </w:p>
        </w:tc>
        <w:tc>
          <w:tcPr>
            <w:tcW w:w="1098" w:type="dxa"/>
            <w:shd w:val="clear" w:color="auto" w:fill="auto"/>
            <w:noWrap/>
            <w:vAlign w:val="bottom"/>
          </w:tcPr>
          <w:p w:rsidR="00FF3678" w:rsidRPr="000134C1" w:rsidRDefault="00FF3678" w:rsidP="00740921">
            <w:pPr>
              <w:pStyle w:val="tabletext"/>
              <w:rPr>
                <w:sz w:val="20"/>
                <w:szCs w:val="20"/>
              </w:rPr>
            </w:pPr>
          </w:p>
        </w:tc>
        <w:tc>
          <w:tcPr>
            <w:tcW w:w="1242" w:type="dxa"/>
            <w:shd w:val="clear" w:color="auto" w:fill="auto"/>
            <w:noWrap/>
            <w:vAlign w:val="bottom"/>
          </w:tcPr>
          <w:p w:rsidR="00FF3678" w:rsidRPr="000134C1" w:rsidRDefault="00FF3678" w:rsidP="00740921">
            <w:pPr>
              <w:pStyle w:val="tabletext"/>
              <w:rPr>
                <w:sz w:val="20"/>
                <w:szCs w:val="20"/>
              </w:rPr>
            </w:pPr>
          </w:p>
        </w:tc>
        <w:tc>
          <w:tcPr>
            <w:tcW w:w="1205" w:type="dxa"/>
            <w:shd w:val="clear" w:color="auto" w:fill="auto"/>
            <w:noWrap/>
            <w:vAlign w:val="bottom"/>
          </w:tcPr>
          <w:p w:rsidR="00FF3678" w:rsidRPr="000134C1" w:rsidRDefault="00FF3678" w:rsidP="00740921">
            <w:pPr>
              <w:pStyle w:val="tabletext"/>
              <w:rPr>
                <w:sz w:val="20"/>
                <w:szCs w:val="20"/>
              </w:rPr>
            </w:pPr>
          </w:p>
        </w:tc>
        <w:tc>
          <w:tcPr>
            <w:tcW w:w="1295" w:type="dxa"/>
            <w:shd w:val="clear" w:color="auto" w:fill="auto"/>
            <w:noWrap/>
            <w:vAlign w:val="bottom"/>
          </w:tcPr>
          <w:p w:rsidR="00FF3678" w:rsidRPr="000134C1" w:rsidRDefault="00FF3678" w:rsidP="00740921">
            <w:pPr>
              <w:pStyle w:val="tabletext"/>
              <w:rPr>
                <w:sz w:val="20"/>
                <w:szCs w:val="20"/>
              </w:rPr>
            </w:pPr>
          </w:p>
        </w:tc>
      </w:tr>
    </w:tbl>
    <w:p w:rsidR="00090E8D" w:rsidRPr="000134C1" w:rsidRDefault="00090E8D" w:rsidP="00090E8D">
      <w:pPr>
        <w:pStyle w:val="tablenotes"/>
      </w:pPr>
      <w:r w:rsidRPr="000134C1">
        <w:t>* Longitude and Latitude should be specified in</w:t>
      </w:r>
      <w:r>
        <w:t xml:space="preserve"> degrees </w:t>
      </w:r>
      <w:r w:rsidRPr="000134C1">
        <w:t xml:space="preserve">to </w:t>
      </w:r>
      <w:r>
        <w:t>6</w:t>
      </w:r>
      <w:r w:rsidRPr="000134C1">
        <w:t xml:space="preserve"> decimal places</w:t>
      </w:r>
      <w:r>
        <w:t xml:space="preserve">, e.g. </w:t>
      </w:r>
      <w:r w:rsidRPr="000E1577">
        <w:t>38.893864,-77.028097</w:t>
      </w:r>
      <w:r w:rsidRPr="000134C1">
        <w:t>.</w:t>
      </w:r>
      <w:r>
        <w:t xml:space="preserve">  A handheld GPS device or mobile device with GPS capability can be used to determine these values.  </w:t>
      </w:r>
      <w:r w:rsidRPr="000134C1">
        <w:t>If coordinates are not known, please provide a scaled site diagram, with a latitude/longitude reference point, indicating stack locations.</w:t>
      </w:r>
    </w:p>
    <w:p w:rsidR="00740921" w:rsidRPr="000134C1" w:rsidRDefault="00740921">
      <w:pPr>
        <w:rPr>
          <w:szCs w:val="24"/>
        </w:rPr>
      </w:pPr>
    </w:p>
    <w:p w:rsidR="00E139C9" w:rsidRPr="00C1775C" w:rsidRDefault="00FD2276" w:rsidP="003F5BCA">
      <w:pPr>
        <w:tabs>
          <w:tab w:val="left" w:pos="720"/>
        </w:tabs>
        <w:spacing w:after="60"/>
        <w:ind w:left="990" w:hanging="990"/>
        <w:rPr>
          <w:rFonts w:eastAsia="Times New Roman"/>
          <w:iCs/>
        </w:rPr>
      </w:pPr>
      <w:r>
        <w:tab/>
      </w:r>
      <w:proofErr w:type="gramStart"/>
      <w:r w:rsidR="00E139C9" w:rsidRPr="000134C1">
        <w:t>b.  For</w:t>
      </w:r>
      <w:proofErr w:type="gramEnd"/>
      <w:r w:rsidR="00E139C9" w:rsidRPr="000134C1">
        <w:t xml:space="preserve"> </w:t>
      </w:r>
      <w:r w:rsidR="00E139C9" w:rsidRPr="003F5BCA">
        <w:rPr>
          <w:rFonts w:eastAsia="Times New Roman"/>
        </w:rPr>
        <w:t>each</w:t>
      </w:r>
      <w:r w:rsidR="00E139C9" w:rsidRPr="000134C1">
        <w:t xml:space="preserve"> stack/control device exhaust point, please provide the following information, </w:t>
      </w:r>
      <w:r w:rsidR="00E139C9" w:rsidRPr="000134C1">
        <w:rPr>
          <w:rFonts w:eastAsia="Times New Roman"/>
        </w:rPr>
        <w:t xml:space="preserve">if known, related to the information </w:t>
      </w:r>
      <w:r w:rsidR="00E139C9" w:rsidRPr="00FD2276">
        <w:rPr>
          <w:rFonts w:eastAsia="Times New Roman"/>
        </w:rPr>
        <w:t>in</w:t>
      </w:r>
      <w:r w:rsidRPr="00FD2276">
        <w:rPr>
          <w:rFonts w:eastAsia="Times New Roman"/>
        </w:rPr>
        <w:t xml:space="preserve"> </w:t>
      </w:r>
      <w:r w:rsidR="00E139C9" w:rsidRPr="00FD2276">
        <w:rPr>
          <w:rFonts w:eastAsia="Times New Roman"/>
        </w:rPr>
        <w:t>Item #3</w:t>
      </w:r>
      <w:r w:rsidR="006B43C3">
        <w:rPr>
          <w:rFonts w:eastAsia="Times New Roman"/>
        </w:rPr>
        <w:t>6</w:t>
      </w:r>
      <w:r w:rsidR="00E139C9" w:rsidRPr="00FD2276">
        <w:rPr>
          <w:rFonts w:eastAsia="Times New Roman"/>
        </w:rPr>
        <w:t xml:space="preserve">b above.  </w:t>
      </w:r>
      <w:proofErr w:type="gramStart"/>
      <w:r w:rsidR="00E139C9" w:rsidRPr="00FD2276">
        <w:rPr>
          <w:rFonts w:eastAsia="Times New Roman"/>
        </w:rPr>
        <w:t>(Non-Subpart RRR MACT Sources</w:t>
      </w:r>
      <w:r w:rsidR="003F5BCA">
        <w:rPr>
          <w:rFonts w:eastAsia="Times New Roman"/>
        </w:rPr>
        <w:t>.</w:t>
      </w:r>
      <w:r w:rsidR="00E139C9" w:rsidRPr="00FD2276">
        <w:rPr>
          <w:rFonts w:eastAsia="Times New Roman"/>
        </w:rPr>
        <w:t>)</w:t>
      </w:r>
      <w:proofErr w:type="gramEnd"/>
      <w:r w:rsidR="009317E5" w:rsidRPr="00FD2276">
        <w:rPr>
          <w:rFonts w:eastAsia="Times New Roman"/>
        </w:rPr>
        <w:t xml:space="preserve"> </w:t>
      </w:r>
      <w:r w:rsidR="009317E5" w:rsidRPr="00FD2276">
        <w:rPr>
          <w:rFonts w:eastAsia="Times New Roman"/>
          <w:i/>
        </w:rPr>
        <w:t>Do not include Primary Aluminum Sources</w:t>
      </w:r>
      <w:r w:rsidR="009317E5" w:rsidRPr="00C1775C">
        <w:rPr>
          <w:rFonts w:eastAsia="Times New Roman"/>
          <w:iCs/>
        </w:rPr>
        <w:t>.</w:t>
      </w:r>
      <w:r w:rsidR="00C1775C" w:rsidRPr="00C1775C">
        <w:rPr>
          <w:rFonts w:eastAsia="Times New Roman"/>
          <w:iCs/>
        </w:rPr>
        <w:t xml:space="preserve"> If emissions from gas fired equipment were combined in question 3</w:t>
      </w:r>
      <w:r w:rsidR="006B43C3">
        <w:rPr>
          <w:rFonts w:eastAsia="Times New Roman"/>
          <w:iCs/>
        </w:rPr>
        <w:t>5</w:t>
      </w:r>
      <w:r w:rsidR="00C1775C" w:rsidRPr="00C1775C">
        <w:rPr>
          <w:rFonts w:eastAsia="Times New Roman"/>
          <w:iCs/>
        </w:rPr>
        <w:t xml:space="preserve">c and discharged through different stacks, please estimate the fraction of the discharge </w:t>
      </w:r>
      <w:r w:rsidR="00662047">
        <w:rPr>
          <w:rFonts w:eastAsia="Times New Roman"/>
          <w:iCs/>
        </w:rPr>
        <w:t>emitted</w:t>
      </w:r>
      <w:r w:rsidR="00C1775C" w:rsidRPr="00C1775C">
        <w:rPr>
          <w:rFonts w:eastAsia="Times New Roman"/>
          <w:iCs/>
        </w:rPr>
        <w:t xml:space="preserve"> through each stack.  </w:t>
      </w:r>
    </w:p>
    <w:tbl>
      <w:tblPr>
        <w:tblW w:w="131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890"/>
        <w:gridCol w:w="1615"/>
        <w:gridCol w:w="1136"/>
        <w:gridCol w:w="978"/>
        <w:gridCol w:w="1491"/>
        <w:gridCol w:w="1098"/>
        <w:gridCol w:w="1242"/>
        <w:gridCol w:w="1205"/>
        <w:gridCol w:w="1295"/>
      </w:tblGrid>
      <w:tr w:rsidR="00E139C9" w:rsidRPr="000134C1" w:rsidTr="008C66FE">
        <w:trPr>
          <w:trHeight w:val="510"/>
        </w:trPr>
        <w:tc>
          <w:tcPr>
            <w:tcW w:w="1185" w:type="dxa"/>
            <w:vMerge w:val="restart"/>
            <w:shd w:val="clear" w:color="auto" w:fill="auto"/>
            <w:noWrap/>
            <w:vAlign w:val="bottom"/>
          </w:tcPr>
          <w:p w:rsidR="00E139C9" w:rsidRPr="000134C1" w:rsidRDefault="00503BFD" w:rsidP="008C66FE">
            <w:pPr>
              <w:pStyle w:val="tablehead"/>
              <w:rPr>
                <w:sz w:val="20"/>
                <w:szCs w:val="20"/>
              </w:rPr>
            </w:pPr>
            <w:r w:rsidRPr="000134C1">
              <w:rPr>
                <w:sz w:val="20"/>
                <w:szCs w:val="20"/>
              </w:rPr>
              <w:t>Unit</w:t>
            </w:r>
            <w:r w:rsidRPr="000134C1">
              <w:rPr>
                <w:sz w:val="20"/>
                <w:szCs w:val="20"/>
              </w:rPr>
              <w:br/>
              <w:t>ID No.</w:t>
            </w:r>
          </w:p>
        </w:tc>
        <w:tc>
          <w:tcPr>
            <w:tcW w:w="1890" w:type="dxa"/>
            <w:vMerge w:val="restart"/>
            <w:shd w:val="clear" w:color="auto" w:fill="auto"/>
            <w:noWrap/>
            <w:vAlign w:val="bottom"/>
          </w:tcPr>
          <w:p w:rsidR="00E139C9" w:rsidRPr="000134C1" w:rsidRDefault="00E139C9" w:rsidP="00D15D0A">
            <w:pPr>
              <w:pStyle w:val="tablehead"/>
              <w:rPr>
                <w:sz w:val="20"/>
                <w:szCs w:val="20"/>
              </w:rPr>
            </w:pPr>
            <w:r w:rsidRPr="000134C1">
              <w:rPr>
                <w:sz w:val="20"/>
                <w:szCs w:val="20"/>
              </w:rPr>
              <w:t xml:space="preserve">What </w:t>
            </w:r>
            <w:r w:rsidR="00D15D0A">
              <w:rPr>
                <w:sz w:val="20"/>
                <w:szCs w:val="20"/>
              </w:rPr>
              <w:t>C</w:t>
            </w:r>
            <w:r w:rsidRPr="000134C1">
              <w:rPr>
                <w:sz w:val="20"/>
                <w:szCs w:val="20"/>
              </w:rPr>
              <w:t xml:space="preserve">ontrol </w:t>
            </w:r>
            <w:r w:rsidR="00D15D0A">
              <w:rPr>
                <w:sz w:val="20"/>
                <w:szCs w:val="20"/>
              </w:rPr>
              <w:t>D</w:t>
            </w:r>
            <w:r w:rsidRPr="000134C1">
              <w:rPr>
                <w:sz w:val="20"/>
                <w:szCs w:val="20"/>
              </w:rPr>
              <w:t xml:space="preserve">evices are </w:t>
            </w:r>
            <w:r w:rsidR="00D15D0A">
              <w:rPr>
                <w:sz w:val="20"/>
                <w:szCs w:val="20"/>
              </w:rPr>
              <w:t>V</w:t>
            </w:r>
            <w:r w:rsidRPr="000134C1">
              <w:rPr>
                <w:sz w:val="20"/>
                <w:szCs w:val="20"/>
              </w:rPr>
              <w:t xml:space="preserve">ented at this </w:t>
            </w:r>
            <w:r w:rsidR="00D15D0A">
              <w:rPr>
                <w:sz w:val="20"/>
                <w:szCs w:val="20"/>
              </w:rPr>
              <w:t>P</w:t>
            </w:r>
            <w:r w:rsidRPr="000134C1">
              <w:rPr>
                <w:sz w:val="20"/>
                <w:szCs w:val="20"/>
              </w:rPr>
              <w:t xml:space="preserve">oint? </w:t>
            </w:r>
          </w:p>
        </w:tc>
        <w:tc>
          <w:tcPr>
            <w:tcW w:w="1615" w:type="dxa"/>
            <w:vMerge w:val="restart"/>
            <w:shd w:val="clear" w:color="auto" w:fill="auto"/>
            <w:noWrap/>
            <w:vAlign w:val="bottom"/>
          </w:tcPr>
          <w:p w:rsidR="00E139C9" w:rsidRPr="000134C1" w:rsidRDefault="00E139C9" w:rsidP="008C66FE">
            <w:pPr>
              <w:pStyle w:val="tablehead"/>
              <w:rPr>
                <w:sz w:val="20"/>
                <w:szCs w:val="20"/>
              </w:rPr>
            </w:pPr>
            <w:r w:rsidRPr="000134C1">
              <w:rPr>
                <w:sz w:val="20"/>
                <w:szCs w:val="20"/>
              </w:rPr>
              <w:t>Height of stack or discharge (ft)</w:t>
            </w:r>
          </w:p>
        </w:tc>
        <w:tc>
          <w:tcPr>
            <w:tcW w:w="2114" w:type="dxa"/>
            <w:gridSpan w:val="2"/>
            <w:shd w:val="clear" w:color="auto" w:fill="auto"/>
            <w:vAlign w:val="bottom"/>
          </w:tcPr>
          <w:p w:rsidR="00E139C9" w:rsidRPr="000134C1" w:rsidRDefault="00E139C9" w:rsidP="008C66FE">
            <w:pPr>
              <w:pStyle w:val="tablehead"/>
              <w:rPr>
                <w:sz w:val="20"/>
                <w:szCs w:val="20"/>
              </w:rPr>
            </w:pPr>
            <w:r w:rsidRPr="000134C1">
              <w:rPr>
                <w:sz w:val="20"/>
                <w:szCs w:val="20"/>
              </w:rPr>
              <w:t>Discharge</w:t>
            </w:r>
          </w:p>
        </w:tc>
        <w:tc>
          <w:tcPr>
            <w:tcW w:w="1491" w:type="dxa"/>
            <w:vMerge w:val="restart"/>
            <w:shd w:val="clear" w:color="auto" w:fill="auto"/>
            <w:noWrap/>
            <w:vAlign w:val="bottom"/>
          </w:tcPr>
          <w:p w:rsidR="00E139C9" w:rsidRPr="000134C1" w:rsidRDefault="00E139C9" w:rsidP="008C66FE">
            <w:pPr>
              <w:pStyle w:val="tablehead"/>
              <w:rPr>
                <w:sz w:val="20"/>
                <w:szCs w:val="20"/>
              </w:rPr>
            </w:pPr>
            <w:r w:rsidRPr="000134C1">
              <w:rPr>
                <w:sz w:val="20"/>
                <w:szCs w:val="20"/>
              </w:rPr>
              <w:t>Exit Gas Temperature (degrees F)</w:t>
            </w:r>
          </w:p>
        </w:tc>
        <w:tc>
          <w:tcPr>
            <w:tcW w:w="1098" w:type="dxa"/>
            <w:vMerge w:val="restart"/>
            <w:shd w:val="clear" w:color="auto" w:fill="auto"/>
            <w:vAlign w:val="bottom"/>
          </w:tcPr>
          <w:p w:rsidR="00E139C9" w:rsidRPr="000134C1" w:rsidRDefault="00E139C9" w:rsidP="008C66FE">
            <w:pPr>
              <w:pStyle w:val="tablehead"/>
              <w:rPr>
                <w:sz w:val="20"/>
                <w:szCs w:val="20"/>
              </w:rPr>
            </w:pPr>
            <w:r w:rsidRPr="000134C1">
              <w:rPr>
                <w:sz w:val="20"/>
                <w:szCs w:val="20"/>
              </w:rPr>
              <w:t>Latitude*</w:t>
            </w:r>
          </w:p>
        </w:tc>
        <w:tc>
          <w:tcPr>
            <w:tcW w:w="1242" w:type="dxa"/>
            <w:vMerge w:val="restart"/>
            <w:shd w:val="clear" w:color="auto" w:fill="auto"/>
            <w:vAlign w:val="bottom"/>
          </w:tcPr>
          <w:p w:rsidR="00E139C9" w:rsidRPr="000134C1" w:rsidRDefault="00E139C9" w:rsidP="008C66FE">
            <w:pPr>
              <w:pStyle w:val="tablehead"/>
              <w:rPr>
                <w:sz w:val="20"/>
                <w:szCs w:val="20"/>
              </w:rPr>
            </w:pPr>
            <w:r w:rsidRPr="000134C1">
              <w:rPr>
                <w:sz w:val="20"/>
                <w:szCs w:val="20"/>
              </w:rPr>
              <w:t>Longitude*</w:t>
            </w:r>
          </w:p>
        </w:tc>
        <w:tc>
          <w:tcPr>
            <w:tcW w:w="2500" w:type="dxa"/>
            <w:gridSpan w:val="2"/>
            <w:shd w:val="clear" w:color="auto" w:fill="auto"/>
            <w:vAlign w:val="bottom"/>
          </w:tcPr>
          <w:p w:rsidR="00E139C9" w:rsidRPr="000134C1" w:rsidRDefault="00E139C9" w:rsidP="008C66FE">
            <w:pPr>
              <w:pStyle w:val="tablehead"/>
              <w:rPr>
                <w:sz w:val="20"/>
                <w:szCs w:val="20"/>
              </w:rPr>
            </w:pPr>
            <w:r w:rsidRPr="000134C1">
              <w:rPr>
                <w:sz w:val="20"/>
                <w:szCs w:val="20"/>
              </w:rPr>
              <w:t>Flow Rate (SCFM)</w:t>
            </w:r>
          </w:p>
        </w:tc>
      </w:tr>
      <w:tr w:rsidR="00E139C9" w:rsidRPr="000134C1" w:rsidTr="008C66FE">
        <w:trPr>
          <w:trHeight w:val="510"/>
        </w:trPr>
        <w:tc>
          <w:tcPr>
            <w:tcW w:w="1185" w:type="dxa"/>
            <w:vMerge/>
            <w:shd w:val="clear" w:color="auto" w:fill="auto"/>
            <w:noWrap/>
            <w:vAlign w:val="bottom"/>
          </w:tcPr>
          <w:p w:rsidR="00E139C9" w:rsidRPr="000134C1" w:rsidRDefault="00E139C9" w:rsidP="008C66FE">
            <w:pPr>
              <w:pStyle w:val="tablehead"/>
              <w:rPr>
                <w:sz w:val="20"/>
                <w:szCs w:val="20"/>
              </w:rPr>
            </w:pPr>
          </w:p>
        </w:tc>
        <w:tc>
          <w:tcPr>
            <w:tcW w:w="1890" w:type="dxa"/>
            <w:vMerge/>
            <w:shd w:val="clear" w:color="auto" w:fill="auto"/>
            <w:noWrap/>
            <w:vAlign w:val="bottom"/>
          </w:tcPr>
          <w:p w:rsidR="00E139C9" w:rsidRPr="000134C1" w:rsidRDefault="00E139C9" w:rsidP="008C66FE">
            <w:pPr>
              <w:pStyle w:val="tablehead"/>
              <w:rPr>
                <w:sz w:val="20"/>
                <w:szCs w:val="20"/>
              </w:rPr>
            </w:pPr>
          </w:p>
        </w:tc>
        <w:tc>
          <w:tcPr>
            <w:tcW w:w="1615" w:type="dxa"/>
            <w:vMerge/>
            <w:shd w:val="clear" w:color="auto" w:fill="auto"/>
            <w:noWrap/>
            <w:vAlign w:val="bottom"/>
          </w:tcPr>
          <w:p w:rsidR="00E139C9" w:rsidRPr="000134C1" w:rsidRDefault="00E139C9" w:rsidP="008C66FE">
            <w:pPr>
              <w:pStyle w:val="tablehead"/>
              <w:rPr>
                <w:sz w:val="20"/>
                <w:szCs w:val="20"/>
              </w:rPr>
            </w:pPr>
          </w:p>
        </w:tc>
        <w:tc>
          <w:tcPr>
            <w:tcW w:w="1136" w:type="dxa"/>
            <w:shd w:val="clear" w:color="auto" w:fill="auto"/>
            <w:vAlign w:val="bottom"/>
          </w:tcPr>
          <w:p w:rsidR="00E139C9" w:rsidRPr="000134C1" w:rsidRDefault="00E139C9" w:rsidP="008C66FE">
            <w:pPr>
              <w:pStyle w:val="tablehead"/>
              <w:rPr>
                <w:sz w:val="20"/>
                <w:szCs w:val="20"/>
              </w:rPr>
            </w:pPr>
            <w:r w:rsidRPr="000134C1">
              <w:rPr>
                <w:sz w:val="20"/>
                <w:szCs w:val="20"/>
              </w:rPr>
              <w:t>Diameter (ft)</w:t>
            </w:r>
          </w:p>
        </w:tc>
        <w:tc>
          <w:tcPr>
            <w:tcW w:w="978" w:type="dxa"/>
            <w:shd w:val="clear" w:color="auto" w:fill="auto"/>
            <w:vAlign w:val="bottom"/>
          </w:tcPr>
          <w:p w:rsidR="00E139C9" w:rsidRPr="000134C1" w:rsidRDefault="00E139C9" w:rsidP="008C66FE">
            <w:pPr>
              <w:pStyle w:val="tablehead"/>
              <w:rPr>
                <w:sz w:val="20"/>
                <w:szCs w:val="20"/>
              </w:rPr>
            </w:pPr>
            <w:r w:rsidRPr="000134C1">
              <w:rPr>
                <w:sz w:val="20"/>
                <w:szCs w:val="20"/>
              </w:rPr>
              <w:t>Area (sq. ft.)</w:t>
            </w:r>
          </w:p>
        </w:tc>
        <w:tc>
          <w:tcPr>
            <w:tcW w:w="1491" w:type="dxa"/>
            <w:vMerge/>
            <w:shd w:val="clear" w:color="auto" w:fill="auto"/>
            <w:noWrap/>
            <w:vAlign w:val="bottom"/>
          </w:tcPr>
          <w:p w:rsidR="00E139C9" w:rsidRPr="000134C1" w:rsidRDefault="00E139C9" w:rsidP="008C66FE">
            <w:pPr>
              <w:pStyle w:val="tablehead"/>
              <w:rPr>
                <w:sz w:val="20"/>
                <w:szCs w:val="20"/>
              </w:rPr>
            </w:pPr>
          </w:p>
        </w:tc>
        <w:tc>
          <w:tcPr>
            <w:tcW w:w="1098" w:type="dxa"/>
            <w:vMerge/>
            <w:shd w:val="clear" w:color="auto" w:fill="auto"/>
            <w:vAlign w:val="bottom"/>
          </w:tcPr>
          <w:p w:rsidR="00E139C9" w:rsidRPr="000134C1" w:rsidRDefault="00E139C9" w:rsidP="008C66FE">
            <w:pPr>
              <w:pStyle w:val="tablehead"/>
              <w:rPr>
                <w:sz w:val="20"/>
                <w:szCs w:val="20"/>
              </w:rPr>
            </w:pPr>
          </w:p>
        </w:tc>
        <w:tc>
          <w:tcPr>
            <w:tcW w:w="1242" w:type="dxa"/>
            <w:vMerge/>
            <w:shd w:val="clear" w:color="auto" w:fill="auto"/>
            <w:vAlign w:val="bottom"/>
          </w:tcPr>
          <w:p w:rsidR="00E139C9" w:rsidRPr="000134C1" w:rsidRDefault="00E139C9" w:rsidP="008C66FE">
            <w:pPr>
              <w:pStyle w:val="tablehead"/>
              <w:rPr>
                <w:sz w:val="20"/>
                <w:szCs w:val="20"/>
              </w:rPr>
            </w:pPr>
          </w:p>
        </w:tc>
        <w:tc>
          <w:tcPr>
            <w:tcW w:w="1205" w:type="dxa"/>
            <w:shd w:val="clear" w:color="auto" w:fill="auto"/>
            <w:vAlign w:val="bottom"/>
          </w:tcPr>
          <w:p w:rsidR="00E139C9" w:rsidRPr="000134C1" w:rsidRDefault="00E139C9" w:rsidP="008C66FE">
            <w:pPr>
              <w:pStyle w:val="tablehead"/>
              <w:rPr>
                <w:sz w:val="20"/>
                <w:szCs w:val="20"/>
              </w:rPr>
            </w:pPr>
            <w:r w:rsidRPr="000134C1">
              <w:rPr>
                <w:sz w:val="20"/>
                <w:szCs w:val="20"/>
              </w:rPr>
              <w:t>Maximum</w:t>
            </w:r>
          </w:p>
        </w:tc>
        <w:tc>
          <w:tcPr>
            <w:tcW w:w="1295" w:type="dxa"/>
            <w:shd w:val="clear" w:color="auto" w:fill="auto"/>
            <w:vAlign w:val="bottom"/>
          </w:tcPr>
          <w:p w:rsidR="00E139C9" w:rsidRPr="000134C1" w:rsidRDefault="00E139C9" w:rsidP="008C66FE">
            <w:pPr>
              <w:pStyle w:val="tablehead"/>
              <w:rPr>
                <w:sz w:val="20"/>
                <w:szCs w:val="20"/>
              </w:rPr>
            </w:pPr>
            <w:r w:rsidRPr="000134C1">
              <w:rPr>
                <w:sz w:val="20"/>
                <w:szCs w:val="20"/>
              </w:rPr>
              <w:t>Minimum</w:t>
            </w:r>
          </w:p>
        </w:tc>
      </w:tr>
      <w:tr w:rsidR="00E139C9" w:rsidRPr="000134C1" w:rsidTr="008C66FE">
        <w:trPr>
          <w:trHeight w:val="255"/>
        </w:trPr>
        <w:tc>
          <w:tcPr>
            <w:tcW w:w="118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890"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615" w:type="dxa"/>
            <w:shd w:val="clear" w:color="auto" w:fill="auto"/>
            <w:noWrap/>
            <w:vAlign w:val="bottom"/>
          </w:tcPr>
          <w:p w:rsidR="00E139C9" w:rsidRPr="000134C1" w:rsidRDefault="00E139C9" w:rsidP="008C66FE">
            <w:pPr>
              <w:pStyle w:val="tabletext"/>
              <w:rPr>
                <w:sz w:val="20"/>
                <w:szCs w:val="20"/>
              </w:rPr>
            </w:pPr>
          </w:p>
        </w:tc>
        <w:tc>
          <w:tcPr>
            <w:tcW w:w="1136" w:type="dxa"/>
            <w:shd w:val="clear" w:color="auto" w:fill="auto"/>
            <w:noWrap/>
            <w:vAlign w:val="bottom"/>
          </w:tcPr>
          <w:p w:rsidR="00E139C9" w:rsidRPr="000134C1" w:rsidRDefault="00E139C9" w:rsidP="008C66FE">
            <w:pPr>
              <w:pStyle w:val="tabletext"/>
              <w:rPr>
                <w:sz w:val="20"/>
                <w:szCs w:val="20"/>
              </w:rPr>
            </w:pPr>
          </w:p>
        </w:tc>
        <w:tc>
          <w:tcPr>
            <w:tcW w:w="978" w:type="dxa"/>
            <w:shd w:val="clear" w:color="auto" w:fill="auto"/>
            <w:vAlign w:val="bottom"/>
          </w:tcPr>
          <w:p w:rsidR="00E139C9" w:rsidRPr="000134C1" w:rsidRDefault="00E139C9" w:rsidP="008C66FE">
            <w:pPr>
              <w:pStyle w:val="tabletext"/>
              <w:rPr>
                <w:sz w:val="20"/>
                <w:szCs w:val="20"/>
              </w:rPr>
            </w:pPr>
          </w:p>
        </w:tc>
        <w:tc>
          <w:tcPr>
            <w:tcW w:w="1491" w:type="dxa"/>
            <w:shd w:val="clear" w:color="auto" w:fill="auto"/>
            <w:noWrap/>
            <w:vAlign w:val="bottom"/>
          </w:tcPr>
          <w:p w:rsidR="00E139C9" w:rsidRPr="000134C1" w:rsidRDefault="00E139C9" w:rsidP="008C66FE">
            <w:pPr>
              <w:pStyle w:val="tabletext"/>
              <w:rPr>
                <w:sz w:val="20"/>
                <w:szCs w:val="20"/>
              </w:rPr>
            </w:pPr>
          </w:p>
        </w:tc>
        <w:tc>
          <w:tcPr>
            <w:tcW w:w="1098" w:type="dxa"/>
            <w:shd w:val="clear" w:color="auto" w:fill="auto"/>
            <w:noWrap/>
            <w:vAlign w:val="bottom"/>
          </w:tcPr>
          <w:p w:rsidR="00E139C9" w:rsidRPr="000134C1" w:rsidRDefault="00E139C9" w:rsidP="008C66FE">
            <w:pPr>
              <w:pStyle w:val="tabletext"/>
              <w:rPr>
                <w:sz w:val="20"/>
                <w:szCs w:val="20"/>
              </w:rPr>
            </w:pPr>
          </w:p>
        </w:tc>
        <w:tc>
          <w:tcPr>
            <w:tcW w:w="1242" w:type="dxa"/>
            <w:shd w:val="clear" w:color="auto" w:fill="auto"/>
            <w:noWrap/>
            <w:vAlign w:val="bottom"/>
          </w:tcPr>
          <w:p w:rsidR="00E139C9" w:rsidRPr="000134C1" w:rsidRDefault="00E139C9" w:rsidP="008C66FE">
            <w:pPr>
              <w:pStyle w:val="tabletext"/>
              <w:rPr>
                <w:sz w:val="20"/>
                <w:szCs w:val="20"/>
              </w:rPr>
            </w:pPr>
          </w:p>
        </w:tc>
        <w:tc>
          <w:tcPr>
            <w:tcW w:w="1205" w:type="dxa"/>
            <w:shd w:val="clear" w:color="auto" w:fill="auto"/>
            <w:noWrap/>
            <w:vAlign w:val="bottom"/>
          </w:tcPr>
          <w:p w:rsidR="00E139C9" w:rsidRPr="000134C1" w:rsidRDefault="00E139C9" w:rsidP="008C66FE">
            <w:pPr>
              <w:pStyle w:val="tabletext"/>
              <w:rPr>
                <w:sz w:val="20"/>
                <w:szCs w:val="20"/>
              </w:rPr>
            </w:pPr>
          </w:p>
        </w:tc>
        <w:tc>
          <w:tcPr>
            <w:tcW w:w="1295" w:type="dxa"/>
            <w:shd w:val="clear" w:color="auto" w:fill="auto"/>
            <w:noWrap/>
            <w:vAlign w:val="bottom"/>
          </w:tcPr>
          <w:p w:rsidR="00E139C9" w:rsidRPr="000134C1" w:rsidRDefault="00E139C9" w:rsidP="008C66FE">
            <w:pPr>
              <w:pStyle w:val="tabletext"/>
              <w:rPr>
                <w:sz w:val="20"/>
                <w:szCs w:val="20"/>
              </w:rPr>
            </w:pPr>
          </w:p>
        </w:tc>
      </w:tr>
      <w:tr w:rsidR="00E139C9" w:rsidRPr="000134C1" w:rsidTr="008C66FE">
        <w:trPr>
          <w:trHeight w:val="255"/>
        </w:trPr>
        <w:tc>
          <w:tcPr>
            <w:tcW w:w="118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890"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61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36" w:type="dxa"/>
            <w:shd w:val="clear" w:color="auto" w:fill="auto"/>
            <w:noWrap/>
            <w:vAlign w:val="bottom"/>
          </w:tcPr>
          <w:p w:rsidR="00E139C9" w:rsidRPr="000134C1" w:rsidRDefault="00E139C9" w:rsidP="008C66FE">
            <w:pPr>
              <w:pStyle w:val="tabletext"/>
              <w:rPr>
                <w:sz w:val="20"/>
                <w:szCs w:val="20"/>
              </w:rPr>
            </w:pPr>
          </w:p>
        </w:tc>
        <w:tc>
          <w:tcPr>
            <w:tcW w:w="978" w:type="dxa"/>
            <w:shd w:val="clear" w:color="auto" w:fill="auto"/>
            <w:vAlign w:val="bottom"/>
          </w:tcPr>
          <w:p w:rsidR="00E139C9" w:rsidRPr="000134C1" w:rsidRDefault="00E139C9" w:rsidP="008C66FE">
            <w:pPr>
              <w:pStyle w:val="tabletext"/>
              <w:rPr>
                <w:sz w:val="20"/>
                <w:szCs w:val="20"/>
              </w:rPr>
            </w:pPr>
          </w:p>
        </w:tc>
        <w:tc>
          <w:tcPr>
            <w:tcW w:w="1491"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098"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242"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20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29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r>
      <w:tr w:rsidR="00E139C9" w:rsidRPr="000134C1" w:rsidTr="008C66FE">
        <w:trPr>
          <w:trHeight w:val="255"/>
        </w:trPr>
        <w:tc>
          <w:tcPr>
            <w:tcW w:w="118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890"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61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36" w:type="dxa"/>
            <w:shd w:val="clear" w:color="auto" w:fill="auto"/>
            <w:noWrap/>
            <w:vAlign w:val="bottom"/>
          </w:tcPr>
          <w:p w:rsidR="00E139C9" w:rsidRPr="000134C1" w:rsidRDefault="00E139C9" w:rsidP="008C66FE">
            <w:pPr>
              <w:pStyle w:val="tabletext"/>
              <w:rPr>
                <w:sz w:val="20"/>
                <w:szCs w:val="20"/>
              </w:rPr>
            </w:pPr>
          </w:p>
        </w:tc>
        <w:tc>
          <w:tcPr>
            <w:tcW w:w="978" w:type="dxa"/>
            <w:shd w:val="clear" w:color="auto" w:fill="auto"/>
            <w:vAlign w:val="bottom"/>
          </w:tcPr>
          <w:p w:rsidR="00E139C9" w:rsidRPr="000134C1" w:rsidRDefault="00E139C9" w:rsidP="008C66FE">
            <w:pPr>
              <w:pStyle w:val="tabletext"/>
              <w:rPr>
                <w:sz w:val="20"/>
                <w:szCs w:val="20"/>
              </w:rPr>
            </w:pPr>
          </w:p>
        </w:tc>
        <w:tc>
          <w:tcPr>
            <w:tcW w:w="1491"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098"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242"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20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29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r>
      <w:tr w:rsidR="00E139C9" w:rsidRPr="000134C1" w:rsidTr="008C66FE">
        <w:trPr>
          <w:trHeight w:val="255"/>
        </w:trPr>
        <w:tc>
          <w:tcPr>
            <w:tcW w:w="1185" w:type="dxa"/>
            <w:shd w:val="clear" w:color="auto" w:fill="auto"/>
            <w:noWrap/>
            <w:vAlign w:val="bottom"/>
          </w:tcPr>
          <w:p w:rsidR="00E139C9" w:rsidRPr="000134C1" w:rsidRDefault="00E139C9" w:rsidP="008C66FE">
            <w:pPr>
              <w:pStyle w:val="tabletext"/>
              <w:rPr>
                <w:sz w:val="20"/>
                <w:szCs w:val="20"/>
              </w:rPr>
            </w:pPr>
          </w:p>
        </w:tc>
        <w:tc>
          <w:tcPr>
            <w:tcW w:w="1890" w:type="dxa"/>
            <w:shd w:val="clear" w:color="auto" w:fill="auto"/>
            <w:noWrap/>
            <w:vAlign w:val="bottom"/>
          </w:tcPr>
          <w:p w:rsidR="00E139C9" w:rsidRPr="000134C1" w:rsidRDefault="00E139C9" w:rsidP="008C66FE">
            <w:pPr>
              <w:pStyle w:val="tabletext"/>
              <w:rPr>
                <w:sz w:val="20"/>
                <w:szCs w:val="20"/>
              </w:rPr>
            </w:pPr>
          </w:p>
        </w:tc>
        <w:tc>
          <w:tcPr>
            <w:tcW w:w="1615" w:type="dxa"/>
            <w:shd w:val="clear" w:color="auto" w:fill="auto"/>
            <w:noWrap/>
            <w:vAlign w:val="bottom"/>
          </w:tcPr>
          <w:p w:rsidR="00E139C9" w:rsidRPr="000134C1" w:rsidRDefault="00E139C9" w:rsidP="008C66FE">
            <w:pPr>
              <w:pStyle w:val="tabletext"/>
              <w:rPr>
                <w:sz w:val="20"/>
                <w:szCs w:val="20"/>
              </w:rPr>
            </w:pPr>
          </w:p>
        </w:tc>
        <w:tc>
          <w:tcPr>
            <w:tcW w:w="1136" w:type="dxa"/>
            <w:shd w:val="clear" w:color="auto" w:fill="auto"/>
            <w:noWrap/>
            <w:vAlign w:val="bottom"/>
          </w:tcPr>
          <w:p w:rsidR="00E139C9" w:rsidRPr="000134C1" w:rsidRDefault="00E139C9" w:rsidP="008C66FE">
            <w:pPr>
              <w:pStyle w:val="tabletext"/>
              <w:rPr>
                <w:sz w:val="20"/>
                <w:szCs w:val="20"/>
              </w:rPr>
            </w:pPr>
          </w:p>
        </w:tc>
        <w:tc>
          <w:tcPr>
            <w:tcW w:w="978" w:type="dxa"/>
            <w:shd w:val="clear" w:color="auto" w:fill="auto"/>
            <w:vAlign w:val="bottom"/>
          </w:tcPr>
          <w:p w:rsidR="00E139C9" w:rsidRPr="000134C1" w:rsidRDefault="00E139C9" w:rsidP="008C66FE">
            <w:pPr>
              <w:pStyle w:val="tabletext"/>
              <w:rPr>
                <w:sz w:val="20"/>
                <w:szCs w:val="20"/>
              </w:rPr>
            </w:pPr>
          </w:p>
        </w:tc>
        <w:tc>
          <w:tcPr>
            <w:tcW w:w="1491" w:type="dxa"/>
            <w:shd w:val="clear" w:color="auto" w:fill="auto"/>
            <w:noWrap/>
            <w:vAlign w:val="bottom"/>
          </w:tcPr>
          <w:p w:rsidR="00E139C9" w:rsidRPr="000134C1" w:rsidRDefault="00E139C9" w:rsidP="008C66FE">
            <w:pPr>
              <w:pStyle w:val="tabletext"/>
              <w:rPr>
                <w:sz w:val="20"/>
                <w:szCs w:val="20"/>
              </w:rPr>
            </w:pPr>
          </w:p>
        </w:tc>
        <w:tc>
          <w:tcPr>
            <w:tcW w:w="1098" w:type="dxa"/>
            <w:shd w:val="clear" w:color="auto" w:fill="auto"/>
            <w:noWrap/>
            <w:vAlign w:val="bottom"/>
          </w:tcPr>
          <w:p w:rsidR="00E139C9" w:rsidRPr="000134C1" w:rsidRDefault="00E139C9" w:rsidP="008C66FE">
            <w:pPr>
              <w:pStyle w:val="tabletext"/>
              <w:rPr>
                <w:sz w:val="20"/>
                <w:szCs w:val="20"/>
              </w:rPr>
            </w:pPr>
          </w:p>
        </w:tc>
        <w:tc>
          <w:tcPr>
            <w:tcW w:w="1242" w:type="dxa"/>
            <w:shd w:val="clear" w:color="auto" w:fill="auto"/>
            <w:noWrap/>
            <w:vAlign w:val="bottom"/>
          </w:tcPr>
          <w:p w:rsidR="00E139C9" w:rsidRPr="000134C1" w:rsidRDefault="00E139C9" w:rsidP="008C66FE">
            <w:pPr>
              <w:pStyle w:val="tabletext"/>
              <w:rPr>
                <w:sz w:val="20"/>
                <w:szCs w:val="20"/>
              </w:rPr>
            </w:pPr>
          </w:p>
        </w:tc>
        <w:tc>
          <w:tcPr>
            <w:tcW w:w="1205" w:type="dxa"/>
            <w:shd w:val="clear" w:color="auto" w:fill="auto"/>
            <w:noWrap/>
            <w:vAlign w:val="bottom"/>
          </w:tcPr>
          <w:p w:rsidR="00E139C9" w:rsidRPr="000134C1" w:rsidRDefault="00E139C9" w:rsidP="008C66FE">
            <w:pPr>
              <w:pStyle w:val="tabletext"/>
              <w:rPr>
                <w:sz w:val="20"/>
                <w:szCs w:val="20"/>
              </w:rPr>
            </w:pPr>
          </w:p>
        </w:tc>
        <w:tc>
          <w:tcPr>
            <w:tcW w:w="1295" w:type="dxa"/>
            <w:shd w:val="clear" w:color="auto" w:fill="auto"/>
            <w:noWrap/>
            <w:vAlign w:val="bottom"/>
          </w:tcPr>
          <w:p w:rsidR="00E139C9" w:rsidRPr="000134C1" w:rsidRDefault="00E139C9" w:rsidP="008C66FE">
            <w:pPr>
              <w:pStyle w:val="tabletext"/>
              <w:rPr>
                <w:sz w:val="20"/>
                <w:szCs w:val="20"/>
              </w:rPr>
            </w:pPr>
          </w:p>
        </w:tc>
      </w:tr>
      <w:tr w:rsidR="00E139C9" w:rsidRPr="000134C1" w:rsidTr="008C66FE">
        <w:trPr>
          <w:trHeight w:val="255"/>
        </w:trPr>
        <w:tc>
          <w:tcPr>
            <w:tcW w:w="1185" w:type="dxa"/>
            <w:shd w:val="clear" w:color="auto" w:fill="auto"/>
            <w:noWrap/>
            <w:vAlign w:val="bottom"/>
          </w:tcPr>
          <w:p w:rsidR="00E139C9" w:rsidRPr="000134C1" w:rsidRDefault="00E139C9" w:rsidP="008C66FE">
            <w:pPr>
              <w:pStyle w:val="tabletext"/>
              <w:rPr>
                <w:sz w:val="20"/>
                <w:szCs w:val="20"/>
              </w:rPr>
            </w:pPr>
          </w:p>
        </w:tc>
        <w:tc>
          <w:tcPr>
            <w:tcW w:w="1890" w:type="dxa"/>
            <w:shd w:val="clear" w:color="auto" w:fill="auto"/>
            <w:noWrap/>
            <w:vAlign w:val="bottom"/>
          </w:tcPr>
          <w:p w:rsidR="00E139C9" w:rsidRPr="000134C1" w:rsidRDefault="00E139C9" w:rsidP="008C66FE">
            <w:pPr>
              <w:pStyle w:val="tabletext"/>
              <w:rPr>
                <w:sz w:val="20"/>
                <w:szCs w:val="20"/>
              </w:rPr>
            </w:pPr>
          </w:p>
        </w:tc>
        <w:tc>
          <w:tcPr>
            <w:tcW w:w="1615" w:type="dxa"/>
            <w:shd w:val="clear" w:color="auto" w:fill="auto"/>
            <w:noWrap/>
            <w:vAlign w:val="bottom"/>
          </w:tcPr>
          <w:p w:rsidR="00E139C9" w:rsidRPr="000134C1" w:rsidRDefault="00E139C9" w:rsidP="008C66FE">
            <w:pPr>
              <w:pStyle w:val="tabletext"/>
              <w:rPr>
                <w:sz w:val="20"/>
                <w:szCs w:val="20"/>
              </w:rPr>
            </w:pPr>
          </w:p>
        </w:tc>
        <w:tc>
          <w:tcPr>
            <w:tcW w:w="1136" w:type="dxa"/>
            <w:shd w:val="clear" w:color="auto" w:fill="auto"/>
            <w:noWrap/>
            <w:vAlign w:val="bottom"/>
          </w:tcPr>
          <w:p w:rsidR="00E139C9" w:rsidRPr="000134C1" w:rsidRDefault="00E139C9" w:rsidP="008C66FE">
            <w:pPr>
              <w:pStyle w:val="tabletext"/>
              <w:rPr>
                <w:sz w:val="20"/>
                <w:szCs w:val="20"/>
              </w:rPr>
            </w:pPr>
          </w:p>
        </w:tc>
        <w:tc>
          <w:tcPr>
            <w:tcW w:w="978" w:type="dxa"/>
            <w:shd w:val="clear" w:color="auto" w:fill="auto"/>
            <w:vAlign w:val="bottom"/>
          </w:tcPr>
          <w:p w:rsidR="00E139C9" w:rsidRPr="000134C1" w:rsidRDefault="00E139C9" w:rsidP="008C66FE">
            <w:pPr>
              <w:pStyle w:val="tabletext"/>
              <w:rPr>
                <w:sz w:val="20"/>
                <w:szCs w:val="20"/>
              </w:rPr>
            </w:pPr>
          </w:p>
        </w:tc>
        <w:tc>
          <w:tcPr>
            <w:tcW w:w="1491" w:type="dxa"/>
            <w:shd w:val="clear" w:color="auto" w:fill="auto"/>
            <w:noWrap/>
            <w:vAlign w:val="bottom"/>
          </w:tcPr>
          <w:p w:rsidR="00E139C9" w:rsidRPr="000134C1" w:rsidRDefault="00E139C9" w:rsidP="008C66FE">
            <w:pPr>
              <w:pStyle w:val="tabletext"/>
              <w:rPr>
                <w:sz w:val="20"/>
                <w:szCs w:val="20"/>
              </w:rPr>
            </w:pPr>
          </w:p>
        </w:tc>
        <w:tc>
          <w:tcPr>
            <w:tcW w:w="1098" w:type="dxa"/>
            <w:shd w:val="clear" w:color="auto" w:fill="auto"/>
            <w:noWrap/>
            <w:vAlign w:val="bottom"/>
          </w:tcPr>
          <w:p w:rsidR="00E139C9" w:rsidRPr="000134C1" w:rsidRDefault="00E139C9" w:rsidP="008C66FE">
            <w:pPr>
              <w:pStyle w:val="tabletext"/>
              <w:rPr>
                <w:sz w:val="20"/>
                <w:szCs w:val="20"/>
              </w:rPr>
            </w:pPr>
          </w:p>
        </w:tc>
        <w:tc>
          <w:tcPr>
            <w:tcW w:w="1242" w:type="dxa"/>
            <w:shd w:val="clear" w:color="auto" w:fill="auto"/>
            <w:noWrap/>
            <w:vAlign w:val="bottom"/>
          </w:tcPr>
          <w:p w:rsidR="00E139C9" w:rsidRPr="000134C1" w:rsidRDefault="00E139C9" w:rsidP="008C66FE">
            <w:pPr>
              <w:pStyle w:val="tabletext"/>
              <w:rPr>
                <w:sz w:val="20"/>
                <w:szCs w:val="20"/>
              </w:rPr>
            </w:pPr>
          </w:p>
        </w:tc>
        <w:tc>
          <w:tcPr>
            <w:tcW w:w="1205" w:type="dxa"/>
            <w:shd w:val="clear" w:color="auto" w:fill="auto"/>
            <w:noWrap/>
            <w:vAlign w:val="bottom"/>
          </w:tcPr>
          <w:p w:rsidR="00E139C9" w:rsidRPr="000134C1" w:rsidRDefault="00E139C9" w:rsidP="008C66FE">
            <w:pPr>
              <w:pStyle w:val="tabletext"/>
              <w:rPr>
                <w:sz w:val="20"/>
                <w:szCs w:val="20"/>
              </w:rPr>
            </w:pPr>
          </w:p>
        </w:tc>
        <w:tc>
          <w:tcPr>
            <w:tcW w:w="1295" w:type="dxa"/>
            <w:shd w:val="clear" w:color="auto" w:fill="auto"/>
            <w:noWrap/>
            <w:vAlign w:val="bottom"/>
          </w:tcPr>
          <w:p w:rsidR="00E139C9" w:rsidRPr="000134C1" w:rsidRDefault="00E139C9" w:rsidP="008C66FE">
            <w:pPr>
              <w:pStyle w:val="tabletext"/>
              <w:rPr>
                <w:sz w:val="20"/>
                <w:szCs w:val="20"/>
              </w:rPr>
            </w:pPr>
          </w:p>
        </w:tc>
      </w:tr>
      <w:tr w:rsidR="00E139C9" w:rsidRPr="000134C1" w:rsidTr="008C66FE">
        <w:trPr>
          <w:trHeight w:val="255"/>
        </w:trPr>
        <w:tc>
          <w:tcPr>
            <w:tcW w:w="1185" w:type="dxa"/>
            <w:shd w:val="clear" w:color="auto" w:fill="auto"/>
            <w:noWrap/>
            <w:vAlign w:val="bottom"/>
          </w:tcPr>
          <w:p w:rsidR="00E139C9" w:rsidRPr="000134C1" w:rsidRDefault="00E139C9" w:rsidP="008C66FE">
            <w:pPr>
              <w:pStyle w:val="tabletext"/>
              <w:rPr>
                <w:sz w:val="20"/>
                <w:szCs w:val="20"/>
              </w:rPr>
            </w:pPr>
          </w:p>
        </w:tc>
        <w:tc>
          <w:tcPr>
            <w:tcW w:w="1890" w:type="dxa"/>
            <w:shd w:val="clear" w:color="auto" w:fill="auto"/>
            <w:noWrap/>
            <w:vAlign w:val="bottom"/>
          </w:tcPr>
          <w:p w:rsidR="00E139C9" w:rsidRPr="000134C1" w:rsidRDefault="00E139C9" w:rsidP="008C66FE">
            <w:pPr>
              <w:pStyle w:val="tabletext"/>
              <w:rPr>
                <w:sz w:val="20"/>
                <w:szCs w:val="20"/>
              </w:rPr>
            </w:pPr>
          </w:p>
        </w:tc>
        <w:tc>
          <w:tcPr>
            <w:tcW w:w="1615" w:type="dxa"/>
            <w:shd w:val="clear" w:color="auto" w:fill="auto"/>
            <w:noWrap/>
            <w:vAlign w:val="bottom"/>
          </w:tcPr>
          <w:p w:rsidR="00E139C9" w:rsidRPr="000134C1" w:rsidRDefault="00E139C9" w:rsidP="008C66FE">
            <w:pPr>
              <w:pStyle w:val="tabletext"/>
              <w:rPr>
                <w:sz w:val="20"/>
                <w:szCs w:val="20"/>
              </w:rPr>
            </w:pPr>
          </w:p>
        </w:tc>
        <w:tc>
          <w:tcPr>
            <w:tcW w:w="1136" w:type="dxa"/>
            <w:shd w:val="clear" w:color="auto" w:fill="auto"/>
            <w:noWrap/>
            <w:vAlign w:val="bottom"/>
          </w:tcPr>
          <w:p w:rsidR="00E139C9" w:rsidRPr="000134C1" w:rsidRDefault="00E139C9" w:rsidP="008C66FE">
            <w:pPr>
              <w:pStyle w:val="tabletext"/>
              <w:rPr>
                <w:sz w:val="20"/>
                <w:szCs w:val="20"/>
              </w:rPr>
            </w:pPr>
          </w:p>
        </w:tc>
        <w:tc>
          <w:tcPr>
            <w:tcW w:w="978" w:type="dxa"/>
            <w:shd w:val="clear" w:color="auto" w:fill="auto"/>
            <w:vAlign w:val="bottom"/>
          </w:tcPr>
          <w:p w:rsidR="00E139C9" w:rsidRPr="000134C1" w:rsidRDefault="00E139C9" w:rsidP="008C66FE">
            <w:pPr>
              <w:pStyle w:val="tabletext"/>
              <w:rPr>
                <w:sz w:val="20"/>
                <w:szCs w:val="20"/>
              </w:rPr>
            </w:pPr>
          </w:p>
        </w:tc>
        <w:tc>
          <w:tcPr>
            <w:tcW w:w="1491" w:type="dxa"/>
            <w:shd w:val="clear" w:color="auto" w:fill="auto"/>
            <w:noWrap/>
            <w:vAlign w:val="bottom"/>
          </w:tcPr>
          <w:p w:rsidR="00E139C9" w:rsidRPr="000134C1" w:rsidRDefault="00E139C9" w:rsidP="008C66FE">
            <w:pPr>
              <w:pStyle w:val="tabletext"/>
              <w:rPr>
                <w:sz w:val="20"/>
                <w:szCs w:val="20"/>
              </w:rPr>
            </w:pPr>
          </w:p>
        </w:tc>
        <w:tc>
          <w:tcPr>
            <w:tcW w:w="1098" w:type="dxa"/>
            <w:shd w:val="clear" w:color="auto" w:fill="auto"/>
            <w:noWrap/>
            <w:vAlign w:val="bottom"/>
          </w:tcPr>
          <w:p w:rsidR="00E139C9" w:rsidRPr="000134C1" w:rsidRDefault="00E139C9" w:rsidP="008C66FE">
            <w:pPr>
              <w:pStyle w:val="tabletext"/>
              <w:rPr>
                <w:sz w:val="20"/>
                <w:szCs w:val="20"/>
              </w:rPr>
            </w:pPr>
          </w:p>
        </w:tc>
        <w:tc>
          <w:tcPr>
            <w:tcW w:w="1242" w:type="dxa"/>
            <w:shd w:val="clear" w:color="auto" w:fill="auto"/>
            <w:noWrap/>
            <w:vAlign w:val="bottom"/>
          </w:tcPr>
          <w:p w:rsidR="00E139C9" w:rsidRPr="000134C1" w:rsidRDefault="00E139C9" w:rsidP="008C66FE">
            <w:pPr>
              <w:pStyle w:val="tabletext"/>
              <w:rPr>
                <w:sz w:val="20"/>
                <w:szCs w:val="20"/>
              </w:rPr>
            </w:pPr>
          </w:p>
        </w:tc>
        <w:tc>
          <w:tcPr>
            <w:tcW w:w="1205" w:type="dxa"/>
            <w:shd w:val="clear" w:color="auto" w:fill="auto"/>
            <w:noWrap/>
            <w:vAlign w:val="bottom"/>
          </w:tcPr>
          <w:p w:rsidR="00E139C9" w:rsidRPr="000134C1" w:rsidRDefault="00E139C9" w:rsidP="008C66FE">
            <w:pPr>
              <w:pStyle w:val="tabletext"/>
              <w:rPr>
                <w:sz w:val="20"/>
                <w:szCs w:val="20"/>
              </w:rPr>
            </w:pPr>
          </w:p>
        </w:tc>
        <w:tc>
          <w:tcPr>
            <w:tcW w:w="1295" w:type="dxa"/>
            <w:shd w:val="clear" w:color="auto" w:fill="auto"/>
            <w:noWrap/>
            <w:vAlign w:val="bottom"/>
          </w:tcPr>
          <w:p w:rsidR="00E139C9" w:rsidRPr="000134C1" w:rsidRDefault="00E139C9" w:rsidP="008C66FE">
            <w:pPr>
              <w:pStyle w:val="tabletext"/>
              <w:rPr>
                <w:sz w:val="20"/>
                <w:szCs w:val="20"/>
              </w:rPr>
            </w:pPr>
          </w:p>
        </w:tc>
      </w:tr>
    </w:tbl>
    <w:p w:rsidR="00E139C9" w:rsidRPr="000134C1" w:rsidRDefault="00E139C9" w:rsidP="000452EA">
      <w:pPr>
        <w:pStyle w:val="tablenotes"/>
      </w:pPr>
      <w:r w:rsidRPr="000134C1">
        <w:t xml:space="preserve">* Longitude and Latitude should be </w:t>
      </w:r>
      <w:r w:rsidR="00AB75F5" w:rsidRPr="000134C1">
        <w:t>specified in</w:t>
      </w:r>
      <w:r w:rsidR="000452EA">
        <w:t xml:space="preserve"> degrees </w:t>
      </w:r>
      <w:r w:rsidRPr="000134C1">
        <w:t xml:space="preserve">to </w:t>
      </w:r>
      <w:r w:rsidR="008B57E3">
        <w:t>6</w:t>
      </w:r>
      <w:r w:rsidRPr="000134C1">
        <w:t xml:space="preserve"> decimal places</w:t>
      </w:r>
      <w:r w:rsidR="000E1577">
        <w:t xml:space="preserve">, e.g. </w:t>
      </w:r>
      <w:r w:rsidR="000E1577" w:rsidRPr="000E1577">
        <w:t>38.893864,-77.028097</w:t>
      </w:r>
      <w:r w:rsidRPr="000134C1">
        <w:t>.</w:t>
      </w:r>
      <w:r w:rsidR="000E1577">
        <w:t xml:space="preserve">  A handheld GPS device or mobile device with GPS capability can be used to determine these values.  </w:t>
      </w:r>
      <w:r w:rsidRPr="000134C1">
        <w:t>If coordinates are not known, please provide a scaled site diagram, with a latitude/longitude reference point, indicating stack locations.</w:t>
      </w:r>
    </w:p>
    <w:p w:rsidR="00F922A5" w:rsidRDefault="00F922A5" w:rsidP="006050FC">
      <w:pPr>
        <w:pStyle w:val="Numlist"/>
        <w:ind w:left="990" w:hanging="990"/>
      </w:pPr>
    </w:p>
    <w:p w:rsidR="00F922A5" w:rsidRDefault="00F922A5" w:rsidP="006050FC">
      <w:pPr>
        <w:pStyle w:val="Numlist"/>
        <w:ind w:left="990" w:hanging="990"/>
      </w:pPr>
    </w:p>
    <w:p w:rsidR="009D597B" w:rsidRDefault="00EE43BB" w:rsidP="006050FC">
      <w:pPr>
        <w:pStyle w:val="Numlist"/>
        <w:ind w:left="990" w:hanging="990"/>
        <w:rPr>
          <w:rFonts w:eastAsia="Times New Roman"/>
        </w:rPr>
      </w:pPr>
      <w:r w:rsidRPr="009D597B">
        <w:t>3</w:t>
      </w:r>
      <w:r w:rsidR="006B43C3">
        <w:t>8</w:t>
      </w:r>
      <w:r w:rsidRPr="009D597B">
        <w:t>.</w:t>
      </w:r>
      <w:r w:rsidR="006050FC">
        <w:tab/>
      </w:r>
      <w:proofErr w:type="gramStart"/>
      <w:r w:rsidR="00E139C9">
        <w:t>a</w:t>
      </w:r>
      <w:proofErr w:type="gramEnd"/>
      <w:r w:rsidR="00E139C9">
        <w:t>.</w:t>
      </w:r>
      <w:r w:rsidRPr="009D597B">
        <w:t xml:space="preserve"> </w:t>
      </w:r>
      <w:r w:rsidR="006050FC">
        <w:t xml:space="preserve"> </w:t>
      </w:r>
      <w:r w:rsidR="003371BE" w:rsidRPr="009D597B">
        <w:t>For each exhaust point</w:t>
      </w:r>
      <w:r w:rsidR="00B63C57" w:rsidRPr="009D597B">
        <w:t>/stack</w:t>
      </w:r>
      <w:r w:rsidR="003371BE" w:rsidRPr="009D597B">
        <w:t xml:space="preserve"> </w:t>
      </w:r>
      <w:r w:rsidR="003371BE" w:rsidRPr="006360FE">
        <w:rPr>
          <w:u w:val="single"/>
        </w:rPr>
        <w:t>not associated with a control device</w:t>
      </w:r>
      <w:r w:rsidR="00E139C9" w:rsidRPr="006360FE">
        <w:rPr>
          <w:u w:val="single"/>
        </w:rPr>
        <w:t xml:space="preserve"> for Subpart RRR MACT Sources</w:t>
      </w:r>
      <w:r w:rsidR="009D597B" w:rsidRPr="009D597B">
        <w:t>, please provide the following information</w:t>
      </w:r>
      <w:r w:rsidR="000134C1">
        <w:t>:</w:t>
      </w:r>
    </w:p>
    <w:tbl>
      <w:tblPr>
        <w:tblW w:w="12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1995"/>
        <w:gridCol w:w="1729"/>
        <w:gridCol w:w="1151"/>
        <w:gridCol w:w="1005"/>
        <w:gridCol w:w="1440"/>
        <w:gridCol w:w="1151"/>
        <w:gridCol w:w="1272"/>
        <w:gridCol w:w="1170"/>
        <w:gridCol w:w="1155"/>
      </w:tblGrid>
      <w:tr w:rsidR="009D597B" w:rsidRPr="00740921" w:rsidTr="00740921">
        <w:trPr>
          <w:trHeight w:val="510"/>
        </w:trPr>
        <w:tc>
          <w:tcPr>
            <w:tcW w:w="892" w:type="dxa"/>
            <w:vMerge w:val="restart"/>
            <w:shd w:val="clear" w:color="auto" w:fill="auto"/>
            <w:noWrap/>
            <w:vAlign w:val="bottom"/>
          </w:tcPr>
          <w:p w:rsidR="009D597B" w:rsidRPr="000B0779" w:rsidRDefault="00503BFD" w:rsidP="00740921">
            <w:pPr>
              <w:pStyle w:val="tablehead"/>
              <w:rPr>
                <w:sz w:val="20"/>
                <w:szCs w:val="20"/>
              </w:rPr>
            </w:pPr>
            <w:r w:rsidRPr="000134C1">
              <w:rPr>
                <w:sz w:val="20"/>
                <w:szCs w:val="20"/>
              </w:rPr>
              <w:t>Unit</w:t>
            </w:r>
            <w:r w:rsidRPr="000134C1">
              <w:rPr>
                <w:sz w:val="20"/>
                <w:szCs w:val="20"/>
              </w:rPr>
              <w:br/>
              <w:t>ID No.</w:t>
            </w:r>
          </w:p>
        </w:tc>
        <w:tc>
          <w:tcPr>
            <w:tcW w:w="1995" w:type="dxa"/>
            <w:vMerge w:val="restart"/>
            <w:shd w:val="clear" w:color="auto" w:fill="auto"/>
            <w:noWrap/>
            <w:vAlign w:val="bottom"/>
          </w:tcPr>
          <w:p w:rsidR="009D597B" w:rsidRPr="000B0779" w:rsidRDefault="00AB75F5" w:rsidP="000452EA">
            <w:pPr>
              <w:pStyle w:val="tablehead"/>
              <w:rPr>
                <w:sz w:val="20"/>
                <w:szCs w:val="20"/>
              </w:rPr>
            </w:pPr>
            <w:r w:rsidRPr="000B0779">
              <w:rPr>
                <w:sz w:val="20"/>
                <w:szCs w:val="20"/>
              </w:rPr>
              <w:t>What Process</w:t>
            </w:r>
            <w:r w:rsidR="000452EA">
              <w:rPr>
                <w:sz w:val="20"/>
                <w:szCs w:val="20"/>
              </w:rPr>
              <w:t xml:space="preserve"> Exhausts </w:t>
            </w:r>
            <w:r w:rsidR="009D597B" w:rsidRPr="000B0779">
              <w:rPr>
                <w:sz w:val="20"/>
                <w:szCs w:val="20"/>
              </w:rPr>
              <w:t xml:space="preserve">are </w:t>
            </w:r>
            <w:r w:rsidR="00D15D0A">
              <w:rPr>
                <w:sz w:val="20"/>
                <w:szCs w:val="20"/>
              </w:rPr>
              <w:t>V</w:t>
            </w:r>
            <w:r w:rsidR="009D597B" w:rsidRPr="000B0779">
              <w:rPr>
                <w:sz w:val="20"/>
                <w:szCs w:val="20"/>
              </w:rPr>
              <w:t xml:space="preserve">ented at this </w:t>
            </w:r>
            <w:r w:rsidR="00D15D0A">
              <w:rPr>
                <w:sz w:val="20"/>
                <w:szCs w:val="20"/>
              </w:rPr>
              <w:t>P</w:t>
            </w:r>
            <w:r w:rsidR="009D597B" w:rsidRPr="000B0779">
              <w:rPr>
                <w:sz w:val="20"/>
                <w:szCs w:val="20"/>
              </w:rPr>
              <w:t>oint?</w:t>
            </w:r>
          </w:p>
        </w:tc>
        <w:tc>
          <w:tcPr>
            <w:tcW w:w="1729" w:type="dxa"/>
            <w:vMerge w:val="restart"/>
            <w:shd w:val="clear" w:color="auto" w:fill="auto"/>
            <w:noWrap/>
            <w:vAlign w:val="bottom"/>
          </w:tcPr>
          <w:p w:rsidR="009D597B" w:rsidRPr="000B0779" w:rsidRDefault="009D597B" w:rsidP="00D15D0A">
            <w:pPr>
              <w:pStyle w:val="tablehead"/>
              <w:rPr>
                <w:sz w:val="20"/>
                <w:szCs w:val="20"/>
              </w:rPr>
            </w:pPr>
            <w:r w:rsidRPr="000B0779">
              <w:rPr>
                <w:sz w:val="20"/>
                <w:szCs w:val="20"/>
              </w:rPr>
              <w:t xml:space="preserve">Height of </w:t>
            </w:r>
            <w:r w:rsidR="00D15D0A">
              <w:rPr>
                <w:sz w:val="20"/>
                <w:szCs w:val="20"/>
              </w:rPr>
              <w:t>S</w:t>
            </w:r>
            <w:r w:rsidRPr="000B0779">
              <w:rPr>
                <w:sz w:val="20"/>
                <w:szCs w:val="20"/>
              </w:rPr>
              <w:t xml:space="preserve">tack or </w:t>
            </w:r>
            <w:r w:rsidR="00D15D0A">
              <w:rPr>
                <w:sz w:val="20"/>
                <w:szCs w:val="20"/>
              </w:rPr>
              <w:t>D</w:t>
            </w:r>
            <w:r w:rsidRPr="000B0779">
              <w:rPr>
                <w:sz w:val="20"/>
                <w:szCs w:val="20"/>
              </w:rPr>
              <w:t>ischarge (ft)</w:t>
            </w:r>
          </w:p>
        </w:tc>
        <w:tc>
          <w:tcPr>
            <w:tcW w:w="2156" w:type="dxa"/>
            <w:gridSpan w:val="2"/>
            <w:shd w:val="clear" w:color="auto" w:fill="auto"/>
            <w:vAlign w:val="bottom"/>
          </w:tcPr>
          <w:p w:rsidR="009D597B" w:rsidRPr="000B0779" w:rsidRDefault="009D597B" w:rsidP="00740921">
            <w:pPr>
              <w:pStyle w:val="tablehead"/>
              <w:rPr>
                <w:sz w:val="20"/>
                <w:szCs w:val="20"/>
              </w:rPr>
            </w:pPr>
            <w:r w:rsidRPr="000B0779">
              <w:rPr>
                <w:sz w:val="20"/>
                <w:szCs w:val="20"/>
              </w:rPr>
              <w:t>Discharge</w:t>
            </w:r>
          </w:p>
        </w:tc>
        <w:tc>
          <w:tcPr>
            <w:tcW w:w="1440" w:type="dxa"/>
            <w:vMerge w:val="restart"/>
            <w:shd w:val="clear" w:color="auto" w:fill="auto"/>
            <w:noWrap/>
            <w:vAlign w:val="bottom"/>
          </w:tcPr>
          <w:p w:rsidR="009D597B" w:rsidRPr="000B0779" w:rsidRDefault="00285542" w:rsidP="00740921">
            <w:pPr>
              <w:pStyle w:val="tablehead"/>
              <w:rPr>
                <w:sz w:val="20"/>
                <w:szCs w:val="20"/>
              </w:rPr>
            </w:pPr>
            <w:r>
              <w:rPr>
                <w:sz w:val="20"/>
                <w:szCs w:val="20"/>
              </w:rPr>
              <w:t xml:space="preserve">Exit Gas </w:t>
            </w:r>
            <w:r w:rsidR="009D597B" w:rsidRPr="000B0779">
              <w:rPr>
                <w:sz w:val="20"/>
                <w:szCs w:val="20"/>
              </w:rPr>
              <w:t>Temperature</w:t>
            </w:r>
            <w:r w:rsidR="00740921" w:rsidRPr="000B0779">
              <w:rPr>
                <w:sz w:val="20"/>
                <w:szCs w:val="20"/>
              </w:rPr>
              <w:t xml:space="preserve"> </w:t>
            </w:r>
            <w:r w:rsidR="009D597B" w:rsidRPr="000B0779">
              <w:rPr>
                <w:sz w:val="20"/>
                <w:szCs w:val="20"/>
              </w:rPr>
              <w:t>(degrees F)</w:t>
            </w:r>
          </w:p>
        </w:tc>
        <w:tc>
          <w:tcPr>
            <w:tcW w:w="1151" w:type="dxa"/>
            <w:vMerge w:val="restart"/>
            <w:shd w:val="clear" w:color="auto" w:fill="auto"/>
            <w:vAlign w:val="bottom"/>
          </w:tcPr>
          <w:p w:rsidR="009D597B" w:rsidRPr="000B0779" w:rsidRDefault="009D597B" w:rsidP="00740921">
            <w:pPr>
              <w:pStyle w:val="tablehead"/>
              <w:rPr>
                <w:sz w:val="20"/>
                <w:szCs w:val="20"/>
              </w:rPr>
            </w:pPr>
            <w:r w:rsidRPr="000B0779">
              <w:rPr>
                <w:sz w:val="20"/>
                <w:szCs w:val="20"/>
              </w:rPr>
              <w:t>Latitude</w:t>
            </w:r>
            <w:r w:rsidR="00FD1134" w:rsidRPr="000B0779">
              <w:rPr>
                <w:sz w:val="20"/>
                <w:szCs w:val="20"/>
              </w:rPr>
              <w:t>*</w:t>
            </w:r>
          </w:p>
        </w:tc>
        <w:tc>
          <w:tcPr>
            <w:tcW w:w="1272" w:type="dxa"/>
            <w:vMerge w:val="restart"/>
            <w:shd w:val="clear" w:color="auto" w:fill="auto"/>
            <w:vAlign w:val="bottom"/>
          </w:tcPr>
          <w:p w:rsidR="009D597B" w:rsidRPr="000B0779" w:rsidRDefault="009D597B" w:rsidP="00740921">
            <w:pPr>
              <w:pStyle w:val="tablehead"/>
              <w:rPr>
                <w:sz w:val="20"/>
                <w:szCs w:val="20"/>
              </w:rPr>
            </w:pPr>
            <w:r w:rsidRPr="000B0779">
              <w:rPr>
                <w:sz w:val="20"/>
                <w:szCs w:val="20"/>
              </w:rPr>
              <w:t>Longitude</w:t>
            </w:r>
            <w:r w:rsidR="00FD1134" w:rsidRPr="000B0779">
              <w:rPr>
                <w:sz w:val="20"/>
                <w:szCs w:val="20"/>
              </w:rPr>
              <w:t>*</w:t>
            </w:r>
          </w:p>
        </w:tc>
        <w:tc>
          <w:tcPr>
            <w:tcW w:w="2325" w:type="dxa"/>
            <w:gridSpan w:val="2"/>
            <w:shd w:val="clear" w:color="auto" w:fill="auto"/>
            <w:vAlign w:val="bottom"/>
          </w:tcPr>
          <w:p w:rsidR="009D597B" w:rsidRPr="000B0779" w:rsidRDefault="009D597B" w:rsidP="00740921">
            <w:pPr>
              <w:pStyle w:val="tablehead"/>
              <w:rPr>
                <w:sz w:val="20"/>
                <w:szCs w:val="20"/>
              </w:rPr>
            </w:pPr>
            <w:r w:rsidRPr="000B0779">
              <w:rPr>
                <w:sz w:val="20"/>
                <w:szCs w:val="20"/>
              </w:rPr>
              <w:t>Flow Rate (SCFM)</w:t>
            </w:r>
          </w:p>
        </w:tc>
      </w:tr>
      <w:tr w:rsidR="009D597B" w:rsidRPr="00740921" w:rsidTr="00740921">
        <w:trPr>
          <w:trHeight w:val="510"/>
        </w:trPr>
        <w:tc>
          <w:tcPr>
            <w:tcW w:w="892" w:type="dxa"/>
            <w:vMerge/>
            <w:shd w:val="clear" w:color="auto" w:fill="auto"/>
            <w:noWrap/>
            <w:vAlign w:val="bottom"/>
          </w:tcPr>
          <w:p w:rsidR="009D597B" w:rsidRPr="000B0779" w:rsidRDefault="009D597B" w:rsidP="00740921">
            <w:pPr>
              <w:pStyle w:val="tablehead"/>
              <w:rPr>
                <w:sz w:val="20"/>
                <w:szCs w:val="20"/>
              </w:rPr>
            </w:pPr>
          </w:p>
        </w:tc>
        <w:tc>
          <w:tcPr>
            <w:tcW w:w="1995" w:type="dxa"/>
            <w:vMerge/>
            <w:shd w:val="clear" w:color="auto" w:fill="auto"/>
            <w:noWrap/>
            <w:vAlign w:val="bottom"/>
          </w:tcPr>
          <w:p w:rsidR="009D597B" w:rsidRPr="000B0779" w:rsidRDefault="009D597B" w:rsidP="00740921">
            <w:pPr>
              <w:pStyle w:val="tablehead"/>
              <w:rPr>
                <w:sz w:val="20"/>
                <w:szCs w:val="20"/>
              </w:rPr>
            </w:pPr>
          </w:p>
        </w:tc>
        <w:tc>
          <w:tcPr>
            <w:tcW w:w="1729" w:type="dxa"/>
            <w:vMerge/>
            <w:shd w:val="clear" w:color="auto" w:fill="auto"/>
            <w:noWrap/>
            <w:vAlign w:val="bottom"/>
          </w:tcPr>
          <w:p w:rsidR="009D597B" w:rsidRPr="000B0779" w:rsidRDefault="009D597B" w:rsidP="00740921">
            <w:pPr>
              <w:pStyle w:val="tablehead"/>
              <w:rPr>
                <w:sz w:val="20"/>
                <w:szCs w:val="20"/>
              </w:rPr>
            </w:pPr>
          </w:p>
        </w:tc>
        <w:tc>
          <w:tcPr>
            <w:tcW w:w="1151" w:type="dxa"/>
            <w:shd w:val="clear" w:color="auto" w:fill="auto"/>
            <w:vAlign w:val="bottom"/>
          </w:tcPr>
          <w:p w:rsidR="009D597B" w:rsidRPr="000B0779" w:rsidRDefault="009D597B" w:rsidP="00740921">
            <w:pPr>
              <w:pStyle w:val="tablehead"/>
              <w:rPr>
                <w:sz w:val="20"/>
                <w:szCs w:val="20"/>
              </w:rPr>
            </w:pPr>
            <w:r w:rsidRPr="000B0779">
              <w:rPr>
                <w:sz w:val="20"/>
                <w:szCs w:val="20"/>
              </w:rPr>
              <w:t>Diameter (ft)</w:t>
            </w:r>
          </w:p>
        </w:tc>
        <w:tc>
          <w:tcPr>
            <w:tcW w:w="1005" w:type="dxa"/>
            <w:shd w:val="clear" w:color="auto" w:fill="auto"/>
            <w:vAlign w:val="bottom"/>
          </w:tcPr>
          <w:p w:rsidR="009D597B" w:rsidRPr="000B0779" w:rsidRDefault="009D597B" w:rsidP="00740921">
            <w:pPr>
              <w:pStyle w:val="tablehead"/>
              <w:rPr>
                <w:sz w:val="20"/>
                <w:szCs w:val="20"/>
              </w:rPr>
            </w:pPr>
            <w:r w:rsidRPr="000B0779">
              <w:rPr>
                <w:sz w:val="20"/>
                <w:szCs w:val="20"/>
              </w:rPr>
              <w:t>Area</w:t>
            </w:r>
            <w:r w:rsidR="00740921" w:rsidRPr="000B0779">
              <w:rPr>
                <w:sz w:val="20"/>
                <w:szCs w:val="20"/>
              </w:rPr>
              <w:t xml:space="preserve"> </w:t>
            </w:r>
            <w:r w:rsidR="00740921" w:rsidRPr="000B0779">
              <w:rPr>
                <w:sz w:val="20"/>
                <w:szCs w:val="20"/>
              </w:rPr>
              <w:br/>
            </w:r>
            <w:r w:rsidRPr="000B0779">
              <w:rPr>
                <w:sz w:val="20"/>
                <w:szCs w:val="20"/>
              </w:rPr>
              <w:t>(sq. ft.)</w:t>
            </w:r>
          </w:p>
        </w:tc>
        <w:tc>
          <w:tcPr>
            <w:tcW w:w="1440" w:type="dxa"/>
            <w:vMerge/>
            <w:shd w:val="clear" w:color="auto" w:fill="auto"/>
            <w:noWrap/>
            <w:vAlign w:val="bottom"/>
          </w:tcPr>
          <w:p w:rsidR="009D597B" w:rsidRPr="000B0779" w:rsidRDefault="009D597B" w:rsidP="00740921">
            <w:pPr>
              <w:pStyle w:val="tablehead"/>
              <w:rPr>
                <w:sz w:val="20"/>
                <w:szCs w:val="20"/>
              </w:rPr>
            </w:pPr>
          </w:p>
        </w:tc>
        <w:tc>
          <w:tcPr>
            <w:tcW w:w="1151" w:type="dxa"/>
            <w:vMerge/>
            <w:shd w:val="clear" w:color="auto" w:fill="auto"/>
            <w:vAlign w:val="bottom"/>
          </w:tcPr>
          <w:p w:rsidR="009D597B" w:rsidRPr="000B0779" w:rsidRDefault="009D597B" w:rsidP="00740921">
            <w:pPr>
              <w:pStyle w:val="tablehead"/>
              <w:rPr>
                <w:sz w:val="20"/>
                <w:szCs w:val="20"/>
              </w:rPr>
            </w:pPr>
          </w:p>
        </w:tc>
        <w:tc>
          <w:tcPr>
            <w:tcW w:w="1272" w:type="dxa"/>
            <w:vMerge/>
            <w:shd w:val="clear" w:color="auto" w:fill="auto"/>
            <w:vAlign w:val="bottom"/>
          </w:tcPr>
          <w:p w:rsidR="009D597B" w:rsidRPr="000B0779" w:rsidRDefault="009D597B" w:rsidP="00740921">
            <w:pPr>
              <w:pStyle w:val="tablehead"/>
              <w:rPr>
                <w:sz w:val="20"/>
                <w:szCs w:val="20"/>
              </w:rPr>
            </w:pPr>
          </w:p>
        </w:tc>
        <w:tc>
          <w:tcPr>
            <w:tcW w:w="1170" w:type="dxa"/>
            <w:shd w:val="clear" w:color="auto" w:fill="auto"/>
            <w:vAlign w:val="bottom"/>
          </w:tcPr>
          <w:p w:rsidR="009D597B" w:rsidRPr="000B0779" w:rsidRDefault="009D597B" w:rsidP="00740921">
            <w:pPr>
              <w:pStyle w:val="tablehead"/>
              <w:rPr>
                <w:sz w:val="20"/>
                <w:szCs w:val="20"/>
              </w:rPr>
            </w:pPr>
            <w:r w:rsidRPr="000B0779">
              <w:rPr>
                <w:sz w:val="20"/>
                <w:szCs w:val="20"/>
              </w:rPr>
              <w:t>Maximum</w:t>
            </w:r>
          </w:p>
        </w:tc>
        <w:tc>
          <w:tcPr>
            <w:tcW w:w="1155" w:type="dxa"/>
            <w:shd w:val="clear" w:color="auto" w:fill="auto"/>
            <w:vAlign w:val="bottom"/>
          </w:tcPr>
          <w:p w:rsidR="009D597B" w:rsidRPr="000B0779" w:rsidRDefault="009D597B" w:rsidP="00740921">
            <w:pPr>
              <w:pStyle w:val="tablehead"/>
              <w:rPr>
                <w:sz w:val="20"/>
                <w:szCs w:val="20"/>
              </w:rPr>
            </w:pPr>
            <w:r w:rsidRPr="000B0779">
              <w:rPr>
                <w:sz w:val="20"/>
                <w:szCs w:val="20"/>
              </w:rPr>
              <w:t>Minimum</w:t>
            </w:r>
          </w:p>
        </w:tc>
      </w:tr>
      <w:tr w:rsidR="009D597B" w:rsidRPr="00740921" w:rsidTr="00740921">
        <w:trPr>
          <w:trHeight w:val="255"/>
        </w:trPr>
        <w:tc>
          <w:tcPr>
            <w:tcW w:w="892"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995"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729" w:type="dxa"/>
            <w:shd w:val="clear" w:color="auto" w:fill="auto"/>
            <w:noWrap/>
            <w:vAlign w:val="bottom"/>
          </w:tcPr>
          <w:p w:rsidR="009D597B" w:rsidRPr="000B0779" w:rsidRDefault="009D597B" w:rsidP="00740921">
            <w:pPr>
              <w:pStyle w:val="tabletext"/>
              <w:rPr>
                <w:sz w:val="20"/>
                <w:szCs w:val="20"/>
              </w:rPr>
            </w:pPr>
          </w:p>
        </w:tc>
        <w:tc>
          <w:tcPr>
            <w:tcW w:w="1151" w:type="dxa"/>
            <w:shd w:val="clear" w:color="auto" w:fill="auto"/>
            <w:noWrap/>
            <w:vAlign w:val="bottom"/>
          </w:tcPr>
          <w:p w:rsidR="009D597B" w:rsidRPr="000B0779" w:rsidRDefault="009D597B" w:rsidP="00740921">
            <w:pPr>
              <w:pStyle w:val="tabletext"/>
              <w:rPr>
                <w:sz w:val="20"/>
                <w:szCs w:val="20"/>
              </w:rPr>
            </w:pPr>
          </w:p>
        </w:tc>
        <w:tc>
          <w:tcPr>
            <w:tcW w:w="1005" w:type="dxa"/>
            <w:shd w:val="clear" w:color="auto" w:fill="auto"/>
            <w:vAlign w:val="bottom"/>
          </w:tcPr>
          <w:p w:rsidR="009D597B" w:rsidRPr="000B0779" w:rsidRDefault="009D597B" w:rsidP="00740921">
            <w:pPr>
              <w:pStyle w:val="tabletext"/>
              <w:rPr>
                <w:sz w:val="20"/>
                <w:szCs w:val="20"/>
              </w:rPr>
            </w:pPr>
          </w:p>
        </w:tc>
        <w:tc>
          <w:tcPr>
            <w:tcW w:w="1440" w:type="dxa"/>
            <w:shd w:val="clear" w:color="auto" w:fill="auto"/>
            <w:noWrap/>
            <w:vAlign w:val="bottom"/>
          </w:tcPr>
          <w:p w:rsidR="009D597B" w:rsidRPr="000B0779" w:rsidRDefault="009D597B" w:rsidP="00740921">
            <w:pPr>
              <w:pStyle w:val="tabletext"/>
              <w:rPr>
                <w:sz w:val="20"/>
                <w:szCs w:val="20"/>
              </w:rPr>
            </w:pPr>
          </w:p>
        </w:tc>
        <w:tc>
          <w:tcPr>
            <w:tcW w:w="1151" w:type="dxa"/>
            <w:shd w:val="clear" w:color="auto" w:fill="auto"/>
            <w:noWrap/>
            <w:vAlign w:val="bottom"/>
          </w:tcPr>
          <w:p w:rsidR="009D597B" w:rsidRPr="000B0779" w:rsidRDefault="009D597B" w:rsidP="00740921">
            <w:pPr>
              <w:pStyle w:val="tabletext"/>
              <w:rPr>
                <w:sz w:val="20"/>
                <w:szCs w:val="20"/>
              </w:rPr>
            </w:pPr>
          </w:p>
        </w:tc>
        <w:tc>
          <w:tcPr>
            <w:tcW w:w="1272" w:type="dxa"/>
            <w:shd w:val="clear" w:color="auto" w:fill="auto"/>
            <w:noWrap/>
            <w:vAlign w:val="bottom"/>
          </w:tcPr>
          <w:p w:rsidR="009D597B" w:rsidRPr="000B0779" w:rsidRDefault="009D597B" w:rsidP="00740921">
            <w:pPr>
              <w:pStyle w:val="tabletext"/>
              <w:rPr>
                <w:sz w:val="20"/>
                <w:szCs w:val="20"/>
              </w:rPr>
            </w:pPr>
          </w:p>
        </w:tc>
        <w:tc>
          <w:tcPr>
            <w:tcW w:w="1170" w:type="dxa"/>
            <w:shd w:val="clear" w:color="auto" w:fill="auto"/>
            <w:noWrap/>
            <w:vAlign w:val="bottom"/>
          </w:tcPr>
          <w:p w:rsidR="009D597B" w:rsidRPr="000B0779" w:rsidRDefault="009D597B" w:rsidP="00740921">
            <w:pPr>
              <w:pStyle w:val="tabletext"/>
              <w:rPr>
                <w:sz w:val="20"/>
                <w:szCs w:val="20"/>
              </w:rPr>
            </w:pPr>
          </w:p>
        </w:tc>
        <w:tc>
          <w:tcPr>
            <w:tcW w:w="1155" w:type="dxa"/>
            <w:shd w:val="clear" w:color="auto" w:fill="auto"/>
            <w:noWrap/>
            <w:vAlign w:val="bottom"/>
          </w:tcPr>
          <w:p w:rsidR="009D597B" w:rsidRPr="000B0779" w:rsidRDefault="009D597B" w:rsidP="00740921">
            <w:pPr>
              <w:pStyle w:val="tabletext"/>
              <w:rPr>
                <w:sz w:val="20"/>
                <w:szCs w:val="20"/>
              </w:rPr>
            </w:pPr>
          </w:p>
        </w:tc>
      </w:tr>
      <w:tr w:rsidR="009D597B" w:rsidRPr="00740921" w:rsidTr="00740921">
        <w:trPr>
          <w:trHeight w:val="255"/>
        </w:trPr>
        <w:tc>
          <w:tcPr>
            <w:tcW w:w="892"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995"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729"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151" w:type="dxa"/>
            <w:shd w:val="clear" w:color="auto" w:fill="auto"/>
            <w:noWrap/>
            <w:vAlign w:val="bottom"/>
          </w:tcPr>
          <w:p w:rsidR="009D597B" w:rsidRPr="000B0779" w:rsidRDefault="009D597B" w:rsidP="00740921">
            <w:pPr>
              <w:pStyle w:val="tabletext"/>
              <w:rPr>
                <w:sz w:val="20"/>
                <w:szCs w:val="20"/>
              </w:rPr>
            </w:pPr>
          </w:p>
        </w:tc>
        <w:tc>
          <w:tcPr>
            <w:tcW w:w="1005" w:type="dxa"/>
            <w:shd w:val="clear" w:color="auto" w:fill="auto"/>
            <w:vAlign w:val="bottom"/>
          </w:tcPr>
          <w:p w:rsidR="009D597B" w:rsidRPr="000B0779" w:rsidRDefault="009D597B" w:rsidP="00740921">
            <w:pPr>
              <w:pStyle w:val="tabletext"/>
              <w:rPr>
                <w:sz w:val="20"/>
                <w:szCs w:val="20"/>
              </w:rPr>
            </w:pPr>
          </w:p>
        </w:tc>
        <w:tc>
          <w:tcPr>
            <w:tcW w:w="1440"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151"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272"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170"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155"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r>
      <w:tr w:rsidR="009D597B" w:rsidRPr="00740921" w:rsidTr="00740921">
        <w:trPr>
          <w:trHeight w:val="255"/>
        </w:trPr>
        <w:tc>
          <w:tcPr>
            <w:tcW w:w="892"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995"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729"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151" w:type="dxa"/>
            <w:shd w:val="clear" w:color="auto" w:fill="auto"/>
            <w:noWrap/>
            <w:vAlign w:val="bottom"/>
          </w:tcPr>
          <w:p w:rsidR="009D597B" w:rsidRPr="000B0779" w:rsidRDefault="009D597B" w:rsidP="00740921">
            <w:pPr>
              <w:pStyle w:val="tabletext"/>
              <w:rPr>
                <w:sz w:val="20"/>
                <w:szCs w:val="20"/>
              </w:rPr>
            </w:pPr>
          </w:p>
        </w:tc>
        <w:tc>
          <w:tcPr>
            <w:tcW w:w="1005" w:type="dxa"/>
            <w:shd w:val="clear" w:color="auto" w:fill="auto"/>
            <w:vAlign w:val="bottom"/>
          </w:tcPr>
          <w:p w:rsidR="009D597B" w:rsidRPr="000B0779" w:rsidRDefault="009D597B" w:rsidP="00740921">
            <w:pPr>
              <w:pStyle w:val="tabletext"/>
              <w:rPr>
                <w:sz w:val="20"/>
                <w:szCs w:val="20"/>
              </w:rPr>
            </w:pPr>
          </w:p>
        </w:tc>
        <w:tc>
          <w:tcPr>
            <w:tcW w:w="1440"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151"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272"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170"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155"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r>
      <w:tr w:rsidR="009D597B" w:rsidRPr="00740921" w:rsidTr="00740921">
        <w:trPr>
          <w:trHeight w:val="255"/>
        </w:trPr>
        <w:tc>
          <w:tcPr>
            <w:tcW w:w="892"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995"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729"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151" w:type="dxa"/>
            <w:shd w:val="clear" w:color="auto" w:fill="auto"/>
            <w:noWrap/>
            <w:vAlign w:val="bottom"/>
          </w:tcPr>
          <w:p w:rsidR="009D597B" w:rsidRPr="000B0779" w:rsidRDefault="009D597B" w:rsidP="00740921">
            <w:pPr>
              <w:pStyle w:val="tabletext"/>
              <w:rPr>
                <w:sz w:val="20"/>
                <w:szCs w:val="20"/>
              </w:rPr>
            </w:pPr>
          </w:p>
        </w:tc>
        <w:tc>
          <w:tcPr>
            <w:tcW w:w="1005" w:type="dxa"/>
            <w:shd w:val="clear" w:color="auto" w:fill="auto"/>
            <w:vAlign w:val="bottom"/>
          </w:tcPr>
          <w:p w:rsidR="009D597B" w:rsidRPr="000B0779" w:rsidRDefault="009D597B" w:rsidP="00740921">
            <w:pPr>
              <w:pStyle w:val="tabletext"/>
              <w:rPr>
                <w:sz w:val="20"/>
                <w:szCs w:val="20"/>
              </w:rPr>
            </w:pPr>
          </w:p>
        </w:tc>
        <w:tc>
          <w:tcPr>
            <w:tcW w:w="1440"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151"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272"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170"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c>
          <w:tcPr>
            <w:tcW w:w="1155" w:type="dxa"/>
            <w:shd w:val="clear" w:color="auto" w:fill="auto"/>
            <w:noWrap/>
            <w:vAlign w:val="bottom"/>
          </w:tcPr>
          <w:p w:rsidR="009D597B" w:rsidRPr="000B0779" w:rsidRDefault="009D597B" w:rsidP="00740921">
            <w:pPr>
              <w:pStyle w:val="tabletext"/>
              <w:rPr>
                <w:sz w:val="20"/>
                <w:szCs w:val="20"/>
              </w:rPr>
            </w:pPr>
            <w:r w:rsidRPr="000B0779">
              <w:rPr>
                <w:sz w:val="20"/>
                <w:szCs w:val="20"/>
              </w:rPr>
              <w:t> </w:t>
            </w:r>
          </w:p>
        </w:tc>
      </w:tr>
    </w:tbl>
    <w:p w:rsidR="009D597B" w:rsidRDefault="00A43BC4" w:rsidP="000452EA">
      <w:pPr>
        <w:pStyle w:val="tablenotes"/>
      </w:pPr>
      <w:r>
        <w:t xml:space="preserve">* </w:t>
      </w:r>
      <w:r w:rsidR="005B45A5">
        <w:t xml:space="preserve">Longitude and Latitude should be </w:t>
      </w:r>
      <w:r w:rsidR="00AB75F5">
        <w:t>specified in</w:t>
      </w:r>
      <w:r w:rsidR="000452EA">
        <w:t xml:space="preserve"> degrees </w:t>
      </w:r>
      <w:r w:rsidR="005B45A5">
        <w:t xml:space="preserve">to </w:t>
      </w:r>
      <w:r w:rsidR="008B57E3">
        <w:t>6</w:t>
      </w:r>
      <w:r w:rsidR="005B45A5">
        <w:t xml:space="preserve"> decimal places</w:t>
      </w:r>
      <w:r w:rsidR="000E1577">
        <w:t xml:space="preserve">, e.g. </w:t>
      </w:r>
      <w:r w:rsidR="000E1577" w:rsidRPr="000E1577">
        <w:t>38.893864,-77.028097</w:t>
      </w:r>
      <w:r w:rsidR="000E1577" w:rsidRPr="000134C1">
        <w:t>.</w:t>
      </w:r>
      <w:r w:rsidR="000E1577">
        <w:t xml:space="preserve">  A handheld GPS device or mobile device with GPS capability can be used to determine these values</w:t>
      </w:r>
      <w:r w:rsidR="005B45A5">
        <w:t xml:space="preserve">.  </w:t>
      </w:r>
      <w:r w:rsidR="00285542">
        <w:t xml:space="preserve">If </w:t>
      </w:r>
      <w:r w:rsidR="00285542" w:rsidRPr="00285542">
        <w:t xml:space="preserve">coordinates are not </w:t>
      </w:r>
      <w:r w:rsidR="0019406E" w:rsidRPr="00285542">
        <w:t>known,</w:t>
      </w:r>
      <w:r w:rsidR="0019406E">
        <w:t xml:space="preserve"> p</w:t>
      </w:r>
      <w:r w:rsidR="0019406E" w:rsidRPr="00FD1134">
        <w:t>lease</w:t>
      </w:r>
      <w:r w:rsidR="00FD1134" w:rsidRPr="00FD1134">
        <w:t xml:space="preserve"> provide a scale</w:t>
      </w:r>
      <w:r w:rsidR="004201B4">
        <w:t>d</w:t>
      </w:r>
      <w:r w:rsidR="00FD1134" w:rsidRPr="00FD1134">
        <w:t xml:space="preserve"> site diagram, indicating stack locations.</w:t>
      </w:r>
    </w:p>
    <w:p w:rsidR="00E139C9" w:rsidRPr="003E62DB" w:rsidRDefault="00E139C9" w:rsidP="00E139C9">
      <w:pPr>
        <w:pStyle w:val="tablenotes"/>
        <w:rPr>
          <w:color w:val="FF6600"/>
        </w:rPr>
      </w:pPr>
    </w:p>
    <w:p w:rsidR="00E139C9" w:rsidRPr="000134C1" w:rsidRDefault="006050FC" w:rsidP="006050FC">
      <w:pPr>
        <w:pStyle w:val="Numlist"/>
        <w:ind w:left="990" w:hanging="990"/>
        <w:rPr>
          <w:rFonts w:eastAsia="Times New Roman"/>
        </w:rPr>
      </w:pPr>
      <w:r>
        <w:rPr>
          <w:color w:val="FF6600"/>
        </w:rPr>
        <w:tab/>
      </w:r>
      <w:proofErr w:type="gramStart"/>
      <w:r w:rsidR="00E139C9" w:rsidRPr="000134C1">
        <w:t>b.  For</w:t>
      </w:r>
      <w:proofErr w:type="gramEnd"/>
      <w:r w:rsidR="00E139C9" w:rsidRPr="000134C1">
        <w:t xml:space="preserve"> each exhaust point/stack </w:t>
      </w:r>
      <w:r w:rsidR="00E139C9" w:rsidRPr="000134C1">
        <w:rPr>
          <w:u w:val="single"/>
        </w:rPr>
        <w:t>not associated with a control device for Non-Subpart RRR MACT Sources</w:t>
      </w:r>
      <w:r w:rsidR="00E139C9" w:rsidRPr="000134C1">
        <w:t xml:space="preserve">, please provide the </w:t>
      </w:r>
      <w:r w:rsidR="00E139C9" w:rsidRPr="00FD2276">
        <w:t>following information</w:t>
      </w:r>
      <w:r w:rsidR="00E139C9" w:rsidRPr="00FD2276">
        <w:rPr>
          <w:rFonts w:eastAsia="Times New Roman"/>
        </w:rPr>
        <w:t>:</w:t>
      </w:r>
      <w:r w:rsidR="009317E5" w:rsidRPr="00FD2276">
        <w:rPr>
          <w:rFonts w:eastAsia="Times New Roman"/>
        </w:rPr>
        <w:t xml:space="preserve">  </w:t>
      </w:r>
      <w:r w:rsidR="009317E5" w:rsidRPr="00FD2276">
        <w:rPr>
          <w:rFonts w:eastAsia="Times New Roman"/>
          <w:i/>
        </w:rPr>
        <w:t>(Do not include Primary Aluminum Sources</w:t>
      </w:r>
      <w:r>
        <w:rPr>
          <w:rFonts w:eastAsia="Times New Roman"/>
          <w:i/>
        </w:rPr>
        <w:t>.</w:t>
      </w:r>
      <w:r w:rsidR="009317E5" w:rsidRPr="00FD2276">
        <w:rPr>
          <w:rFonts w:eastAsia="Times New Roman"/>
          <w:i/>
        </w:rPr>
        <w:t>)</w:t>
      </w:r>
    </w:p>
    <w:tbl>
      <w:tblPr>
        <w:tblW w:w="12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1995"/>
        <w:gridCol w:w="1729"/>
        <w:gridCol w:w="1151"/>
        <w:gridCol w:w="1005"/>
        <w:gridCol w:w="1440"/>
        <w:gridCol w:w="1151"/>
        <w:gridCol w:w="1272"/>
        <w:gridCol w:w="1170"/>
        <w:gridCol w:w="1155"/>
      </w:tblGrid>
      <w:tr w:rsidR="00E139C9" w:rsidRPr="000134C1" w:rsidTr="008C66FE">
        <w:trPr>
          <w:trHeight w:val="510"/>
        </w:trPr>
        <w:tc>
          <w:tcPr>
            <w:tcW w:w="892" w:type="dxa"/>
            <w:vMerge w:val="restart"/>
            <w:shd w:val="clear" w:color="auto" w:fill="auto"/>
            <w:noWrap/>
            <w:vAlign w:val="bottom"/>
          </w:tcPr>
          <w:p w:rsidR="00E139C9" w:rsidRPr="000134C1" w:rsidRDefault="00503BFD" w:rsidP="008C66FE">
            <w:pPr>
              <w:pStyle w:val="tablehead"/>
              <w:rPr>
                <w:sz w:val="20"/>
                <w:szCs w:val="20"/>
              </w:rPr>
            </w:pPr>
            <w:r w:rsidRPr="000134C1">
              <w:rPr>
                <w:sz w:val="20"/>
                <w:szCs w:val="20"/>
              </w:rPr>
              <w:t>Unit</w:t>
            </w:r>
            <w:r w:rsidRPr="000134C1">
              <w:rPr>
                <w:sz w:val="20"/>
                <w:szCs w:val="20"/>
              </w:rPr>
              <w:br/>
              <w:t>ID No.</w:t>
            </w:r>
          </w:p>
        </w:tc>
        <w:tc>
          <w:tcPr>
            <w:tcW w:w="1995" w:type="dxa"/>
            <w:vMerge w:val="restart"/>
            <w:shd w:val="clear" w:color="auto" w:fill="auto"/>
            <w:noWrap/>
            <w:vAlign w:val="bottom"/>
          </w:tcPr>
          <w:p w:rsidR="00E139C9" w:rsidRPr="000134C1" w:rsidRDefault="00AB75F5" w:rsidP="000452EA">
            <w:pPr>
              <w:pStyle w:val="tablehead"/>
              <w:rPr>
                <w:sz w:val="20"/>
                <w:szCs w:val="20"/>
              </w:rPr>
            </w:pPr>
            <w:r w:rsidRPr="000134C1">
              <w:rPr>
                <w:sz w:val="20"/>
                <w:szCs w:val="20"/>
              </w:rPr>
              <w:t>What Process</w:t>
            </w:r>
            <w:r w:rsidR="000452EA">
              <w:rPr>
                <w:sz w:val="20"/>
                <w:szCs w:val="20"/>
              </w:rPr>
              <w:t xml:space="preserve"> exhausts </w:t>
            </w:r>
            <w:r w:rsidR="00E139C9" w:rsidRPr="000134C1">
              <w:rPr>
                <w:sz w:val="20"/>
                <w:szCs w:val="20"/>
              </w:rPr>
              <w:t xml:space="preserve">are </w:t>
            </w:r>
            <w:r w:rsidR="00D15D0A">
              <w:rPr>
                <w:sz w:val="20"/>
                <w:szCs w:val="20"/>
              </w:rPr>
              <w:t>V</w:t>
            </w:r>
            <w:r w:rsidR="00E139C9" w:rsidRPr="000134C1">
              <w:rPr>
                <w:sz w:val="20"/>
                <w:szCs w:val="20"/>
              </w:rPr>
              <w:t>ented at this point?</w:t>
            </w:r>
          </w:p>
        </w:tc>
        <w:tc>
          <w:tcPr>
            <w:tcW w:w="1729" w:type="dxa"/>
            <w:vMerge w:val="restart"/>
            <w:shd w:val="clear" w:color="auto" w:fill="auto"/>
            <w:noWrap/>
            <w:vAlign w:val="bottom"/>
          </w:tcPr>
          <w:p w:rsidR="00E139C9" w:rsidRPr="000134C1" w:rsidRDefault="00E139C9" w:rsidP="00D15D0A">
            <w:pPr>
              <w:pStyle w:val="tablehead"/>
              <w:rPr>
                <w:sz w:val="20"/>
                <w:szCs w:val="20"/>
              </w:rPr>
            </w:pPr>
            <w:r w:rsidRPr="000134C1">
              <w:rPr>
                <w:sz w:val="20"/>
                <w:szCs w:val="20"/>
              </w:rPr>
              <w:t xml:space="preserve">Height of </w:t>
            </w:r>
            <w:r w:rsidR="00D15D0A">
              <w:rPr>
                <w:sz w:val="20"/>
                <w:szCs w:val="20"/>
              </w:rPr>
              <w:t>S</w:t>
            </w:r>
            <w:r w:rsidRPr="000134C1">
              <w:rPr>
                <w:sz w:val="20"/>
                <w:szCs w:val="20"/>
              </w:rPr>
              <w:t xml:space="preserve">tack or </w:t>
            </w:r>
            <w:r w:rsidR="00D15D0A">
              <w:rPr>
                <w:sz w:val="20"/>
                <w:szCs w:val="20"/>
              </w:rPr>
              <w:t>D</w:t>
            </w:r>
            <w:r w:rsidRPr="000134C1">
              <w:rPr>
                <w:sz w:val="20"/>
                <w:szCs w:val="20"/>
              </w:rPr>
              <w:t>ischarge (ft)</w:t>
            </w:r>
          </w:p>
        </w:tc>
        <w:tc>
          <w:tcPr>
            <w:tcW w:w="2156" w:type="dxa"/>
            <w:gridSpan w:val="2"/>
            <w:shd w:val="clear" w:color="auto" w:fill="auto"/>
            <w:vAlign w:val="bottom"/>
          </w:tcPr>
          <w:p w:rsidR="00E139C9" w:rsidRPr="000134C1" w:rsidRDefault="00E139C9" w:rsidP="008C66FE">
            <w:pPr>
              <w:pStyle w:val="tablehead"/>
              <w:rPr>
                <w:sz w:val="20"/>
                <w:szCs w:val="20"/>
              </w:rPr>
            </w:pPr>
            <w:r w:rsidRPr="000134C1">
              <w:rPr>
                <w:sz w:val="20"/>
                <w:szCs w:val="20"/>
              </w:rPr>
              <w:t>Discharge</w:t>
            </w:r>
          </w:p>
        </w:tc>
        <w:tc>
          <w:tcPr>
            <w:tcW w:w="1440" w:type="dxa"/>
            <w:vMerge w:val="restart"/>
            <w:shd w:val="clear" w:color="auto" w:fill="auto"/>
            <w:noWrap/>
            <w:vAlign w:val="bottom"/>
          </w:tcPr>
          <w:p w:rsidR="00E139C9" w:rsidRPr="000134C1" w:rsidRDefault="00E139C9" w:rsidP="008C66FE">
            <w:pPr>
              <w:pStyle w:val="tablehead"/>
              <w:rPr>
                <w:sz w:val="20"/>
                <w:szCs w:val="20"/>
              </w:rPr>
            </w:pPr>
            <w:r w:rsidRPr="000134C1">
              <w:rPr>
                <w:sz w:val="20"/>
                <w:szCs w:val="20"/>
              </w:rPr>
              <w:t>Exit Gas Temperature (degrees F)</w:t>
            </w:r>
          </w:p>
        </w:tc>
        <w:tc>
          <w:tcPr>
            <w:tcW w:w="1151" w:type="dxa"/>
            <w:vMerge w:val="restart"/>
            <w:shd w:val="clear" w:color="auto" w:fill="auto"/>
            <w:vAlign w:val="bottom"/>
          </w:tcPr>
          <w:p w:rsidR="00E139C9" w:rsidRPr="000134C1" w:rsidRDefault="00E139C9" w:rsidP="008C66FE">
            <w:pPr>
              <w:pStyle w:val="tablehead"/>
              <w:rPr>
                <w:sz w:val="20"/>
                <w:szCs w:val="20"/>
              </w:rPr>
            </w:pPr>
            <w:r w:rsidRPr="000134C1">
              <w:rPr>
                <w:sz w:val="20"/>
                <w:szCs w:val="20"/>
              </w:rPr>
              <w:t>Latitude*</w:t>
            </w:r>
          </w:p>
        </w:tc>
        <w:tc>
          <w:tcPr>
            <w:tcW w:w="1272" w:type="dxa"/>
            <w:vMerge w:val="restart"/>
            <w:shd w:val="clear" w:color="auto" w:fill="auto"/>
            <w:vAlign w:val="bottom"/>
          </w:tcPr>
          <w:p w:rsidR="00E139C9" w:rsidRPr="000134C1" w:rsidRDefault="00E139C9" w:rsidP="008C66FE">
            <w:pPr>
              <w:pStyle w:val="tablehead"/>
              <w:rPr>
                <w:sz w:val="20"/>
                <w:szCs w:val="20"/>
              </w:rPr>
            </w:pPr>
            <w:r w:rsidRPr="000134C1">
              <w:rPr>
                <w:sz w:val="20"/>
                <w:szCs w:val="20"/>
              </w:rPr>
              <w:t>Longitude*</w:t>
            </w:r>
          </w:p>
        </w:tc>
        <w:tc>
          <w:tcPr>
            <w:tcW w:w="2325" w:type="dxa"/>
            <w:gridSpan w:val="2"/>
            <w:shd w:val="clear" w:color="auto" w:fill="auto"/>
            <w:vAlign w:val="bottom"/>
          </w:tcPr>
          <w:p w:rsidR="00E139C9" w:rsidRPr="000134C1" w:rsidRDefault="00E139C9" w:rsidP="008C66FE">
            <w:pPr>
              <w:pStyle w:val="tablehead"/>
              <w:rPr>
                <w:sz w:val="20"/>
                <w:szCs w:val="20"/>
              </w:rPr>
            </w:pPr>
            <w:r w:rsidRPr="000134C1">
              <w:rPr>
                <w:sz w:val="20"/>
                <w:szCs w:val="20"/>
              </w:rPr>
              <w:t>Flow Rate (SCFM)</w:t>
            </w:r>
          </w:p>
        </w:tc>
      </w:tr>
      <w:tr w:rsidR="00E139C9" w:rsidRPr="000134C1" w:rsidTr="008C66FE">
        <w:trPr>
          <w:trHeight w:val="510"/>
        </w:trPr>
        <w:tc>
          <w:tcPr>
            <w:tcW w:w="892" w:type="dxa"/>
            <w:vMerge/>
            <w:shd w:val="clear" w:color="auto" w:fill="auto"/>
            <w:noWrap/>
            <w:vAlign w:val="bottom"/>
          </w:tcPr>
          <w:p w:rsidR="00E139C9" w:rsidRPr="000134C1" w:rsidRDefault="00E139C9" w:rsidP="008C66FE">
            <w:pPr>
              <w:pStyle w:val="tablehead"/>
              <w:rPr>
                <w:sz w:val="20"/>
                <w:szCs w:val="20"/>
              </w:rPr>
            </w:pPr>
          </w:p>
        </w:tc>
        <w:tc>
          <w:tcPr>
            <w:tcW w:w="1995" w:type="dxa"/>
            <w:vMerge/>
            <w:shd w:val="clear" w:color="auto" w:fill="auto"/>
            <w:noWrap/>
            <w:vAlign w:val="bottom"/>
          </w:tcPr>
          <w:p w:rsidR="00E139C9" w:rsidRPr="000134C1" w:rsidRDefault="00E139C9" w:rsidP="008C66FE">
            <w:pPr>
              <w:pStyle w:val="tablehead"/>
              <w:rPr>
                <w:sz w:val="20"/>
                <w:szCs w:val="20"/>
              </w:rPr>
            </w:pPr>
          </w:p>
        </w:tc>
        <w:tc>
          <w:tcPr>
            <w:tcW w:w="1729" w:type="dxa"/>
            <w:vMerge/>
            <w:shd w:val="clear" w:color="auto" w:fill="auto"/>
            <w:noWrap/>
            <w:vAlign w:val="bottom"/>
          </w:tcPr>
          <w:p w:rsidR="00E139C9" w:rsidRPr="000134C1" w:rsidRDefault="00E139C9" w:rsidP="008C66FE">
            <w:pPr>
              <w:pStyle w:val="tablehead"/>
              <w:rPr>
                <w:sz w:val="20"/>
                <w:szCs w:val="20"/>
              </w:rPr>
            </w:pPr>
          </w:p>
        </w:tc>
        <w:tc>
          <w:tcPr>
            <w:tcW w:w="1151" w:type="dxa"/>
            <w:shd w:val="clear" w:color="auto" w:fill="auto"/>
            <w:vAlign w:val="bottom"/>
          </w:tcPr>
          <w:p w:rsidR="00E139C9" w:rsidRPr="000134C1" w:rsidRDefault="00E139C9" w:rsidP="008C66FE">
            <w:pPr>
              <w:pStyle w:val="tablehead"/>
              <w:rPr>
                <w:sz w:val="20"/>
                <w:szCs w:val="20"/>
              </w:rPr>
            </w:pPr>
            <w:r w:rsidRPr="000134C1">
              <w:rPr>
                <w:sz w:val="20"/>
                <w:szCs w:val="20"/>
              </w:rPr>
              <w:t>Diameter (ft)</w:t>
            </w:r>
          </w:p>
        </w:tc>
        <w:tc>
          <w:tcPr>
            <w:tcW w:w="1005" w:type="dxa"/>
            <w:shd w:val="clear" w:color="auto" w:fill="auto"/>
            <w:vAlign w:val="bottom"/>
          </w:tcPr>
          <w:p w:rsidR="00E139C9" w:rsidRPr="000134C1" w:rsidRDefault="00E139C9" w:rsidP="008C66FE">
            <w:pPr>
              <w:pStyle w:val="tablehead"/>
              <w:rPr>
                <w:sz w:val="20"/>
                <w:szCs w:val="20"/>
              </w:rPr>
            </w:pPr>
            <w:r w:rsidRPr="000134C1">
              <w:rPr>
                <w:sz w:val="20"/>
                <w:szCs w:val="20"/>
              </w:rPr>
              <w:t xml:space="preserve">Area </w:t>
            </w:r>
            <w:r w:rsidRPr="000134C1">
              <w:rPr>
                <w:sz w:val="20"/>
                <w:szCs w:val="20"/>
              </w:rPr>
              <w:br/>
              <w:t>(sq. ft.)</w:t>
            </w:r>
          </w:p>
        </w:tc>
        <w:tc>
          <w:tcPr>
            <w:tcW w:w="1440" w:type="dxa"/>
            <w:vMerge/>
            <w:shd w:val="clear" w:color="auto" w:fill="auto"/>
            <w:noWrap/>
            <w:vAlign w:val="bottom"/>
          </w:tcPr>
          <w:p w:rsidR="00E139C9" w:rsidRPr="000134C1" w:rsidRDefault="00E139C9" w:rsidP="008C66FE">
            <w:pPr>
              <w:pStyle w:val="tablehead"/>
              <w:rPr>
                <w:sz w:val="20"/>
                <w:szCs w:val="20"/>
              </w:rPr>
            </w:pPr>
          </w:p>
        </w:tc>
        <w:tc>
          <w:tcPr>
            <w:tcW w:w="1151" w:type="dxa"/>
            <w:vMerge/>
            <w:shd w:val="clear" w:color="auto" w:fill="auto"/>
            <w:vAlign w:val="bottom"/>
          </w:tcPr>
          <w:p w:rsidR="00E139C9" w:rsidRPr="000134C1" w:rsidRDefault="00E139C9" w:rsidP="008C66FE">
            <w:pPr>
              <w:pStyle w:val="tablehead"/>
              <w:rPr>
                <w:sz w:val="20"/>
                <w:szCs w:val="20"/>
              </w:rPr>
            </w:pPr>
          </w:p>
        </w:tc>
        <w:tc>
          <w:tcPr>
            <w:tcW w:w="1272" w:type="dxa"/>
            <w:vMerge/>
            <w:shd w:val="clear" w:color="auto" w:fill="auto"/>
            <w:vAlign w:val="bottom"/>
          </w:tcPr>
          <w:p w:rsidR="00E139C9" w:rsidRPr="000134C1" w:rsidRDefault="00E139C9" w:rsidP="008C66FE">
            <w:pPr>
              <w:pStyle w:val="tablehead"/>
              <w:rPr>
                <w:sz w:val="20"/>
                <w:szCs w:val="20"/>
              </w:rPr>
            </w:pPr>
          </w:p>
        </w:tc>
        <w:tc>
          <w:tcPr>
            <w:tcW w:w="1170" w:type="dxa"/>
            <w:shd w:val="clear" w:color="auto" w:fill="auto"/>
            <w:vAlign w:val="bottom"/>
          </w:tcPr>
          <w:p w:rsidR="00E139C9" w:rsidRPr="000134C1" w:rsidRDefault="00E139C9" w:rsidP="008C66FE">
            <w:pPr>
              <w:pStyle w:val="tablehead"/>
              <w:rPr>
                <w:sz w:val="20"/>
                <w:szCs w:val="20"/>
              </w:rPr>
            </w:pPr>
            <w:r w:rsidRPr="000134C1">
              <w:rPr>
                <w:sz w:val="20"/>
                <w:szCs w:val="20"/>
              </w:rPr>
              <w:t>Maximum</w:t>
            </w:r>
          </w:p>
        </w:tc>
        <w:tc>
          <w:tcPr>
            <w:tcW w:w="1155" w:type="dxa"/>
            <w:shd w:val="clear" w:color="auto" w:fill="auto"/>
            <w:vAlign w:val="bottom"/>
          </w:tcPr>
          <w:p w:rsidR="00E139C9" w:rsidRPr="000134C1" w:rsidRDefault="00E139C9" w:rsidP="008C66FE">
            <w:pPr>
              <w:pStyle w:val="tablehead"/>
              <w:rPr>
                <w:sz w:val="20"/>
                <w:szCs w:val="20"/>
              </w:rPr>
            </w:pPr>
            <w:r w:rsidRPr="000134C1">
              <w:rPr>
                <w:sz w:val="20"/>
                <w:szCs w:val="20"/>
              </w:rPr>
              <w:t>Minimum</w:t>
            </w:r>
          </w:p>
        </w:tc>
      </w:tr>
      <w:tr w:rsidR="00E139C9" w:rsidRPr="000134C1" w:rsidTr="008C66FE">
        <w:trPr>
          <w:trHeight w:val="255"/>
        </w:trPr>
        <w:tc>
          <w:tcPr>
            <w:tcW w:w="892"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99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729" w:type="dxa"/>
            <w:shd w:val="clear" w:color="auto" w:fill="auto"/>
            <w:noWrap/>
            <w:vAlign w:val="bottom"/>
          </w:tcPr>
          <w:p w:rsidR="00E139C9" w:rsidRPr="000134C1" w:rsidRDefault="00E139C9" w:rsidP="008C66FE">
            <w:pPr>
              <w:pStyle w:val="tabletext"/>
              <w:rPr>
                <w:sz w:val="20"/>
                <w:szCs w:val="20"/>
              </w:rPr>
            </w:pPr>
          </w:p>
        </w:tc>
        <w:tc>
          <w:tcPr>
            <w:tcW w:w="1151" w:type="dxa"/>
            <w:shd w:val="clear" w:color="auto" w:fill="auto"/>
            <w:noWrap/>
            <w:vAlign w:val="bottom"/>
          </w:tcPr>
          <w:p w:rsidR="00E139C9" w:rsidRPr="000134C1" w:rsidRDefault="00E139C9" w:rsidP="008C66FE">
            <w:pPr>
              <w:pStyle w:val="tabletext"/>
              <w:rPr>
                <w:sz w:val="20"/>
                <w:szCs w:val="20"/>
              </w:rPr>
            </w:pPr>
          </w:p>
        </w:tc>
        <w:tc>
          <w:tcPr>
            <w:tcW w:w="1005" w:type="dxa"/>
            <w:shd w:val="clear" w:color="auto" w:fill="auto"/>
            <w:vAlign w:val="bottom"/>
          </w:tcPr>
          <w:p w:rsidR="00E139C9" w:rsidRPr="000134C1" w:rsidRDefault="00E139C9" w:rsidP="008C66FE">
            <w:pPr>
              <w:pStyle w:val="tabletext"/>
              <w:rPr>
                <w:sz w:val="20"/>
                <w:szCs w:val="20"/>
              </w:rPr>
            </w:pPr>
          </w:p>
        </w:tc>
        <w:tc>
          <w:tcPr>
            <w:tcW w:w="1440" w:type="dxa"/>
            <w:shd w:val="clear" w:color="auto" w:fill="auto"/>
            <w:noWrap/>
            <w:vAlign w:val="bottom"/>
          </w:tcPr>
          <w:p w:rsidR="00E139C9" w:rsidRPr="000134C1" w:rsidRDefault="00E139C9" w:rsidP="008C66FE">
            <w:pPr>
              <w:pStyle w:val="tabletext"/>
              <w:rPr>
                <w:sz w:val="20"/>
                <w:szCs w:val="20"/>
              </w:rPr>
            </w:pPr>
          </w:p>
        </w:tc>
        <w:tc>
          <w:tcPr>
            <w:tcW w:w="1151" w:type="dxa"/>
            <w:shd w:val="clear" w:color="auto" w:fill="auto"/>
            <w:noWrap/>
            <w:vAlign w:val="bottom"/>
          </w:tcPr>
          <w:p w:rsidR="00E139C9" w:rsidRPr="000134C1" w:rsidRDefault="00E139C9" w:rsidP="008C66FE">
            <w:pPr>
              <w:pStyle w:val="tabletext"/>
              <w:rPr>
                <w:sz w:val="20"/>
                <w:szCs w:val="20"/>
              </w:rPr>
            </w:pPr>
          </w:p>
        </w:tc>
        <w:tc>
          <w:tcPr>
            <w:tcW w:w="1272" w:type="dxa"/>
            <w:shd w:val="clear" w:color="auto" w:fill="auto"/>
            <w:noWrap/>
            <w:vAlign w:val="bottom"/>
          </w:tcPr>
          <w:p w:rsidR="00E139C9" w:rsidRPr="000134C1" w:rsidRDefault="00E139C9" w:rsidP="008C66FE">
            <w:pPr>
              <w:pStyle w:val="tabletext"/>
              <w:rPr>
                <w:sz w:val="20"/>
                <w:szCs w:val="20"/>
              </w:rPr>
            </w:pPr>
          </w:p>
        </w:tc>
        <w:tc>
          <w:tcPr>
            <w:tcW w:w="1170" w:type="dxa"/>
            <w:shd w:val="clear" w:color="auto" w:fill="auto"/>
            <w:noWrap/>
            <w:vAlign w:val="bottom"/>
          </w:tcPr>
          <w:p w:rsidR="00E139C9" w:rsidRPr="000134C1" w:rsidRDefault="00E139C9" w:rsidP="008C66FE">
            <w:pPr>
              <w:pStyle w:val="tabletext"/>
              <w:rPr>
                <w:sz w:val="20"/>
                <w:szCs w:val="20"/>
              </w:rPr>
            </w:pPr>
          </w:p>
        </w:tc>
        <w:tc>
          <w:tcPr>
            <w:tcW w:w="1155" w:type="dxa"/>
            <w:shd w:val="clear" w:color="auto" w:fill="auto"/>
            <w:noWrap/>
            <w:vAlign w:val="bottom"/>
          </w:tcPr>
          <w:p w:rsidR="00E139C9" w:rsidRPr="000134C1" w:rsidRDefault="00E139C9" w:rsidP="008C66FE">
            <w:pPr>
              <w:pStyle w:val="tabletext"/>
              <w:rPr>
                <w:sz w:val="20"/>
                <w:szCs w:val="20"/>
              </w:rPr>
            </w:pPr>
          </w:p>
        </w:tc>
      </w:tr>
      <w:tr w:rsidR="00E139C9" w:rsidRPr="000134C1" w:rsidTr="008C66FE">
        <w:trPr>
          <w:trHeight w:val="255"/>
        </w:trPr>
        <w:tc>
          <w:tcPr>
            <w:tcW w:w="892"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99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729"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51" w:type="dxa"/>
            <w:shd w:val="clear" w:color="auto" w:fill="auto"/>
            <w:noWrap/>
            <w:vAlign w:val="bottom"/>
          </w:tcPr>
          <w:p w:rsidR="00E139C9" w:rsidRPr="000134C1" w:rsidRDefault="00E139C9" w:rsidP="008C66FE">
            <w:pPr>
              <w:pStyle w:val="tabletext"/>
              <w:rPr>
                <w:sz w:val="20"/>
                <w:szCs w:val="20"/>
              </w:rPr>
            </w:pPr>
          </w:p>
        </w:tc>
        <w:tc>
          <w:tcPr>
            <w:tcW w:w="1005" w:type="dxa"/>
            <w:shd w:val="clear" w:color="auto" w:fill="auto"/>
            <w:vAlign w:val="bottom"/>
          </w:tcPr>
          <w:p w:rsidR="00E139C9" w:rsidRPr="000134C1" w:rsidRDefault="00E139C9" w:rsidP="008C66FE">
            <w:pPr>
              <w:pStyle w:val="tabletext"/>
              <w:rPr>
                <w:sz w:val="20"/>
                <w:szCs w:val="20"/>
              </w:rPr>
            </w:pPr>
          </w:p>
        </w:tc>
        <w:tc>
          <w:tcPr>
            <w:tcW w:w="1440"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51"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272"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70"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5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r>
      <w:tr w:rsidR="00E139C9" w:rsidRPr="000134C1" w:rsidTr="008C66FE">
        <w:trPr>
          <w:trHeight w:val="255"/>
        </w:trPr>
        <w:tc>
          <w:tcPr>
            <w:tcW w:w="892"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99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729"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51" w:type="dxa"/>
            <w:shd w:val="clear" w:color="auto" w:fill="auto"/>
            <w:noWrap/>
            <w:vAlign w:val="bottom"/>
          </w:tcPr>
          <w:p w:rsidR="00E139C9" w:rsidRPr="000134C1" w:rsidRDefault="00E139C9" w:rsidP="008C66FE">
            <w:pPr>
              <w:pStyle w:val="tabletext"/>
              <w:rPr>
                <w:sz w:val="20"/>
                <w:szCs w:val="20"/>
              </w:rPr>
            </w:pPr>
          </w:p>
        </w:tc>
        <w:tc>
          <w:tcPr>
            <w:tcW w:w="1005" w:type="dxa"/>
            <w:shd w:val="clear" w:color="auto" w:fill="auto"/>
            <w:vAlign w:val="bottom"/>
          </w:tcPr>
          <w:p w:rsidR="00E139C9" w:rsidRPr="000134C1" w:rsidRDefault="00E139C9" w:rsidP="008C66FE">
            <w:pPr>
              <w:pStyle w:val="tabletext"/>
              <w:rPr>
                <w:sz w:val="20"/>
                <w:szCs w:val="20"/>
              </w:rPr>
            </w:pPr>
          </w:p>
        </w:tc>
        <w:tc>
          <w:tcPr>
            <w:tcW w:w="1440"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51"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272"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70"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5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r>
      <w:tr w:rsidR="00E139C9" w:rsidRPr="000134C1" w:rsidTr="008C66FE">
        <w:trPr>
          <w:trHeight w:val="255"/>
        </w:trPr>
        <w:tc>
          <w:tcPr>
            <w:tcW w:w="892"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99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729"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51" w:type="dxa"/>
            <w:shd w:val="clear" w:color="auto" w:fill="auto"/>
            <w:noWrap/>
            <w:vAlign w:val="bottom"/>
          </w:tcPr>
          <w:p w:rsidR="00E139C9" w:rsidRPr="000134C1" w:rsidRDefault="00E139C9" w:rsidP="008C66FE">
            <w:pPr>
              <w:pStyle w:val="tabletext"/>
              <w:rPr>
                <w:sz w:val="20"/>
                <w:szCs w:val="20"/>
              </w:rPr>
            </w:pPr>
          </w:p>
        </w:tc>
        <w:tc>
          <w:tcPr>
            <w:tcW w:w="1005" w:type="dxa"/>
            <w:shd w:val="clear" w:color="auto" w:fill="auto"/>
            <w:vAlign w:val="bottom"/>
          </w:tcPr>
          <w:p w:rsidR="00E139C9" w:rsidRPr="000134C1" w:rsidRDefault="00E139C9" w:rsidP="008C66FE">
            <w:pPr>
              <w:pStyle w:val="tabletext"/>
              <w:rPr>
                <w:sz w:val="20"/>
                <w:szCs w:val="20"/>
              </w:rPr>
            </w:pPr>
          </w:p>
        </w:tc>
        <w:tc>
          <w:tcPr>
            <w:tcW w:w="1440"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51"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272"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70"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c>
          <w:tcPr>
            <w:tcW w:w="1155" w:type="dxa"/>
            <w:shd w:val="clear" w:color="auto" w:fill="auto"/>
            <w:noWrap/>
            <w:vAlign w:val="bottom"/>
          </w:tcPr>
          <w:p w:rsidR="00E139C9" w:rsidRPr="000134C1" w:rsidRDefault="00E139C9" w:rsidP="008C66FE">
            <w:pPr>
              <w:pStyle w:val="tabletext"/>
              <w:rPr>
                <w:sz w:val="20"/>
                <w:szCs w:val="20"/>
              </w:rPr>
            </w:pPr>
            <w:r w:rsidRPr="000134C1">
              <w:rPr>
                <w:sz w:val="20"/>
                <w:szCs w:val="20"/>
              </w:rPr>
              <w:t> </w:t>
            </w:r>
          </w:p>
        </w:tc>
      </w:tr>
    </w:tbl>
    <w:p w:rsidR="00E139C9" w:rsidRPr="000134C1" w:rsidRDefault="00A43BC4" w:rsidP="000452EA">
      <w:pPr>
        <w:pStyle w:val="tablenotes"/>
      </w:pPr>
      <w:r>
        <w:t xml:space="preserve">* </w:t>
      </w:r>
      <w:r w:rsidR="00E139C9" w:rsidRPr="000134C1">
        <w:t xml:space="preserve">Longitude and Latitude should be specified </w:t>
      </w:r>
      <w:r w:rsidR="000452EA">
        <w:t>in degrees</w:t>
      </w:r>
      <w:r w:rsidR="00E139C9" w:rsidRPr="000134C1">
        <w:t xml:space="preserve"> to </w:t>
      </w:r>
      <w:r w:rsidR="008B57E3">
        <w:t>6</w:t>
      </w:r>
      <w:r w:rsidR="00E139C9" w:rsidRPr="000134C1">
        <w:t xml:space="preserve"> decimal places</w:t>
      </w:r>
      <w:r w:rsidR="000E1577">
        <w:t xml:space="preserve">, e.g. </w:t>
      </w:r>
      <w:r w:rsidR="000E1577" w:rsidRPr="000E1577">
        <w:t>38.893864,-77.028097</w:t>
      </w:r>
      <w:r w:rsidR="000E1577" w:rsidRPr="000134C1">
        <w:t>.</w:t>
      </w:r>
      <w:r w:rsidR="000E1577">
        <w:t xml:space="preserve">  A handheld GPS device or mobile device with GPS capability can be used to determine these values</w:t>
      </w:r>
      <w:r w:rsidR="00E139C9" w:rsidRPr="000134C1">
        <w:t>.  If coordinates are not known, please provide a scaled site diagram, indicating stack locations.</w:t>
      </w:r>
    </w:p>
    <w:p w:rsidR="00E139C9" w:rsidRDefault="00E139C9" w:rsidP="00E139C9">
      <w:pPr>
        <w:pStyle w:val="tablenotes"/>
      </w:pPr>
    </w:p>
    <w:p w:rsidR="00E139C9" w:rsidRDefault="00E139C9" w:rsidP="00E139C9">
      <w:pPr>
        <w:pStyle w:val="tablenotes"/>
      </w:pPr>
    </w:p>
    <w:p w:rsidR="00257838" w:rsidRDefault="00257838" w:rsidP="000C021B">
      <w:pPr>
        <w:pStyle w:val="question"/>
      </w:pPr>
    </w:p>
    <w:p w:rsidR="00740921" w:rsidRDefault="00740921" w:rsidP="00740921">
      <w:pPr>
        <w:pStyle w:val="Numlist"/>
        <w:sectPr w:rsidR="00740921" w:rsidSect="00F922A5">
          <w:pgSz w:w="15840" w:h="12240" w:orient="landscape" w:code="1"/>
          <w:pgMar w:top="1440" w:right="1440" w:bottom="1260" w:left="1440" w:header="720" w:footer="720" w:gutter="0"/>
          <w:cols w:space="720"/>
          <w:docGrid w:linePitch="360"/>
        </w:sectPr>
      </w:pPr>
    </w:p>
    <w:p w:rsidR="00EE43BB" w:rsidRDefault="006B43C3" w:rsidP="00844511">
      <w:pPr>
        <w:pStyle w:val="Numlist"/>
      </w:pPr>
      <w:r>
        <w:lastRenderedPageBreak/>
        <w:t>39</w:t>
      </w:r>
      <w:r w:rsidR="00EE43BB">
        <w:t xml:space="preserve">.  </w:t>
      </w:r>
      <w:r w:rsidR="00740921">
        <w:tab/>
      </w:r>
      <w:r w:rsidR="003371BE" w:rsidRPr="00882D08">
        <w:t xml:space="preserve">For each </w:t>
      </w:r>
      <w:r w:rsidR="00FD1134">
        <w:t xml:space="preserve">affected source listed </w:t>
      </w:r>
      <w:r w:rsidR="00CB3628">
        <w:t xml:space="preserve">in </w:t>
      </w:r>
      <w:r w:rsidR="007270B1">
        <w:t>[</w:t>
      </w:r>
      <w:r w:rsidR="00CB3628">
        <w:t>Section B</w:t>
      </w:r>
      <w:r w:rsidR="00D37FCE">
        <w:t>,</w:t>
      </w:r>
      <w:r w:rsidR="00CB3628">
        <w:t xml:space="preserve"> </w:t>
      </w:r>
      <w:r w:rsidR="00D37FCE">
        <w:t>above</w:t>
      </w:r>
      <w:r w:rsidR="004201B4">
        <w:t>]</w:t>
      </w:r>
      <w:r w:rsidR="003371BE" w:rsidRPr="00882D08">
        <w:t xml:space="preserve">, identify the date(s) of </w:t>
      </w:r>
      <w:r w:rsidR="00BA0C5B">
        <w:t xml:space="preserve">latest </w:t>
      </w:r>
      <w:r w:rsidR="003371BE" w:rsidRPr="00882D08">
        <w:t>NESHAP compliance testing.</w:t>
      </w:r>
      <w:r w:rsidR="007270B1">
        <w:t xml:space="preserve"> </w:t>
      </w:r>
    </w:p>
    <w:tbl>
      <w:tblPr>
        <w:tblW w:w="9504"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1E0"/>
      </w:tblPr>
      <w:tblGrid>
        <w:gridCol w:w="1353"/>
        <w:gridCol w:w="1693"/>
        <w:gridCol w:w="1478"/>
        <w:gridCol w:w="1666"/>
        <w:gridCol w:w="1500"/>
        <w:gridCol w:w="1814"/>
      </w:tblGrid>
      <w:tr w:rsidR="00C17208" w:rsidRPr="00CE272B" w:rsidTr="00F4467D">
        <w:trPr>
          <w:cantSplit/>
        </w:trPr>
        <w:tc>
          <w:tcPr>
            <w:tcW w:w="1353" w:type="dxa"/>
            <w:vMerge w:val="restart"/>
            <w:vAlign w:val="bottom"/>
          </w:tcPr>
          <w:p w:rsidR="00C17208" w:rsidRPr="000B0779" w:rsidRDefault="00C17208" w:rsidP="00740921">
            <w:pPr>
              <w:pStyle w:val="tablehead"/>
            </w:pPr>
            <w:r w:rsidRPr="000B0779">
              <w:t>Date Tested</w:t>
            </w:r>
          </w:p>
        </w:tc>
        <w:tc>
          <w:tcPr>
            <w:tcW w:w="3171" w:type="dxa"/>
            <w:gridSpan w:val="2"/>
            <w:vAlign w:val="bottom"/>
          </w:tcPr>
          <w:p w:rsidR="00C17208" w:rsidRPr="000B0779" w:rsidRDefault="00C17208" w:rsidP="00740921">
            <w:pPr>
              <w:pStyle w:val="tablehead"/>
            </w:pPr>
            <w:r w:rsidRPr="000B0779">
              <w:t>Emission Unit</w:t>
            </w:r>
          </w:p>
        </w:tc>
        <w:tc>
          <w:tcPr>
            <w:tcW w:w="1666" w:type="dxa"/>
            <w:vMerge w:val="restart"/>
            <w:vAlign w:val="bottom"/>
          </w:tcPr>
          <w:p w:rsidR="00C17208" w:rsidRPr="000B0779" w:rsidRDefault="00C17208" w:rsidP="00740921">
            <w:pPr>
              <w:pStyle w:val="tablehead"/>
            </w:pPr>
            <w:r w:rsidRPr="000B0779">
              <w:t>Test Method Used</w:t>
            </w:r>
          </w:p>
        </w:tc>
        <w:tc>
          <w:tcPr>
            <w:tcW w:w="1500" w:type="dxa"/>
            <w:vMerge w:val="restart"/>
            <w:vAlign w:val="bottom"/>
          </w:tcPr>
          <w:p w:rsidR="00C17208" w:rsidRPr="000B0779" w:rsidRDefault="00C17208" w:rsidP="00740921">
            <w:pPr>
              <w:pStyle w:val="tablehead"/>
            </w:pPr>
            <w:r w:rsidRPr="000B0779">
              <w:t>Pollutant(s)</w:t>
            </w:r>
            <w:r w:rsidR="00740921" w:rsidRPr="000B0779">
              <w:t xml:space="preserve"> </w:t>
            </w:r>
            <w:r w:rsidRPr="000B0779">
              <w:t>Tested</w:t>
            </w:r>
          </w:p>
        </w:tc>
        <w:tc>
          <w:tcPr>
            <w:tcW w:w="1814" w:type="dxa"/>
            <w:vMerge w:val="restart"/>
            <w:vAlign w:val="bottom"/>
          </w:tcPr>
          <w:p w:rsidR="00C17208" w:rsidRPr="000B0779" w:rsidRDefault="00C17208" w:rsidP="00740921">
            <w:pPr>
              <w:pStyle w:val="tablehead"/>
            </w:pPr>
            <w:r w:rsidRPr="000B0779">
              <w:t>Emission</w:t>
            </w:r>
            <w:r w:rsidR="003E62DB">
              <w:t xml:space="preserve"> Rate</w:t>
            </w:r>
            <w:r w:rsidR="00740921" w:rsidRPr="000B0779">
              <w:t xml:space="preserve"> </w:t>
            </w:r>
            <w:r w:rsidRPr="000B0779">
              <w:t>(Specify Units)</w:t>
            </w:r>
          </w:p>
        </w:tc>
      </w:tr>
      <w:tr w:rsidR="00C17208" w:rsidRPr="00CE272B" w:rsidTr="00F4467D">
        <w:trPr>
          <w:cantSplit/>
        </w:trPr>
        <w:tc>
          <w:tcPr>
            <w:tcW w:w="1353" w:type="dxa"/>
            <w:vMerge/>
            <w:vAlign w:val="center"/>
          </w:tcPr>
          <w:p w:rsidR="00C17208" w:rsidRPr="00CE272B" w:rsidRDefault="00C17208" w:rsidP="00CE272B">
            <w:pPr>
              <w:jc w:val="center"/>
              <w:rPr>
                <w:szCs w:val="24"/>
              </w:rPr>
            </w:pPr>
          </w:p>
        </w:tc>
        <w:tc>
          <w:tcPr>
            <w:tcW w:w="1693" w:type="dxa"/>
            <w:vAlign w:val="bottom"/>
          </w:tcPr>
          <w:p w:rsidR="00C17208" w:rsidRPr="000B0779" w:rsidRDefault="00C17208" w:rsidP="00F77020">
            <w:pPr>
              <w:pStyle w:val="tablehead"/>
            </w:pPr>
            <w:r w:rsidRPr="000B0779">
              <w:t xml:space="preserve">Unit </w:t>
            </w:r>
            <w:r w:rsidR="00F77020">
              <w:t>Type</w:t>
            </w:r>
          </w:p>
        </w:tc>
        <w:tc>
          <w:tcPr>
            <w:tcW w:w="1478" w:type="dxa"/>
            <w:shd w:val="clear" w:color="auto" w:fill="auto"/>
            <w:vAlign w:val="bottom"/>
          </w:tcPr>
          <w:p w:rsidR="00C17208" w:rsidRPr="000B0779" w:rsidRDefault="00C17208" w:rsidP="00740921">
            <w:pPr>
              <w:pStyle w:val="tablehead"/>
            </w:pPr>
            <w:r w:rsidRPr="000B0779">
              <w:t>Unit ID No.</w:t>
            </w:r>
          </w:p>
        </w:tc>
        <w:tc>
          <w:tcPr>
            <w:tcW w:w="1666" w:type="dxa"/>
            <w:vMerge/>
            <w:vAlign w:val="center"/>
          </w:tcPr>
          <w:p w:rsidR="00C17208" w:rsidRPr="00CE272B" w:rsidRDefault="00C17208" w:rsidP="00CE272B">
            <w:pPr>
              <w:jc w:val="center"/>
              <w:rPr>
                <w:szCs w:val="24"/>
              </w:rPr>
            </w:pPr>
          </w:p>
        </w:tc>
        <w:tc>
          <w:tcPr>
            <w:tcW w:w="1500" w:type="dxa"/>
            <w:vMerge/>
            <w:vAlign w:val="center"/>
          </w:tcPr>
          <w:p w:rsidR="00C17208" w:rsidRPr="00CE272B" w:rsidRDefault="00C17208" w:rsidP="00CE272B">
            <w:pPr>
              <w:jc w:val="center"/>
              <w:rPr>
                <w:szCs w:val="24"/>
              </w:rPr>
            </w:pPr>
          </w:p>
        </w:tc>
        <w:tc>
          <w:tcPr>
            <w:tcW w:w="1814" w:type="dxa"/>
            <w:vMerge/>
            <w:vAlign w:val="center"/>
          </w:tcPr>
          <w:p w:rsidR="00C17208" w:rsidRPr="00CE272B" w:rsidRDefault="00C17208" w:rsidP="00CE272B">
            <w:pPr>
              <w:jc w:val="center"/>
              <w:rPr>
                <w:szCs w:val="24"/>
              </w:rPr>
            </w:pPr>
          </w:p>
        </w:tc>
      </w:tr>
      <w:tr w:rsidR="00C17208" w:rsidRPr="00CE272B" w:rsidTr="00F4467D">
        <w:trPr>
          <w:cantSplit/>
        </w:trPr>
        <w:tc>
          <w:tcPr>
            <w:tcW w:w="1353" w:type="dxa"/>
          </w:tcPr>
          <w:p w:rsidR="00C17208" w:rsidRPr="000B0779" w:rsidRDefault="00C17208" w:rsidP="00740921">
            <w:pPr>
              <w:pStyle w:val="tabletext"/>
            </w:pPr>
          </w:p>
        </w:tc>
        <w:tc>
          <w:tcPr>
            <w:tcW w:w="1693" w:type="dxa"/>
          </w:tcPr>
          <w:p w:rsidR="00C17208" w:rsidRPr="000B0779" w:rsidRDefault="00C17208" w:rsidP="00740921">
            <w:pPr>
              <w:pStyle w:val="tabletext"/>
            </w:pPr>
          </w:p>
        </w:tc>
        <w:tc>
          <w:tcPr>
            <w:tcW w:w="1478" w:type="dxa"/>
          </w:tcPr>
          <w:p w:rsidR="00C17208" w:rsidRPr="000B0779" w:rsidRDefault="00C17208" w:rsidP="00740921">
            <w:pPr>
              <w:pStyle w:val="tabletext"/>
            </w:pPr>
          </w:p>
        </w:tc>
        <w:tc>
          <w:tcPr>
            <w:tcW w:w="1666" w:type="dxa"/>
          </w:tcPr>
          <w:p w:rsidR="00C17208" w:rsidRPr="000B0779" w:rsidRDefault="00C17208" w:rsidP="00740921">
            <w:pPr>
              <w:pStyle w:val="tabletext"/>
            </w:pPr>
          </w:p>
        </w:tc>
        <w:tc>
          <w:tcPr>
            <w:tcW w:w="1500" w:type="dxa"/>
          </w:tcPr>
          <w:p w:rsidR="00C17208" w:rsidRPr="000B0779" w:rsidRDefault="00C17208" w:rsidP="00740921">
            <w:pPr>
              <w:pStyle w:val="tabletext"/>
            </w:pPr>
          </w:p>
        </w:tc>
        <w:tc>
          <w:tcPr>
            <w:tcW w:w="1814" w:type="dxa"/>
          </w:tcPr>
          <w:p w:rsidR="00C17208" w:rsidRPr="000B0779" w:rsidRDefault="00C17208" w:rsidP="00740921">
            <w:pPr>
              <w:pStyle w:val="tabletext"/>
            </w:pPr>
          </w:p>
        </w:tc>
      </w:tr>
      <w:tr w:rsidR="00C17208" w:rsidRPr="00CE272B" w:rsidTr="00F4467D">
        <w:trPr>
          <w:cantSplit/>
        </w:trPr>
        <w:tc>
          <w:tcPr>
            <w:tcW w:w="1353" w:type="dxa"/>
          </w:tcPr>
          <w:p w:rsidR="00C17208" w:rsidRPr="000B0779" w:rsidRDefault="00C17208" w:rsidP="00740921">
            <w:pPr>
              <w:pStyle w:val="tabletext"/>
            </w:pPr>
          </w:p>
        </w:tc>
        <w:tc>
          <w:tcPr>
            <w:tcW w:w="1693" w:type="dxa"/>
          </w:tcPr>
          <w:p w:rsidR="00C17208" w:rsidRPr="000B0779" w:rsidRDefault="00C17208" w:rsidP="00740921">
            <w:pPr>
              <w:pStyle w:val="tabletext"/>
            </w:pPr>
          </w:p>
        </w:tc>
        <w:tc>
          <w:tcPr>
            <w:tcW w:w="1478" w:type="dxa"/>
          </w:tcPr>
          <w:p w:rsidR="00C17208" w:rsidRPr="000B0779" w:rsidRDefault="00C17208" w:rsidP="00740921">
            <w:pPr>
              <w:pStyle w:val="tabletext"/>
            </w:pPr>
          </w:p>
        </w:tc>
        <w:tc>
          <w:tcPr>
            <w:tcW w:w="1666" w:type="dxa"/>
          </w:tcPr>
          <w:p w:rsidR="00C17208" w:rsidRPr="000B0779" w:rsidRDefault="00C17208" w:rsidP="00740921">
            <w:pPr>
              <w:pStyle w:val="tabletext"/>
            </w:pPr>
          </w:p>
        </w:tc>
        <w:tc>
          <w:tcPr>
            <w:tcW w:w="1500" w:type="dxa"/>
          </w:tcPr>
          <w:p w:rsidR="00C17208" w:rsidRPr="000B0779" w:rsidRDefault="00C17208" w:rsidP="00740921">
            <w:pPr>
              <w:pStyle w:val="tabletext"/>
            </w:pPr>
          </w:p>
        </w:tc>
        <w:tc>
          <w:tcPr>
            <w:tcW w:w="1814" w:type="dxa"/>
          </w:tcPr>
          <w:p w:rsidR="00C17208" w:rsidRPr="000B0779" w:rsidRDefault="00C17208" w:rsidP="00740921">
            <w:pPr>
              <w:pStyle w:val="tabletext"/>
            </w:pPr>
          </w:p>
        </w:tc>
      </w:tr>
      <w:tr w:rsidR="00C17208" w:rsidRPr="00CE272B" w:rsidTr="00F4467D">
        <w:trPr>
          <w:cantSplit/>
        </w:trPr>
        <w:tc>
          <w:tcPr>
            <w:tcW w:w="1353" w:type="dxa"/>
          </w:tcPr>
          <w:p w:rsidR="00C17208" w:rsidRPr="000B0779" w:rsidRDefault="00C17208" w:rsidP="00740921">
            <w:pPr>
              <w:pStyle w:val="tabletext"/>
            </w:pPr>
          </w:p>
        </w:tc>
        <w:tc>
          <w:tcPr>
            <w:tcW w:w="1693" w:type="dxa"/>
          </w:tcPr>
          <w:p w:rsidR="00C17208" w:rsidRPr="000B0779" w:rsidRDefault="00C17208" w:rsidP="00740921">
            <w:pPr>
              <w:pStyle w:val="tabletext"/>
            </w:pPr>
          </w:p>
        </w:tc>
        <w:tc>
          <w:tcPr>
            <w:tcW w:w="1478" w:type="dxa"/>
          </w:tcPr>
          <w:p w:rsidR="00C17208" w:rsidRPr="000B0779" w:rsidRDefault="00C17208" w:rsidP="00740921">
            <w:pPr>
              <w:pStyle w:val="tabletext"/>
            </w:pPr>
          </w:p>
        </w:tc>
        <w:tc>
          <w:tcPr>
            <w:tcW w:w="1666" w:type="dxa"/>
          </w:tcPr>
          <w:p w:rsidR="00C17208" w:rsidRPr="000B0779" w:rsidRDefault="00C17208" w:rsidP="00740921">
            <w:pPr>
              <w:pStyle w:val="tabletext"/>
            </w:pPr>
          </w:p>
        </w:tc>
        <w:tc>
          <w:tcPr>
            <w:tcW w:w="1500" w:type="dxa"/>
          </w:tcPr>
          <w:p w:rsidR="00C17208" w:rsidRPr="000B0779" w:rsidRDefault="00C17208" w:rsidP="00740921">
            <w:pPr>
              <w:pStyle w:val="tabletext"/>
            </w:pPr>
          </w:p>
        </w:tc>
        <w:tc>
          <w:tcPr>
            <w:tcW w:w="1814" w:type="dxa"/>
          </w:tcPr>
          <w:p w:rsidR="00C17208" w:rsidRPr="000B0779" w:rsidRDefault="00C17208" w:rsidP="00740921">
            <w:pPr>
              <w:pStyle w:val="tabletext"/>
            </w:pPr>
          </w:p>
        </w:tc>
      </w:tr>
      <w:tr w:rsidR="00C17208" w:rsidRPr="00CE272B" w:rsidTr="00F4467D">
        <w:trPr>
          <w:cantSplit/>
        </w:trPr>
        <w:tc>
          <w:tcPr>
            <w:tcW w:w="1353" w:type="dxa"/>
          </w:tcPr>
          <w:p w:rsidR="00C17208" w:rsidRPr="000B0779" w:rsidRDefault="00C17208" w:rsidP="00740921">
            <w:pPr>
              <w:pStyle w:val="tabletext"/>
            </w:pPr>
          </w:p>
        </w:tc>
        <w:tc>
          <w:tcPr>
            <w:tcW w:w="1693" w:type="dxa"/>
          </w:tcPr>
          <w:p w:rsidR="00C17208" w:rsidRPr="000B0779" w:rsidRDefault="00C17208" w:rsidP="00740921">
            <w:pPr>
              <w:pStyle w:val="tabletext"/>
            </w:pPr>
          </w:p>
        </w:tc>
        <w:tc>
          <w:tcPr>
            <w:tcW w:w="1478" w:type="dxa"/>
          </w:tcPr>
          <w:p w:rsidR="00C17208" w:rsidRPr="000B0779" w:rsidRDefault="00C17208" w:rsidP="00740921">
            <w:pPr>
              <w:pStyle w:val="tabletext"/>
            </w:pPr>
          </w:p>
        </w:tc>
        <w:tc>
          <w:tcPr>
            <w:tcW w:w="1666" w:type="dxa"/>
          </w:tcPr>
          <w:p w:rsidR="00C17208" w:rsidRPr="000B0779" w:rsidRDefault="00C17208" w:rsidP="00740921">
            <w:pPr>
              <w:pStyle w:val="tabletext"/>
            </w:pPr>
          </w:p>
        </w:tc>
        <w:tc>
          <w:tcPr>
            <w:tcW w:w="1500" w:type="dxa"/>
          </w:tcPr>
          <w:p w:rsidR="00C17208" w:rsidRPr="000B0779" w:rsidRDefault="00C17208" w:rsidP="00740921">
            <w:pPr>
              <w:pStyle w:val="tabletext"/>
            </w:pPr>
          </w:p>
        </w:tc>
        <w:tc>
          <w:tcPr>
            <w:tcW w:w="1814" w:type="dxa"/>
          </w:tcPr>
          <w:p w:rsidR="00C17208" w:rsidRPr="000B0779" w:rsidRDefault="00C17208" w:rsidP="00740921">
            <w:pPr>
              <w:pStyle w:val="tabletext"/>
            </w:pPr>
          </w:p>
        </w:tc>
      </w:tr>
    </w:tbl>
    <w:p w:rsidR="00F820C0" w:rsidRDefault="00F820C0"/>
    <w:p w:rsidR="00F677E8" w:rsidRPr="00F820C0" w:rsidRDefault="00F677E8" w:rsidP="00F820C0">
      <w:pPr>
        <w:pStyle w:val="ListParagraph"/>
        <w:numPr>
          <w:ilvl w:val="0"/>
          <w:numId w:val="10"/>
        </w:numPr>
      </w:pPr>
      <w:r w:rsidRPr="00F820C0">
        <w:t>For each Group 1 furnace for which a performance test was conducted:</w:t>
      </w:r>
    </w:p>
    <w:p w:rsidR="00F677E8" w:rsidRDefault="00F677E8" w:rsidP="00F677E8"/>
    <w:tbl>
      <w:tblPr>
        <w:tblW w:w="9504"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4A0"/>
      </w:tblPr>
      <w:tblGrid>
        <w:gridCol w:w="3813"/>
        <w:gridCol w:w="1445"/>
        <w:gridCol w:w="1265"/>
        <w:gridCol w:w="1445"/>
        <w:gridCol w:w="1536"/>
      </w:tblGrid>
      <w:tr w:rsidR="00F820C0" w:rsidRPr="001E5A16" w:rsidTr="006050FC">
        <w:trPr>
          <w:cantSplit/>
        </w:trPr>
        <w:tc>
          <w:tcPr>
            <w:tcW w:w="3798" w:type="dxa"/>
          </w:tcPr>
          <w:p w:rsidR="00F820C0" w:rsidRPr="00F820C0" w:rsidRDefault="00F820C0" w:rsidP="00F677E8">
            <w:pPr>
              <w:rPr>
                <w:b/>
                <w:sz w:val="22"/>
              </w:rPr>
            </w:pPr>
            <w:r w:rsidRPr="00F820C0">
              <w:rPr>
                <w:b/>
                <w:sz w:val="22"/>
              </w:rPr>
              <w:t>Furnace ID*</w:t>
            </w:r>
          </w:p>
        </w:tc>
        <w:tc>
          <w:tcPr>
            <w:tcW w:w="1440" w:type="dxa"/>
          </w:tcPr>
          <w:p w:rsidR="00F820C0" w:rsidRPr="001E5A16" w:rsidRDefault="00F820C0" w:rsidP="00F677E8">
            <w:pPr>
              <w:rPr>
                <w:sz w:val="22"/>
              </w:rPr>
            </w:pPr>
          </w:p>
        </w:tc>
        <w:tc>
          <w:tcPr>
            <w:tcW w:w="1260" w:type="dxa"/>
          </w:tcPr>
          <w:p w:rsidR="00F820C0" w:rsidRPr="001E5A16" w:rsidRDefault="00F820C0" w:rsidP="005C34FF">
            <w:pPr>
              <w:rPr>
                <w:sz w:val="22"/>
              </w:rPr>
            </w:pPr>
          </w:p>
        </w:tc>
        <w:tc>
          <w:tcPr>
            <w:tcW w:w="1440" w:type="dxa"/>
          </w:tcPr>
          <w:p w:rsidR="00F820C0" w:rsidRPr="001E5A16" w:rsidRDefault="00F820C0" w:rsidP="00F677E8">
            <w:pPr>
              <w:rPr>
                <w:sz w:val="22"/>
              </w:rPr>
            </w:pPr>
          </w:p>
        </w:tc>
        <w:tc>
          <w:tcPr>
            <w:tcW w:w="1530" w:type="dxa"/>
          </w:tcPr>
          <w:p w:rsidR="00F820C0" w:rsidRPr="001E5A16" w:rsidRDefault="00F820C0" w:rsidP="00F677E8">
            <w:pPr>
              <w:rPr>
                <w:sz w:val="22"/>
              </w:rPr>
            </w:pPr>
          </w:p>
        </w:tc>
      </w:tr>
      <w:tr w:rsidR="00F820C0" w:rsidRPr="001E5A16" w:rsidTr="006050FC">
        <w:trPr>
          <w:cantSplit/>
        </w:trPr>
        <w:tc>
          <w:tcPr>
            <w:tcW w:w="3798" w:type="dxa"/>
          </w:tcPr>
          <w:p w:rsidR="00F820C0" w:rsidRPr="001E5A16" w:rsidRDefault="00F820C0" w:rsidP="00F677E8">
            <w:pPr>
              <w:rPr>
                <w:sz w:val="22"/>
              </w:rPr>
            </w:pPr>
            <w:r w:rsidRPr="001E5A16">
              <w:rPr>
                <w:sz w:val="22"/>
              </w:rPr>
              <w:t xml:space="preserve">ID of other furnaces for which this test was used to determine representative emission rates  </w:t>
            </w:r>
          </w:p>
        </w:tc>
        <w:tc>
          <w:tcPr>
            <w:tcW w:w="1440" w:type="dxa"/>
          </w:tcPr>
          <w:p w:rsidR="00F820C0" w:rsidRPr="001E5A16" w:rsidRDefault="00F820C0" w:rsidP="00F677E8">
            <w:pPr>
              <w:rPr>
                <w:sz w:val="22"/>
              </w:rPr>
            </w:pPr>
          </w:p>
        </w:tc>
        <w:tc>
          <w:tcPr>
            <w:tcW w:w="1260" w:type="dxa"/>
          </w:tcPr>
          <w:p w:rsidR="00F820C0" w:rsidRPr="001E5A16" w:rsidRDefault="00F820C0" w:rsidP="00F677E8">
            <w:pPr>
              <w:rPr>
                <w:sz w:val="22"/>
              </w:rPr>
            </w:pPr>
          </w:p>
        </w:tc>
        <w:tc>
          <w:tcPr>
            <w:tcW w:w="1440" w:type="dxa"/>
          </w:tcPr>
          <w:p w:rsidR="00F820C0" w:rsidRPr="001E5A16" w:rsidRDefault="00F820C0" w:rsidP="00F677E8">
            <w:pPr>
              <w:rPr>
                <w:sz w:val="22"/>
              </w:rPr>
            </w:pPr>
          </w:p>
        </w:tc>
        <w:tc>
          <w:tcPr>
            <w:tcW w:w="1530" w:type="dxa"/>
          </w:tcPr>
          <w:p w:rsidR="00F820C0" w:rsidRPr="001E5A16" w:rsidRDefault="00F820C0" w:rsidP="00F677E8">
            <w:pPr>
              <w:rPr>
                <w:sz w:val="22"/>
              </w:rPr>
            </w:pPr>
          </w:p>
        </w:tc>
      </w:tr>
      <w:tr w:rsidR="00F820C0" w:rsidRPr="001E5A16" w:rsidTr="006050FC">
        <w:trPr>
          <w:cantSplit/>
        </w:trPr>
        <w:tc>
          <w:tcPr>
            <w:tcW w:w="3798" w:type="dxa"/>
          </w:tcPr>
          <w:p w:rsidR="00F820C0" w:rsidRPr="001E5A16" w:rsidRDefault="00F820C0" w:rsidP="00F677E8">
            <w:pPr>
              <w:rPr>
                <w:sz w:val="22"/>
              </w:rPr>
            </w:pPr>
            <w:r w:rsidRPr="001E5A16">
              <w:rPr>
                <w:sz w:val="22"/>
              </w:rPr>
              <w:t>Is this furnace operated continuously or batch-by-batch?</w:t>
            </w:r>
          </w:p>
        </w:tc>
        <w:tc>
          <w:tcPr>
            <w:tcW w:w="1440" w:type="dxa"/>
          </w:tcPr>
          <w:p w:rsidR="00F820C0" w:rsidRPr="001E5A16" w:rsidRDefault="00F820C0" w:rsidP="00F677E8">
            <w:pPr>
              <w:rPr>
                <w:sz w:val="22"/>
              </w:rPr>
            </w:pPr>
          </w:p>
        </w:tc>
        <w:tc>
          <w:tcPr>
            <w:tcW w:w="1260" w:type="dxa"/>
          </w:tcPr>
          <w:p w:rsidR="00F820C0" w:rsidRPr="001E5A16" w:rsidRDefault="00F820C0" w:rsidP="00F677E8">
            <w:pPr>
              <w:rPr>
                <w:sz w:val="22"/>
              </w:rPr>
            </w:pPr>
          </w:p>
        </w:tc>
        <w:tc>
          <w:tcPr>
            <w:tcW w:w="1440" w:type="dxa"/>
          </w:tcPr>
          <w:p w:rsidR="00F820C0" w:rsidRPr="001E5A16" w:rsidRDefault="00F820C0" w:rsidP="00F677E8">
            <w:pPr>
              <w:rPr>
                <w:sz w:val="22"/>
              </w:rPr>
            </w:pPr>
          </w:p>
        </w:tc>
        <w:tc>
          <w:tcPr>
            <w:tcW w:w="1530" w:type="dxa"/>
          </w:tcPr>
          <w:p w:rsidR="00F820C0" w:rsidRPr="001E5A16" w:rsidRDefault="00F820C0" w:rsidP="00F677E8">
            <w:pPr>
              <w:rPr>
                <w:sz w:val="22"/>
              </w:rPr>
            </w:pPr>
          </w:p>
        </w:tc>
      </w:tr>
      <w:tr w:rsidR="00F820C0" w:rsidRPr="001E5A16" w:rsidTr="006050FC">
        <w:trPr>
          <w:cantSplit/>
        </w:trPr>
        <w:tc>
          <w:tcPr>
            <w:tcW w:w="3798" w:type="dxa"/>
          </w:tcPr>
          <w:p w:rsidR="00F820C0" w:rsidRPr="001E5A16" w:rsidRDefault="00F820C0" w:rsidP="00F677E8">
            <w:pPr>
              <w:rPr>
                <w:sz w:val="22"/>
              </w:rPr>
            </w:pPr>
            <w:r w:rsidRPr="001E5A16">
              <w:rPr>
                <w:sz w:val="22"/>
              </w:rPr>
              <w:t>Does the furnace process metal other than clean charge?</w:t>
            </w:r>
          </w:p>
        </w:tc>
        <w:tc>
          <w:tcPr>
            <w:tcW w:w="1440" w:type="dxa"/>
          </w:tcPr>
          <w:p w:rsidR="00F820C0" w:rsidRPr="001E5A16" w:rsidRDefault="00F820C0" w:rsidP="00F677E8">
            <w:pPr>
              <w:rPr>
                <w:sz w:val="22"/>
              </w:rPr>
            </w:pPr>
          </w:p>
        </w:tc>
        <w:tc>
          <w:tcPr>
            <w:tcW w:w="1260" w:type="dxa"/>
          </w:tcPr>
          <w:p w:rsidR="00F820C0" w:rsidRPr="001E5A16" w:rsidRDefault="00F820C0" w:rsidP="00F677E8">
            <w:pPr>
              <w:rPr>
                <w:sz w:val="22"/>
              </w:rPr>
            </w:pPr>
          </w:p>
        </w:tc>
        <w:tc>
          <w:tcPr>
            <w:tcW w:w="1440" w:type="dxa"/>
          </w:tcPr>
          <w:p w:rsidR="00F820C0" w:rsidRPr="001E5A16" w:rsidRDefault="00F820C0" w:rsidP="00F677E8">
            <w:pPr>
              <w:rPr>
                <w:sz w:val="22"/>
              </w:rPr>
            </w:pPr>
          </w:p>
        </w:tc>
        <w:tc>
          <w:tcPr>
            <w:tcW w:w="1530" w:type="dxa"/>
          </w:tcPr>
          <w:p w:rsidR="00F820C0" w:rsidRPr="001E5A16" w:rsidRDefault="00F820C0" w:rsidP="00F677E8">
            <w:pPr>
              <w:rPr>
                <w:sz w:val="22"/>
              </w:rPr>
            </w:pPr>
          </w:p>
        </w:tc>
      </w:tr>
      <w:tr w:rsidR="000A427E" w:rsidRPr="001E5A16" w:rsidTr="006050FC">
        <w:trPr>
          <w:cantSplit/>
        </w:trPr>
        <w:tc>
          <w:tcPr>
            <w:tcW w:w="3798" w:type="dxa"/>
          </w:tcPr>
          <w:p w:rsidR="000A427E" w:rsidRPr="001E5A16" w:rsidRDefault="000A427E" w:rsidP="000A427E">
            <w:pPr>
              <w:rPr>
                <w:sz w:val="22"/>
              </w:rPr>
            </w:pPr>
            <w:r>
              <w:rPr>
                <w:sz w:val="22"/>
              </w:rPr>
              <w:t>How many runs were included in the test?</w:t>
            </w:r>
          </w:p>
        </w:tc>
        <w:tc>
          <w:tcPr>
            <w:tcW w:w="1440" w:type="dxa"/>
          </w:tcPr>
          <w:p w:rsidR="000A427E" w:rsidRPr="001E5A16" w:rsidRDefault="000A427E" w:rsidP="00F677E8">
            <w:pPr>
              <w:rPr>
                <w:sz w:val="22"/>
              </w:rPr>
            </w:pPr>
          </w:p>
        </w:tc>
        <w:tc>
          <w:tcPr>
            <w:tcW w:w="1260" w:type="dxa"/>
          </w:tcPr>
          <w:p w:rsidR="000A427E" w:rsidRPr="001E5A16" w:rsidRDefault="000A427E" w:rsidP="00F677E8">
            <w:pPr>
              <w:rPr>
                <w:sz w:val="22"/>
              </w:rPr>
            </w:pPr>
          </w:p>
        </w:tc>
        <w:tc>
          <w:tcPr>
            <w:tcW w:w="1440" w:type="dxa"/>
          </w:tcPr>
          <w:p w:rsidR="000A427E" w:rsidRPr="001E5A16" w:rsidRDefault="000A427E" w:rsidP="00F677E8">
            <w:pPr>
              <w:rPr>
                <w:sz w:val="22"/>
              </w:rPr>
            </w:pPr>
          </w:p>
        </w:tc>
        <w:tc>
          <w:tcPr>
            <w:tcW w:w="1530" w:type="dxa"/>
          </w:tcPr>
          <w:p w:rsidR="000A427E" w:rsidRPr="001E5A16" w:rsidRDefault="000A427E" w:rsidP="00F677E8">
            <w:pPr>
              <w:rPr>
                <w:sz w:val="22"/>
              </w:rPr>
            </w:pPr>
          </w:p>
        </w:tc>
      </w:tr>
      <w:tr w:rsidR="00F820C0" w:rsidRPr="001E5A16" w:rsidTr="006050FC">
        <w:trPr>
          <w:cantSplit/>
        </w:trPr>
        <w:tc>
          <w:tcPr>
            <w:tcW w:w="3798" w:type="dxa"/>
          </w:tcPr>
          <w:p w:rsidR="00F820C0" w:rsidRPr="001E5A16" w:rsidRDefault="00F820C0" w:rsidP="00F677E8">
            <w:pPr>
              <w:rPr>
                <w:sz w:val="22"/>
              </w:rPr>
            </w:pPr>
            <w:r w:rsidRPr="001E5A16">
              <w:rPr>
                <w:sz w:val="22"/>
              </w:rPr>
              <w:t>What was the length of each performance test run?</w:t>
            </w:r>
          </w:p>
        </w:tc>
        <w:tc>
          <w:tcPr>
            <w:tcW w:w="1440" w:type="dxa"/>
          </w:tcPr>
          <w:p w:rsidR="00F820C0" w:rsidRPr="001E5A16" w:rsidRDefault="00F820C0" w:rsidP="00F677E8">
            <w:pPr>
              <w:rPr>
                <w:sz w:val="22"/>
              </w:rPr>
            </w:pPr>
          </w:p>
        </w:tc>
        <w:tc>
          <w:tcPr>
            <w:tcW w:w="1260" w:type="dxa"/>
          </w:tcPr>
          <w:p w:rsidR="00F820C0" w:rsidRPr="001E5A16" w:rsidRDefault="00F820C0" w:rsidP="00F677E8">
            <w:pPr>
              <w:rPr>
                <w:sz w:val="22"/>
              </w:rPr>
            </w:pPr>
          </w:p>
        </w:tc>
        <w:tc>
          <w:tcPr>
            <w:tcW w:w="1440" w:type="dxa"/>
          </w:tcPr>
          <w:p w:rsidR="00F820C0" w:rsidRPr="001E5A16" w:rsidRDefault="00F820C0" w:rsidP="00F677E8">
            <w:pPr>
              <w:rPr>
                <w:sz w:val="22"/>
              </w:rPr>
            </w:pPr>
          </w:p>
        </w:tc>
        <w:tc>
          <w:tcPr>
            <w:tcW w:w="1530" w:type="dxa"/>
          </w:tcPr>
          <w:p w:rsidR="00F820C0" w:rsidRPr="001E5A16" w:rsidRDefault="00F820C0" w:rsidP="00F677E8">
            <w:pPr>
              <w:rPr>
                <w:sz w:val="22"/>
              </w:rPr>
            </w:pPr>
          </w:p>
        </w:tc>
      </w:tr>
      <w:tr w:rsidR="00F820C0" w:rsidRPr="001E5A16" w:rsidTr="006050FC">
        <w:trPr>
          <w:cantSplit/>
        </w:trPr>
        <w:tc>
          <w:tcPr>
            <w:tcW w:w="3798" w:type="dxa"/>
          </w:tcPr>
          <w:p w:rsidR="00F820C0" w:rsidRPr="001E5A16" w:rsidRDefault="000A427E" w:rsidP="000A427E">
            <w:pPr>
              <w:rPr>
                <w:sz w:val="22"/>
              </w:rPr>
            </w:pPr>
            <w:r>
              <w:rPr>
                <w:sz w:val="22"/>
              </w:rPr>
              <w:t xml:space="preserve">How many minutes </w:t>
            </w:r>
            <w:r w:rsidR="00F820C0" w:rsidRPr="001E5A16">
              <w:rPr>
                <w:sz w:val="22"/>
              </w:rPr>
              <w:t>during each run was the charging door open?</w:t>
            </w:r>
          </w:p>
        </w:tc>
        <w:tc>
          <w:tcPr>
            <w:tcW w:w="1440" w:type="dxa"/>
          </w:tcPr>
          <w:p w:rsidR="00F820C0" w:rsidRPr="001E5A16" w:rsidRDefault="00F820C0" w:rsidP="00F677E8">
            <w:pPr>
              <w:rPr>
                <w:sz w:val="22"/>
              </w:rPr>
            </w:pPr>
          </w:p>
        </w:tc>
        <w:tc>
          <w:tcPr>
            <w:tcW w:w="1260" w:type="dxa"/>
          </w:tcPr>
          <w:p w:rsidR="00F820C0" w:rsidRPr="001E5A16" w:rsidRDefault="00F820C0" w:rsidP="00F677E8">
            <w:pPr>
              <w:rPr>
                <w:sz w:val="22"/>
              </w:rPr>
            </w:pPr>
          </w:p>
        </w:tc>
        <w:tc>
          <w:tcPr>
            <w:tcW w:w="1440" w:type="dxa"/>
          </w:tcPr>
          <w:p w:rsidR="00F820C0" w:rsidRPr="001E5A16" w:rsidRDefault="00F820C0" w:rsidP="00F677E8">
            <w:pPr>
              <w:rPr>
                <w:sz w:val="22"/>
              </w:rPr>
            </w:pPr>
          </w:p>
        </w:tc>
        <w:tc>
          <w:tcPr>
            <w:tcW w:w="1530" w:type="dxa"/>
          </w:tcPr>
          <w:p w:rsidR="00F820C0" w:rsidRPr="001E5A16" w:rsidRDefault="00F820C0" w:rsidP="00F677E8">
            <w:pPr>
              <w:rPr>
                <w:sz w:val="22"/>
              </w:rPr>
            </w:pPr>
          </w:p>
        </w:tc>
      </w:tr>
      <w:tr w:rsidR="00EB0A38" w:rsidRPr="001E5A16" w:rsidTr="006050FC">
        <w:trPr>
          <w:cantSplit/>
        </w:trPr>
        <w:tc>
          <w:tcPr>
            <w:tcW w:w="3798" w:type="dxa"/>
          </w:tcPr>
          <w:p w:rsidR="00EB0A38" w:rsidRPr="001E5A16" w:rsidRDefault="00EB0A38" w:rsidP="00F677E8">
            <w:pPr>
              <w:rPr>
                <w:sz w:val="22"/>
              </w:rPr>
            </w:pPr>
            <w:r w:rsidRPr="001E5A16">
              <w:rPr>
                <w:sz w:val="22"/>
              </w:rPr>
              <w:t xml:space="preserve">What steps were taken </w:t>
            </w:r>
            <w:r>
              <w:rPr>
                <w:sz w:val="22"/>
              </w:rPr>
              <w:t xml:space="preserve">during the test </w:t>
            </w:r>
            <w:r w:rsidRPr="001E5A16">
              <w:rPr>
                <w:sz w:val="22"/>
              </w:rPr>
              <w:t xml:space="preserve">to </w:t>
            </w:r>
            <w:r>
              <w:rPr>
                <w:sz w:val="22"/>
              </w:rPr>
              <w:t>minimize air</w:t>
            </w:r>
            <w:r w:rsidRPr="001E5A16">
              <w:rPr>
                <w:sz w:val="22"/>
              </w:rPr>
              <w:t xml:space="preserve"> emissions </w:t>
            </w:r>
            <w:r>
              <w:rPr>
                <w:sz w:val="22"/>
              </w:rPr>
              <w:t>escaping from the furnace doors, etc.?</w:t>
            </w:r>
          </w:p>
        </w:tc>
        <w:tc>
          <w:tcPr>
            <w:tcW w:w="1440" w:type="dxa"/>
          </w:tcPr>
          <w:p w:rsidR="00EB0A38" w:rsidRPr="001E5A16" w:rsidRDefault="00EB0A38" w:rsidP="00F677E8">
            <w:pPr>
              <w:rPr>
                <w:sz w:val="22"/>
              </w:rPr>
            </w:pPr>
          </w:p>
        </w:tc>
        <w:tc>
          <w:tcPr>
            <w:tcW w:w="1260" w:type="dxa"/>
          </w:tcPr>
          <w:p w:rsidR="00EB0A38" w:rsidRPr="001E5A16" w:rsidRDefault="00EB0A38" w:rsidP="00F677E8">
            <w:pPr>
              <w:rPr>
                <w:sz w:val="22"/>
              </w:rPr>
            </w:pPr>
          </w:p>
        </w:tc>
        <w:tc>
          <w:tcPr>
            <w:tcW w:w="1440" w:type="dxa"/>
          </w:tcPr>
          <w:p w:rsidR="00EB0A38" w:rsidRPr="001E5A16" w:rsidRDefault="00EB0A38" w:rsidP="00F677E8">
            <w:pPr>
              <w:rPr>
                <w:sz w:val="22"/>
              </w:rPr>
            </w:pPr>
          </w:p>
        </w:tc>
        <w:tc>
          <w:tcPr>
            <w:tcW w:w="1530" w:type="dxa"/>
          </w:tcPr>
          <w:p w:rsidR="00EB0A38" w:rsidRPr="001E5A16" w:rsidRDefault="00EB0A38" w:rsidP="00F677E8">
            <w:pPr>
              <w:rPr>
                <w:sz w:val="22"/>
              </w:rPr>
            </w:pPr>
          </w:p>
        </w:tc>
      </w:tr>
      <w:tr w:rsidR="00F820C0" w:rsidRPr="001E5A16" w:rsidTr="006050FC">
        <w:trPr>
          <w:cantSplit/>
        </w:trPr>
        <w:tc>
          <w:tcPr>
            <w:tcW w:w="3798" w:type="dxa"/>
          </w:tcPr>
          <w:p w:rsidR="00F820C0" w:rsidRPr="001E5A16" w:rsidRDefault="00F820C0" w:rsidP="00F677E8">
            <w:pPr>
              <w:rPr>
                <w:sz w:val="22"/>
              </w:rPr>
            </w:pPr>
            <w:r w:rsidRPr="001E5A16">
              <w:rPr>
                <w:sz w:val="22"/>
              </w:rPr>
              <w:t>What period of time during each run was metal tapped from the furnace?</w:t>
            </w:r>
          </w:p>
        </w:tc>
        <w:tc>
          <w:tcPr>
            <w:tcW w:w="1440" w:type="dxa"/>
          </w:tcPr>
          <w:p w:rsidR="00F820C0" w:rsidRPr="001E5A16" w:rsidRDefault="00F820C0" w:rsidP="00F677E8">
            <w:pPr>
              <w:rPr>
                <w:sz w:val="22"/>
              </w:rPr>
            </w:pPr>
          </w:p>
        </w:tc>
        <w:tc>
          <w:tcPr>
            <w:tcW w:w="1260" w:type="dxa"/>
          </w:tcPr>
          <w:p w:rsidR="00F820C0" w:rsidRPr="001E5A16" w:rsidRDefault="00F820C0" w:rsidP="00F677E8">
            <w:pPr>
              <w:rPr>
                <w:sz w:val="22"/>
              </w:rPr>
            </w:pPr>
          </w:p>
        </w:tc>
        <w:tc>
          <w:tcPr>
            <w:tcW w:w="1440" w:type="dxa"/>
          </w:tcPr>
          <w:p w:rsidR="00F820C0" w:rsidRPr="001E5A16" w:rsidRDefault="00F820C0" w:rsidP="00F677E8">
            <w:pPr>
              <w:rPr>
                <w:sz w:val="22"/>
              </w:rPr>
            </w:pPr>
          </w:p>
        </w:tc>
        <w:tc>
          <w:tcPr>
            <w:tcW w:w="1530" w:type="dxa"/>
          </w:tcPr>
          <w:p w:rsidR="00F820C0" w:rsidRPr="001E5A16" w:rsidRDefault="00F820C0" w:rsidP="00F677E8">
            <w:pPr>
              <w:rPr>
                <w:sz w:val="22"/>
              </w:rPr>
            </w:pPr>
          </w:p>
        </w:tc>
      </w:tr>
      <w:tr w:rsidR="00F820C0" w:rsidRPr="001E5A16" w:rsidTr="006050FC">
        <w:trPr>
          <w:cantSplit/>
        </w:trPr>
        <w:tc>
          <w:tcPr>
            <w:tcW w:w="3798" w:type="dxa"/>
          </w:tcPr>
          <w:p w:rsidR="00F820C0" w:rsidRPr="001E5A16" w:rsidRDefault="00F820C0" w:rsidP="00F677E8">
            <w:pPr>
              <w:rPr>
                <w:sz w:val="22"/>
              </w:rPr>
            </w:pPr>
            <w:r w:rsidRPr="001E5A16">
              <w:rPr>
                <w:sz w:val="22"/>
              </w:rPr>
              <w:t xml:space="preserve">Is this a sidewell </w:t>
            </w:r>
            <w:r w:rsidR="00482BA6">
              <w:rPr>
                <w:sz w:val="22"/>
              </w:rPr>
              <w:t xml:space="preserve">(scrapwell) </w:t>
            </w:r>
            <w:r w:rsidRPr="001E5A16">
              <w:rPr>
                <w:sz w:val="22"/>
              </w:rPr>
              <w:t>furnace?</w:t>
            </w:r>
          </w:p>
        </w:tc>
        <w:tc>
          <w:tcPr>
            <w:tcW w:w="1440" w:type="dxa"/>
          </w:tcPr>
          <w:p w:rsidR="00F820C0" w:rsidRPr="001E5A16" w:rsidRDefault="00F820C0" w:rsidP="00F677E8">
            <w:pPr>
              <w:rPr>
                <w:sz w:val="22"/>
              </w:rPr>
            </w:pPr>
          </w:p>
        </w:tc>
        <w:tc>
          <w:tcPr>
            <w:tcW w:w="1260" w:type="dxa"/>
          </w:tcPr>
          <w:p w:rsidR="00F820C0" w:rsidRPr="001E5A16" w:rsidRDefault="00F820C0" w:rsidP="00F677E8">
            <w:pPr>
              <w:rPr>
                <w:sz w:val="22"/>
              </w:rPr>
            </w:pPr>
          </w:p>
        </w:tc>
        <w:tc>
          <w:tcPr>
            <w:tcW w:w="1440" w:type="dxa"/>
          </w:tcPr>
          <w:p w:rsidR="00F820C0" w:rsidRPr="001E5A16" w:rsidRDefault="00F820C0" w:rsidP="00F677E8">
            <w:pPr>
              <w:rPr>
                <w:sz w:val="22"/>
              </w:rPr>
            </w:pPr>
          </w:p>
        </w:tc>
        <w:tc>
          <w:tcPr>
            <w:tcW w:w="1530" w:type="dxa"/>
          </w:tcPr>
          <w:p w:rsidR="00F820C0" w:rsidRPr="001E5A16" w:rsidRDefault="00F820C0" w:rsidP="00F677E8">
            <w:pPr>
              <w:rPr>
                <w:sz w:val="22"/>
              </w:rPr>
            </w:pPr>
          </w:p>
        </w:tc>
      </w:tr>
      <w:tr w:rsidR="00F820C0" w:rsidRPr="001E5A16" w:rsidTr="006050FC">
        <w:trPr>
          <w:cantSplit/>
        </w:trPr>
        <w:tc>
          <w:tcPr>
            <w:tcW w:w="3798" w:type="dxa"/>
          </w:tcPr>
          <w:p w:rsidR="00F820C0" w:rsidRPr="001E5A16" w:rsidRDefault="00F820C0" w:rsidP="00F677E8">
            <w:pPr>
              <w:rPr>
                <w:sz w:val="22"/>
              </w:rPr>
            </w:pPr>
            <w:r w:rsidRPr="001E5A16">
              <w:rPr>
                <w:sz w:val="22"/>
              </w:rPr>
              <w:t>Is this a melting</w:t>
            </w:r>
            <w:r w:rsidR="0070453C">
              <w:rPr>
                <w:sz w:val="22"/>
              </w:rPr>
              <w:t xml:space="preserve"> or </w:t>
            </w:r>
            <w:r w:rsidRPr="001E5A16">
              <w:rPr>
                <w:sz w:val="22"/>
              </w:rPr>
              <w:t>holding furnace?</w:t>
            </w:r>
          </w:p>
        </w:tc>
        <w:tc>
          <w:tcPr>
            <w:tcW w:w="1440" w:type="dxa"/>
          </w:tcPr>
          <w:p w:rsidR="00F820C0" w:rsidRPr="001E5A16" w:rsidRDefault="00F820C0" w:rsidP="00F677E8">
            <w:pPr>
              <w:rPr>
                <w:sz w:val="22"/>
              </w:rPr>
            </w:pPr>
          </w:p>
        </w:tc>
        <w:tc>
          <w:tcPr>
            <w:tcW w:w="1260" w:type="dxa"/>
          </w:tcPr>
          <w:p w:rsidR="00F820C0" w:rsidRPr="001E5A16" w:rsidRDefault="00F820C0" w:rsidP="00F677E8">
            <w:pPr>
              <w:rPr>
                <w:sz w:val="22"/>
              </w:rPr>
            </w:pPr>
          </w:p>
        </w:tc>
        <w:tc>
          <w:tcPr>
            <w:tcW w:w="1440" w:type="dxa"/>
          </w:tcPr>
          <w:p w:rsidR="00F820C0" w:rsidRPr="001E5A16" w:rsidRDefault="00F820C0" w:rsidP="00F677E8">
            <w:pPr>
              <w:rPr>
                <w:sz w:val="22"/>
              </w:rPr>
            </w:pPr>
          </w:p>
        </w:tc>
        <w:tc>
          <w:tcPr>
            <w:tcW w:w="1530" w:type="dxa"/>
          </w:tcPr>
          <w:p w:rsidR="00F820C0" w:rsidRPr="001E5A16" w:rsidRDefault="00F820C0" w:rsidP="00F677E8">
            <w:pPr>
              <w:rPr>
                <w:sz w:val="22"/>
              </w:rPr>
            </w:pPr>
          </w:p>
        </w:tc>
      </w:tr>
    </w:tbl>
    <w:p w:rsidR="00F677E8" w:rsidRDefault="00F677E8" w:rsidP="00F677E8"/>
    <w:p w:rsidR="00F677E8" w:rsidRDefault="00F677E8" w:rsidP="004201B4">
      <w:r>
        <w:t xml:space="preserve">* Where two or more co-controlled furnaces </w:t>
      </w:r>
      <w:r w:rsidR="004201B4">
        <w:t>we</w:t>
      </w:r>
      <w:r>
        <w:t>re tested simultaneously, list all furnace IDs.</w:t>
      </w:r>
    </w:p>
    <w:p w:rsidR="00CD64F2" w:rsidRDefault="00CD64F2" w:rsidP="004201B4"/>
    <w:p w:rsidR="00CD64F2" w:rsidRDefault="00CD64F2" w:rsidP="006659B8">
      <w:pPr>
        <w:sectPr w:rsidR="00CD64F2" w:rsidSect="0082514F">
          <w:headerReference w:type="even" r:id="rId23"/>
          <w:headerReference w:type="default" r:id="rId24"/>
          <w:footerReference w:type="default" r:id="rId25"/>
          <w:headerReference w:type="first" r:id="rId26"/>
          <w:pgSz w:w="15840" w:h="12240" w:orient="landscape" w:code="1"/>
          <w:pgMar w:top="1440" w:right="1440" w:bottom="1440" w:left="1440" w:header="720" w:footer="720" w:gutter="0"/>
          <w:cols w:space="720"/>
          <w:docGrid w:linePitch="360"/>
        </w:sectPr>
      </w:pPr>
    </w:p>
    <w:p w:rsidR="006659B8" w:rsidRDefault="006659B8" w:rsidP="006659B8"/>
    <w:p w:rsidR="006D07E6" w:rsidRDefault="006659B8" w:rsidP="006D07E6">
      <w:pPr>
        <w:pStyle w:val="ListParagraph"/>
        <w:numPr>
          <w:ilvl w:val="0"/>
          <w:numId w:val="10"/>
        </w:numPr>
      </w:pPr>
      <w:r w:rsidRPr="00F820C0">
        <w:t xml:space="preserve">For each </w:t>
      </w:r>
      <w:r w:rsidR="006D07E6">
        <w:t>side</w:t>
      </w:r>
      <w:r w:rsidR="000E1577">
        <w:t xml:space="preserve"> </w:t>
      </w:r>
      <w:r w:rsidR="006D07E6">
        <w:t xml:space="preserve">well </w:t>
      </w:r>
      <w:r w:rsidR="000A427E">
        <w:t>(scrap</w:t>
      </w:r>
      <w:r w:rsidR="000E1577">
        <w:t xml:space="preserve"> </w:t>
      </w:r>
      <w:r w:rsidR="000A427E">
        <w:t xml:space="preserve">well) </w:t>
      </w:r>
      <w:r w:rsidR="006D07E6">
        <w:t xml:space="preserve">furnace </w:t>
      </w:r>
    </w:p>
    <w:p w:rsidR="003E3060" w:rsidRPr="006D07E6" w:rsidRDefault="003E3060" w:rsidP="003E3060">
      <w:pPr>
        <w:pStyle w:val="ListParagraph"/>
      </w:pPr>
    </w:p>
    <w:tbl>
      <w:tblPr>
        <w:tblW w:w="9504"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4A0"/>
      </w:tblPr>
      <w:tblGrid>
        <w:gridCol w:w="3813"/>
        <w:gridCol w:w="1445"/>
        <w:gridCol w:w="1265"/>
        <w:gridCol w:w="1445"/>
        <w:gridCol w:w="1536"/>
      </w:tblGrid>
      <w:tr w:rsidR="006D07E6" w:rsidRPr="0035582B" w:rsidTr="006050FC">
        <w:trPr>
          <w:cantSplit/>
        </w:trPr>
        <w:tc>
          <w:tcPr>
            <w:tcW w:w="3798" w:type="dxa"/>
          </w:tcPr>
          <w:p w:rsidR="006D07E6" w:rsidRPr="0035582B" w:rsidRDefault="006D07E6" w:rsidP="006D07E6">
            <w:pPr>
              <w:rPr>
                <w:b/>
                <w:sz w:val="22"/>
              </w:rPr>
            </w:pPr>
            <w:r w:rsidRPr="0035582B">
              <w:rPr>
                <w:b/>
                <w:sz w:val="22"/>
              </w:rPr>
              <w:t>Furnace ID</w:t>
            </w:r>
          </w:p>
        </w:tc>
        <w:tc>
          <w:tcPr>
            <w:tcW w:w="1440" w:type="dxa"/>
          </w:tcPr>
          <w:p w:rsidR="006D07E6" w:rsidRPr="0035582B" w:rsidRDefault="006D07E6" w:rsidP="006D07E6">
            <w:pPr>
              <w:rPr>
                <w:b/>
                <w:sz w:val="22"/>
              </w:rPr>
            </w:pPr>
          </w:p>
        </w:tc>
        <w:tc>
          <w:tcPr>
            <w:tcW w:w="1260" w:type="dxa"/>
          </w:tcPr>
          <w:p w:rsidR="006D07E6" w:rsidRPr="0035582B" w:rsidRDefault="006D07E6" w:rsidP="006D07E6">
            <w:pPr>
              <w:rPr>
                <w:b/>
                <w:sz w:val="22"/>
              </w:rPr>
            </w:pPr>
          </w:p>
        </w:tc>
        <w:tc>
          <w:tcPr>
            <w:tcW w:w="1440" w:type="dxa"/>
          </w:tcPr>
          <w:p w:rsidR="006D07E6" w:rsidRPr="0035582B" w:rsidRDefault="006D07E6" w:rsidP="006D07E6">
            <w:pPr>
              <w:rPr>
                <w:b/>
                <w:sz w:val="22"/>
              </w:rPr>
            </w:pPr>
          </w:p>
        </w:tc>
        <w:tc>
          <w:tcPr>
            <w:tcW w:w="1530" w:type="dxa"/>
          </w:tcPr>
          <w:p w:rsidR="006D07E6" w:rsidRPr="0035582B" w:rsidRDefault="006D07E6" w:rsidP="006D07E6">
            <w:pPr>
              <w:rPr>
                <w:b/>
                <w:sz w:val="22"/>
              </w:rPr>
            </w:pPr>
          </w:p>
        </w:tc>
      </w:tr>
      <w:tr w:rsidR="006D07E6" w:rsidRPr="001E5A16" w:rsidTr="006050FC">
        <w:trPr>
          <w:cantSplit/>
        </w:trPr>
        <w:tc>
          <w:tcPr>
            <w:tcW w:w="3798" w:type="dxa"/>
          </w:tcPr>
          <w:p w:rsidR="006D07E6" w:rsidRPr="001E5A16" w:rsidRDefault="006D07E6" w:rsidP="006D07E6">
            <w:pPr>
              <w:rPr>
                <w:sz w:val="22"/>
              </w:rPr>
            </w:pPr>
            <w:r w:rsidRPr="001E5A16">
              <w:rPr>
                <w:sz w:val="22"/>
              </w:rPr>
              <w:t>Was reactive flux used in the sidewell, hearth, both, or neither?</w:t>
            </w:r>
          </w:p>
        </w:tc>
        <w:tc>
          <w:tcPr>
            <w:tcW w:w="1440" w:type="dxa"/>
          </w:tcPr>
          <w:p w:rsidR="006D07E6" w:rsidRPr="001E5A16" w:rsidRDefault="006D07E6" w:rsidP="006D07E6">
            <w:pPr>
              <w:rPr>
                <w:sz w:val="22"/>
              </w:rPr>
            </w:pPr>
          </w:p>
        </w:tc>
        <w:tc>
          <w:tcPr>
            <w:tcW w:w="1260" w:type="dxa"/>
          </w:tcPr>
          <w:p w:rsidR="006D07E6" w:rsidRPr="001E5A16" w:rsidRDefault="006D07E6" w:rsidP="006D07E6">
            <w:pPr>
              <w:rPr>
                <w:sz w:val="22"/>
              </w:rPr>
            </w:pPr>
          </w:p>
        </w:tc>
        <w:tc>
          <w:tcPr>
            <w:tcW w:w="1440" w:type="dxa"/>
          </w:tcPr>
          <w:p w:rsidR="006D07E6" w:rsidRPr="001E5A16" w:rsidRDefault="006D07E6" w:rsidP="006D07E6">
            <w:pPr>
              <w:rPr>
                <w:sz w:val="22"/>
              </w:rPr>
            </w:pPr>
          </w:p>
        </w:tc>
        <w:tc>
          <w:tcPr>
            <w:tcW w:w="1530" w:type="dxa"/>
          </w:tcPr>
          <w:p w:rsidR="006D07E6" w:rsidRPr="001E5A16" w:rsidRDefault="006D07E6" w:rsidP="006D07E6">
            <w:pPr>
              <w:rPr>
                <w:sz w:val="22"/>
              </w:rPr>
            </w:pPr>
          </w:p>
        </w:tc>
      </w:tr>
      <w:tr w:rsidR="006D07E6" w:rsidRPr="001E5A16" w:rsidTr="006050FC">
        <w:trPr>
          <w:cantSplit/>
        </w:trPr>
        <w:tc>
          <w:tcPr>
            <w:tcW w:w="3798" w:type="dxa"/>
          </w:tcPr>
          <w:p w:rsidR="006D07E6" w:rsidRPr="001E5A16" w:rsidRDefault="006D07E6" w:rsidP="006D07E6">
            <w:pPr>
              <w:rPr>
                <w:sz w:val="22"/>
              </w:rPr>
            </w:pPr>
            <w:r w:rsidRPr="001E5A16">
              <w:rPr>
                <w:sz w:val="22"/>
              </w:rPr>
              <w:t>Was the level of molten metal maintained above the top of the passage between the sidewell and hearth continuously?</w:t>
            </w:r>
          </w:p>
        </w:tc>
        <w:tc>
          <w:tcPr>
            <w:tcW w:w="1440" w:type="dxa"/>
          </w:tcPr>
          <w:p w:rsidR="006D07E6" w:rsidRPr="001E5A16" w:rsidRDefault="006D07E6" w:rsidP="006D07E6">
            <w:pPr>
              <w:rPr>
                <w:sz w:val="22"/>
              </w:rPr>
            </w:pPr>
          </w:p>
        </w:tc>
        <w:tc>
          <w:tcPr>
            <w:tcW w:w="1260" w:type="dxa"/>
          </w:tcPr>
          <w:p w:rsidR="006D07E6" w:rsidRPr="001E5A16" w:rsidRDefault="006D07E6" w:rsidP="006D07E6">
            <w:pPr>
              <w:rPr>
                <w:sz w:val="22"/>
              </w:rPr>
            </w:pPr>
          </w:p>
        </w:tc>
        <w:tc>
          <w:tcPr>
            <w:tcW w:w="1440" w:type="dxa"/>
          </w:tcPr>
          <w:p w:rsidR="006D07E6" w:rsidRPr="001E5A16" w:rsidRDefault="006D07E6" w:rsidP="006D07E6">
            <w:pPr>
              <w:rPr>
                <w:sz w:val="22"/>
              </w:rPr>
            </w:pPr>
          </w:p>
        </w:tc>
        <w:tc>
          <w:tcPr>
            <w:tcW w:w="1530" w:type="dxa"/>
          </w:tcPr>
          <w:p w:rsidR="006D07E6" w:rsidRPr="001E5A16" w:rsidRDefault="006D07E6" w:rsidP="006D07E6">
            <w:pPr>
              <w:rPr>
                <w:sz w:val="22"/>
              </w:rPr>
            </w:pPr>
          </w:p>
        </w:tc>
      </w:tr>
      <w:tr w:rsidR="006D07E6" w:rsidRPr="001E5A16" w:rsidTr="006050FC">
        <w:trPr>
          <w:cantSplit/>
        </w:trPr>
        <w:tc>
          <w:tcPr>
            <w:tcW w:w="3798" w:type="dxa"/>
          </w:tcPr>
          <w:p w:rsidR="006D07E6" w:rsidRPr="001E5A16" w:rsidRDefault="006D07E6" w:rsidP="006D07E6">
            <w:pPr>
              <w:rPr>
                <w:sz w:val="22"/>
              </w:rPr>
            </w:pPr>
            <w:r w:rsidRPr="001E5A16">
              <w:rPr>
                <w:sz w:val="22"/>
              </w:rPr>
              <w:t>Was the level of molten metal maintained above the top of the passage between the sidewell and hearth during periods of reactive fluxing?</w:t>
            </w:r>
          </w:p>
        </w:tc>
        <w:tc>
          <w:tcPr>
            <w:tcW w:w="1440" w:type="dxa"/>
          </w:tcPr>
          <w:p w:rsidR="006D07E6" w:rsidRPr="001E5A16" w:rsidRDefault="006D07E6" w:rsidP="006D07E6">
            <w:pPr>
              <w:rPr>
                <w:sz w:val="22"/>
              </w:rPr>
            </w:pPr>
          </w:p>
        </w:tc>
        <w:tc>
          <w:tcPr>
            <w:tcW w:w="1260" w:type="dxa"/>
          </w:tcPr>
          <w:p w:rsidR="006D07E6" w:rsidRPr="001E5A16" w:rsidRDefault="006D07E6" w:rsidP="006D07E6">
            <w:pPr>
              <w:rPr>
                <w:sz w:val="22"/>
              </w:rPr>
            </w:pPr>
          </w:p>
        </w:tc>
        <w:tc>
          <w:tcPr>
            <w:tcW w:w="1440" w:type="dxa"/>
          </w:tcPr>
          <w:p w:rsidR="006D07E6" w:rsidRPr="001E5A16" w:rsidRDefault="006D07E6" w:rsidP="006D07E6">
            <w:pPr>
              <w:rPr>
                <w:sz w:val="22"/>
              </w:rPr>
            </w:pPr>
          </w:p>
        </w:tc>
        <w:tc>
          <w:tcPr>
            <w:tcW w:w="1530" w:type="dxa"/>
          </w:tcPr>
          <w:p w:rsidR="006D07E6" w:rsidRPr="001E5A16" w:rsidRDefault="006D07E6" w:rsidP="006D07E6">
            <w:pPr>
              <w:rPr>
                <w:sz w:val="22"/>
              </w:rPr>
            </w:pPr>
          </w:p>
        </w:tc>
      </w:tr>
      <w:tr w:rsidR="006D07E6" w:rsidRPr="001E5A16" w:rsidTr="006050FC">
        <w:trPr>
          <w:cantSplit/>
        </w:trPr>
        <w:tc>
          <w:tcPr>
            <w:tcW w:w="3798" w:type="dxa"/>
          </w:tcPr>
          <w:p w:rsidR="006D07E6" w:rsidRPr="001E5A16" w:rsidRDefault="006D07E6" w:rsidP="006D07E6">
            <w:pPr>
              <w:rPr>
                <w:sz w:val="22"/>
              </w:rPr>
            </w:pPr>
            <w:r w:rsidRPr="001E5A16">
              <w:rPr>
                <w:sz w:val="22"/>
              </w:rPr>
              <w:t>How was the molten metal level monitored?</w:t>
            </w:r>
          </w:p>
        </w:tc>
        <w:tc>
          <w:tcPr>
            <w:tcW w:w="1440" w:type="dxa"/>
          </w:tcPr>
          <w:p w:rsidR="006D07E6" w:rsidRPr="001E5A16" w:rsidRDefault="006D07E6" w:rsidP="006D07E6">
            <w:pPr>
              <w:rPr>
                <w:sz w:val="22"/>
              </w:rPr>
            </w:pPr>
          </w:p>
        </w:tc>
        <w:tc>
          <w:tcPr>
            <w:tcW w:w="1260" w:type="dxa"/>
          </w:tcPr>
          <w:p w:rsidR="006D07E6" w:rsidRPr="001E5A16" w:rsidRDefault="006D07E6" w:rsidP="006D07E6">
            <w:pPr>
              <w:rPr>
                <w:sz w:val="22"/>
              </w:rPr>
            </w:pPr>
          </w:p>
        </w:tc>
        <w:tc>
          <w:tcPr>
            <w:tcW w:w="1440" w:type="dxa"/>
          </w:tcPr>
          <w:p w:rsidR="006D07E6" w:rsidRPr="001E5A16" w:rsidRDefault="006D07E6" w:rsidP="006D07E6">
            <w:pPr>
              <w:rPr>
                <w:sz w:val="22"/>
              </w:rPr>
            </w:pPr>
          </w:p>
        </w:tc>
        <w:tc>
          <w:tcPr>
            <w:tcW w:w="1530" w:type="dxa"/>
          </w:tcPr>
          <w:p w:rsidR="006D07E6" w:rsidRPr="001E5A16" w:rsidRDefault="006D07E6" w:rsidP="006D07E6">
            <w:pPr>
              <w:rPr>
                <w:sz w:val="22"/>
              </w:rPr>
            </w:pPr>
          </w:p>
        </w:tc>
      </w:tr>
    </w:tbl>
    <w:p w:rsidR="00740921" w:rsidRDefault="00740921" w:rsidP="000C021B">
      <w:pPr>
        <w:ind w:left="360"/>
        <w:rPr>
          <w:b/>
          <w:szCs w:val="24"/>
        </w:rPr>
      </w:pPr>
    </w:p>
    <w:p w:rsidR="00A46CCA" w:rsidRPr="00A46CCA" w:rsidRDefault="00A46CCA" w:rsidP="00A46CCA">
      <w:pPr>
        <w:pStyle w:val="ListParagraph"/>
        <w:numPr>
          <w:ilvl w:val="0"/>
          <w:numId w:val="10"/>
        </w:numPr>
      </w:pPr>
      <w:r w:rsidRPr="00A46CCA">
        <w:t xml:space="preserve">For each </w:t>
      </w:r>
      <w:r w:rsidR="00014139">
        <w:t>G</w:t>
      </w:r>
      <w:r w:rsidRPr="00A46CCA">
        <w:t xml:space="preserve">roup 1 furnace </w:t>
      </w:r>
      <w:r w:rsidRPr="000A427E">
        <w:rPr>
          <w:b/>
          <w:bCs/>
          <w:i/>
          <w:iCs/>
        </w:rPr>
        <w:t>that is not ducted to a control device</w:t>
      </w:r>
      <w:r w:rsidRPr="00A46CCA">
        <w:t>:</w:t>
      </w:r>
    </w:p>
    <w:p w:rsidR="00A46CCA" w:rsidRDefault="00A46CCA" w:rsidP="00A46CCA"/>
    <w:tbl>
      <w:tblPr>
        <w:tblW w:w="9504"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4A0"/>
      </w:tblPr>
      <w:tblGrid>
        <w:gridCol w:w="3588"/>
        <w:gridCol w:w="1519"/>
        <w:gridCol w:w="1430"/>
        <w:gridCol w:w="1430"/>
        <w:gridCol w:w="1537"/>
      </w:tblGrid>
      <w:tr w:rsidR="00A46CCA" w:rsidRPr="001E5A16" w:rsidTr="006050FC">
        <w:trPr>
          <w:cantSplit/>
        </w:trPr>
        <w:tc>
          <w:tcPr>
            <w:tcW w:w="3618" w:type="dxa"/>
          </w:tcPr>
          <w:p w:rsidR="00A46CCA" w:rsidRPr="00195F9F" w:rsidRDefault="00A46CCA" w:rsidP="00A46CCA">
            <w:pPr>
              <w:rPr>
                <w:b/>
                <w:sz w:val="22"/>
              </w:rPr>
            </w:pPr>
            <w:r w:rsidRPr="00195F9F">
              <w:rPr>
                <w:b/>
                <w:sz w:val="22"/>
              </w:rPr>
              <w:t>Furnace ID</w:t>
            </w:r>
          </w:p>
        </w:tc>
        <w:tc>
          <w:tcPr>
            <w:tcW w:w="1530" w:type="dxa"/>
          </w:tcPr>
          <w:p w:rsidR="00A46CCA" w:rsidRPr="001E5A16" w:rsidRDefault="00A46CCA" w:rsidP="00A46CCA">
            <w:pPr>
              <w:rPr>
                <w:sz w:val="22"/>
              </w:rPr>
            </w:pPr>
          </w:p>
        </w:tc>
        <w:tc>
          <w:tcPr>
            <w:tcW w:w="1440" w:type="dxa"/>
          </w:tcPr>
          <w:p w:rsidR="00A46CCA" w:rsidRPr="001E5A16" w:rsidRDefault="00A46CCA" w:rsidP="00A46CCA">
            <w:pPr>
              <w:rPr>
                <w:sz w:val="22"/>
              </w:rPr>
            </w:pPr>
          </w:p>
        </w:tc>
        <w:tc>
          <w:tcPr>
            <w:tcW w:w="1440" w:type="dxa"/>
          </w:tcPr>
          <w:p w:rsidR="00A46CCA" w:rsidRPr="001E5A16" w:rsidRDefault="00A46CCA" w:rsidP="00A46CCA">
            <w:pPr>
              <w:rPr>
                <w:sz w:val="22"/>
              </w:rPr>
            </w:pPr>
          </w:p>
        </w:tc>
        <w:tc>
          <w:tcPr>
            <w:tcW w:w="1548" w:type="dxa"/>
          </w:tcPr>
          <w:p w:rsidR="00A46CCA" w:rsidRPr="001E5A16" w:rsidRDefault="00A46CCA" w:rsidP="00A46CCA">
            <w:pPr>
              <w:rPr>
                <w:sz w:val="22"/>
              </w:rPr>
            </w:pPr>
          </w:p>
        </w:tc>
      </w:tr>
      <w:tr w:rsidR="00A46CCA" w:rsidRPr="001E5A16" w:rsidTr="006050FC">
        <w:trPr>
          <w:cantSplit/>
        </w:trPr>
        <w:tc>
          <w:tcPr>
            <w:tcW w:w="3618" w:type="dxa"/>
          </w:tcPr>
          <w:p w:rsidR="00A46CCA" w:rsidRPr="001E5A16" w:rsidRDefault="00A46CCA" w:rsidP="00A46CCA">
            <w:pPr>
              <w:rPr>
                <w:sz w:val="22"/>
              </w:rPr>
            </w:pPr>
            <w:r w:rsidRPr="001E5A16">
              <w:rPr>
                <w:sz w:val="22"/>
              </w:rPr>
              <w:t xml:space="preserve">Is the furnace equipped with a hood </w:t>
            </w:r>
            <w:r w:rsidR="000A427E">
              <w:rPr>
                <w:sz w:val="22"/>
              </w:rPr>
              <w:t xml:space="preserve">or other type of enclosure </w:t>
            </w:r>
            <w:r w:rsidRPr="001E5A16">
              <w:rPr>
                <w:sz w:val="22"/>
              </w:rPr>
              <w:t>as part of the emissions collection system?</w:t>
            </w:r>
          </w:p>
        </w:tc>
        <w:tc>
          <w:tcPr>
            <w:tcW w:w="1530" w:type="dxa"/>
          </w:tcPr>
          <w:p w:rsidR="00A46CCA" w:rsidRPr="001E5A16" w:rsidRDefault="00A46CCA" w:rsidP="00A46CCA">
            <w:pPr>
              <w:rPr>
                <w:sz w:val="22"/>
              </w:rPr>
            </w:pPr>
          </w:p>
        </w:tc>
        <w:tc>
          <w:tcPr>
            <w:tcW w:w="1440" w:type="dxa"/>
          </w:tcPr>
          <w:p w:rsidR="00A46CCA" w:rsidRPr="001E5A16" w:rsidRDefault="00A46CCA" w:rsidP="00A46CCA">
            <w:pPr>
              <w:rPr>
                <w:sz w:val="22"/>
              </w:rPr>
            </w:pPr>
          </w:p>
        </w:tc>
        <w:tc>
          <w:tcPr>
            <w:tcW w:w="1440" w:type="dxa"/>
          </w:tcPr>
          <w:p w:rsidR="00A46CCA" w:rsidRPr="001E5A16" w:rsidRDefault="00A46CCA" w:rsidP="00A46CCA">
            <w:pPr>
              <w:rPr>
                <w:sz w:val="22"/>
              </w:rPr>
            </w:pPr>
          </w:p>
        </w:tc>
        <w:tc>
          <w:tcPr>
            <w:tcW w:w="1548" w:type="dxa"/>
          </w:tcPr>
          <w:p w:rsidR="00A46CCA" w:rsidRPr="001E5A16" w:rsidRDefault="00A46CCA" w:rsidP="00A46CCA">
            <w:pPr>
              <w:rPr>
                <w:sz w:val="22"/>
              </w:rPr>
            </w:pPr>
          </w:p>
        </w:tc>
      </w:tr>
      <w:tr w:rsidR="000A427E" w:rsidRPr="001E5A16" w:rsidTr="006050FC">
        <w:trPr>
          <w:cantSplit/>
        </w:trPr>
        <w:tc>
          <w:tcPr>
            <w:tcW w:w="3618" w:type="dxa"/>
          </w:tcPr>
          <w:p w:rsidR="000A427E" w:rsidRPr="001E5A16" w:rsidRDefault="000A427E" w:rsidP="00A46CCA">
            <w:pPr>
              <w:rPr>
                <w:sz w:val="22"/>
              </w:rPr>
            </w:pPr>
            <w:r>
              <w:rPr>
                <w:sz w:val="22"/>
              </w:rPr>
              <w:t>If yes, please describe.</w:t>
            </w:r>
          </w:p>
        </w:tc>
        <w:tc>
          <w:tcPr>
            <w:tcW w:w="1530" w:type="dxa"/>
          </w:tcPr>
          <w:p w:rsidR="000A427E" w:rsidRPr="001E5A16" w:rsidRDefault="000A427E" w:rsidP="00A46CCA">
            <w:pPr>
              <w:rPr>
                <w:sz w:val="22"/>
              </w:rPr>
            </w:pPr>
          </w:p>
        </w:tc>
        <w:tc>
          <w:tcPr>
            <w:tcW w:w="1440" w:type="dxa"/>
          </w:tcPr>
          <w:p w:rsidR="000A427E" w:rsidRPr="001E5A16" w:rsidRDefault="000A427E" w:rsidP="00A46CCA">
            <w:pPr>
              <w:rPr>
                <w:sz w:val="22"/>
              </w:rPr>
            </w:pPr>
          </w:p>
        </w:tc>
        <w:tc>
          <w:tcPr>
            <w:tcW w:w="1440" w:type="dxa"/>
          </w:tcPr>
          <w:p w:rsidR="000A427E" w:rsidRPr="001E5A16" w:rsidRDefault="000A427E" w:rsidP="00A46CCA">
            <w:pPr>
              <w:rPr>
                <w:sz w:val="22"/>
              </w:rPr>
            </w:pPr>
          </w:p>
        </w:tc>
        <w:tc>
          <w:tcPr>
            <w:tcW w:w="1548" w:type="dxa"/>
          </w:tcPr>
          <w:p w:rsidR="000A427E" w:rsidRPr="001E5A16" w:rsidRDefault="000A427E" w:rsidP="00A46CCA">
            <w:pPr>
              <w:rPr>
                <w:sz w:val="22"/>
              </w:rPr>
            </w:pPr>
          </w:p>
        </w:tc>
      </w:tr>
      <w:tr w:rsidR="00A46CCA" w:rsidRPr="001E5A16" w:rsidTr="006050FC">
        <w:trPr>
          <w:cantSplit/>
        </w:trPr>
        <w:tc>
          <w:tcPr>
            <w:tcW w:w="3618" w:type="dxa"/>
          </w:tcPr>
          <w:p w:rsidR="00A46CCA" w:rsidRPr="001E5A16" w:rsidRDefault="00A46CCA" w:rsidP="00FA2E33">
            <w:pPr>
              <w:rPr>
                <w:sz w:val="22"/>
              </w:rPr>
            </w:pPr>
            <w:r w:rsidRPr="001E5A16">
              <w:rPr>
                <w:sz w:val="22"/>
              </w:rPr>
              <w:t xml:space="preserve">What steps were taken </w:t>
            </w:r>
            <w:r w:rsidR="000A427E">
              <w:rPr>
                <w:sz w:val="22"/>
              </w:rPr>
              <w:t xml:space="preserve">during the test </w:t>
            </w:r>
            <w:r w:rsidRPr="001E5A16">
              <w:rPr>
                <w:sz w:val="22"/>
              </w:rPr>
              <w:t xml:space="preserve">to </w:t>
            </w:r>
            <w:r w:rsidR="000A427E">
              <w:rPr>
                <w:sz w:val="22"/>
              </w:rPr>
              <w:t xml:space="preserve">minimize </w:t>
            </w:r>
            <w:r w:rsidRPr="001E5A16">
              <w:rPr>
                <w:sz w:val="22"/>
              </w:rPr>
              <w:t>emissions</w:t>
            </w:r>
            <w:r w:rsidR="000A427E">
              <w:rPr>
                <w:sz w:val="22"/>
              </w:rPr>
              <w:t xml:space="preserve"> from the furnace</w:t>
            </w:r>
            <w:r w:rsidR="0070453C">
              <w:rPr>
                <w:sz w:val="22"/>
              </w:rPr>
              <w:t xml:space="preserve"> </w:t>
            </w:r>
            <w:r w:rsidR="000A427E">
              <w:rPr>
                <w:sz w:val="22"/>
              </w:rPr>
              <w:t>doors, etc.?</w:t>
            </w:r>
          </w:p>
        </w:tc>
        <w:tc>
          <w:tcPr>
            <w:tcW w:w="1530" w:type="dxa"/>
          </w:tcPr>
          <w:p w:rsidR="00A46CCA" w:rsidRPr="001E5A16" w:rsidRDefault="00A46CCA" w:rsidP="00FA2E33">
            <w:pPr>
              <w:rPr>
                <w:sz w:val="22"/>
              </w:rPr>
            </w:pPr>
          </w:p>
        </w:tc>
        <w:tc>
          <w:tcPr>
            <w:tcW w:w="1440" w:type="dxa"/>
          </w:tcPr>
          <w:p w:rsidR="00A46CCA" w:rsidRPr="001E5A16" w:rsidRDefault="00A46CCA" w:rsidP="00FA2E33">
            <w:pPr>
              <w:rPr>
                <w:sz w:val="22"/>
              </w:rPr>
            </w:pPr>
          </w:p>
        </w:tc>
        <w:tc>
          <w:tcPr>
            <w:tcW w:w="1440" w:type="dxa"/>
          </w:tcPr>
          <w:p w:rsidR="00A46CCA" w:rsidRPr="001E5A16" w:rsidRDefault="00A46CCA" w:rsidP="00FA2E33">
            <w:pPr>
              <w:rPr>
                <w:sz w:val="22"/>
              </w:rPr>
            </w:pPr>
          </w:p>
        </w:tc>
        <w:tc>
          <w:tcPr>
            <w:tcW w:w="1548" w:type="dxa"/>
          </w:tcPr>
          <w:p w:rsidR="00A46CCA" w:rsidRPr="001E5A16" w:rsidRDefault="00A46CCA" w:rsidP="00FA2E33">
            <w:pPr>
              <w:rPr>
                <w:sz w:val="22"/>
              </w:rPr>
            </w:pPr>
          </w:p>
        </w:tc>
      </w:tr>
      <w:tr w:rsidR="00A46CCA" w:rsidRPr="001E5A16" w:rsidTr="006050FC">
        <w:trPr>
          <w:cantSplit/>
        </w:trPr>
        <w:tc>
          <w:tcPr>
            <w:tcW w:w="3618" w:type="dxa"/>
          </w:tcPr>
          <w:p w:rsidR="00A46CCA" w:rsidRPr="001E5A16" w:rsidRDefault="00A46CCA" w:rsidP="00A46CCA">
            <w:pPr>
              <w:rPr>
                <w:sz w:val="22"/>
              </w:rPr>
            </w:pPr>
            <w:r w:rsidRPr="001E5A16">
              <w:rPr>
                <w:sz w:val="22"/>
              </w:rPr>
              <w:t>Were visible emissions monitored during the performance test?</w:t>
            </w:r>
          </w:p>
        </w:tc>
        <w:tc>
          <w:tcPr>
            <w:tcW w:w="1530" w:type="dxa"/>
          </w:tcPr>
          <w:p w:rsidR="00A46CCA" w:rsidRPr="001E5A16" w:rsidRDefault="00A46CCA" w:rsidP="00A46CCA">
            <w:pPr>
              <w:rPr>
                <w:sz w:val="22"/>
              </w:rPr>
            </w:pPr>
          </w:p>
        </w:tc>
        <w:tc>
          <w:tcPr>
            <w:tcW w:w="1440" w:type="dxa"/>
          </w:tcPr>
          <w:p w:rsidR="00A46CCA" w:rsidRPr="001E5A16" w:rsidRDefault="00A46CCA" w:rsidP="00A46CCA">
            <w:pPr>
              <w:rPr>
                <w:sz w:val="22"/>
              </w:rPr>
            </w:pPr>
          </w:p>
        </w:tc>
        <w:tc>
          <w:tcPr>
            <w:tcW w:w="1440" w:type="dxa"/>
          </w:tcPr>
          <w:p w:rsidR="00A46CCA" w:rsidRPr="001E5A16" w:rsidRDefault="00A46CCA" w:rsidP="00A46CCA">
            <w:pPr>
              <w:rPr>
                <w:sz w:val="22"/>
              </w:rPr>
            </w:pPr>
          </w:p>
        </w:tc>
        <w:tc>
          <w:tcPr>
            <w:tcW w:w="1548" w:type="dxa"/>
          </w:tcPr>
          <w:p w:rsidR="00A46CCA" w:rsidRPr="001E5A16" w:rsidRDefault="00A46CCA" w:rsidP="00A46CCA">
            <w:pPr>
              <w:rPr>
                <w:sz w:val="22"/>
              </w:rPr>
            </w:pPr>
          </w:p>
        </w:tc>
      </w:tr>
      <w:tr w:rsidR="00A46CCA" w:rsidRPr="001E5A16" w:rsidTr="006050FC">
        <w:trPr>
          <w:cantSplit/>
        </w:trPr>
        <w:tc>
          <w:tcPr>
            <w:tcW w:w="3618" w:type="dxa"/>
          </w:tcPr>
          <w:p w:rsidR="00A46CCA" w:rsidRPr="001E5A16" w:rsidRDefault="00A46CCA" w:rsidP="00A46CCA">
            <w:pPr>
              <w:rPr>
                <w:sz w:val="22"/>
              </w:rPr>
            </w:pPr>
            <w:r w:rsidRPr="001E5A16">
              <w:rPr>
                <w:sz w:val="22"/>
              </w:rPr>
              <w:t>Were visible emissions observed during the performance test?</w:t>
            </w:r>
          </w:p>
        </w:tc>
        <w:tc>
          <w:tcPr>
            <w:tcW w:w="1530" w:type="dxa"/>
          </w:tcPr>
          <w:p w:rsidR="00A46CCA" w:rsidRPr="001E5A16" w:rsidRDefault="00A46CCA" w:rsidP="00A46CCA">
            <w:pPr>
              <w:rPr>
                <w:sz w:val="22"/>
              </w:rPr>
            </w:pPr>
          </w:p>
        </w:tc>
        <w:tc>
          <w:tcPr>
            <w:tcW w:w="1440" w:type="dxa"/>
          </w:tcPr>
          <w:p w:rsidR="00A46CCA" w:rsidRPr="001E5A16" w:rsidRDefault="00A46CCA" w:rsidP="00A46CCA">
            <w:pPr>
              <w:rPr>
                <w:sz w:val="22"/>
              </w:rPr>
            </w:pPr>
          </w:p>
        </w:tc>
        <w:tc>
          <w:tcPr>
            <w:tcW w:w="1440" w:type="dxa"/>
          </w:tcPr>
          <w:p w:rsidR="00A46CCA" w:rsidRPr="001E5A16" w:rsidRDefault="00A46CCA" w:rsidP="00A46CCA">
            <w:pPr>
              <w:rPr>
                <w:sz w:val="22"/>
              </w:rPr>
            </w:pPr>
          </w:p>
        </w:tc>
        <w:tc>
          <w:tcPr>
            <w:tcW w:w="1548" w:type="dxa"/>
          </w:tcPr>
          <w:p w:rsidR="00A46CCA" w:rsidRPr="001E5A16" w:rsidRDefault="00A46CCA" w:rsidP="00A46CCA">
            <w:pPr>
              <w:rPr>
                <w:sz w:val="22"/>
              </w:rPr>
            </w:pPr>
          </w:p>
        </w:tc>
      </w:tr>
    </w:tbl>
    <w:p w:rsidR="0086494B" w:rsidRDefault="0086494B" w:rsidP="000C021B">
      <w:pPr>
        <w:ind w:left="360"/>
        <w:rPr>
          <w:b/>
          <w:szCs w:val="24"/>
        </w:rPr>
      </w:pPr>
    </w:p>
    <w:p w:rsidR="00014139" w:rsidRPr="00195F9F" w:rsidRDefault="00014139" w:rsidP="00195F9F">
      <w:pPr>
        <w:pStyle w:val="ListParagraph"/>
        <w:numPr>
          <w:ilvl w:val="0"/>
          <w:numId w:val="10"/>
        </w:numPr>
      </w:pPr>
      <w:r w:rsidRPr="00195F9F">
        <w:t xml:space="preserve">For each </w:t>
      </w:r>
      <w:r w:rsidR="00195F9F">
        <w:t xml:space="preserve">Group 1 </w:t>
      </w:r>
      <w:r w:rsidRPr="00195F9F">
        <w:t>furnace tha</w:t>
      </w:r>
      <w:r w:rsidR="00195F9F">
        <w:t xml:space="preserve">t is </w:t>
      </w:r>
      <w:r w:rsidR="00195F9F" w:rsidRPr="000A427E">
        <w:rPr>
          <w:b/>
          <w:bCs/>
          <w:i/>
          <w:iCs/>
        </w:rPr>
        <w:t>ducted to a control device</w:t>
      </w:r>
      <w:r w:rsidR="00195F9F">
        <w:t>:</w:t>
      </w:r>
    </w:p>
    <w:p w:rsidR="00014139" w:rsidRDefault="00014139" w:rsidP="00014139"/>
    <w:tbl>
      <w:tblPr>
        <w:tblW w:w="9504"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4A0"/>
      </w:tblPr>
      <w:tblGrid>
        <w:gridCol w:w="3588"/>
        <w:gridCol w:w="1519"/>
        <w:gridCol w:w="1430"/>
        <w:gridCol w:w="1430"/>
        <w:gridCol w:w="1537"/>
      </w:tblGrid>
      <w:tr w:rsidR="00014139" w:rsidRPr="001E5A16" w:rsidTr="006050FC">
        <w:trPr>
          <w:cantSplit/>
        </w:trPr>
        <w:tc>
          <w:tcPr>
            <w:tcW w:w="3618" w:type="dxa"/>
          </w:tcPr>
          <w:p w:rsidR="00014139" w:rsidRPr="00195F9F" w:rsidRDefault="00014139" w:rsidP="00014139">
            <w:pPr>
              <w:rPr>
                <w:b/>
                <w:sz w:val="22"/>
              </w:rPr>
            </w:pPr>
            <w:r w:rsidRPr="00195F9F">
              <w:rPr>
                <w:b/>
                <w:sz w:val="22"/>
              </w:rPr>
              <w:t>Furnace ID</w:t>
            </w:r>
          </w:p>
        </w:tc>
        <w:tc>
          <w:tcPr>
            <w:tcW w:w="1530" w:type="dxa"/>
          </w:tcPr>
          <w:p w:rsidR="00014139" w:rsidRPr="001E5A16" w:rsidRDefault="00014139" w:rsidP="00014139">
            <w:pPr>
              <w:rPr>
                <w:sz w:val="22"/>
              </w:rPr>
            </w:pPr>
          </w:p>
        </w:tc>
        <w:tc>
          <w:tcPr>
            <w:tcW w:w="1440" w:type="dxa"/>
          </w:tcPr>
          <w:p w:rsidR="00014139" w:rsidRPr="001E5A16" w:rsidRDefault="00014139" w:rsidP="00014139">
            <w:pPr>
              <w:rPr>
                <w:sz w:val="22"/>
              </w:rPr>
            </w:pPr>
          </w:p>
        </w:tc>
        <w:tc>
          <w:tcPr>
            <w:tcW w:w="1440" w:type="dxa"/>
          </w:tcPr>
          <w:p w:rsidR="00014139" w:rsidRPr="001E5A16" w:rsidRDefault="00014139" w:rsidP="00014139">
            <w:pPr>
              <w:rPr>
                <w:sz w:val="22"/>
              </w:rPr>
            </w:pPr>
          </w:p>
        </w:tc>
        <w:tc>
          <w:tcPr>
            <w:tcW w:w="1548" w:type="dxa"/>
          </w:tcPr>
          <w:p w:rsidR="00014139" w:rsidRPr="001E5A16" w:rsidRDefault="00014139" w:rsidP="00014139">
            <w:pPr>
              <w:rPr>
                <w:sz w:val="22"/>
              </w:rPr>
            </w:pPr>
          </w:p>
        </w:tc>
      </w:tr>
      <w:tr w:rsidR="00014139" w:rsidRPr="001E5A16" w:rsidTr="006050FC">
        <w:trPr>
          <w:cantSplit/>
        </w:trPr>
        <w:tc>
          <w:tcPr>
            <w:tcW w:w="3618" w:type="dxa"/>
          </w:tcPr>
          <w:p w:rsidR="00014139" w:rsidRPr="001E5A16" w:rsidRDefault="00014139" w:rsidP="00014139">
            <w:pPr>
              <w:rPr>
                <w:sz w:val="22"/>
              </w:rPr>
            </w:pPr>
            <w:r w:rsidRPr="001E5A16">
              <w:rPr>
                <w:sz w:val="22"/>
              </w:rPr>
              <w:t>Is the furnace equipped with a capture system to limit fugitive emissions?</w:t>
            </w:r>
          </w:p>
        </w:tc>
        <w:tc>
          <w:tcPr>
            <w:tcW w:w="1530" w:type="dxa"/>
          </w:tcPr>
          <w:p w:rsidR="00014139" w:rsidRPr="001E5A16" w:rsidRDefault="00014139" w:rsidP="00014139">
            <w:pPr>
              <w:rPr>
                <w:sz w:val="22"/>
              </w:rPr>
            </w:pPr>
          </w:p>
        </w:tc>
        <w:tc>
          <w:tcPr>
            <w:tcW w:w="1440" w:type="dxa"/>
          </w:tcPr>
          <w:p w:rsidR="00014139" w:rsidRPr="001E5A16" w:rsidRDefault="00014139" w:rsidP="00014139">
            <w:pPr>
              <w:rPr>
                <w:sz w:val="22"/>
              </w:rPr>
            </w:pPr>
          </w:p>
        </w:tc>
        <w:tc>
          <w:tcPr>
            <w:tcW w:w="1440" w:type="dxa"/>
          </w:tcPr>
          <w:p w:rsidR="00014139" w:rsidRPr="001E5A16" w:rsidRDefault="00014139" w:rsidP="00014139">
            <w:pPr>
              <w:rPr>
                <w:sz w:val="22"/>
              </w:rPr>
            </w:pPr>
          </w:p>
        </w:tc>
        <w:tc>
          <w:tcPr>
            <w:tcW w:w="1548" w:type="dxa"/>
          </w:tcPr>
          <w:p w:rsidR="00014139" w:rsidRPr="001E5A16" w:rsidRDefault="00014139" w:rsidP="00014139">
            <w:pPr>
              <w:rPr>
                <w:sz w:val="22"/>
              </w:rPr>
            </w:pPr>
          </w:p>
        </w:tc>
      </w:tr>
      <w:tr w:rsidR="000A427E" w:rsidRPr="001E5A16" w:rsidTr="006050FC">
        <w:trPr>
          <w:cantSplit/>
        </w:trPr>
        <w:tc>
          <w:tcPr>
            <w:tcW w:w="3618" w:type="dxa"/>
          </w:tcPr>
          <w:p w:rsidR="000A427E" w:rsidRPr="001E5A16" w:rsidRDefault="000A427E" w:rsidP="00014139">
            <w:pPr>
              <w:rPr>
                <w:sz w:val="22"/>
              </w:rPr>
            </w:pPr>
            <w:r>
              <w:rPr>
                <w:sz w:val="22"/>
              </w:rPr>
              <w:t>If yes, please describe.</w:t>
            </w:r>
          </w:p>
        </w:tc>
        <w:tc>
          <w:tcPr>
            <w:tcW w:w="1530" w:type="dxa"/>
          </w:tcPr>
          <w:p w:rsidR="000A427E" w:rsidRPr="001E5A16" w:rsidRDefault="000A427E" w:rsidP="00014139">
            <w:pPr>
              <w:rPr>
                <w:sz w:val="22"/>
              </w:rPr>
            </w:pPr>
          </w:p>
        </w:tc>
        <w:tc>
          <w:tcPr>
            <w:tcW w:w="1440" w:type="dxa"/>
          </w:tcPr>
          <w:p w:rsidR="000A427E" w:rsidRPr="001E5A16" w:rsidRDefault="000A427E" w:rsidP="00014139">
            <w:pPr>
              <w:rPr>
                <w:sz w:val="22"/>
              </w:rPr>
            </w:pPr>
          </w:p>
        </w:tc>
        <w:tc>
          <w:tcPr>
            <w:tcW w:w="1440" w:type="dxa"/>
          </w:tcPr>
          <w:p w:rsidR="000A427E" w:rsidRPr="001E5A16" w:rsidRDefault="000A427E" w:rsidP="00014139">
            <w:pPr>
              <w:rPr>
                <w:sz w:val="22"/>
              </w:rPr>
            </w:pPr>
          </w:p>
        </w:tc>
        <w:tc>
          <w:tcPr>
            <w:tcW w:w="1548" w:type="dxa"/>
          </w:tcPr>
          <w:p w:rsidR="000A427E" w:rsidRPr="001E5A16" w:rsidRDefault="000A427E" w:rsidP="00014139">
            <w:pPr>
              <w:rPr>
                <w:sz w:val="22"/>
              </w:rPr>
            </w:pPr>
          </w:p>
        </w:tc>
      </w:tr>
      <w:tr w:rsidR="00014139" w:rsidRPr="001E5A16" w:rsidTr="006050FC">
        <w:trPr>
          <w:cantSplit/>
        </w:trPr>
        <w:tc>
          <w:tcPr>
            <w:tcW w:w="3618" w:type="dxa"/>
          </w:tcPr>
          <w:p w:rsidR="00014139" w:rsidRPr="001E5A16" w:rsidRDefault="00014139" w:rsidP="00014139">
            <w:pPr>
              <w:rPr>
                <w:sz w:val="22"/>
              </w:rPr>
            </w:pPr>
            <w:r w:rsidRPr="001E5A16">
              <w:rPr>
                <w:sz w:val="22"/>
              </w:rPr>
              <w:t>Are visible emissions present during charging?</w:t>
            </w:r>
          </w:p>
        </w:tc>
        <w:tc>
          <w:tcPr>
            <w:tcW w:w="1530" w:type="dxa"/>
          </w:tcPr>
          <w:p w:rsidR="00014139" w:rsidRPr="001E5A16" w:rsidRDefault="00014139" w:rsidP="00014139">
            <w:pPr>
              <w:rPr>
                <w:sz w:val="22"/>
              </w:rPr>
            </w:pPr>
          </w:p>
        </w:tc>
        <w:tc>
          <w:tcPr>
            <w:tcW w:w="1440" w:type="dxa"/>
          </w:tcPr>
          <w:p w:rsidR="00014139" w:rsidRPr="001E5A16" w:rsidRDefault="00014139" w:rsidP="00014139">
            <w:pPr>
              <w:rPr>
                <w:sz w:val="22"/>
              </w:rPr>
            </w:pPr>
          </w:p>
        </w:tc>
        <w:tc>
          <w:tcPr>
            <w:tcW w:w="1440" w:type="dxa"/>
          </w:tcPr>
          <w:p w:rsidR="00014139" w:rsidRPr="001E5A16" w:rsidRDefault="00014139" w:rsidP="00014139">
            <w:pPr>
              <w:rPr>
                <w:sz w:val="22"/>
              </w:rPr>
            </w:pPr>
          </w:p>
        </w:tc>
        <w:tc>
          <w:tcPr>
            <w:tcW w:w="1548" w:type="dxa"/>
          </w:tcPr>
          <w:p w:rsidR="00014139" w:rsidRPr="001E5A16" w:rsidRDefault="00014139" w:rsidP="00014139">
            <w:pPr>
              <w:rPr>
                <w:sz w:val="22"/>
              </w:rPr>
            </w:pPr>
          </w:p>
        </w:tc>
      </w:tr>
      <w:tr w:rsidR="00014139" w:rsidRPr="001E5A16" w:rsidTr="006050FC">
        <w:trPr>
          <w:cantSplit/>
        </w:trPr>
        <w:tc>
          <w:tcPr>
            <w:tcW w:w="3618" w:type="dxa"/>
          </w:tcPr>
          <w:p w:rsidR="00014139" w:rsidRPr="001E5A16" w:rsidRDefault="00014139" w:rsidP="00014139">
            <w:pPr>
              <w:rPr>
                <w:sz w:val="22"/>
              </w:rPr>
            </w:pPr>
            <w:r w:rsidRPr="001E5A16">
              <w:rPr>
                <w:sz w:val="22"/>
              </w:rPr>
              <w:t>What, if any, monitoring and inspection is conducted to minimize leakage from the duct leading to the control device?</w:t>
            </w:r>
          </w:p>
        </w:tc>
        <w:tc>
          <w:tcPr>
            <w:tcW w:w="1530" w:type="dxa"/>
          </w:tcPr>
          <w:p w:rsidR="00014139" w:rsidRPr="001E5A16" w:rsidRDefault="00014139" w:rsidP="00014139">
            <w:pPr>
              <w:rPr>
                <w:sz w:val="22"/>
              </w:rPr>
            </w:pPr>
          </w:p>
        </w:tc>
        <w:tc>
          <w:tcPr>
            <w:tcW w:w="1440" w:type="dxa"/>
          </w:tcPr>
          <w:p w:rsidR="00014139" w:rsidRPr="001E5A16" w:rsidRDefault="00014139" w:rsidP="00014139">
            <w:pPr>
              <w:rPr>
                <w:sz w:val="22"/>
              </w:rPr>
            </w:pPr>
          </w:p>
        </w:tc>
        <w:tc>
          <w:tcPr>
            <w:tcW w:w="1440" w:type="dxa"/>
          </w:tcPr>
          <w:p w:rsidR="00014139" w:rsidRPr="001E5A16" w:rsidRDefault="00014139" w:rsidP="00014139">
            <w:pPr>
              <w:rPr>
                <w:sz w:val="22"/>
              </w:rPr>
            </w:pPr>
          </w:p>
        </w:tc>
        <w:tc>
          <w:tcPr>
            <w:tcW w:w="1548" w:type="dxa"/>
          </w:tcPr>
          <w:p w:rsidR="00014139" w:rsidRPr="001E5A16" w:rsidRDefault="00014139" w:rsidP="00014139">
            <w:pPr>
              <w:rPr>
                <w:sz w:val="22"/>
              </w:rPr>
            </w:pPr>
          </w:p>
        </w:tc>
      </w:tr>
      <w:tr w:rsidR="006C5091" w:rsidRPr="001E5A16" w:rsidTr="006050FC">
        <w:trPr>
          <w:cantSplit/>
        </w:trPr>
        <w:tc>
          <w:tcPr>
            <w:tcW w:w="3618" w:type="dxa"/>
          </w:tcPr>
          <w:p w:rsidR="006C5091" w:rsidRPr="001E5A16" w:rsidRDefault="006C5091" w:rsidP="006C5091">
            <w:pPr>
              <w:rPr>
                <w:sz w:val="22"/>
              </w:rPr>
            </w:pPr>
            <w:r w:rsidRPr="006C5091">
              <w:rPr>
                <w:sz w:val="22"/>
              </w:rPr>
              <w:t>What steps were taken during the test to minimize air emissions escaping from the furnace</w:t>
            </w:r>
            <w:r w:rsidR="0070453C">
              <w:rPr>
                <w:sz w:val="22"/>
              </w:rPr>
              <w:t xml:space="preserve"> </w:t>
            </w:r>
            <w:r w:rsidRPr="006C5091">
              <w:rPr>
                <w:sz w:val="22"/>
              </w:rPr>
              <w:t>doors, etc.?</w:t>
            </w:r>
          </w:p>
        </w:tc>
        <w:tc>
          <w:tcPr>
            <w:tcW w:w="1530" w:type="dxa"/>
          </w:tcPr>
          <w:p w:rsidR="006C5091" w:rsidRPr="001E5A16" w:rsidRDefault="006C5091" w:rsidP="00014139">
            <w:pPr>
              <w:rPr>
                <w:sz w:val="22"/>
              </w:rPr>
            </w:pPr>
          </w:p>
        </w:tc>
        <w:tc>
          <w:tcPr>
            <w:tcW w:w="1440" w:type="dxa"/>
          </w:tcPr>
          <w:p w:rsidR="006C5091" w:rsidRPr="001E5A16" w:rsidRDefault="006C5091" w:rsidP="00014139">
            <w:pPr>
              <w:rPr>
                <w:sz w:val="22"/>
              </w:rPr>
            </w:pPr>
          </w:p>
        </w:tc>
        <w:tc>
          <w:tcPr>
            <w:tcW w:w="1440" w:type="dxa"/>
          </w:tcPr>
          <w:p w:rsidR="006C5091" w:rsidRPr="001E5A16" w:rsidRDefault="006C5091" w:rsidP="00014139">
            <w:pPr>
              <w:rPr>
                <w:sz w:val="22"/>
              </w:rPr>
            </w:pPr>
          </w:p>
        </w:tc>
        <w:tc>
          <w:tcPr>
            <w:tcW w:w="1548" w:type="dxa"/>
          </w:tcPr>
          <w:p w:rsidR="006C5091" w:rsidRPr="001E5A16" w:rsidRDefault="006C5091" w:rsidP="00014139">
            <w:pPr>
              <w:rPr>
                <w:sz w:val="22"/>
              </w:rPr>
            </w:pPr>
          </w:p>
        </w:tc>
      </w:tr>
    </w:tbl>
    <w:p w:rsidR="00A46CCA" w:rsidRDefault="00A46CCA" w:rsidP="000C021B">
      <w:pPr>
        <w:ind w:left="360"/>
        <w:rPr>
          <w:b/>
          <w:szCs w:val="24"/>
        </w:rPr>
      </w:pPr>
    </w:p>
    <w:p w:rsidR="00F4467D" w:rsidRDefault="00F4467D" w:rsidP="000C021B">
      <w:pPr>
        <w:ind w:left="360"/>
        <w:rPr>
          <w:b/>
          <w:szCs w:val="24"/>
        </w:rPr>
      </w:pPr>
    </w:p>
    <w:p w:rsidR="00195F9F" w:rsidRPr="00195F9F" w:rsidRDefault="00195F9F" w:rsidP="00CD64F2">
      <w:pPr>
        <w:pStyle w:val="ListParagraph"/>
        <w:numPr>
          <w:ilvl w:val="0"/>
          <w:numId w:val="17"/>
        </w:numPr>
      </w:pPr>
      <w:r w:rsidRPr="00195F9F">
        <w:lastRenderedPageBreak/>
        <w:t>For each thermal chip dryer, scrap dryer/delacquering kiln/decoating kiln, sweat furnace, dross only furnace and rotary dross cooler:</w:t>
      </w:r>
    </w:p>
    <w:p w:rsidR="00195F9F" w:rsidRDefault="00195F9F" w:rsidP="00195F9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8"/>
        <w:gridCol w:w="1530"/>
        <w:gridCol w:w="1440"/>
        <w:gridCol w:w="1440"/>
        <w:gridCol w:w="1548"/>
      </w:tblGrid>
      <w:tr w:rsidR="00195F9F" w:rsidRPr="001E5A16" w:rsidTr="00195F9F">
        <w:tc>
          <w:tcPr>
            <w:tcW w:w="3618" w:type="dxa"/>
          </w:tcPr>
          <w:p w:rsidR="00195F9F" w:rsidRPr="00195F9F" w:rsidRDefault="00195F9F" w:rsidP="006E2A79">
            <w:pPr>
              <w:rPr>
                <w:b/>
                <w:sz w:val="22"/>
              </w:rPr>
            </w:pPr>
            <w:r w:rsidRPr="00195F9F">
              <w:rPr>
                <w:b/>
                <w:sz w:val="22"/>
              </w:rPr>
              <w:t>Equipment ID</w:t>
            </w:r>
            <w:r w:rsidR="00EB0A38">
              <w:rPr>
                <w:b/>
                <w:sz w:val="22"/>
              </w:rPr>
              <w:t xml:space="preserve"> &amp; Type</w:t>
            </w:r>
          </w:p>
        </w:tc>
        <w:tc>
          <w:tcPr>
            <w:tcW w:w="1530" w:type="dxa"/>
          </w:tcPr>
          <w:p w:rsidR="00195F9F" w:rsidRPr="001E5A16" w:rsidRDefault="00195F9F" w:rsidP="006E2A79">
            <w:pPr>
              <w:rPr>
                <w:sz w:val="22"/>
              </w:rPr>
            </w:pPr>
          </w:p>
        </w:tc>
        <w:tc>
          <w:tcPr>
            <w:tcW w:w="1440" w:type="dxa"/>
          </w:tcPr>
          <w:p w:rsidR="00195F9F" w:rsidRPr="001E5A16" w:rsidRDefault="00195F9F" w:rsidP="006E2A79">
            <w:pPr>
              <w:rPr>
                <w:sz w:val="22"/>
              </w:rPr>
            </w:pPr>
          </w:p>
        </w:tc>
        <w:tc>
          <w:tcPr>
            <w:tcW w:w="1440" w:type="dxa"/>
          </w:tcPr>
          <w:p w:rsidR="00195F9F" w:rsidRPr="001E5A16" w:rsidRDefault="00195F9F" w:rsidP="006E2A79">
            <w:pPr>
              <w:rPr>
                <w:sz w:val="22"/>
              </w:rPr>
            </w:pPr>
          </w:p>
        </w:tc>
        <w:tc>
          <w:tcPr>
            <w:tcW w:w="1548" w:type="dxa"/>
          </w:tcPr>
          <w:p w:rsidR="00195F9F" w:rsidRPr="001E5A16" w:rsidRDefault="00195F9F" w:rsidP="006E2A79">
            <w:pPr>
              <w:rPr>
                <w:sz w:val="22"/>
              </w:rPr>
            </w:pPr>
          </w:p>
        </w:tc>
      </w:tr>
      <w:tr w:rsidR="00195F9F" w:rsidRPr="001E5A16" w:rsidTr="00195F9F">
        <w:tc>
          <w:tcPr>
            <w:tcW w:w="3618" w:type="dxa"/>
          </w:tcPr>
          <w:p w:rsidR="00195F9F" w:rsidRPr="001E5A16" w:rsidRDefault="00195F9F" w:rsidP="006E2A79">
            <w:pPr>
              <w:rPr>
                <w:sz w:val="22"/>
              </w:rPr>
            </w:pPr>
            <w:r w:rsidRPr="001E5A16">
              <w:rPr>
                <w:sz w:val="22"/>
              </w:rPr>
              <w:t>Is this unit equipped with a hood or other capture devices as part of the emissions collection system?</w:t>
            </w:r>
          </w:p>
        </w:tc>
        <w:tc>
          <w:tcPr>
            <w:tcW w:w="1530" w:type="dxa"/>
          </w:tcPr>
          <w:p w:rsidR="00195F9F" w:rsidRPr="001E5A16" w:rsidRDefault="00195F9F" w:rsidP="006E2A79">
            <w:pPr>
              <w:rPr>
                <w:sz w:val="22"/>
              </w:rPr>
            </w:pPr>
          </w:p>
        </w:tc>
        <w:tc>
          <w:tcPr>
            <w:tcW w:w="1440" w:type="dxa"/>
          </w:tcPr>
          <w:p w:rsidR="00195F9F" w:rsidRPr="001E5A16" w:rsidRDefault="00195F9F" w:rsidP="006E2A79">
            <w:pPr>
              <w:rPr>
                <w:sz w:val="22"/>
              </w:rPr>
            </w:pPr>
          </w:p>
        </w:tc>
        <w:tc>
          <w:tcPr>
            <w:tcW w:w="1440" w:type="dxa"/>
          </w:tcPr>
          <w:p w:rsidR="00195F9F" w:rsidRPr="001E5A16" w:rsidRDefault="00195F9F" w:rsidP="006E2A79">
            <w:pPr>
              <w:rPr>
                <w:sz w:val="22"/>
              </w:rPr>
            </w:pPr>
          </w:p>
        </w:tc>
        <w:tc>
          <w:tcPr>
            <w:tcW w:w="1548" w:type="dxa"/>
          </w:tcPr>
          <w:p w:rsidR="00195F9F" w:rsidRPr="001E5A16" w:rsidRDefault="00195F9F" w:rsidP="006E2A79">
            <w:pPr>
              <w:rPr>
                <w:sz w:val="22"/>
              </w:rPr>
            </w:pPr>
          </w:p>
        </w:tc>
      </w:tr>
      <w:tr w:rsidR="006C5091" w:rsidRPr="001E5A16" w:rsidTr="00195F9F">
        <w:tc>
          <w:tcPr>
            <w:tcW w:w="3618" w:type="dxa"/>
          </w:tcPr>
          <w:p w:rsidR="006C5091" w:rsidRPr="001E5A16" w:rsidRDefault="006C5091" w:rsidP="006E2A79">
            <w:pPr>
              <w:rPr>
                <w:sz w:val="22"/>
              </w:rPr>
            </w:pPr>
            <w:r>
              <w:rPr>
                <w:sz w:val="22"/>
              </w:rPr>
              <w:t>If yes, please describe.</w:t>
            </w:r>
          </w:p>
        </w:tc>
        <w:tc>
          <w:tcPr>
            <w:tcW w:w="1530" w:type="dxa"/>
          </w:tcPr>
          <w:p w:rsidR="006C5091" w:rsidRPr="001E5A16" w:rsidRDefault="006C5091" w:rsidP="006E2A79">
            <w:pPr>
              <w:rPr>
                <w:sz w:val="22"/>
              </w:rPr>
            </w:pPr>
          </w:p>
        </w:tc>
        <w:tc>
          <w:tcPr>
            <w:tcW w:w="1440" w:type="dxa"/>
          </w:tcPr>
          <w:p w:rsidR="006C5091" w:rsidRPr="001E5A16" w:rsidRDefault="006C5091" w:rsidP="006E2A79">
            <w:pPr>
              <w:rPr>
                <w:sz w:val="22"/>
              </w:rPr>
            </w:pPr>
          </w:p>
        </w:tc>
        <w:tc>
          <w:tcPr>
            <w:tcW w:w="1440" w:type="dxa"/>
          </w:tcPr>
          <w:p w:rsidR="006C5091" w:rsidRPr="001E5A16" w:rsidRDefault="006C5091" w:rsidP="006E2A79">
            <w:pPr>
              <w:rPr>
                <w:sz w:val="22"/>
              </w:rPr>
            </w:pPr>
          </w:p>
        </w:tc>
        <w:tc>
          <w:tcPr>
            <w:tcW w:w="1548" w:type="dxa"/>
          </w:tcPr>
          <w:p w:rsidR="006C5091" w:rsidRPr="001E5A16" w:rsidRDefault="006C5091" w:rsidP="006E2A79">
            <w:pPr>
              <w:rPr>
                <w:sz w:val="22"/>
              </w:rPr>
            </w:pPr>
          </w:p>
        </w:tc>
      </w:tr>
      <w:tr w:rsidR="00195F9F" w:rsidRPr="001E5A16" w:rsidTr="00195F9F">
        <w:tc>
          <w:tcPr>
            <w:tcW w:w="3618" w:type="dxa"/>
          </w:tcPr>
          <w:p w:rsidR="00195F9F" w:rsidRPr="001E5A16" w:rsidRDefault="00195F9F" w:rsidP="006E2A79">
            <w:pPr>
              <w:rPr>
                <w:sz w:val="22"/>
              </w:rPr>
            </w:pPr>
            <w:r w:rsidRPr="001E5A16">
              <w:rPr>
                <w:sz w:val="22"/>
              </w:rPr>
              <w:t>Were visible emissions monitored during the performance test?</w:t>
            </w:r>
          </w:p>
        </w:tc>
        <w:tc>
          <w:tcPr>
            <w:tcW w:w="1530" w:type="dxa"/>
          </w:tcPr>
          <w:p w:rsidR="00195F9F" w:rsidRPr="001E5A16" w:rsidRDefault="00195F9F" w:rsidP="006E2A79">
            <w:pPr>
              <w:rPr>
                <w:sz w:val="22"/>
              </w:rPr>
            </w:pPr>
          </w:p>
        </w:tc>
        <w:tc>
          <w:tcPr>
            <w:tcW w:w="1440" w:type="dxa"/>
          </w:tcPr>
          <w:p w:rsidR="00195F9F" w:rsidRPr="001E5A16" w:rsidRDefault="00195F9F" w:rsidP="006E2A79">
            <w:pPr>
              <w:rPr>
                <w:sz w:val="22"/>
              </w:rPr>
            </w:pPr>
          </w:p>
        </w:tc>
        <w:tc>
          <w:tcPr>
            <w:tcW w:w="1440" w:type="dxa"/>
          </w:tcPr>
          <w:p w:rsidR="00195F9F" w:rsidRPr="001E5A16" w:rsidRDefault="00195F9F" w:rsidP="006E2A79">
            <w:pPr>
              <w:rPr>
                <w:sz w:val="22"/>
              </w:rPr>
            </w:pPr>
          </w:p>
        </w:tc>
        <w:tc>
          <w:tcPr>
            <w:tcW w:w="1548" w:type="dxa"/>
          </w:tcPr>
          <w:p w:rsidR="00195F9F" w:rsidRPr="001E5A16" w:rsidRDefault="00195F9F" w:rsidP="006E2A79">
            <w:pPr>
              <w:rPr>
                <w:sz w:val="22"/>
              </w:rPr>
            </w:pPr>
          </w:p>
        </w:tc>
      </w:tr>
      <w:tr w:rsidR="00195F9F" w:rsidRPr="001E5A16" w:rsidTr="00195F9F">
        <w:tc>
          <w:tcPr>
            <w:tcW w:w="3618" w:type="dxa"/>
          </w:tcPr>
          <w:p w:rsidR="00195F9F" w:rsidRPr="001E5A16" w:rsidRDefault="00195F9F" w:rsidP="006E2A79">
            <w:pPr>
              <w:rPr>
                <w:sz w:val="22"/>
              </w:rPr>
            </w:pPr>
            <w:r w:rsidRPr="001E5A16">
              <w:rPr>
                <w:sz w:val="22"/>
              </w:rPr>
              <w:t>Were visible emissions observed during the performance test?</w:t>
            </w:r>
          </w:p>
        </w:tc>
        <w:tc>
          <w:tcPr>
            <w:tcW w:w="1530" w:type="dxa"/>
          </w:tcPr>
          <w:p w:rsidR="00195F9F" w:rsidRPr="001E5A16" w:rsidRDefault="00195F9F" w:rsidP="006E2A79">
            <w:pPr>
              <w:rPr>
                <w:sz w:val="22"/>
              </w:rPr>
            </w:pPr>
          </w:p>
        </w:tc>
        <w:tc>
          <w:tcPr>
            <w:tcW w:w="1440" w:type="dxa"/>
          </w:tcPr>
          <w:p w:rsidR="00195F9F" w:rsidRPr="001E5A16" w:rsidRDefault="00195F9F" w:rsidP="006E2A79">
            <w:pPr>
              <w:rPr>
                <w:sz w:val="22"/>
              </w:rPr>
            </w:pPr>
          </w:p>
        </w:tc>
        <w:tc>
          <w:tcPr>
            <w:tcW w:w="1440" w:type="dxa"/>
          </w:tcPr>
          <w:p w:rsidR="00195F9F" w:rsidRPr="001E5A16" w:rsidRDefault="00195F9F" w:rsidP="006E2A79">
            <w:pPr>
              <w:rPr>
                <w:sz w:val="22"/>
              </w:rPr>
            </w:pPr>
          </w:p>
        </w:tc>
        <w:tc>
          <w:tcPr>
            <w:tcW w:w="1548" w:type="dxa"/>
          </w:tcPr>
          <w:p w:rsidR="00195F9F" w:rsidRPr="001E5A16" w:rsidRDefault="00195F9F" w:rsidP="006E2A79">
            <w:pPr>
              <w:rPr>
                <w:sz w:val="22"/>
              </w:rPr>
            </w:pPr>
          </w:p>
        </w:tc>
      </w:tr>
      <w:tr w:rsidR="00195F9F" w:rsidRPr="001E5A16" w:rsidTr="00195F9F">
        <w:tc>
          <w:tcPr>
            <w:tcW w:w="3618" w:type="dxa"/>
          </w:tcPr>
          <w:p w:rsidR="00195F9F" w:rsidRPr="001E5A16" w:rsidRDefault="00195F9F" w:rsidP="006E2A79">
            <w:pPr>
              <w:rPr>
                <w:sz w:val="22"/>
              </w:rPr>
            </w:pPr>
            <w:r w:rsidRPr="001E5A16">
              <w:rPr>
                <w:sz w:val="22"/>
              </w:rPr>
              <w:t>Are visible emissions present during loading and unloading of the unit?</w:t>
            </w:r>
          </w:p>
        </w:tc>
        <w:tc>
          <w:tcPr>
            <w:tcW w:w="1530" w:type="dxa"/>
          </w:tcPr>
          <w:p w:rsidR="00195F9F" w:rsidRPr="001E5A16" w:rsidRDefault="00195F9F" w:rsidP="006E2A79">
            <w:pPr>
              <w:rPr>
                <w:sz w:val="22"/>
              </w:rPr>
            </w:pPr>
          </w:p>
        </w:tc>
        <w:tc>
          <w:tcPr>
            <w:tcW w:w="1440" w:type="dxa"/>
          </w:tcPr>
          <w:p w:rsidR="00195F9F" w:rsidRPr="001E5A16" w:rsidRDefault="00195F9F" w:rsidP="006E2A79">
            <w:pPr>
              <w:rPr>
                <w:sz w:val="22"/>
              </w:rPr>
            </w:pPr>
          </w:p>
        </w:tc>
        <w:tc>
          <w:tcPr>
            <w:tcW w:w="1440" w:type="dxa"/>
          </w:tcPr>
          <w:p w:rsidR="00195F9F" w:rsidRPr="001E5A16" w:rsidRDefault="00195F9F" w:rsidP="006E2A79">
            <w:pPr>
              <w:rPr>
                <w:sz w:val="22"/>
              </w:rPr>
            </w:pPr>
          </w:p>
        </w:tc>
        <w:tc>
          <w:tcPr>
            <w:tcW w:w="1548" w:type="dxa"/>
          </w:tcPr>
          <w:p w:rsidR="00195F9F" w:rsidRPr="001E5A16" w:rsidRDefault="00195F9F" w:rsidP="006E2A79">
            <w:pPr>
              <w:rPr>
                <w:sz w:val="22"/>
              </w:rPr>
            </w:pPr>
          </w:p>
        </w:tc>
      </w:tr>
      <w:tr w:rsidR="006C5091" w:rsidRPr="001E5A16" w:rsidTr="00195F9F">
        <w:tc>
          <w:tcPr>
            <w:tcW w:w="3618" w:type="dxa"/>
          </w:tcPr>
          <w:p w:rsidR="006C5091" w:rsidRPr="001E5A16" w:rsidRDefault="006C5091" w:rsidP="006C5091">
            <w:pPr>
              <w:rPr>
                <w:sz w:val="22"/>
              </w:rPr>
            </w:pPr>
            <w:r w:rsidRPr="006C5091">
              <w:rPr>
                <w:sz w:val="22"/>
              </w:rPr>
              <w:t>What steps were taken during the test to minimize air emissions escaping from the furnace doors, etc.?</w:t>
            </w:r>
          </w:p>
        </w:tc>
        <w:tc>
          <w:tcPr>
            <w:tcW w:w="1530" w:type="dxa"/>
          </w:tcPr>
          <w:p w:rsidR="006C5091" w:rsidRPr="001E5A16" w:rsidRDefault="006C5091" w:rsidP="006E2A79">
            <w:pPr>
              <w:rPr>
                <w:sz w:val="22"/>
              </w:rPr>
            </w:pPr>
          </w:p>
        </w:tc>
        <w:tc>
          <w:tcPr>
            <w:tcW w:w="1440" w:type="dxa"/>
          </w:tcPr>
          <w:p w:rsidR="006C5091" w:rsidRPr="001E5A16" w:rsidRDefault="006C5091" w:rsidP="006E2A79">
            <w:pPr>
              <w:rPr>
                <w:sz w:val="22"/>
              </w:rPr>
            </w:pPr>
          </w:p>
        </w:tc>
        <w:tc>
          <w:tcPr>
            <w:tcW w:w="1440" w:type="dxa"/>
          </w:tcPr>
          <w:p w:rsidR="006C5091" w:rsidRPr="001E5A16" w:rsidRDefault="006C5091" w:rsidP="006E2A79">
            <w:pPr>
              <w:rPr>
                <w:sz w:val="22"/>
              </w:rPr>
            </w:pPr>
          </w:p>
        </w:tc>
        <w:tc>
          <w:tcPr>
            <w:tcW w:w="1548" w:type="dxa"/>
          </w:tcPr>
          <w:p w:rsidR="006C5091" w:rsidRPr="001E5A16" w:rsidRDefault="006C5091" w:rsidP="006E2A79">
            <w:pPr>
              <w:rPr>
                <w:sz w:val="22"/>
              </w:rPr>
            </w:pPr>
          </w:p>
        </w:tc>
      </w:tr>
    </w:tbl>
    <w:p w:rsidR="0082514F" w:rsidRDefault="0082514F" w:rsidP="00844511">
      <w:pPr>
        <w:ind w:left="360"/>
        <w:rPr>
          <w:b/>
          <w:szCs w:val="24"/>
        </w:rPr>
      </w:pPr>
    </w:p>
    <w:p w:rsidR="006C5091" w:rsidRDefault="00B47F0E" w:rsidP="00844511">
      <w:pPr>
        <w:ind w:left="360"/>
        <w:rPr>
          <w:szCs w:val="24"/>
        </w:rPr>
      </w:pPr>
      <w:r w:rsidRPr="003E3060">
        <w:rPr>
          <w:szCs w:val="24"/>
        </w:rPr>
        <w:t>4</w:t>
      </w:r>
      <w:r w:rsidR="006B43C3">
        <w:rPr>
          <w:szCs w:val="24"/>
        </w:rPr>
        <w:t>0</w:t>
      </w:r>
      <w:r w:rsidRPr="003E3060">
        <w:rPr>
          <w:szCs w:val="24"/>
        </w:rPr>
        <w:t xml:space="preserve">.  </w:t>
      </w:r>
      <w:proofErr w:type="gramStart"/>
      <w:r w:rsidRPr="003E3060">
        <w:rPr>
          <w:szCs w:val="24"/>
        </w:rPr>
        <w:t>For</w:t>
      </w:r>
      <w:proofErr w:type="gramEnd"/>
      <w:r w:rsidRPr="003E3060">
        <w:rPr>
          <w:szCs w:val="24"/>
        </w:rPr>
        <w:t xml:space="preserve"> affected sources at your facility subject to subpart RRR </w:t>
      </w:r>
      <w:r w:rsidR="003E3060" w:rsidRPr="003E3060">
        <w:rPr>
          <w:szCs w:val="24"/>
        </w:rPr>
        <w:t xml:space="preserve">that are ducted to add-on </w:t>
      </w:r>
      <w:r w:rsidRPr="003E3060">
        <w:rPr>
          <w:szCs w:val="24"/>
        </w:rPr>
        <w:t>control devices:</w:t>
      </w:r>
    </w:p>
    <w:p w:rsidR="003E3060" w:rsidRPr="003E3060" w:rsidRDefault="003E3060" w:rsidP="00844511">
      <w:pPr>
        <w:ind w:left="360"/>
        <w:rPr>
          <w:szCs w:val="24"/>
        </w:rPr>
      </w:pPr>
    </w:p>
    <w:p w:rsidR="00B47F0E" w:rsidRPr="003E3060" w:rsidRDefault="003E3060" w:rsidP="00B47F0E">
      <w:pPr>
        <w:ind w:left="360"/>
        <w:rPr>
          <w:szCs w:val="24"/>
        </w:rPr>
      </w:pPr>
      <w:r w:rsidRPr="003E3060">
        <w:rPr>
          <w:szCs w:val="24"/>
        </w:rPr>
        <w:tab/>
      </w:r>
      <w:r w:rsidR="00B47F0E" w:rsidRPr="003E3060">
        <w:rPr>
          <w:szCs w:val="24"/>
        </w:rPr>
        <w:t xml:space="preserve">a. Are these sources equipped with capture systems designed and </w:t>
      </w:r>
      <w:r w:rsidR="00E65B46" w:rsidRPr="003E3060">
        <w:rPr>
          <w:szCs w:val="24"/>
        </w:rPr>
        <w:t xml:space="preserve">installed </w:t>
      </w:r>
      <w:r w:rsidRPr="003E3060">
        <w:rPr>
          <w:szCs w:val="24"/>
        </w:rPr>
        <w:tab/>
      </w:r>
      <w:r w:rsidR="00B47F0E" w:rsidRPr="003E3060">
        <w:rPr>
          <w:szCs w:val="24"/>
        </w:rPr>
        <w:t>in accordance with the standard (i. e. sections 3 and 5 of the ACGIH manual)?</w:t>
      </w:r>
      <w:r w:rsidR="00AF3FE3">
        <w:rPr>
          <w:szCs w:val="24"/>
        </w:rPr>
        <w:t xml:space="preserve"> _________________________________________________________________________________________________________________________________________________________________________________________________________________________________</w:t>
      </w:r>
    </w:p>
    <w:p w:rsidR="00B47F0E" w:rsidRDefault="00B47F0E" w:rsidP="00B47F0E">
      <w:pPr>
        <w:ind w:left="360"/>
        <w:rPr>
          <w:b/>
          <w:szCs w:val="24"/>
        </w:rPr>
      </w:pPr>
    </w:p>
    <w:p w:rsidR="00B47F0E" w:rsidRPr="003E3060" w:rsidRDefault="003E3060" w:rsidP="00B47F0E">
      <w:pPr>
        <w:ind w:left="360"/>
        <w:rPr>
          <w:szCs w:val="24"/>
        </w:rPr>
      </w:pPr>
      <w:r w:rsidRPr="003E3060">
        <w:rPr>
          <w:szCs w:val="24"/>
        </w:rPr>
        <w:tab/>
      </w:r>
      <w:r w:rsidR="00B47F0E" w:rsidRPr="003E3060">
        <w:rPr>
          <w:szCs w:val="24"/>
        </w:rPr>
        <w:t xml:space="preserve">b. </w:t>
      </w:r>
      <w:r w:rsidR="00EC64AD" w:rsidRPr="003E3060">
        <w:rPr>
          <w:szCs w:val="24"/>
        </w:rPr>
        <w:t>What design parameters were measured to confirm this?</w:t>
      </w:r>
      <w:r w:rsidR="00AF3FE3">
        <w:rPr>
          <w:szCs w:val="24"/>
        </w:rPr>
        <w:t xml:space="preserve"> ________________________ ______________________________________________________________________________________________________________________________________________________</w:t>
      </w:r>
    </w:p>
    <w:p w:rsidR="00EC64AD" w:rsidRDefault="00EC64AD" w:rsidP="00B47F0E">
      <w:pPr>
        <w:ind w:left="360"/>
        <w:rPr>
          <w:b/>
          <w:szCs w:val="24"/>
        </w:rPr>
      </w:pPr>
    </w:p>
    <w:p w:rsidR="00EC64AD" w:rsidRPr="00AF3FE3" w:rsidRDefault="003E3060" w:rsidP="00B47F0E">
      <w:pPr>
        <w:ind w:left="360"/>
        <w:rPr>
          <w:szCs w:val="24"/>
        </w:rPr>
      </w:pPr>
      <w:r w:rsidRPr="00AF3FE3">
        <w:rPr>
          <w:szCs w:val="24"/>
        </w:rPr>
        <w:tab/>
      </w:r>
      <w:r w:rsidR="00AF3FE3" w:rsidRPr="00AF3FE3">
        <w:rPr>
          <w:szCs w:val="24"/>
        </w:rPr>
        <w:t>c. What</w:t>
      </w:r>
      <w:r w:rsidR="00EC64AD" w:rsidRPr="00AF3FE3">
        <w:rPr>
          <w:szCs w:val="24"/>
        </w:rPr>
        <w:t>, if any, modifications to the capture systems of existing sources were made to demonstrate compliance with this standard</w:t>
      </w:r>
      <w:r w:rsidR="00AF3FE3">
        <w:rPr>
          <w:szCs w:val="24"/>
        </w:rPr>
        <w:t xml:space="preserve"> (e.</w:t>
      </w:r>
      <w:r w:rsidR="00EC64AD" w:rsidRPr="00AF3FE3">
        <w:rPr>
          <w:szCs w:val="24"/>
        </w:rPr>
        <w:t>g. extending hoods, increasing exhaust rate, modifying operating procedures, etc.)?</w:t>
      </w:r>
      <w:r w:rsidR="00AF3FE3">
        <w:rPr>
          <w:szCs w:val="24"/>
        </w:rPr>
        <w:t xml:space="preserve"> ___________________________________________</w:t>
      </w:r>
    </w:p>
    <w:p w:rsidR="00AF3FE3" w:rsidRDefault="00AF3FE3" w:rsidP="00464822">
      <w:pPr>
        <w:ind w:left="360"/>
      </w:pPr>
      <w:r>
        <w:rPr>
          <w:b/>
          <w:szCs w:val="24"/>
        </w:rPr>
        <w:t>______________________________________________________________________________________________________________________________________________________</w:t>
      </w:r>
    </w:p>
    <w:p w:rsidR="00AF3FE3" w:rsidRDefault="00AF3FE3" w:rsidP="00B47F0E">
      <w:pPr>
        <w:ind w:left="360"/>
        <w:rPr>
          <w:b/>
          <w:szCs w:val="24"/>
        </w:rPr>
      </w:pPr>
    </w:p>
    <w:p w:rsidR="00844511" w:rsidRPr="00AF3FE3" w:rsidRDefault="00AF3FE3" w:rsidP="00844511">
      <w:pPr>
        <w:ind w:left="360"/>
        <w:rPr>
          <w:szCs w:val="24"/>
        </w:rPr>
      </w:pPr>
      <w:r w:rsidRPr="00AF3FE3">
        <w:rPr>
          <w:szCs w:val="24"/>
        </w:rPr>
        <w:tab/>
        <w:t xml:space="preserve">d. </w:t>
      </w:r>
      <w:r w:rsidRPr="00AF3FE3">
        <w:rPr>
          <w:bCs/>
          <w:szCs w:val="24"/>
        </w:rPr>
        <w:t>Were</w:t>
      </w:r>
      <w:r w:rsidR="00844511" w:rsidRPr="00AF3FE3">
        <w:rPr>
          <w:bCs/>
          <w:szCs w:val="24"/>
        </w:rPr>
        <w:t xml:space="preserve"> there any problems that were encountered during the permitting process </w:t>
      </w:r>
      <w:r w:rsidR="00E65B46" w:rsidRPr="00AF3FE3">
        <w:rPr>
          <w:bCs/>
          <w:szCs w:val="24"/>
        </w:rPr>
        <w:t xml:space="preserve">or operation </w:t>
      </w:r>
      <w:r w:rsidR="00844511" w:rsidRPr="00AF3FE3">
        <w:rPr>
          <w:bCs/>
          <w:szCs w:val="24"/>
        </w:rPr>
        <w:t>of your facility due to the way the rule is written in subpart RRR?</w:t>
      </w:r>
      <w:r w:rsidR="00464822">
        <w:rPr>
          <w:bCs/>
          <w:szCs w:val="24"/>
        </w:rPr>
        <w:t xml:space="preserve"> _____________</w:t>
      </w:r>
    </w:p>
    <w:p w:rsidR="00EC64AD" w:rsidRPr="00AF3FE3" w:rsidRDefault="00464822" w:rsidP="00B47F0E">
      <w:pPr>
        <w:ind w:left="360"/>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w:t>
      </w:r>
    </w:p>
    <w:p w:rsidR="006C5091" w:rsidRDefault="006C5091" w:rsidP="000C021B">
      <w:pPr>
        <w:ind w:left="360"/>
        <w:rPr>
          <w:b/>
          <w:szCs w:val="24"/>
        </w:rPr>
      </w:pPr>
    </w:p>
    <w:p w:rsidR="00464822" w:rsidRDefault="00464822" w:rsidP="000C021B">
      <w:pPr>
        <w:ind w:left="360"/>
        <w:rPr>
          <w:b/>
          <w:szCs w:val="24"/>
        </w:rPr>
      </w:pPr>
    </w:p>
    <w:p w:rsidR="00464822" w:rsidRDefault="00464822" w:rsidP="000C021B">
      <w:pPr>
        <w:ind w:left="360"/>
        <w:rPr>
          <w:b/>
          <w:szCs w:val="24"/>
        </w:rPr>
      </w:pPr>
    </w:p>
    <w:p w:rsidR="00AF0BAA" w:rsidRDefault="00AF0BAA" w:rsidP="000C021B">
      <w:pPr>
        <w:ind w:left="360"/>
        <w:rPr>
          <w:b/>
          <w:szCs w:val="24"/>
        </w:rPr>
      </w:pPr>
    </w:p>
    <w:p w:rsidR="00AF0BAA" w:rsidRDefault="00AF0BAA" w:rsidP="000C021B">
      <w:pPr>
        <w:ind w:left="360"/>
        <w:rPr>
          <w:b/>
          <w:szCs w:val="24"/>
        </w:rPr>
      </w:pPr>
    </w:p>
    <w:p w:rsidR="00AF0BAA" w:rsidRDefault="00AF0BAA" w:rsidP="000C021B">
      <w:pPr>
        <w:ind w:left="360"/>
        <w:rPr>
          <w:b/>
          <w:szCs w:val="24"/>
        </w:rPr>
      </w:pPr>
    </w:p>
    <w:p w:rsidR="003D1BD4" w:rsidRDefault="003D1BD4" w:rsidP="000C021B">
      <w:pPr>
        <w:pStyle w:val="question"/>
        <w:rPr>
          <w:b/>
        </w:rPr>
      </w:pPr>
      <w:proofErr w:type="gramStart"/>
      <w:r w:rsidRPr="00455C6A">
        <w:rPr>
          <w:b/>
        </w:rPr>
        <w:lastRenderedPageBreak/>
        <w:t xml:space="preserve">Part </w:t>
      </w:r>
      <w:r w:rsidR="000E1577">
        <w:rPr>
          <w:b/>
        </w:rPr>
        <w:t>H</w:t>
      </w:r>
      <w:r w:rsidRPr="00455C6A">
        <w:rPr>
          <w:b/>
        </w:rPr>
        <w:t>.</w:t>
      </w:r>
      <w:proofErr w:type="gramEnd"/>
      <w:r w:rsidRPr="00455C6A">
        <w:rPr>
          <w:b/>
        </w:rPr>
        <w:t xml:space="preserve">  </w:t>
      </w:r>
      <w:r w:rsidR="00455C6A">
        <w:rPr>
          <w:b/>
        </w:rPr>
        <w:t xml:space="preserve">Facility </w:t>
      </w:r>
      <w:r w:rsidRPr="00455C6A">
        <w:rPr>
          <w:b/>
        </w:rPr>
        <w:t>Operation</w:t>
      </w:r>
      <w:r w:rsidR="00455C6A">
        <w:rPr>
          <w:b/>
        </w:rPr>
        <w:t xml:space="preserve">s </w:t>
      </w:r>
    </w:p>
    <w:p w:rsidR="00BF41B4" w:rsidRPr="00455C6A" w:rsidRDefault="00BF41B4" w:rsidP="000C021B">
      <w:pPr>
        <w:pStyle w:val="question"/>
        <w:rPr>
          <w:b/>
        </w:rPr>
      </w:pPr>
    </w:p>
    <w:p w:rsidR="003D1BD4" w:rsidRDefault="006B43C3" w:rsidP="00844511">
      <w:pPr>
        <w:pStyle w:val="Numlist"/>
      </w:pPr>
      <w:r>
        <w:t>41</w:t>
      </w:r>
      <w:r w:rsidR="00455C6A">
        <w:t>.</w:t>
      </w:r>
      <w:r w:rsidR="00910103">
        <w:t xml:space="preserve">  </w:t>
      </w:r>
      <w:r w:rsidR="00BC4FBF">
        <w:tab/>
      </w:r>
      <w:r w:rsidR="003D1BD4">
        <w:t>General</w:t>
      </w:r>
      <w:r w:rsidR="00B607DE">
        <w:t xml:space="preserve"> Questions for Subpart RRR MACT Sources</w:t>
      </w:r>
    </w:p>
    <w:p w:rsidR="005A5257" w:rsidRDefault="005A5257" w:rsidP="00BC4FBF"/>
    <w:p w:rsidR="00BC4FBF" w:rsidRDefault="003D1BD4" w:rsidP="00BC4FBF">
      <w:pPr>
        <w:pStyle w:val="Numlist2"/>
      </w:pPr>
      <w:r>
        <w:t>a</w:t>
      </w:r>
      <w:r w:rsidR="005A5257">
        <w:t>.</w:t>
      </w:r>
      <w:r w:rsidR="003371BE" w:rsidRPr="00882D08">
        <w:tab/>
        <w:t xml:space="preserve">What type of pretreatment </w:t>
      </w:r>
      <w:r w:rsidR="00FD1134">
        <w:t>(</w:t>
      </w:r>
      <w:r w:rsidR="00AD70E2">
        <w:t>including, but not limited to air drying, centrifugal drying, etc.) t</w:t>
      </w:r>
      <w:r w:rsidR="003371BE" w:rsidRPr="00882D08">
        <w:t xml:space="preserve">akes places to get the </w:t>
      </w:r>
      <w:r w:rsidR="00AD70E2">
        <w:t>charge</w:t>
      </w:r>
      <w:r w:rsidR="003371BE" w:rsidRPr="00882D08">
        <w:t xml:space="preserve"> ready for processing? </w:t>
      </w:r>
    </w:p>
    <w:p w:rsidR="003371BE" w:rsidRDefault="00BC4FBF" w:rsidP="009F3A86">
      <w:pPr>
        <w:pStyle w:val="underline-indent"/>
      </w:pPr>
      <w:r>
        <w:tab/>
      </w:r>
    </w:p>
    <w:p w:rsidR="00BC4FBF" w:rsidRDefault="00BC4FBF" w:rsidP="00BC4FBF"/>
    <w:p w:rsidR="003D1BD4" w:rsidRDefault="003D1BD4" w:rsidP="00BC4FBF">
      <w:pPr>
        <w:pStyle w:val="Numlist2"/>
      </w:pPr>
      <w:r>
        <w:t>b.</w:t>
      </w:r>
      <w:r>
        <w:tab/>
      </w:r>
      <w:r w:rsidRPr="00882D08">
        <w:t>Do you track the amount of aluminum produced as well as the amount of</w:t>
      </w:r>
      <w:r w:rsidR="00FD1134">
        <w:t xml:space="preserve"> charge?</w:t>
      </w:r>
      <w:r w:rsidRPr="00882D08">
        <w:t xml:space="preserve"> </w:t>
      </w:r>
    </w:p>
    <w:p w:rsidR="005A5257" w:rsidRDefault="00BC4FBF" w:rsidP="009F3A86">
      <w:pPr>
        <w:pStyle w:val="underline-indent"/>
      </w:pPr>
      <w:r>
        <w:tab/>
      </w:r>
    </w:p>
    <w:p w:rsidR="005A5257" w:rsidRDefault="005A5257" w:rsidP="009F3A86">
      <w:pPr>
        <w:ind w:left="1080"/>
      </w:pPr>
    </w:p>
    <w:p w:rsidR="003D1BD4" w:rsidRDefault="003D1BD4" w:rsidP="00BC4FBF">
      <w:pPr>
        <w:pStyle w:val="Numlist2"/>
      </w:pPr>
      <w:r>
        <w:t>c</w:t>
      </w:r>
      <w:r w:rsidRPr="00882D08">
        <w:t>.</w:t>
      </w:r>
      <w:r w:rsidRPr="00882D08">
        <w:tab/>
        <w:t xml:space="preserve">Could you develop and report your emission rates in terms of amount of emissions per unit of aluminum produced? </w:t>
      </w:r>
      <w:r w:rsidR="00191692">
        <w:t xml:space="preserve"> </w:t>
      </w:r>
      <w:r w:rsidRPr="00882D08">
        <w:t>If not, what prevents you from doing so?</w:t>
      </w:r>
    </w:p>
    <w:p w:rsidR="005A5257" w:rsidRDefault="00BC4FBF" w:rsidP="009F3A86">
      <w:pPr>
        <w:pStyle w:val="underline-indent"/>
      </w:pPr>
      <w:r>
        <w:tab/>
      </w:r>
    </w:p>
    <w:p w:rsidR="005A5257" w:rsidRPr="00882D08" w:rsidRDefault="005A5257" w:rsidP="00BC4FBF"/>
    <w:p w:rsidR="00814F8D" w:rsidRDefault="003D1BD4" w:rsidP="00814F8D">
      <w:pPr>
        <w:ind w:left="1080" w:hanging="360"/>
      </w:pPr>
      <w:r w:rsidRPr="00814F8D">
        <w:t>d</w:t>
      </w:r>
      <w:r w:rsidR="003371BE" w:rsidRPr="00814F8D">
        <w:t>.</w:t>
      </w:r>
      <w:r w:rsidR="003371BE" w:rsidRPr="00814F8D">
        <w:tab/>
      </w:r>
      <w:r w:rsidR="00814F8D" w:rsidRPr="00814F8D">
        <w:t>How do you ensure that the molten metal in the side well furnace remains above the top of the passage between the side well and the hearth during reactive fluxing (e.g. record in a logbook based on visual observation by operator, level indicator connected to data recorder, float connected to door interlock, etc.)?</w:t>
      </w:r>
    </w:p>
    <w:p w:rsidR="00CD64F2" w:rsidRDefault="00BC4FBF" w:rsidP="009F3A86">
      <w:pPr>
        <w:pStyle w:val="underline-indent"/>
      </w:pPr>
      <w:r>
        <w:tab/>
      </w:r>
      <w:r w:rsidR="00814F8D">
        <w:t>_____________________________________________________________________</w:t>
      </w:r>
    </w:p>
    <w:p w:rsidR="00814F8D" w:rsidRDefault="00814F8D" w:rsidP="00844511">
      <w:pPr>
        <w:pStyle w:val="Numlist"/>
      </w:pPr>
    </w:p>
    <w:p w:rsidR="003D1BD4" w:rsidRDefault="006B43C3" w:rsidP="00844511">
      <w:pPr>
        <w:pStyle w:val="Numlist"/>
      </w:pPr>
      <w:r>
        <w:t>42</w:t>
      </w:r>
      <w:r w:rsidR="00455C6A">
        <w:t>.</w:t>
      </w:r>
      <w:r w:rsidR="00BC4FBF">
        <w:tab/>
      </w:r>
      <w:r w:rsidR="003D1BD4">
        <w:t>Flux</w:t>
      </w:r>
      <w:r w:rsidR="00455C6A">
        <w:t>ing</w:t>
      </w:r>
      <w:r w:rsidR="00B607DE">
        <w:t xml:space="preserve"> for Subpart RRR MACT Sources</w:t>
      </w:r>
    </w:p>
    <w:p w:rsidR="00B607DE" w:rsidRDefault="00B607DE" w:rsidP="00C65415">
      <w:pPr>
        <w:pStyle w:val="Numlist"/>
      </w:pPr>
    </w:p>
    <w:p w:rsidR="00FD1134" w:rsidRPr="00BF5C5E" w:rsidRDefault="001943C2" w:rsidP="009F3A86">
      <w:pPr>
        <w:pStyle w:val="Numlist2"/>
        <w:spacing w:after="120"/>
      </w:pPr>
      <w:r w:rsidRPr="00BF5C5E">
        <w:t>a.</w:t>
      </w:r>
      <w:r w:rsidR="00BC4FBF" w:rsidRPr="00BF5C5E">
        <w:tab/>
      </w:r>
      <w:r w:rsidR="00BF5C5E" w:rsidRPr="00BF5C5E">
        <w:t>What reactive or halogen</w:t>
      </w:r>
      <w:r w:rsidR="00BF5C5E">
        <w:t>ated</w:t>
      </w:r>
      <w:r w:rsidR="00BF5C5E" w:rsidRPr="00BF5C5E">
        <w:t xml:space="preserve"> fluxes were used during the representative year used in Part F?  Halogen</w:t>
      </w:r>
      <w:r w:rsidR="00BF5C5E">
        <w:t>ated</w:t>
      </w:r>
      <w:r w:rsidR="00BF5C5E" w:rsidRPr="00BF5C5E">
        <w:t xml:space="preserve"> fluxes are those </w:t>
      </w:r>
      <w:r w:rsidR="00BF5C5E">
        <w:t xml:space="preserve">fluxes </w:t>
      </w:r>
      <w:r w:rsidR="00BF5C5E" w:rsidRPr="00BF5C5E">
        <w:t>contain</w:t>
      </w:r>
      <w:r w:rsidR="00BF5C5E">
        <w:t>ing</w:t>
      </w:r>
      <w:r w:rsidR="00BF5C5E" w:rsidRPr="00BF5C5E">
        <w:t xml:space="preserve"> fluorine, chlorine</w:t>
      </w:r>
      <w:r w:rsidR="00BF5C5E">
        <w:t>, and bromine</w:t>
      </w:r>
      <w:r w:rsidR="00BF5C5E" w:rsidRPr="00BF5C5E">
        <w:t xml:space="preserve"> (e.g. a flux containing NaF).  Please attach </w:t>
      </w:r>
      <w:r w:rsidR="00C638E4">
        <w:t>a Material Safety Data Sheet (</w:t>
      </w:r>
      <w:r w:rsidR="00BF5C5E" w:rsidRPr="00BF5C5E">
        <w:t>MSDS</w:t>
      </w:r>
      <w:r w:rsidR="00C638E4">
        <w:t>)</w:t>
      </w:r>
      <w:r w:rsidR="00BF5C5E" w:rsidRPr="00BF5C5E">
        <w:t xml:space="preserve"> for each flux listed: </w:t>
      </w:r>
    </w:p>
    <w:tbl>
      <w:tblPr>
        <w:tblW w:w="950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tblPr>
      <w:tblGrid>
        <w:gridCol w:w="1566"/>
        <w:gridCol w:w="1332"/>
        <w:gridCol w:w="1953"/>
        <w:gridCol w:w="1269"/>
        <w:gridCol w:w="1566"/>
        <w:gridCol w:w="1818"/>
      </w:tblGrid>
      <w:tr w:rsidR="00802512" w:rsidTr="00802512">
        <w:trPr>
          <w:cantSplit/>
        </w:trPr>
        <w:tc>
          <w:tcPr>
            <w:tcW w:w="1566" w:type="dxa"/>
            <w:vAlign w:val="bottom"/>
          </w:tcPr>
          <w:p w:rsidR="009675F1" w:rsidRPr="000B0779" w:rsidRDefault="009675F1" w:rsidP="00802512">
            <w:pPr>
              <w:pStyle w:val="tablehead"/>
            </w:pPr>
            <w:r w:rsidRPr="000B0779">
              <w:t>Flux Identification</w:t>
            </w:r>
          </w:p>
        </w:tc>
        <w:tc>
          <w:tcPr>
            <w:tcW w:w="1332" w:type="dxa"/>
            <w:vAlign w:val="bottom"/>
          </w:tcPr>
          <w:p w:rsidR="009675F1" w:rsidRPr="000B0779" w:rsidRDefault="009675F1" w:rsidP="00802512">
            <w:pPr>
              <w:pStyle w:val="tablehead"/>
            </w:pPr>
            <w:r w:rsidRPr="000B0779">
              <w:t>Flux</w:t>
            </w:r>
            <w:r>
              <w:t xml:space="preserve"> Still in Use?</w:t>
            </w:r>
            <w:r w:rsidR="00802512">
              <w:br/>
            </w:r>
            <w:r>
              <w:t>(Yes or No)</w:t>
            </w:r>
          </w:p>
        </w:tc>
        <w:tc>
          <w:tcPr>
            <w:tcW w:w="1953" w:type="dxa"/>
            <w:vAlign w:val="bottom"/>
          </w:tcPr>
          <w:p w:rsidR="009675F1" w:rsidRPr="000B0779" w:rsidRDefault="009675F1" w:rsidP="00802512">
            <w:pPr>
              <w:pStyle w:val="tablehead"/>
            </w:pPr>
            <w:r>
              <w:t xml:space="preserve">Reactive = R </w:t>
            </w:r>
            <w:r w:rsidR="00802512">
              <w:br/>
            </w:r>
            <w:r>
              <w:t>Non-reactive = N</w:t>
            </w:r>
          </w:p>
        </w:tc>
        <w:tc>
          <w:tcPr>
            <w:tcW w:w="1269" w:type="dxa"/>
            <w:vAlign w:val="bottom"/>
          </w:tcPr>
          <w:p w:rsidR="009675F1" w:rsidRPr="000B0779" w:rsidRDefault="009675F1" w:rsidP="00802512">
            <w:pPr>
              <w:pStyle w:val="tablehead"/>
            </w:pPr>
            <w:r w:rsidRPr="000B0779">
              <w:t>Mass Used (lb</w:t>
            </w:r>
            <w:r>
              <w:t>s.</w:t>
            </w:r>
            <w:r w:rsidRPr="000B0779">
              <w:t>/yr)</w:t>
            </w:r>
          </w:p>
        </w:tc>
        <w:tc>
          <w:tcPr>
            <w:tcW w:w="1566" w:type="dxa"/>
            <w:vAlign w:val="bottom"/>
          </w:tcPr>
          <w:p w:rsidR="009675F1" w:rsidRPr="000B0779" w:rsidRDefault="009675F1" w:rsidP="00D15D0A">
            <w:pPr>
              <w:pStyle w:val="tablehead"/>
            </w:pPr>
            <w:r w:rsidRPr="000B0779">
              <w:t xml:space="preserve">Furnace or </w:t>
            </w:r>
            <w:r w:rsidR="00D15D0A">
              <w:t>I</w:t>
            </w:r>
            <w:r w:rsidRPr="000B0779">
              <w:t xml:space="preserve">n-line </w:t>
            </w:r>
            <w:r w:rsidR="00D15D0A">
              <w:t>F</w:t>
            </w:r>
            <w:r w:rsidRPr="000B0779">
              <w:t xml:space="preserve">luxer ID in which </w:t>
            </w:r>
            <w:r w:rsidR="00D15D0A">
              <w:t>F</w:t>
            </w:r>
            <w:r w:rsidRPr="000B0779">
              <w:t xml:space="preserve">lux was </w:t>
            </w:r>
            <w:r w:rsidR="00D15D0A">
              <w:t>U</w:t>
            </w:r>
            <w:r w:rsidRPr="000B0779">
              <w:t>sed</w:t>
            </w:r>
          </w:p>
        </w:tc>
        <w:tc>
          <w:tcPr>
            <w:tcW w:w="1818" w:type="dxa"/>
            <w:vAlign w:val="bottom"/>
          </w:tcPr>
          <w:p w:rsidR="009675F1" w:rsidRPr="000B0779" w:rsidRDefault="009675F1" w:rsidP="00802512">
            <w:pPr>
              <w:pStyle w:val="tablehead"/>
            </w:pPr>
            <w:r w:rsidRPr="000B0779">
              <w:t xml:space="preserve">Purpose </w:t>
            </w:r>
            <w:r w:rsidR="00802512">
              <w:br/>
            </w:r>
            <w:r w:rsidRPr="000B0779">
              <w:t>(e.g.</w:t>
            </w:r>
            <w:r w:rsidR="00802512">
              <w:t>,</w:t>
            </w:r>
            <w:r w:rsidRPr="000B0779">
              <w:t xml:space="preserve"> cover, degassing, demagging, etc.)</w:t>
            </w:r>
          </w:p>
        </w:tc>
      </w:tr>
      <w:tr w:rsidR="00802512" w:rsidTr="00802512">
        <w:trPr>
          <w:cantSplit/>
        </w:trPr>
        <w:tc>
          <w:tcPr>
            <w:tcW w:w="1566" w:type="dxa"/>
          </w:tcPr>
          <w:p w:rsidR="009675F1" w:rsidRPr="000B0779" w:rsidRDefault="009675F1" w:rsidP="009F3A86">
            <w:pPr>
              <w:pStyle w:val="tabletext"/>
            </w:pPr>
          </w:p>
        </w:tc>
        <w:tc>
          <w:tcPr>
            <w:tcW w:w="1332" w:type="dxa"/>
          </w:tcPr>
          <w:p w:rsidR="009675F1" w:rsidRPr="000B0779" w:rsidRDefault="009675F1" w:rsidP="009F3A86">
            <w:pPr>
              <w:pStyle w:val="tabletext"/>
            </w:pPr>
          </w:p>
        </w:tc>
        <w:tc>
          <w:tcPr>
            <w:tcW w:w="1953" w:type="dxa"/>
          </w:tcPr>
          <w:p w:rsidR="009675F1" w:rsidRPr="000B0779" w:rsidRDefault="009675F1" w:rsidP="009F3A86">
            <w:pPr>
              <w:pStyle w:val="tabletext"/>
            </w:pPr>
          </w:p>
        </w:tc>
        <w:tc>
          <w:tcPr>
            <w:tcW w:w="1269" w:type="dxa"/>
          </w:tcPr>
          <w:p w:rsidR="009675F1" w:rsidRPr="000B0779" w:rsidRDefault="009675F1" w:rsidP="009F3A86">
            <w:pPr>
              <w:pStyle w:val="tabletext"/>
            </w:pPr>
          </w:p>
        </w:tc>
        <w:tc>
          <w:tcPr>
            <w:tcW w:w="1566" w:type="dxa"/>
          </w:tcPr>
          <w:p w:rsidR="009675F1" w:rsidRPr="000B0779" w:rsidRDefault="009675F1" w:rsidP="009F3A86">
            <w:pPr>
              <w:pStyle w:val="tabletext"/>
            </w:pPr>
          </w:p>
        </w:tc>
        <w:tc>
          <w:tcPr>
            <w:tcW w:w="1818" w:type="dxa"/>
          </w:tcPr>
          <w:p w:rsidR="009675F1" w:rsidRPr="000B0779" w:rsidRDefault="009675F1" w:rsidP="009F3A86">
            <w:pPr>
              <w:pStyle w:val="tabletext"/>
            </w:pPr>
          </w:p>
        </w:tc>
      </w:tr>
      <w:tr w:rsidR="00802512" w:rsidTr="00802512">
        <w:trPr>
          <w:cantSplit/>
        </w:trPr>
        <w:tc>
          <w:tcPr>
            <w:tcW w:w="1566" w:type="dxa"/>
          </w:tcPr>
          <w:p w:rsidR="009675F1" w:rsidRPr="000B0779" w:rsidRDefault="009675F1" w:rsidP="009F3A86">
            <w:pPr>
              <w:pStyle w:val="tabletext"/>
            </w:pPr>
          </w:p>
        </w:tc>
        <w:tc>
          <w:tcPr>
            <w:tcW w:w="1332" w:type="dxa"/>
          </w:tcPr>
          <w:p w:rsidR="009675F1" w:rsidRPr="000B0779" w:rsidRDefault="009675F1" w:rsidP="009F3A86">
            <w:pPr>
              <w:pStyle w:val="tabletext"/>
            </w:pPr>
          </w:p>
        </w:tc>
        <w:tc>
          <w:tcPr>
            <w:tcW w:w="1953" w:type="dxa"/>
          </w:tcPr>
          <w:p w:rsidR="009675F1" w:rsidRPr="000B0779" w:rsidRDefault="009675F1" w:rsidP="009F3A86">
            <w:pPr>
              <w:pStyle w:val="tabletext"/>
            </w:pPr>
          </w:p>
        </w:tc>
        <w:tc>
          <w:tcPr>
            <w:tcW w:w="1269" w:type="dxa"/>
          </w:tcPr>
          <w:p w:rsidR="009675F1" w:rsidRPr="000B0779" w:rsidRDefault="009675F1" w:rsidP="009F3A86">
            <w:pPr>
              <w:pStyle w:val="tabletext"/>
            </w:pPr>
          </w:p>
        </w:tc>
        <w:tc>
          <w:tcPr>
            <w:tcW w:w="1566" w:type="dxa"/>
          </w:tcPr>
          <w:p w:rsidR="009675F1" w:rsidRPr="000B0779" w:rsidRDefault="009675F1" w:rsidP="009F3A86">
            <w:pPr>
              <w:pStyle w:val="tabletext"/>
            </w:pPr>
          </w:p>
        </w:tc>
        <w:tc>
          <w:tcPr>
            <w:tcW w:w="1818" w:type="dxa"/>
          </w:tcPr>
          <w:p w:rsidR="009675F1" w:rsidRPr="000B0779" w:rsidRDefault="009675F1" w:rsidP="009F3A86">
            <w:pPr>
              <w:pStyle w:val="tabletext"/>
            </w:pPr>
          </w:p>
        </w:tc>
      </w:tr>
      <w:tr w:rsidR="00802512" w:rsidTr="00802512">
        <w:trPr>
          <w:cantSplit/>
        </w:trPr>
        <w:tc>
          <w:tcPr>
            <w:tcW w:w="1566" w:type="dxa"/>
          </w:tcPr>
          <w:p w:rsidR="009675F1" w:rsidRPr="000B0779" w:rsidRDefault="009675F1" w:rsidP="009F3A86">
            <w:pPr>
              <w:pStyle w:val="tabletext"/>
            </w:pPr>
          </w:p>
        </w:tc>
        <w:tc>
          <w:tcPr>
            <w:tcW w:w="1332" w:type="dxa"/>
          </w:tcPr>
          <w:p w:rsidR="009675F1" w:rsidRPr="000B0779" w:rsidRDefault="009675F1" w:rsidP="009F3A86">
            <w:pPr>
              <w:pStyle w:val="tabletext"/>
            </w:pPr>
          </w:p>
        </w:tc>
        <w:tc>
          <w:tcPr>
            <w:tcW w:w="1953" w:type="dxa"/>
          </w:tcPr>
          <w:p w:rsidR="009675F1" w:rsidRPr="000B0779" w:rsidRDefault="009675F1" w:rsidP="009F3A86">
            <w:pPr>
              <w:pStyle w:val="tabletext"/>
            </w:pPr>
          </w:p>
        </w:tc>
        <w:tc>
          <w:tcPr>
            <w:tcW w:w="1269" w:type="dxa"/>
          </w:tcPr>
          <w:p w:rsidR="009675F1" w:rsidRPr="000B0779" w:rsidRDefault="009675F1" w:rsidP="009F3A86">
            <w:pPr>
              <w:pStyle w:val="tabletext"/>
            </w:pPr>
          </w:p>
        </w:tc>
        <w:tc>
          <w:tcPr>
            <w:tcW w:w="1566" w:type="dxa"/>
          </w:tcPr>
          <w:p w:rsidR="009675F1" w:rsidRPr="000B0779" w:rsidRDefault="009675F1" w:rsidP="009F3A86">
            <w:pPr>
              <w:pStyle w:val="tabletext"/>
            </w:pPr>
          </w:p>
        </w:tc>
        <w:tc>
          <w:tcPr>
            <w:tcW w:w="1818" w:type="dxa"/>
          </w:tcPr>
          <w:p w:rsidR="009675F1" w:rsidRPr="000B0779" w:rsidRDefault="009675F1" w:rsidP="009F3A86">
            <w:pPr>
              <w:pStyle w:val="tabletext"/>
            </w:pPr>
          </w:p>
        </w:tc>
      </w:tr>
      <w:tr w:rsidR="00802512" w:rsidTr="00802512">
        <w:trPr>
          <w:cantSplit/>
        </w:trPr>
        <w:tc>
          <w:tcPr>
            <w:tcW w:w="1566" w:type="dxa"/>
          </w:tcPr>
          <w:p w:rsidR="009675F1" w:rsidRPr="000B0779" w:rsidRDefault="009675F1" w:rsidP="009F3A86">
            <w:pPr>
              <w:pStyle w:val="tabletext"/>
            </w:pPr>
          </w:p>
        </w:tc>
        <w:tc>
          <w:tcPr>
            <w:tcW w:w="1332" w:type="dxa"/>
          </w:tcPr>
          <w:p w:rsidR="009675F1" w:rsidRPr="000B0779" w:rsidRDefault="009675F1" w:rsidP="009F3A86">
            <w:pPr>
              <w:pStyle w:val="tabletext"/>
            </w:pPr>
          </w:p>
        </w:tc>
        <w:tc>
          <w:tcPr>
            <w:tcW w:w="1953" w:type="dxa"/>
          </w:tcPr>
          <w:p w:rsidR="009675F1" w:rsidRPr="000B0779" w:rsidRDefault="009675F1" w:rsidP="009F3A86">
            <w:pPr>
              <w:pStyle w:val="tabletext"/>
            </w:pPr>
          </w:p>
        </w:tc>
        <w:tc>
          <w:tcPr>
            <w:tcW w:w="1269" w:type="dxa"/>
          </w:tcPr>
          <w:p w:rsidR="009675F1" w:rsidRPr="000B0779" w:rsidRDefault="009675F1" w:rsidP="009F3A86">
            <w:pPr>
              <w:pStyle w:val="tabletext"/>
            </w:pPr>
          </w:p>
        </w:tc>
        <w:tc>
          <w:tcPr>
            <w:tcW w:w="1566" w:type="dxa"/>
          </w:tcPr>
          <w:p w:rsidR="009675F1" w:rsidRPr="000B0779" w:rsidRDefault="009675F1" w:rsidP="009F3A86">
            <w:pPr>
              <w:pStyle w:val="tabletext"/>
            </w:pPr>
          </w:p>
        </w:tc>
        <w:tc>
          <w:tcPr>
            <w:tcW w:w="1818" w:type="dxa"/>
          </w:tcPr>
          <w:p w:rsidR="009675F1" w:rsidRPr="000B0779" w:rsidRDefault="009675F1" w:rsidP="009F3A86">
            <w:pPr>
              <w:pStyle w:val="tabletext"/>
            </w:pPr>
          </w:p>
        </w:tc>
      </w:tr>
      <w:tr w:rsidR="00802512" w:rsidTr="00802512">
        <w:trPr>
          <w:cantSplit/>
        </w:trPr>
        <w:tc>
          <w:tcPr>
            <w:tcW w:w="1566" w:type="dxa"/>
          </w:tcPr>
          <w:p w:rsidR="009675F1" w:rsidRPr="000B0779" w:rsidRDefault="009675F1" w:rsidP="009F3A86">
            <w:pPr>
              <w:pStyle w:val="tabletext"/>
            </w:pPr>
          </w:p>
        </w:tc>
        <w:tc>
          <w:tcPr>
            <w:tcW w:w="1332" w:type="dxa"/>
          </w:tcPr>
          <w:p w:rsidR="009675F1" w:rsidRPr="000B0779" w:rsidRDefault="009675F1" w:rsidP="009F3A86">
            <w:pPr>
              <w:pStyle w:val="tabletext"/>
            </w:pPr>
          </w:p>
        </w:tc>
        <w:tc>
          <w:tcPr>
            <w:tcW w:w="1953" w:type="dxa"/>
          </w:tcPr>
          <w:p w:rsidR="009675F1" w:rsidRPr="000B0779" w:rsidRDefault="009675F1" w:rsidP="009F3A86">
            <w:pPr>
              <w:pStyle w:val="tabletext"/>
            </w:pPr>
          </w:p>
        </w:tc>
        <w:tc>
          <w:tcPr>
            <w:tcW w:w="1269" w:type="dxa"/>
          </w:tcPr>
          <w:p w:rsidR="009675F1" w:rsidRPr="000B0779" w:rsidRDefault="009675F1" w:rsidP="009F3A86">
            <w:pPr>
              <w:pStyle w:val="tabletext"/>
            </w:pPr>
          </w:p>
        </w:tc>
        <w:tc>
          <w:tcPr>
            <w:tcW w:w="1566" w:type="dxa"/>
          </w:tcPr>
          <w:p w:rsidR="009675F1" w:rsidRPr="000B0779" w:rsidRDefault="009675F1" w:rsidP="009F3A86">
            <w:pPr>
              <w:pStyle w:val="tabletext"/>
            </w:pPr>
          </w:p>
        </w:tc>
        <w:tc>
          <w:tcPr>
            <w:tcW w:w="1818" w:type="dxa"/>
          </w:tcPr>
          <w:p w:rsidR="009675F1" w:rsidRPr="000B0779" w:rsidRDefault="009675F1" w:rsidP="009F3A86">
            <w:pPr>
              <w:pStyle w:val="tabletext"/>
            </w:pPr>
          </w:p>
        </w:tc>
      </w:tr>
      <w:tr w:rsidR="00802512" w:rsidTr="00802512">
        <w:trPr>
          <w:cantSplit/>
        </w:trPr>
        <w:tc>
          <w:tcPr>
            <w:tcW w:w="1566" w:type="dxa"/>
          </w:tcPr>
          <w:p w:rsidR="009675F1" w:rsidRPr="000B0779" w:rsidRDefault="009675F1" w:rsidP="009F3A86">
            <w:pPr>
              <w:pStyle w:val="tabletext"/>
            </w:pPr>
          </w:p>
        </w:tc>
        <w:tc>
          <w:tcPr>
            <w:tcW w:w="1332" w:type="dxa"/>
          </w:tcPr>
          <w:p w:rsidR="009675F1" w:rsidRPr="000B0779" w:rsidRDefault="009675F1" w:rsidP="009F3A86">
            <w:pPr>
              <w:pStyle w:val="tabletext"/>
            </w:pPr>
          </w:p>
        </w:tc>
        <w:tc>
          <w:tcPr>
            <w:tcW w:w="1953" w:type="dxa"/>
          </w:tcPr>
          <w:p w:rsidR="009675F1" w:rsidRPr="000B0779" w:rsidRDefault="009675F1" w:rsidP="009F3A86">
            <w:pPr>
              <w:pStyle w:val="tabletext"/>
            </w:pPr>
          </w:p>
        </w:tc>
        <w:tc>
          <w:tcPr>
            <w:tcW w:w="1269" w:type="dxa"/>
          </w:tcPr>
          <w:p w:rsidR="009675F1" w:rsidRPr="000B0779" w:rsidRDefault="009675F1" w:rsidP="009F3A86">
            <w:pPr>
              <w:pStyle w:val="tabletext"/>
            </w:pPr>
          </w:p>
        </w:tc>
        <w:tc>
          <w:tcPr>
            <w:tcW w:w="1566" w:type="dxa"/>
          </w:tcPr>
          <w:p w:rsidR="009675F1" w:rsidRPr="000B0779" w:rsidRDefault="009675F1" w:rsidP="009F3A86">
            <w:pPr>
              <w:pStyle w:val="tabletext"/>
            </w:pPr>
          </w:p>
        </w:tc>
        <w:tc>
          <w:tcPr>
            <w:tcW w:w="1818" w:type="dxa"/>
          </w:tcPr>
          <w:p w:rsidR="009675F1" w:rsidRPr="000B0779" w:rsidRDefault="009675F1" w:rsidP="009F3A86">
            <w:pPr>
              <w:pStyle w:val="tabletext"/>
            </w:pPr>
          </w:p>
        </w:tc>
      </w:tr>
      <w:tr w:rsidR="00802512" w:rsidTr="00802512">
        <w:trPr>
          <w:cantSplit/>
        </w:trPr>
        <w:tc>
          <w:tcPr>
            <w:tcW w:w="1566" w:type="dxa"/>
          </w:tcPr>
          <w:p w:rsidR="009675F1" w:rsidRPr="000B0779" w:rsidRDefault="009675F1" w:rsidP="009F3A86">
            <w:pPr>
              <w:pStyle w:val="tabletext"/>
            </w:pPr>
          </w:p>
        </w:tc>
        <w:tc>
          <w:tcPr>
            <w:tcW w:w="1332" w:type="dxa"/>
          </w:tcPr>
          <w:p w:rsidR="009675F1" w:rsidRPr="000B0779" w:rsidRDefault="009675F1" w:rsidP="009F3A86">
            <w:pPr>
              <w:pStyle w:val="tabletext"/>
            </w:pPr>
          </w:p>
        </w:tc>
        <w:tc>
          <w:tcPr>
            <w:tcW w:w="1953" w:type="dxa"/>
          </w:tcPr>
          <w:p w:rsidR="009675F1" w:rsidRPr="000B0779" w:rsidRDefault="009675F1" w:rsidP="009F3A86">
            <w:pPr>
              <w:pStyle w:val="tabletext"/>
            </w:pPr>
          </w:p>
        </w:tc>
        <w:tc>
          <w:tcPr>
            <w:tcW w:w="1269" w:type="dxa"/>
          </w:tcPr>
          <w:p w:rsidR="009675F1" w:rsidRPr="000B0779" w:rsidRDefault="009675F1" w:rsidP="009F3A86">
            <w:pPr>
              <w:pStyle w:val="tabletext"/>
            </w:pPr>
          </w:p>
        </w:tc>
        <w:tc>
          <w:tcPr>
            <w:tcW w:w="1566" w:type="dxa"/>
          </w:tcPr>
          <w:p w:rsidR="009675F1" w:rsidRPr="000B0779" w:rsidRDefault="009675F1" w:rsidP="009F3A86">
            <w:pPr>
              <w:pStyle w:val="tabletext"/>
            </w:pPr>
          </w:p>
        </w:tc>
        <w:tc>
          <w:tcPr>
            <w:tcW w:w="1818" w:type="dxa"/>
          </w:tcPr>
          <w:p w:rsidR="009675F1" w:rsidRPr="000B0779" w:rsidRDefault="009675F1" w:rsidP="009F3A86">
            <w:pPr>
              <w:pStyle w:val="tabletext"/>
            </w:pPr>
          </w:p>
        </w:tc>
      </w:tr>
      <w:tr w:rsidR="00802512" w:rsidTr="00802512">
        <w:trPr>
          <w:cantSplit/>
        </w:trPr>
        <w:tc>
          <w:tcPr>
            <w:tcW w:w="1566" w:type="dxa"/>
          </w:tcPr>
          <w:p w:rsidR="009675F1" w:rsidRPr="000B0779" w:rsidRDefault="009675F1" w:rsidP="009F3A86">
            <w:pPr>
              <w:pStyle w:val="tabletext"/>
            </w:pPr>
          </w:p>
        </w:tc>
        <w:tc>
          <w:tcPr>
            <w:tcW w:w="1332" w:type="dxa"/>
          </w:tcPr>
          <w:p w:rsidR="009675F1" w:rsidRPr="000B0779" w:rsidRDefault="009675F1" w:rsidP="009F3A86">
            <w:pPr>
              <w:pStyle w:val="tabletext"/>
            </w:pPr>
          </w:p>
        </w:tc>
        <w:tc>
          <w:tcPr>
            <w:tcW w:w="1953" w:type="dxa"/>
          </w:tcPr>
          <w:p w:rsidR="009675F1" w:rsidRPr="000B0779" w:rsidRDefault="009675F1" w:rsidP="009F3A86">
            <w:pPr>
              <w:pStyle w:val="tabletext"/>
            </w:pPr>
          </w:p>
        </w:tc>
        <w:tc>
          <w:tcPr>
            <w:tcW w:w="1269" w:type="dxa"/>
          </w:tcPr>
          <w:p w:rsidR="009675F1" w:rsidRPr="000B0779" w:rsidRDefault="009675F1" w:rsidP="009F3A86">
            <w:pPr>
              <w:pStyle w:val="tabletext"/>
            </w:pPr>
          </w:p>
        </w:tc>
        <w:tc>
          <w:tcPr>
            <w:tcW w:w="1566" w:type="dxa"/>
          </w:tcPr>
          <w:p w:rsidR="009675F1" w:rsidRPr="000B0779" w:rsidRDefault="009675F1" w:rsidP="009F3A86">
            <w:pPr>
              <w:pStyle w:val="tabletext"/>
            </w:pPr>
          </w:p>
        </w:tc>
        <w:tc>
          <w:tcPr>
            <w:tcW w:w="1818" w:type="dxa"/>
          </w:tcPr>
          <w:p w:rsidR="009675F1" w:rsidRPr="000B0779" w:rsidRDefault="009675F1" w:rsidP="009F3A86">
            <w:pPr>
              <w:pStyle w:val="tabletext"/>
            </w:pPr>
          </w:p>
        </w:tc>
      </w:tr>
      <w:tr w:rsidR="00802512" w:rsidTr="00802512">
        <w:trPr>
          <w:cantSplit/>
        </w:trPr>
        <w:tc>
          <w:tcPr>
            <w:tcW w:w="1566" w:type="dxa"/>
          </w:tcPr>
          <w:p w:rsidR="009675F1" w:rsidRPr="000B0779" w:rsidRDefault="009675F1" w:rsidP="009F3A86">
            <w:pPr>
              <w:pStyle w:val="tabletext"/>
            </w:pPr>
          </w:p>
        </w:tc>
        <w:tc>
          <w:tcPr>
            <w:tcW w:w="1332" w:type="dxa"/>
          </w:tcPr>
          <w:p w:rsidR="009675F1" w:rsidRPr="000B0779" w:rsidRDefault="009675F1" w:rsidP="009F3A86">
            <w:pPr>
              <w:pStyle w:val="tabletext"/>
            </w:pPr>
          </w:p>
        </w:tc>
        <w:tc>
          <w:tcPr>
            <w:tcW w:w="1953" w:type="dxa"/>
          </w:tcPr>
          <w:p w:rsidR="009675F1" w:rsidRPr="000B0779" w:rsidRDefault="009675F1" w:rsidP="009F3A86">
            <w:pPr>
              <w:pStyle w:val="tabletext"/>
            </w:pPr>
          </w:p>
        </w:tc>
        <w:tc>
          <w:tcPr>
            <w:tcW w:w="1269" w:type="dxa"/>
          </w:tcPr>
          <w:p w:rsidR="009675F1" w:rsidRPr="000B0779" w:rsidRDefault="009675F1" w:rsidP="009F3A86">
            <w:pPr>
              <w:pStyle w:val="tabletext"/>
            </w:pPr>
          </w:p>
        </w:tc>
        <w:tc>
          <w:tcPr>
            <w:tcW w:w="1566" w:type="dxa"/>
          </w:tcPr>
          <w:p w:rsidR="009675F1" w:rsidRPr="000B0779" w:rsidRDefault="009675F1" w:rsidP="009F3A86">
            <w:pPr>
              <w:pStyle w:val="tabletext"/>
            </w:pPr>
          </w:p>
        </w:tc>
        <w:tc>
          <w:tcPr>
            <w:tcW w:w="1818" w:type="dxa"/>
          </w:tcPr>
          <w:p w:rsidR="009675F1" w:rsidRPr="000B0779" w:rsidRDefault="009675F1" w:rsidP="009F3A86">
            <w:pPr>
              <w:pStyle w:val="tabletext"/>
            </w:pPr>
          </w:p>
        </w:tc>
      </w:tr>
    </w:tbl>
    <w:p w:rsidR="00FD1134" w:rsidRDefault="00FD1134" w:rsidP="000C021B">
      <w:pPr>
        <w:pStyle w:val="question"/>
      </w:pPr>
    </w:p>
    <w:p w:rsidR="00BF5C5E" w:rsidRDefault="00CA1638" w:rsidP="00CA1638">
      <w:pPr>
        <w:pStyle w:val="question"/>
        <w:ind w:hanging="360"/>
      </w:pPr>
      <w:r>
        <w:t>b.</w:t>
      </w:r>
      <w:r>
        <w:tab/>
      </w:r>
      <w:r w:rsidR="00BF5C5E">
        <w:t xml:space="preserve">What was the total </w:t>
      </w:r>
      <w:r w:rsidR="00C638E4">
        <w:t xml:space="preserve">mass </w:t>
      </w:r>
      <w:r w:rsidR="00BF5C5E">
        <w:t xml:space="preserve">of all fluxes (including fluxes that </w:t>
      </w:r>
      <w:r w:rsidR="00C638E4">
        <w:t>do not</w:t>
      </w:r>
      <w:r w:rsidR="00BF5C5E">
        <w:t xml:space="preserve"> contain halogens) used during the representative year used in Part F?</w:t>
      </w:r>
    </w:p>
    <w:p w:rsidR="00CA1638" w:rsidRDefault="00CA1638" w:rsidP="00CA1638">
      <w:pPr>
        <w:pStyle w:val="question"/>
        <w:ind w:hanging="360"/>
      </w:pPr>
      <w:r>
        <w:tab/>
        <w:t>________________________________________________________________________</w:t>
      </w:r>
    </w:p>
    <w:p w:rsidR="00BF5C5E" w:rsidRDefault="00BF5C5E" w:rsidP="000C021B">
      <w:pPr>
        <w:pStyle w:val="question"/>
      </w:pPr>
    </w:p>
    <w:p w:rsidR="00BF5C5E" w:rsidRDefault="00BF5C5E" w:rsidP="000C021B">
      <w:pPr>
        <w:pStyle w:val="question"/>
      </w:pPr>
    </w:p>
    <w:p w:rsidR="00BF5C5E" w:rsidRDefault="00BF5C5E" w:rsidP="000C021B">
      <w:pPr>
        <w:pStyle w:val="question"/>
      </w:pPr>
    </w:p>
    <w:p w:rsidR="00BF5C5E" w:rsidRDefault="00BF5C5E" w:rsidP="000C021B">
      <w:pPr>
        <w:pStyle w:val="question"/>
      </w:pPr>
    </w:p>
    <w:p w:rsidR="003371BE" w:rsidRDefault="00BF5C5E" w:rsidP="00BC4FBF">
      <w:pPr>
        <w:pStyle w:val="Numlist2"/>
      </w:pPr>
      <w:r>
        <w:t>c</w:t>
      </w:r>
      <w:r w:rsidR="003371BE" w:rsidRPr="00882D08">
        <w:t>.</w:t>
      </w:r>
      <w:r w:rsidR="003371BE" w:rsidRPr="00882D08">
        <w:tab/>
      </w:r>
      <w:r w:rsidR="001C3F69">
        <w:t>If you have side</w:t>
      </w:r>
      <w:r w:rsidR="000E1577">
        <w:t xml:space="preserve"> </w:t>
      </w:r>
      <w:r w:rsidR="001C3F69">
        <w:t xml:space="preserve">well </w:t>
      </w:r>
      <w:r w:rsidR="002673B3">
        <w:t>(scrap</w:t>
      </w:r>
      <w:r w:rsidR="000E1577">
        <w:t xml:space="preserve"> </w:t>
      </w:r>
      <w:r w:rsidR="002673B3">
        <w:t xml:space="preserve">well) </w:t>
      </w:r>
      <w:r w:rsidR="001C3F69">
        <w:t>furnaces, did</w:t>
      </w:r>
      <w:r w:rsidR="003371BE" w:rsidRPr="00882D08">
        <w:t xml:space="preserve"> you </w:t>
      </w:r>
      <w:r w:rsidR="001C3F69">
        <w:t>use reactive f</w:t>
      </w:r>
      <w:r w:rsidR="003371BE" w:rsidRPr="00882D08">
        <w:t>lux in the side</w:t>
      </w:r>
      <w:r w:rsidR="000E1577">
        <w:t xml:space="preserve"> </w:t>
      </w:r>
      <w:r w:rsidR="003371BE" w:rsidRPr="00882D08">
        <w:t>well and the hearth?  If so, d</w:t>
      </w:r>
      <w:r w:rsidR="001943C2">
        <w:t>id</w:t>
      </w:r>
      <w:r w:rsidR="003371BE" w:rsidRPr="00882D08">
        <w:t xml:space="preserve"> you test emissions from both sources?</w:t>
      </w:r>
      <w:r w:rsidR="0086494B">
        <w:t xml:space="preserve"> _________________</w:t>
      </w:r>
    </w:p>
    <w:p w:rsidR="005A5257" w:rsidRDefault="00BC4FBF" w:rsidP="009F3A86">
      <w:pPr>
        <w:pStyle w:val="underline-indent"/>
      </w:pPr>
      <w:r>
        <w:tab/>
      </w:r>
    </w:p>
    <w:p w:rsidR="00BC4FBF" w:rsidRDefault="00BC4FBF" w:rsidP="00BC4FBF">
      <w:pPr>
        <w:pStyle w:val="Numlist2"/>
      </w:pPr>
    </w:p>
    <w:p w:rsidR="003D1BD4" w:rsidRDefault="00BF5C5E" w:rsidP="00BC4FBF">
      <w:pPr>
        <w:pStyle w:val="Numlist2"/>
      </w:pPr>
      <w:r>
        <w:t>d.</w:t>
      </w:r>
      <w:r w:rsidR="009820A2">
        <w:tab/>
        <w:t>D</w:t>
      </w:r>
      <w:r w:rsidR="003D1BD4" w:rsidRPr="00882D08">
        <w:t xml:space="preserve">o you </w:t>
      </w:r>
      <w:r w:rsidR="009820A2">
        <w:t xml:space="preserve">use different types or quantities of flux for </w:t>
      </w:r>
      <w:r w:rsidR="003D1BD4" w:rsidRPr="00882D08">
        <w:t>different flux applications?</w:t>
      </w:r>
      <w:r w:rsidR="009820A2">
        <w:t xml:space="preserve"> </w:t>
      </w:r>
      <w:r w:rsidR="001943C2">
        <w:t xml:space="preserve"> </w:t>
      </w:r>
      <w:r w:rsidR="009820A2">
        <w:t>If so, how do</w:t>
      </w:r>
      <w:r w:rsidR="001943C2">
        <w:t xml:space="preserve"> the procedures differ?</w:t>
      </w:r>
      <w:r w:rsidR="0086494B">
        <w:t xml:space="preserve"> ___________________________________________</w:t>
      </w:r>
    </w:p>
    <w:p w:rsidR="005A5257" w:rsidRDefault="00BC4FBF" w:rsidP="009F3A86">
      <w:pPr>
        <w:pStyle w:val="underline-indent"/>
      </w:pPr>
      <w:r>
        <w:tab/>
      </w:r>
    </w:p>
    <w:p w:rsidR="005A5257" w:rsidRPr="00882D08" w:rsidRDefault="005A5257" w:rsidP="000C021B">
      <w:pPr>
        <w:pStyle w:val="question"/>
      </w:pPr>
    </w:p>
    <w:p w:rsidR="003D1BD4" w:rsidRDefault="00BF5C5E" w:rsidP="009F3A86">
      <w:pPr>
        <w:pStyle w:val="Numlist2"/>
      </w:pPr>
      <w:r>
        <w:t>e</w:t>
      </w:r>
      <w:r w:rsidR="003D1BD4" w:rsidRPr="00882D08">
        <w:t>.</w:t>
      </w:r>
      <w:r w:rsidR="003D1BD4" w:rsidRPr="00882D08">
        <w:tab/>
        <w:t>What are your flux rate operatin</w:t>
      </w:r>
      <w:r w:rsidR="009820A2">
        <w:t>g and monitoring procedures?</w:t>
      </w:r>
      <w:r w:rsidR="0086494B">
        <w:t xml:space="preserve"> __________________</w:t>
      </w:r>
    </w:p>
    <w:p w:rsidR="001943C2" w:rsidRDefault="009F3A86" w:rsidP="009F3A86">
      <w:pPr>
        <w:pStyle w:val="underline-indent"/>
      </w:pPr>
      <w:r>
        <w:tab/>
      </w:r>
    </w:p>
    <w:p w:rsidR="009F3A86" w:rsidRDefault="009F3A86" w:rsidP="009F3A86">
      <w:pPr>
        <w:pStyle w:val="underline-indent"/>
      </w:pPr>
    </w:p>
    <w:p w:rsidR="009820A2" w:rsidRPr="00882005" w:rsidRDefault="00BF5C5E" w:rsidP="009F3A86">
      <w:pPr>
        <w:pStyle w:val="Numlist2"/>
      </w:pPr>
      <w:r>
        <w:t>f</w:t>
      </w:r>
      <w:r w:rsidR="009820A2" w:rsidRPr="00882005">
        <w:t>.</w:t>
      </w:r>
      <w:r w:rsidR="009820A2" w:rsidRPr="00882005">
        <w:tab/>
        <w:t xml:space="preserve">Do you have any </w:t>
      </w:r>
      <w:r w:rsidR="005C05D8">
        <w:t xml:space="preserve">hydrogen </w:t>
      </w:r>
      <w:r w:rsidR="009820A2" w:rsidRPr="00882005">
        <w:t>fluoride emission</w:t>
      </w:r>
      <w:r w:rsidR="005C05D8">
        <w:t>s</w:t>
      </w:r>
      <w:r w:rsidR="009820A2" w:rsidRPr="00882005">
        <w:t xml:space="preserve"> data</w:t>
      </w:r>
      <w:r w:rsidR="008D556C">
        <w:t xml:space="preserve"> for Subpart RRR MACT Sources</w:t>
      </w:r>
      <w:r w:rsidR="009820A2" w:rsidRPr="00882005">
        <w:t xml:space="preserve">? If so, please provide </w:t>
      </w:r>
      <w:r w:rsidR="00391601">
        <w:t xml:space="preserve">the data reports </w:t>
      </w:r>
      <w:r w:rsidR="00D45374">
        <w:t>or other supporting data for the</w:t>
      </w:r>
      <w:r w:rsidR="00391601">
        <w:t xml:space="preserve"> following:</w:t>
      </w:r>
    </w:p>
    <w:p w:rsidR="00F91C8C" w:rsidRDefault="009820A2" w:rsidP="00802512">
      <w:pPr>
        <w:pStyle w:val="question"/>
        <w:tabs>
          <w:tab w:val="clear" w:pos="720"/>
        </w:tabs>
        <w:ind w:left="2610" w:hanging="1530"/>
      </w:pPr>
      <w:r w:rsidRPr="00F91C8C">
        <w:t>__________</w:t>
      </w:r>
      <w:r w:rsidR="009F3A86" w:rsidRPr="00F91C8C">
        <w:t xml:space="preserve">  </w:t>
      </w:r>
      <w:r w:rsidR="00F91C8C">
        <w:t xml:space="preserve">  Maximum </w:t>
      </w:r>
      <w:r w:rsidRPr="00F91C8C">
        <w:t xml:space="preserve">tons/yr </w:t>
      </w:r>
      <w:r w:rsidR="00F91C8C">
        <w:t xml:space="preserve">of </w:t>
      </w:r>
      <w:r w:rsidR="00AD70E2" w:rsidRPr="00F91C8C">
        <w:t xml:space="preserve">hydrogen </w:t>
      </w:r>
      <w:r w:rsidRPr="00F91C8C">
        <w:t xml:space="preserve">fluoride </w:t>
      </w:r>
      <w:r w:rsidR="005A5257" w:rsidRPr="00F91C8C">
        <w:t xml:space="preserve">emissions </w:t>
      </w:r>
    </w:p>
    <w:p w:rsidR="009820A2" w:rsidRDefault="00F91C8C" w:rsidP="00802512">
      <w:pPr>
        <w:pStyle w:val="question"/>
        <w:tabs>
          <w:tab w:val="clear" w:pos="720"/>
        </w:tabs>
        <w:ind w:left="2610" w:hanging="1530"/>
      </w:pPr>
      <w:r>
        <w:t>__________</w:t>
      </w:r>
      <w:r w:rsidR="005C05D8">
        <w:t xml:space="preserve">    </w:t>
      </w:r>
      <w:r w:rsidR="00391601">
        <w:t xml:space="preserve">Pounds of hydrogen fluoride </w:t>
      </w:r>
      <w:r w:rsidR="00DC55A1">
        <w:t xml:space="preserve">emitted </w:t>
      </w:r>
      <w:r w:rsidR="00391601">
        <w:t>per ton of charge (</w:t>
      </w:r>
      <w:r w:rsidR="009820A2" w:rsidRPr="00F91C8C">
        <w:t>lb</w:t>
      </w:r>
      <w:r w:rsidR="007D71DD" w:rsidRPr="00F91C8C">
        <w:t>s.</w:t>
      </w:r>
      <w:r w:rsidR="005A5257" w:rsidRPr="00F91C8C">
        <w:t xml:space="preserve"> </w:t>
      </w:r>
      <w:r w:rsidR="00AD70E2" w:rsidRPr="00F91C8C">
        <w:t>H</w:t>
      </w:r>
      <w:r w:rsidR="005A5257" w:rsidRPr="00F91C8C">
        <w:t>F</w:t>
      </w:r>
      <w:r w:rsidR="009820A2" w:rsidRPr="00F91C8C">
        <w:t>/ton charge)</w:t>
      </w:r>
    </w:p>
    <w:p w:rsidR="00C1775C" w:rsidRDefault="005C05D8" w:rsidP="00802512">
      <w:pPr>
        <w:pStyle w:val="question"/>
        <w:tabs>
          <w:tab w:val="clear" w:pos="720"/>
        </w:tabs>
        <w:ind w:left="2610" w:hanging="1530"/>
      </w:pPr>
      <w:r>
        <w:t>__________    Maximum lbs</w:t>
      </w:r>
      <w:proofErr w:type="gramStart"/>
      <w:r>
        <w:t>./</w:t>
      </w:r>
      <w:proofErr w:type="gramEnd"/>
      <w:r>
        <w:t>hr</w:t>
      </w:r>
      <w:r w:rsidR="00F05054">
        <w:t xml:space="preserve"> of hydrogen fluoride</w:t>
      </w:r>
      <w:r w:rsidR="00DC55A1">
        <w:t xml:space="preserve"> emitted</w:t>
      </w:r>
    </w:p>
    <w:p w:rsidR="005C05D8" w:rsidRDefault="00C1775C" w:rsidP="00802512">
      <w:pPr>
        <w:pStyle w:val="question"/>
        <w:tabs>
          <w:tab w:val="clear" w:pos="720"/>
        </w:tabs>
        <w:ind w:left="2610" w:hanging="1530"/>
      </w:pPr>
      <w:r>
        <w:t xml:space="preserve">__________   </w:t>
      </w:r>
      <w:r w:rsidR="00802512">
        <w:t xml:space="preserve"> </w:t>
      </w:r>
      <w:proofErr w:type="gramStart"/>
      <w:r>
        <w:t>What</w:t>
      </w:r>
      <w:proofErr w:type="gramEnd"/>
      <w:r>
        <w:t xml:space="preserve"> fraction of the fluorine content of the flux used was emitted as either HF, F</w:t>
      </w:r>
      <w:r w:rsidRPr="00802512">
        <w:rPr>
          <w:vertAlign w:val="subscript"/>
        </w:rPr>
        <w:t>2</w:t>
      </w:r>
      <w:r w:rsidRPr="00802512">
        <w:t xml:space="preserve">, </w:t>
      </w:r>
      <w:r>
        <w:t>or particulate fluoride (%)?</w:t>
      </w:r>
      <w:r w:rsidR="00F05054">
        <w:t xml:space="preserve"> </w:t>
      </w:r>
    </w:p>
    <w:p w:rsidR="00391601" w:rsidRPr="00F91C8C" w:rsidRDefault="00391601" w:rsidP="009F3A86">
      <w:pPr>
        <w:pStyle w:val="question"/>
      </w:pPr>
    </w:p>
    <w:p w:rsidR="003D1BD4" w:rsidRDefault="00322689" w:rsidP="00844511">
      <w:pPr>
        <w:pStyle w:val="Numlist"/>
      </w:pPr>
      <w:r>
        <w:t>4</w:t>
      </w:r>
      <w:r w:rsidR="00CF4928">
        <w:t>3</w:t>
      </w:r>
      <w:r w:rsidR="009820A2">
        <w:t>.</w:t>
      </w:r>
      <w:r w:rsidR="00910103">
        <w:t xml:space="preserve">  </w:t>
      </w:r>
      <w:r w:rsidR="009F3A86">
        <w:tab/>
      </w:r>
      <w:r w:rsidR="00D45374">
        <w:t>Alternative controls, monitoring, or operating conditions</w:t>
      </w:r>
      <w:r w:rsidRPr="00322689">
        <w:t xml:space="preserve"> </w:t>
      </w:r>
      <w:r>
        <w:t xml:space="preserve">for Subpart RRR MACT </w:t>
      </w:r>
      <w:r w:rsidR="00B607DE">
        <w:t>S</w:t>
      </w:r>
      <w:r>
        <w:t>ources</w:t>
      </w:r>
    </w:p>
    <w:p w:rsidR="005A5257" w:rsidRPr="00882D08" w:rsidRDefault="005A5257" w:rsidP="000C021B">
      <w:pPr>
        <w:pStyle w:val="question"/>
      </w:pPr>
    </w:p>
    <w:p w:rsidR="00DB5142" w:rsidRDefault="003D1BD4" w:rsidP="00A54DD5">
      <w:pPr>
        <w:pStyle w:val="Numlist2"/>
      </w:pPr>
      <w:r>
        <w:t>a</w:t>
      </w:r>
      <w:r w:rsidR="003371BE" w:rsidRPr="00882D08">
        <w:t>.</w:t>
      </w:r>
      <w:r w:rsidR="003371BE" w:rsidRPr="00882D08">
        <w:tab/>
      </w:r>
      <w:r w:rsidR="00D875D4">
        <w:t xml:space="preserve">Please </w:t>
      </w:r>
      <w:r w:rsidR="00D45374">
        <w:t>provide details for</w:t>
      </w:r>
      <w:r w:rsidR="00D875D4">
        <w:t xml:space="preserve"> </w:t>
      </w:r>
      <w:r w:rsidR="003371BE" w:rsidRPr="00882D08">
        <w:t xml:space="preserve">any </w:t>
      </w:r>
      <w:r w:rsidR="003371BE" w:rsidRPr="00D45374">
        <w:rPr>
          <w:b/>
          <w:u w:val="single"/>
        </w:rPr>
        <w:t>alternative control devices</w:t>
      </w:r>
      <w:r w:rsidR="009174C2">
        <w:t xml:space="preserve"> (</w:t>
      </w:r>
      <w:r w:rsidR="00E82A7D">
        <w:t>e.g</w:t>
      </w:r>
      <w:r w:rsidR="009174C2">
        <w:t>. control devices other than fabric filters, lime-coated fabric filters, or afterburners)</w:t>
      </w:r>
      <w:r w:rsidR="003371BE" w:rsidRPr="00882D08">
        <w:t xml:space="preserve">, </w:t>
      </w:r>
      <w:r w:rsidR="003371BE" w:rsidRPr="00D45374">
        <w:rPr>
          <w:b/>
          <w:u w:val="single"/>
        </w:rPr>
        <w:t>monitoring</w:t>
      </w:r>
      <w:r w:rsidR="00DC55A1">
        <w:t xml:space="preserve"> (including particulate matter or HCl continuous emissions monitors)</w:t>
      </w:r>
      <w:r w:rsidR="003371BE" w:rsidRPr="00882D08">
        <w:t xml:space="preserve">, or </w:t>
      </w:r>
      <w:r w:rsidR="003371BE" w:rsidRPr="00D45374">
        <w:rPr>
          <w:b/>
          <w:u w:val="single"/>
        </w:rPr>
        <w:t>operating conditions</w:t>
      </w:r>
      <w:r w:rsidR="00D45374">
        <w:t xml:space="preserve"> </w:t>
      </w:r>
      <w:r w:rsidR="003371BE" w:rsidRPr="00D45374">
        <w:t>at</w:t>
      </w:r>
      <w:r w:rsidR="003371BE" w:rsidRPr="00882D08">
        <w:t xml:space="preserve"> this </w:t>
      </w:r>
      <w:r w:rsidR="00DD7BB3" w:rsidRPr="00882D08">
        <w:t>fa</w:t>
      </w:r>
      <w:r w:rsidR="00DD7BB3">
        <w:t>cility</w:t>
      </w:r>
      <w:r w:rsidR="00A54DD5">
        <w:t xml:space="preserve"> for equipment regulated under 40 CFR 63, subpart RRR.</w:t>
      </w:r>
    </w:p>
    <w:p w:rsidR="005A5257" w:rsidRDefault="009F3A86" w:rsidP="009F3A86">
      <w:pPr>
        <w:pStyle w:val="underline-indent"/>
      </w:pPr>
      <w:r>
        <w:tab/>
      </w:r>
    </w:p>
    <w:p w:rsidR="005A5257" w:rsidRDefault="005A5257" w:rsidP="000C021B">
      <w:pPr>
        <w:pStyle w:val="question"/>
      </w:pPr>
    </w:p>
    <w:p w:rsidR="00D45374" w:rsidRDefault="00D45374" w:rsidP="00D45374">
      <w:pPr>
        <w:pStyle w:val="underline-indent"/>
      </w:pPr>
      <w:r>
        <w:tab/>
      </w:r>
    </w:p>
    <w:p w:rsidR="00D45374" w:rsidRDefault="00D45374" w:rsidP="000C021B">
      <w:pPr>
        <w:pStyle w:val="question"/>
      </w:pPr>
    </w:p>
    <w:p w:rsidR="00D45374" w:rsidRDefault="00D45374" w:rsidP="00D45374">
      <w:pPr>
        <w:pStyle w:val="Numlist"/>
      </w:pPr>
      <w:r>
        <w:t xml:space="preserve">For the control technologies identified in question </w:t>
      </w:r>
      <w:r w:rsidR="00820501">
        <w:t xml:space="preserve">43a </w:t>
      </w:r>
      <w:r>
        <w:t xml:space="preserve">above, please provide cost information: </w:t>
      </w:r>
    </w:p>
    <w:p w:rsidR="00D45374" w:rsidRDefault="00D45374" w:rsidP="00D45374">
      <w:pPr>
        <w:pStyle w:val="Numlist"/>
      </w:pPr>
    </w:p>
    <w:tbl>
      <w:tblPr>
        <w:tblW w:w="9504"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4A0"/>
      </w:tblPr>
      <w:tblGrid>
        <w:gridCol w:w="1251"/>
        <w:gridCol w:w="1989"/>
        <w:gridCol w:w="1710"/>
        <w:gridCol w:w="1440"/>
        <w:gridCol w:w="1620"/>
        <w:gridCol w:w="1494"/>
      </w:tblGrid>
      <w:tr w:rsidR="00D45374" w:rsidRPr="00EB0A38" w:rsidTr="00802512">
        <w:trPr>
          <w:cantSplit/>
        </w:trPr>
        <w:tc>
          <w:tcPr>
            <w:tcW w:w="1251" w:type="dxa"/>
            <w:vMerge w:val="restart"/>
            <w:vAlign w:val="bottom"/>
          </w:tcPr>
          <w:p w:rsidR="00D45374" w:rsidRPr="00EB0A38" w:rsidRDefault="00D45374" w:rsidP="00802512">
            <w:pPr>
              <w:pStyle w:val="Numlist"/>
              <w:ind w:left="0" w:firstLine="0"/>
              <w:jc w:val="center"/>
              <w:rPr>
                <w:b/>
                <w:bCs/>
                <w:sz w:val="22"/>
                <w:szCs w:val="22"/>
              </w:rPr>
            </w:pPr>
            <w:r w:rsidRPr="00EB0A38">
              <w:rPr>
                <w:b/>
                <w:bCs/>
                <w:sz w:val="22"/>
                <w:szCs w:val="22"/>
              </w:rPr>
              <w:t>Unit ID No.</w:t>
            </w:r>
          </w:p>
        </w:tc>
        <w:tc>
          <w:tcPr>
            <w:tcW w:w="3699" w:type="dxa"/>
            <w:gridSpan w:val="2"/>
            <w:vAlign w:val="bottom"/>
          </w:tcPr>
          <w:p w:rsidR="00D45374" w:rsidRPr="00EB0A38" w:rsidRDefault="00D45374" w:rsidP="00802512">
            <w:pPr>
              <w:pStyle w:val="Numlist"/>
              <w:ind w:left="0" w:firstLine="0"/>
              <w:jc w:val="center"/>
              <w:rPr>
                <w:b/>
                <w:bCs/>
                <w:sz w:val="22"/>
                <w:szCs w:val="22"/>
              </w:rPr>
            </w:pPr>
            <w:r w:rsidRPr="00EB0A38">
              <w:rPr>
                <w:b/>
                <w:sz w:val="22"/>
                <w:szCs w:val="22"/>
              </w:rPr>
              <w:t>Control Device</w:t>
            </w:r>
          </w:p>
        </w:tc>
        <w:tc>
          <w:tcPr>
            <w:tcW w:w="1440" w:type="dxa"/>
            <w:vMerge w:val="restart"/>
            <w:vAlign w:val="bottom"/>
          </w:tcPr>
          <w:p w:rsidR="00D45374" w:rsidRPr="00EB0A38" w:rsidRDefault="00D45374" w:rsidP="00802512">
            <w:pPr>
              <w:pStyle w:val="Numlist"/>
              <w:ind w:left="0" w:firstLine="0"/>
              <w:jc w:val="center"/>
              <w:rPr>
                <w:b/>
                <w:bCs/>
                <w:sz w:val="22"/>
                <w:szCs w:val="22"/>
              </w:rPr>
            </w:pPr>
            <w:r w:rsidRPr="00EB0A38">
              <w:rPr>
                <w:b/>
                <w:bCs/>
                <w:sz w:val="22"/>
                <w:szCs w:val="22"/>
              </w:rPr>
              <w:t>Total Capital Investment</w:t>
            </w:r>
          </w:p>
        </w:tc>
        <w:tc>
          <w:tcPr>
            <w:tcW w:w="1620" w:type="dxa"/>
            <w:vMerge w:val="restart"/>
            <w:vAlign w:val="bottom"/>
          </w:tcPr>
          <w:p w:rsidR="00D45374" w:rsidRPr="00EB0A38" w:rsidRDefault="00D45374" w:rsidP="00802512">
            <w:pPr>
              <w:pStyle w:val="Numlist"/>
              <w:ind w:left="0" w:firstLine="0"/>
              <w:jc w:val="center"/>
              <w:rPr>
                <w:b/>
                <w:bCs/>
                <w:sz w:val="22"/>
                <w:szCs w:val="22"/>
              </w:rPr>
            </w:pPr>
            <w:r w:rsidRPr="00EB0A38">
              <w:rPr>
                <w:b/>
                <w:bCs/>
                <w:sz w:val="22"/>
                <w:szCs w:val="22"/>
              </w:rPr>
              <w:t>Total Annual Operating and Maintenance Costs</w:t>
            </w:r>
          </w:p>
        </w:tc>
        <w:tc>
          <w:tcPr>
            <w:tcW w:w="1494" w:type="dxa"/>
            <w:vMerge w:val="restart"/>
            <w:vAlign w:val="bottom"/>
          </w:tcPr>
          <w:p w:rsidR="00D45374" w:rsidRPr="00EB0A38" w:rsidRDefault="00D45374" w:rsidP="00802512">
            <w:pPr>
              <w:pStyle w:val="Numlist"/>
              <w:ind w:left="0" w:firstLine="0"/>
              <w:jc w:val="center"/>
              <w:rPr>
                <w:b/>
                <w:bCs/>
                <w:sz w:val="22"/>
                <w:szCs w:val="22"/>
              </w:rPr>
            </w:pPr>
            <w:r w:rsidRPr="00EB0A38">
              <w:rPr>
                <w:b/>
                <w:bCs/>
                <w:sz w:val="22"/>
                <w:szCs w:val="22"/>
              </w:rPr>
              <w:t>Base Year for Operating Costs</w:t>
            </w:r>
          </w:p>
        </w:tc>
      </w:tr>
      <w:tr w:rsidR="00D45374" w:rsidTr="00802512">
        <w:trPr>
          <w:cantSplit/>
        </w:trPr>
        <w:tc>
          <w:tcPr>
            <w:tcW w:w="1251" w:type="dxa"/>
            <w:vMerge/>
          </w:tcPr>
          <w:p w:rsidR="00D45374" w:rsidRPr="007D40D8" w:rsidRDefault="00D45374" w:rsidP="00BF016B">
            <w:pPr>
              <w:pStyle w:val="Numlist"/>
              <w:ind w:left="0" w:firstLine="0"/>
              <w:rPr>
                <w:rFonts w:ascii="Calibri" w:hAnsi="Calibri"/>
              </w:rPr>
            </w:pPr>
          </w:p>
        </w:tc>
        <w:tc>
          <w:tcPr>
            <w:tcW w:w="1989" w:type="dxa"/>
            <w:vAlign w:val="bottom"/>
          </w:tcPr>
          <w:p w:rsidR="00D45374" w:rsidRPr="00157F27" w:rsidRDefault="00D45374" w:rsidP="00802512">
            <w:pPr>
              <w:pStyle w:val="Numlist"/>
              <w:ind w:left="0" w:firstLine="0"/>
              <w:jc w:val="center"/>
              <w:rPr>
                <w:rFonts w:ascii="Calibri" w:hAnsi="Calibri"/>
                <w:b/>
              </w:rPr>
            </w:pPr>
            <w:r w:rsidRPr="00157F27">
              <w:rPr>
                <w:b/>
              </w:rPr>
              <w:t>Type/Description</w:t>
            </w:r>
          </w:p>
        </w:tc>
        <w:tc>
          <w:tcPr>
            <w:tcW w:w="1710" w:type="dxa"/>
            <w:vAlign w:val="bottom"/>
          </w:tcPr>
          <w:p w:rsidR="00D45374" w:rsidRPr="00157F27" w:rsidRDefault="00D45374" w:rsidP="00802512">
            <w:pPr>
              <w:pStyle w:val="Numlist"/>
              <w:ind w:left="0" w:firstLine="0"/>
              <w:jc w:val="center"/>
              <w:rPr>
                <w:rFonts w:ascii="Calibri" w:hAnsi="Calibri"/>
                <w:b/>
              </w:rPr>
            </w:pPr>
            <w:r w:rsidRPr="00157F27">
              <w:rPr>
                <w:b/>
              </w:rPr>
              <w:t>Device ID. No.</w:t>
            </w:r>
          </w:p>
        </w:tc>
        <w:tc>
          <w:tcPr>
            <w:tcW w:w="1440" w:type="dxa"/>
            <w:vMerge/>
          </w:tcPr>
          <w:p w:rsidR="00D45374" w:rsidRPr="007D40D8" w:rsidRDefault="00D45374" w:rsidP="00BF016B">
            <w:pPr>
              <w:pStyle w:val="Numlist"/>
              <w:ind w:left="0" w:firstLine="0"/>
              <w:rPr>
                <w:rFonts w:ascii="Calibri" w:hAnsi="Calibri"/>
              </w:rPr>
            </w:pPr>
          </w:p>
        </w:tc>
        <w:tc>
          <w:tcPr>
            <w:tcW w:w="1620" w:type="dxa"/>
            <w:vMerge/>
          </w:tcPr>
          <w:p w:rsidR="00D45374" w:rsidRPr="007D40D8" w:rsidRDefault="00D45374" w:rsidP="00BF016B">
            <w:pPr>
              <w:pStyle w:val="Numlist"/>
              <w:ind w:left="0" w:firstLine="0"/>
              <w:rPr>
                <w:rFonts w:ascii="Calibri" w:hAnsi="Calibri"/>
              </w:rPr>
            </w:pPr>
          </w:p>
        </w:tc>
        <w:tc>
          <w:tcPr>
            <w:tcW w:w="1494" w:type="dxa"/>
            <w:vMerge/>
          </w:tcPr>
          <w:p w:rsidR="00D45374" w:rsidRPr="007D40D8" w:rsidRDefault="00D45374" w:rsidP="00BF016B">
            <w:pPr>
              <w:pStyle w:val="Numlist"/>
              <w:ind w:left="0" w:firstLine="0"/>
              <w:rPr>
                <w:rFonts w:ascii="Calibri" w:hAnsi="Calibri"/>
              </w:rPr>
            </w:pPr>
          </w:p>
        </w:tc>
      </w:tr>
      <w:tr w:rsidR="00D45374" w:rsidTr="00802512">
        <w:trPr>
          <w:cantSplit/>
        </w:trPr>
        <w:tc>
          <w:tcPr>
            <w:tcW w:w="1251" w:type="dxa"/>
          </w:tcPr>
          <w:p w:rsidR="00D45374" w:rsidRPr="007D40D8" w:rsidRDefault="00D45374" w:rsidP="00BF016B">
            <w:pPr>
              <w:pStyle w:val="Numlist"/>
              <w:ind w:left="0" w:firstLine="0"/>
              <w:rPr>
                <w:rFonts w:ascii="Calibri" w:hAnsi="Calibri"/>
              </w:rPr>
            </w:pPr>
          </w:p>
        </w:tc>
        <w:tc>
          <w:tcPr>
            <w:tcW w:w="1989" w:type="dxa"/>
          </w:tcPr>
          <w:p w:rsidR="00D45374" w:rsidRPr="007D40D8" w:rsidRDefault="00D45374" w:rsidP="00BF016B">
            <w:pPr>
              <w:pStyle w:val="Numlist"/>
              <w:ind w:left="0" w:firstLine="0"/>
              <w:rPr>
                <w:rFonts w:ascii="Calibri" w:hAnsi="Calibri"/>
              </w:rPr>
            </w:pPr>
          </w:p>
        </w:tc>
        <w:tc>
          <w:tcPr>
            <w:tcW w:w="1710" w:type="dxa"/>
          </w:tcPr>
          <w:p w:rsidR="00D45374" w:rsidRPr="007D40D8" w:rsidRDefault="00D45374" w:rsidP="00BF016B">
            <w:pPr>
              <w:pStyle w:val="Numlist"/>
              <w:ind w:left="0" w:firstLine="0"/>
              <w:rPr>
                <w:rFonts w:ascii="Calibri" w:hAnsi="Calibri"/>
              </w:rPr>
            </w:pPr>
          </w:p>
        </w:tc>
        <w:tc>
          <w:tcPr>
            <w:tcW w:w="1440" w:type="dxa"/>
          </w:tcPr>
          <w:p w:rsidR="00D45374" w:rsidRPr="007D40D8" w:rsidRDefault="00D45374" w:rsidP="00BF016B">
            <w:pPr>
              <w:pStyle w:val="Numlist"/>
              <w:ind w:left="0" w:firstLine="0"/>
              <w:rPr>
                <w:rFonts w:ascii="Calibri" w:hAnsi="Calibri"/>
              </w:rPr>
            </w:pPr>
          </w:p>
        </w:tc>
        <w:tc>
          <w:tcPr>
            <w:tcW w:w="1620" w:type="dxa"/>
          </w:tcPr>
          <w:p w:rsidR="00D45374" w:rsidRPr="007D40D8" w:rsidRDefault="00D45374" w:rsidP="00BF016B">
            <w:pPr>
              <w:pStyle w:val="Numlist"/>
              <w:ind w:left="0" w:firstLine="0"/>
              <w:rPr>
                <w:rFonts w:ascii="Calibri" w:hAnsi="Calibri"/>
              </w:rPr>
            </w:pPr>
          </w:p>
        </w:tc>
        <w:tc>
          <w:tcPr>
            <w:tcW w:w="1494" w:type="dxa"/>
          </w:tcPr>
          <w:p w:rsidR="00D45374" w:rsidRPr="007D40D8" w:rsidRDefault="00D45374" w:rsidP="00BF016B">
            <w:pPr>
              <w:pStyle w:val="Numlist"/>
              <w:ind w:left="0" w:firstLine="0"/>
              <w:rPr>
                <w:rFonts w:ascii="Calibri" w:hAnsi="Calibri"/>
              </w:rPr>
            </w:pPr>
          </w:p>
        </w:tc>
      </w:tr>
      <w:tr w:rsidR="00D45374" w:rsidTr="00802512">
        <w:trPr>
          <w:cantSplit/>
        </w:trPr>
        <w:tc>
          <w:tcPr>
            <w:tcW w:w="1251" w:type="dxa"/>
          </w:tcPr>
          <w:p w:rsidR="00D45374" w:rsidRPr="007D40D8" w:rsidRDefault="00D45374" w:rsidP="00BF016B">
            <w:pPr>
              <w:pStyle w:val="Numlist"/>
              <w:ind w:left="0" w:firstLine="0"/>
              <w:rPr>
                <w:rFonts w:ascii="Calibri" w:hAnsi="Calibri"/>
              </w:rPr>
            </w:pPr>
          </w:p>
        </w:tc>
        <w:tc>
          <w:tcPr>
            <w:tcW w:w="1989" w:type="dxa"/>
          </w:tcPr>
          <w:p w:rsidR="00D45374" w:rsidRPr="007D40D8" w:rsidRDefault="00D45374" w:rsidP="00BF016B">
            <w:pPr>
              <w:pStyle w:val="Numlist"/>
              <w:ind w:left="0" w:firstLine="0"/>
              <w:rPr>
                <w:rFonts w:ascii="Calibri" w:hAnsi="Calibri"/>
              </w:rPr>
            </w:pPr>
          </w:p>
        </w:tc>
        <w:tc>
          <w:tcPr>
            <w:tcW w:w="1710" w:type="dxa"/>
          </w:tcPr>
          <w:p w:rsidR="00D45374" w:rsidRPr="007D40D8" w:rsidRDefault="00D45374" w:rsidP="00BF016B">
            <w:pPr>
              <w:pStyle w:val="Numlist"/>
              <w:ind w:left="0" w:firstLine="0"/>
              <w:rPr>
                <w:rFonts w:ascii="Calibri" w:hAnsi="Calibri"/>
              </w:rPr>
            </w:pPr>
          </w:p>
        </w:tc>
        <w:tc>
          <w:tcPr>
            <w:tcW w:w="1440" w:type="dxa"/>
          </w:tcPr>
          <w:p w:rsidR="00D45374" w:rsidRPr="007D40D8" w:rsidRDefault="00D45374" w:rsidP="00BF016B">
            <w:pPr>
              <w:pStyle w:val="Numlist"/>
              <w:ind w:left="0" w:firstLine="0"/>
              <w:rPr>
                <w:rFonts w:ascii="Calibri" w:hAnsi="Calibri"/>
              </w:rPr>
            </w:pPr>
          </w:p>
        </w:tc>
        <w:tc>
          <w:tcPr>
            <w:tcW w:w="1620" w:type="dxa"/>
          </w:tcPr>
          <w:p w:rsidR="00D45374" w:rsidRPr="007D40D8" w:rsidRDefault="00D45374" w:rsidP="00BF016B">
            <w:pPr>
              <w:pStyle w:val="Numlist"/>
              <w:ind w:left="0" w:firstLine="0"/>
              <w:rPr>
                <w:rFonts w:ascii="Calibri" w:hAnsi="Calibri"/>
              </w:rPr>
            </w:pPr>
          </w:p>
        </w:tc>
        <w:tc>
          <w:tcPr>
            <w:tcW w:w="1494" w:type="dxa"/>
          </w:tcPr>
          <w:p w:rsidR="00D45374" w:rsidRPr="007D40D8" w:rsidRDefault="00D45374" w:rsidP="00BF016B">
            <w:pPr>
              <w:pStyle w:val="Numlist"/>
              <w:ind w:left="0" w:firstLine="0"/>
              <w:rPr>
                <w:rFonts w:ascii="Calibri" w:hAnsi="Calibri"/>
              </w:rPr>
            </w:pPr>
          </w:p>
        </w:tc>
      </w:tr>
      <w:tr w:rsidR="00D45374" w:rsidTr="00802512">
        <w:trPr>
          <w:cantSplit/>
        </w:trPr>
        <w:tc>
          <w:tcPr>
            <w:tcW w:w="1251" w:type="dxa"/>
          </w:tcPr>
          <w:p w:rsidR="00D45374" w:rsidRPr="007D40D8" w:rsidRDefault="00D45374" w:rsidP="00BF016B">
            <w:pPr>
              <w:pStyle w:val="Numlist"/>
              <w:ind w:left="0" w:firstLine="0"/>
              <w:rPr>
                <w:rFonts w:ascii="Calibri" w:hAnsi="Calibri"/>
              </w:rPr>
            </w:pPr>
          </w:p>
        </w:tc>
        <w:tc>
          <w:tcPr>
            <w:tcW w:w="1989" w:type="dxa"/>
          </w:tcPr>
          <w:p w:rsidR="00D45374" w:rsidRPr="007D40D8" w:rsidRDefault="00D45374" w:rsidP="00BF016B">
            <w:pPr>
              <w:pStyle w:val="Numlist"/>
              <w:ind w:left="0" w:firstLine="0"/>
              <w:rPr>
                <w:rFonts w:ascii="Calibri" w:hAnsi="Calibri"/>
              </w:rPr>
            </w:pPr>
          </w:p>
        </w:tc>
        <w:tc>
          <w:tcPr>
            <w:tcW w:w="1710" w:type="dxa"/>
          </w:tcPr>
          <w:p w:rsidR="00D45374" w:rsidRPr="007D40D8" w:rsidRDefault="00D45374" w:rsidP="00BF016B">
            <w:pPr>
              <w:pStyle w:val="Numlist"/>
              <w:ind w:left="0" w:firstLine="0"/>
              <w:rPr>
                <w:rFonts w:ascii="Calibri" w:hAnsi="Calibri"/>
              </w:rPr>
            </w:pPr>
          </w:p>
        </w:tc>
        <w:tc>
          <w:tcPr>
            <w:tcW w:w="1440" w:type="dxa"/>
          </w:tcPr>
          <w:p w:rsidR="00D45374" w:rsidRPr="007D40D8" w:rsidRDefault="00D45374" w:rsidP="00BF016B">
            <w:pPr>
              <w:pStyle w:val="Numlist"/>
              <w:ind w:left="0" w:firstLine="0"/>
              <w:rPr>
                <w:rFonts w:ascii="Calibri" w:hAnsi="Calibri"/>
              </w:rPr>
            </w:pPr>
          </w:p>
        </w:tc>
        <w:tc>
          <w:tcPr>
            <w:tcW w:w="1620" w:type="dxa"/>
          </w:tcPr>
          <w:p w:rsidR="00D45374" w:rsidRPr="007D40D8" w:rsidRDefault="00D45374" w:rsidP="00BF016B">
            <w:pPr>
              <w:pStyle w:val="Numlist"/>
              <w:ind w:left="0" w:firstLine="0"/>
              <w:rPr>
                <w:rFonts w:ascii="Calibri" w:hAnsi="Calibri"/>
              </w:rPr>
            </w:pPr>
          </w:p>
        </w:tc>
        <w:tc>
          <w:tcPr>
            <w:tcW w:w="1494" w:type="dxa"/>
          </w:tcPr>
          <w:p w:rsidR="00D45374" w:rsidRPr="007D40D8" w:rsidRDefault="00D45374" w:rsidP="00BF016B">
            <w:pPr>
              <w:pStyle w:val="Numlist"/>
              <w:ind w:left="0" w:firstLine="0"/>
              <w:rPr>
                <w:rFonts w:ascii="Calibri" w:hAnsi="Calibri"/>
              </w:rPr>
            </w:pPr>
          </w:p>
        </w:tc>
      </w:tr>
      <w:tr w:rsidR="00D45374" w:rsidTr="00802512">
        <w:trPr>
          <w:cantSplit/>
        </w:trPr>
        <w:tc>
          <w:tcPr>
            <w:tcW w:w="1251" w:type="dxa"/>
          </w:tcPr>
          <w:p w:rsidR="00D45374" w:rsidRPr="007D40D8" w:rsidRDefault="00D45374" w:rsidP="00BF016B">
            <w:pPr>
              <w:pStyle w:val="Numlist"/>
              <w:ind w:left="0" w:firstLine="0"/>
              <w:rPr>
                <w:rFonts w:ascii="Calibri" w:hAnsi="Calibri"/>
              </w:rPr>
            </w:pPr>
          </w:p>
        </w:tc>
        <w:tc>
          <w:tcPr>
            <w:tcW w:w="1989" w:type="dxa"/>
          </w:tcPr>
          <w:p w:rsidR="00D45374" w:rsidRPr="007D40D8" w:rsidRDefault="00D45374" w:rsidP="00BF016B">
            <w:pPr>
              <w:pStyle w:val="Numlist"/>
              <w:ind w:left="0" w:firstLine="0"/>
              <w:rPr>
                <w:rFonts w:ascii="Calibri" w:hAnsi="Calibri"/>
              </w:rPr>
            </w:pPr>
          </w:p>
        </w:tc>
        <w:tc>
          <w:tcPr>
            <w:tcW w:w="1710" w:type="dxa"/>
          </w:tcPr>
          <w:p w:rsidR="00D45374" w:rsidRPr="007D40D8" w:rsidRDefault="00D45374" w:rsidP="00BF016B">
            <w:pPr>
              <w:pStyle w:val="Numlist"/>
              <w:ind w:left="0" w:firstLine="0"/>
              <w:rPr>
                <w:rFonts w:ascii="Calibri" w:hAnsi="Calibri"/>
              </w:rPr>
            </w:pPr>
          </w:p>
        </w:tc>
        <w:tc>
          <w:tcPr>
            <w:tcW w:w="1440" w:type="dxa"/>
          </w:tcPr>
          <w:p w:rsidR="00D45374" w:rsidRPr="007D40D8" w:rsidRDefault="00D45374" w:rsidP="00BF016B">
            <w:pPr>
              <w:pStyle w:val="Numlist"/>
              <w:ind w:left="0" w:firstLine="0"/>
              <w:rPr>
                <w:rFonts w:ascii="Calibri" w:hAnsi="Calibri"/>
              </w:rPr>
            </w:pPr>
          </w:p>
        </w:tc>
        <w:tc>
          <w:tcPr>
            <w:tcW w:w="1620" w:type="dxa"/>
          </w:tcPr>
          <w:p w:rsidR="00D45374" w:rsidRPr="007D40D8" w:rsidRDefault="00D45374" w:rsidP="00BF016B">
            <w:pPr>
              <w:pStyle w:val="Numlist"/>
              <w:ind w:left="0" w:firstLine="0"/>
              <w:rPr>
                <w:rFonts w:ascii="Calibri" w:hAnsi="Calibri"/>
              </w:rPr>
            </w:pPr>
          </w:p>
        </w:tc>
        <w:tc>
          <w:tcPr>
            <w:tcW w:w="1494" w:type="dxa"/>
          </w:tcPr>
          <w:p w:rsidR="00D45374" w:rsidRPr="007D40D8" w:rsidRDefault="00D45374" w:rsidP="00BF016B">
            <w:pPr>
              <w:pStyle w:val="Numlist"/>
              <w:ind w:left="0" w:firstLine="0"/>
              <w:rPr>
                <w:rFonts w:ascii="Calibri" w:hAnsi="Calibri"/>
              </w:rPr>
            </w:pPr>
          </w:p>
        </w:tc>
      </w:tr>
    </w:tbl>
    <w:p w:rsidR="00802512" w:rsidRDefault="00802512" w:rsidP="00EE2CC0">
      <w:pPr>
        <w:pStyle w:val="Numlist2"/>
      </w:pPr>
    </w:p>
    <w:p w:rsidR="00DB5142" w:rsidRDefault="00DB5142" w:rsidP="00275CCA">
      <w:pPr>
        <w:pStyle w:val="Numlist2"/>
      </w:pPr>
      <w:r>
        <w:t>b</w:t>
      </w:r>
      <w:r w:rsidRPr="00882D08">
        <w:t>.</w:t>
      </w:r>
      <w:r w:rsidRPr="00882D08">
        <w:tab/>
        <w:t xml:space="preserve">Have you injected activated carbon or other type </w:t>
      </w:r>
      <w:proofErr w:type="gramStart"/>
      <w:r w:rsidRPr="00882D08">
        <w:t xml:space="preserve">of </w:t>
      </w:r>
      <w:r w:rsidR="00275CCA">
        <w:t xml:space="preserve"> sorbent</w:t>
      </w:r>
      <w:proofErr w:type="gramEnd"/>
      <w:r w:rsidRPr="00882D08">
        <w:t xml:space="preserve"> for </w:t>
      </w:r>
      <w:r w:rsidR="001943C2">
        <w:t xml:space="preserve">HAP </w:t>
      </w:r>
      <w:r w:rsidRPr="00882D08">
        <w:t>control</w:t>
      </w:r>
      <w:r w:rsidR="00F77020">
        <w:t xml:space="preserve"> (excluding research efforts)</w:t>
      </w:r>
      <w:r w:rsidRPr="00882D08">
        <w:t>?  What barriers do you envision to addi</w:t>
      </w:r>
      <w:r w:rsidR="00665AE3">
        <w:t>ng carbon injection to fabric filters</w:t>
      </w:r>
      <w:r w:rsidRPr="00882D08">
        <w:t xml:space="preserve"> for </w:t>
      </w:r>
      <w:r w:rsidR="001943C2">
        <w:t>HAP</w:t>
      </w:r>
      <w:r w:rsidRPr="00882D08">
        <w:t xml:space="preserve"> control (check as many as apply)</w:t>
      </w:r>
      <w:r w:rsidR="001943C2">
        <w:t>?</w:t>
      </w:r>
      <w:r w:rsidRPr="00882D08">
        <w:t xml:space="preserve"> </w:t>
      </w:r>
    </w:p>
    <w:p w:rsidR="005A5257" w:rsidRDefault="005A5257" w:rsidP="009F3A86">
      <w:pPr>
        <w:pStyle w:val="question"/>
        <w:tabs>
          <w:tab w:val="clear" w:pos="720"/>
          <w:tab w:val="left" w:pos="1800"/>
        </w:tabs>
        <w:ind w:left="1080" w:firstLine="0"/>
      </w:pPr>
    </w:p>
    <w:p w:rsidR="00D37FCE" w:rsidRDefault="001943C2" w:rsidP="009F3A86">
      <w:pPr>
        <w:pStyle w:val="question"/>
        <w:tabs>
          <w:tab w:val="clear" w:pos="720"/>
          <w:tab w:val="left" w:pos="1440"/>
          <w:tab w:val="left" w:pos="1800"/>
        </w:tabs>
        <w:ind w:left="1080" w:firstLine="0"/>
      </w:pPr>
      <w:r>
        <w:t xml:space="preserve">     □     </w:t>
      </w:r>
      <w:r w:rsidR="00577E33">
        <w:t>Cost of activated carbon</w:t>
      </w:r>
      <w:r w:rsidR="00D45374">
        <w:t xml:space="preserve"> </w:t>
      </w:r>
    </w:p>
    <w:p w:rsidR="00D37FCE" w:rsidRDefault="001943C2" w:rsidP="009F3A86">
      <w:pPr>
        <w:pStyle w:val="question"/>
        <w:tabs>
          <w:tab w:val="clear" w:pos="720"/>
          <w:tab w:val="left" w:pos="1440"/>
          <w:tab w:val="left" w:pos="1800"/>
        </w:tabs>
        <w:ind w:left="1080" w:firstLine="0"/>
      </w:pPr>
      <w:r>
        <w:t xml:space="preserve">     □</w:t>
      </w:r>
      <w:r w:rsidR="00665AE3">
        <w:t xml:space="preserve">     </w:t>
      </w:r>
      <w:r w:rsidR="00577E33">
        <w:t>Creates problems with disposal of material collected by baghouse</w:t>
      </w:r>
    </w:p>
    <w:p w:rsidR="00D37FCE" w:rsidRDefault="001943C2" w:rsidP="009F3A86">
      <w:pPr>
        <w:pStyle w:val="question"/>
        <w:tabs>
          <w:tab w:val="clear" w:pos="720"/>
          <w:tab w:val="left" w:pos="1440"/>
          <w:tab w:val="left" w:pos="1800"/>
        </w:tabs>
        <w:ind w:left="1080" w:firstLine="0"/>
      </w:pPr>
      <w:r>
        <w:t xml:space="preserve">     □</w:t>
      </w:r>
      <w:r w:rsidR="00577E33">
        <w:t xml:space="preserve">  </w:t>
      </w:r>
      <w:r>
        <w:t xml:space="preserve">   </w:t>
      </w:r>
      <w:proofErr w:type="gramStart"/>
      <w:r w:rsidR="00577E33">
        <w:t>Other</w:t>
      </w:r>
      <w:proofErr w:type="gramEnd"/>
      <w:r w:rsidR="00577E33">
        <w:t xml:space="preserve"> (specify): ____________________________________________</w:t>
      </w:r>
    </w:p>
    <w:p w:rsidR="009F3A86" w:rsidRDefault="009F3A86" w:rsidP="009F3A86">
      <w:pPr>
        <w:pStyle w:val="question"/>
        <w:tabs>
          <w:tab w:val="clear" w:pos="720"/>
          <w:tab w:val="left" w:pos="1440"/>
          <w:tab w:val="left" w:pos="1800"/>
        </w:tabs>
        <w:ind w:left="1080" w:firstLine="0"/>
      </w:pPr>
    </w:p>
    <w:p w:rsidR="004E6EA1" w:rsidRDefault="0023581D" w:rsidP="009F3A86">
      <w:pPr>
        <w:pStyle w:val="Numlist2"/>
      </w:pPr>
      <w:r>
        <w:t>c</w:t>
      </w:r>
      <w:r w:rsidR="00DB5142" w:rsidRPr="00882D08">
        <w:t>.</w:t>
      </w:r>
      <w:r w:rsidR="00DB5142" w:rsidRPr="00882D08">
        <w:tab/>
        <w:t xml:space="preserve">Do you use catalytic filters for dioxin control (e.g., </w:t>
      </w:r>
      <w:hyperlink r:id="rId27" w:history="1">
        <w:r w:rsidR="00DB5142" w:rsidRPr="00882D08">
          <w:rPr>
            <w:rStyle w:val="Hyperlink"/>
          </w:rPr>
          <w:t>http://www.donaldson.com/en/industrialair/literature/051754.pdf</w:t>
        </w:r>
      </w:hyperlink>
      <w:r w:rsidR="00DB5142" w:rsidRPr="00882D08">
        <w:t>)</w:t>
      </w:r>
      <w:r w:rsidR="001943C2">
        <w:t>?</w:t>
      </w:r>
      <w:r w:rsidR="00DB5142" w:rsidRPr="00882D08">
        <w:t xml:space="preserve"> </w:t>
      </w:r>
    </w:p>
    <w:p w:rsidR="005A5257" w:rsidRDefault="009F3A86" w:rsidP="009F3A86">
      <w:pPr>
        <w:pStyle w:val="underline-indent"/>
      </w:pPr>
      <w:r>
        <w:tab/>
      </w:r>
    </w:p>
    <w:p w:rsidR="009174C2" w:rsidRDefault="009174C2" w:rsidP="009174C2">
      <w:pPr>
        <w:pStyle w:val="underline-indent"/>
      </w:pPr>
    </w:p>
    <w:p w:rsidR="00B74C20" w:rsidRDefault="00B74C20" w:rsidP="00894C61">
      <w:pPr>
        <w:pStyle w:val="question"/>
        <w:tabs>
          <w:tab w:val="left" w:pos="1170"/>
        </w:tabs>
        <w:ind w:left="1080" w:hanging="1080"/>
      </w:pPr>
      <w:r>
        <w:tab/>
        <w:t>d.</w:t>
      </w:r>
      <w:r>
        <w:tab/>
        <w:t>Do you have any plans to install any new higher eff</w:t>
      </w:r>
      <w:r w:rsidR="00894C61">
        <w:t>iciency rated control devices or</w:t>
      </w:r>
      <w:r>
        <w:t xml:space="preserve"> have any pending applications to add on any new controls?  If so, please specify and include any copies of </w:t>
      </w:r>
      <w:r w:rsidR="00894C61">
        <w:t xml:space="preserve">pending </w:t>
      </w:r>
      <w:r>
        <w:t>p</w:t>
      </w:r>
      <w:r w:rsidR="00894C61">
        <w:t xml:space="preserve">ermit applications as requested in Part </w:t>
      </w:r>
      <w:proofErr w:type="gramStart"/>
      <w:r w:rsidR="00894C61">
        <w:t>A</w:t>
      </w:r>
      <w:proofErr w:type="gramEnd"/>
      <w:r w:rsidR="00894C61">
        <w:t>, item #1</w:t>
      </w:r>
      <w:r w:rsidR="00820501">
        <w:t>6</w:t>
      </w:r>
      <w:r w:rsidR="00894C61">
        <w:t>.</w:t>
      </w:r>
    </w:p>
    <w:p w:rsidR="00894C61" w:rsidRPr="00CA27E0" w:rsidRDefault="00894C61" w:rsidP="00894C61">
      <w:pPr>
        <w:pStyle w:val="question"/>
        <w:tabs>
          <w:tab w:val="clear" w:pos="720"/>
          <w:tab w:val="left" w:pos="1080"/>
          <w:tab w:val="left" w:pos="1170"/>
        </w:tabs>
        <w:ind w:left="990" w:hanging="630"/>
      </w:pPr>
      <w:r>
        <w:tab/>
        <w:t>_______________________________________________________________________________________________________________________________________________________________________________________________________________</w:t>
      </w:r>
    </w:p>
    <w:p w:rsidR="00CA27E0" w:rsidRDefault="00CA27E0" w:rsidP="000C021B">
      <w:pPr>
        <w:pStyle w:val="question"/>
      </w:pPr>
    </w:p>
    <w:p w:rsidR="00D45374" w:rsidRDefault="00D45374" w:rsidP="00D45374">
      <w:pPr>
        <w:pStyle w:val="question"/>
        <w:tabs>
          <w:tab w:val="left" w:pos="1170"/>
        </w:tabs>
        <w:ind w:left="1080" w:hanging="1080"/>
      </w:pPr>
      <w:r>
        <w:tab/>
        <w:t>e.</w:t>
      </w:r>
      <w:r>
        <w:tab/>
        <w:t xml:space="preserve">Do you have any plans to </w:t>
      </w:r>
      <w:r w:rsidR="009D3A30">
        <w:t>use</w:t>
      </w:r>
      <w:r>
        <w:t xml:space="preserve"> any alternative monitoring or operating conditions</w:t>
      </w:r>
      <w:r w:rsidR="009D3A30">
        <w:t xml:space="preserve">? </w:t>
      </w:r>
      <w:r>
        <w:t xml:space="preserve"> If so, please provide detail</w:t>
      </w:r>
      <w:r w:rsidR="009D3A30">
        <w:t>s</w:t>
      </w:r>
      <w:r>
        <w:t>:</w:t>
      </w:r>
    </w:p>
    <w:p w:rsidR="00D45374" w:rsidRDefault="00D45374" w:rsidP="00D45374">
      <w:pPr>
        <w:pStyle w:val="question"/>
        <w:tabs>
          <w:tab w:val="clear" w:pos="720"/>
          <w:tab w:val="left" w:pos="960"/>
        </w:tabs>
        <w:ind w:left="960"/>
      </w:pPr>
      <w:r>
        <w:tab/>
        <w:t>_______________________________________________________________________________________________________________________________________________________________________________________________________________</w:t>
      </w:r>
    </w:p>
    <w:p w:rsidR="00532C65" w:rsidRDefault="00532C65" w:rsidP="009F3A86">
      <w:pPr>
        <w:pStyle w:val="Numlist"/>
      </w:pPr>
    </w:p>
    <w:p w:rsidR="009F3A86" w:rsidRDefault="00322689" w:rsidP="00844511">
      <w:pPr>
        <w:pStyle w:val="Numlist"/>
      </w:pPr>
      <w:r>
        <w:t>4</w:t>
      </w:r>
      <w:r w:rsidR="00CF4928">
        <w:t>4</w:t>
      </w:r>
      <w:r w:rsidR="00910103">
        <w:t xml:space="preserve">. </w:t>
      </w:r>
      <w:r w:rsidR="009F3A86">
        <w:tab/>
      </w:r>
      <w:r w:rsidR="00910103">
        <w:t xml:space="preserve">Pollution </w:t>
      </w:r>
      <w:r w:rsidR="003A514A">
        <w:t>p</w:t>
      </w:r>
      <w:r w:rsidR="00910103">
        <w:t>revention</w:t>
      </w:r>
      <w:r w:rsidR="003A514A">
        <w:t xml:space="preserve"> for </w:t>
      </w:r>
      <w:r>
        <w:t xml:space="preserve">Subpart </w:t>
      </w:r>
      <w:r w:rsidR="003A514A">
        <w:t xml:space="preserve">RRR </w:t>
      </w:r>
      <w:r>
        <w:t xml:space="preserve">MACT </w:t>
      </w:r>
      <w:r w:rsidR="003A514A">
        <w:t>sources</w:t>
      </w:r>
    </w:p>
    <w:p w:rsidR="00910103" w:rsidRDefault="00CA27E0" w:rsidP="00CA27E0">
      <w:pPr>
        <w:ind w:firstLine="720"/>
      </w:pPr>
      <w:r>
        <w:t xml:space="preserve">A.  </w:t>
      </w:r>
      <w:r w:rsidR="00910103">
        <w:t xml:space="preserve">Describe any </w:t>
      </w:r>
      <w:r w:rsidR="00910103" w:rsidRPr="00275CCA">
        <w:rPr>
          <w:b/>
          <w:bCs/>
          <w:u w:val="single"/>
        </w:rPr>
        <w:t>procedures</w:t>
      </w:r>
      <w:r w:rsidR="00507429">
        <w:t>,</w:t>
      </w:r>
      <w:r w:rsidR="00B41D76">
        <w:t xml:space="preserve"> </w:t>
      </w:r>
      <w:r w:rsidR="00B41D76" w:rsidRPr="00275CCA">
        <w:rPr>
          <w:b/>
          <w:bCs/>
          <w:u w:val="single"/>
        </w:rPr>
        <w:t>work practice standards</w:t>
      </w:r>
      <w:r w:rsidR="00507429">
        <w:t>,</w:t>
      </w:r>
      <w:r w:rsidR="00B41D76">
        <w:t xml:space="preserve"> </w:t>
      </w:r>
      <w:r w:rsidR="00507429">
        <w:t xml:space="preserve">or </w:t>
      </w:r>
      <w:r w:rsidR="00507429" w:rsidRPr="00275CCA">
        <w:rPr>
          <w:b/>
          <w:bCs/>
          <w:u w:val="single"/>
        </w:rPr>
        <w:t>materials</w:t>
      </w:r>
      <w:r w:rsidR="00507429">
        <w:t xml:space="preserve"> </w:t>
      </w:r>
      <w:r w:rsidR="00B41D76">
        <w:t>used</w:t>
      </w:r>
      <w:r w:rsidR="00910103">
        <w:t xml:space="preserve"> at your facility to prevent</w:t>
      </w:r>
      <w:r w:rsidR="00DD7BB3">
        <w:t xml:space="preserve"> or </w:t>
      </w:r>
      <w:r w:rsidR="0016692D">
        <w:t>reduce emissions of Hazardous Air Pollutants (HAP).</w:t>
      </w:r>
      <w:r w:rsidR="00507429">
        <w:t xml:space="preserve"> </w:t>
      </w:r>
      <w:r w:rsidR="0016692D">
        <w:t xml:space="preserve"> </w:t>
      </w:r>
      <w:r w:rsidR="00507429">
        <w:t>For example, do you use any non-halogenated fluxes or procedures to prevent HAP formation (in contrast to controlling HAP after it is formed)?</w:t>
      </w:r>
    </w:p>
    <w:p w:rsidR="00CA27E0" w:rsidRDefault="00CA27E0" w:rsidP="00EC47A4">
      <w:pPr>
        <w:pStyle w:val="question"/>
        <w:pBdr>
          <w:bottom w:val="single" w:sz="4" w:space="0" w:color="auto"/>
        </w:pBdr>
        <w:rPr>
          <w:b/>
        </w:rPr>
      </w:pPr>
    </w:p>
    <w:p w:rsidR="00F922A5" w:rsidRDefault="00F922A5" w:rsidP="00F922A5">
      <w:pPr>
        <w:pStyle w:val="question"/>
        <w:tabs>
          <w:tab w:val="clear" w:pos="720"/>
          <w:tab w:val="left" w:pos="0"/>
        </w:tabs>
        <w:ind w:left="0" w:firstLine="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2A5" w:rsidRDefault="00F922A5" w:rsidP="00F922A5">
      <w:pPr>
        <w:pStyle w:val="question"/>
        <w:tabs>
          <w:tab w:val="clear" w:pos="720"/>
          <w:tab w:val="left" w:pos="0"/>
        </w:tabs>
        <w:ind w:left="0" w:firstLine="0"/>
        <w:rPr>
          <w:b/>
        </w:rPr>
      </w:pPr>
    </w:p>
    <w:p w:rsidR="00F922A5" w:rsidRDefault="00F922A5" w:rsidP="00F922A5">
      <w:pPr>
        <w:pStyle w:val="question"/>
        <w:tabs>
          <w:tab w:val="clear" w:pos="720"/>
          <w:tab w:val="left" w:pos="0"/>
        </w:tabs>
        <w:ind w:left="0" w:firstLine="0"/>
        <w:rPr>
          <w:b/>
        </w:rPr>
      </w:pPr>
    </w:p>
    <w:p w:rsidR="00F922A5" w:rsidRDefault="00F922A5" w:rsidP="00F922A5">
      <w:pPr>
        <w:pStyle w:val="question"/>
        <w:tabs>
          <w:tab w:val="clear" w:pos="720"/>
          <w:tab w:val="left" w:pos="0"/>
        </w:tabs>
        <w:ind w:left="0" w:firstLine="0"/>
        <w:rPr>
          <w:b/>
        </w:rPr>
      </w:pPr>
    </w:p>
    <w:p w:rsidR="0086494B" w:rsidRDefault="0086494B" w:rsidP="00F922A5">
      <w:pPr>
        <w:pStyle w:val="question"/>
        <w:tabs>
          <w:tab w:val="clear" w:pos="720"/>
          <w:tab w:val="left" w:pos="0"/>
        </w:tabs>
        <w:ind w:left="0" w:firstLine="0"/>
        <w:rPr>
          <w:b/>
        </w:rPr>
      </w:pPr>
    </w:p>
    <w:p w:rsidR="00783235" w:rsidRDefault="00783235" w:rsidP="00F922A5">
      <w:pPr>
        <w:pStyle w:val="question"/>
        <w:tabs>
          <w:tab w:val="clear" w:pos="720"/>
          <w:tab w:val="left" w:pos="0"/>
        </w:tabs>
        <w:ind w:left="0" w:firstLine="0"/>
        <w:rPr>
          <w:b/>
        </w:rPr>
      </w:pPr>
      <w:r w:rsidRPr="004275D4">
        <w:rPr>
          <w:b/>
        </w:rPr>
        <w:t xml:space="preserve">Part </w:t>
      </w:r>
      <w:r w:rsidR="00CF4928">
        <w:rPr>
          <w:b/>
        </w:rPr>
        <w:t>I</w:t>
      </w:r>
      <w:r w:rsidRPr="004275D4">
        <w:rPr>
          <w:b/>
        </w:rPr>
        <w:t>.</w:t>
      </w:r>
      <w:r>
        <w:rPr>
          <w:b/>
        </w:rPr>
        <w:t xml:space="preserve">  </w:t>
      </w:r>
      <w:r w:rsidRPr="004275D4">
        <w:rPr>
          <w:b/>
        </w:rPr>
        <w:t>Startup</w:t>
      </w:r>
      <w:r>
        <w:rPr>
          <w:b/>
        </w:rPr>
        <w:t xml:space="preserve"> and </w:t>
      </w:r>
      <w:r w:rsidRPr="004275D4">
        <w:rPr>
          <w:b/>
        </w:rPr>
        <w:t>Shutdown</w:t>
      </w:r>
      <w:r>
        <w:rPr>
          <w:b/>
        </w:rPr>
        <w:t xml:space="preserve"> for Subpart RRR MACT Sources</w:t>
      </w:r>
    </w:p>
    <w:p w:rsidR="00783235" w:rsidRDefault="00783235" w:rsidP="00F922A5"/>
    <w:p w:rsidR="00B1061D" w:rsidRDefault="00B1061D" w:rsidP="00B1061D">
      <w:pPr>
        <w:rPr>
          <w:rStyle w:val="updatebodytest"/>
        </w:rPr>
      </w:pPr>
      <w:r>
        <w:t>4</w:t>
      </w:r>
      <w:r w:rsidR="00CF4928">
        <w:t>5</w:t>
      </w:r>
      <w:r>
        <w:t xml:space="preserve">.  For each startup and shutdown event for which you did not follow your Startup/Shutdown plan or that resulted in an exceedance of any applicable emission limitation during the past 2 years, please provide the requested information in the table below.  </w:t>
      </w:r>
      <w:r w:rsidRPr="00457B3F">
        <w:t>If this information is contained in periodic and immediate SSM reports (either stand-alone or contained within the periodic excess emissions report) submitted to your permitting authority, you may submit copies of those reports instead.</w:t>
      </w:r>
      <w:r>
        <w:t xml:space="preserve">  </w:t>
      </w:r>
      <w:r>
        <w:rPr>
          <w:rStyle w:val="updatebodytest"/>
        </w:rPr>
        <w:t xml:space="preserve">Please provide </w:t>
      </w:r>
      <w:r w:rsidRPr="00DA3F2E">
        <w:rPr>
          <w:rStyle w:val="updatebodytest"/>
          <w:b/>
          <w:u w:val="single"/>
        </w:rPr>
        <w:t>any</w:t>
      </w:r>
      <w:r>
        <w:rPr>
          <w:rStyle w:val="updatebodytest"/>
        </w:rPr>
        <w:t xml:space="preserve"> emissions data during startup or shutdown, if available.  </w:t>
      </w:r>
    </w:p>
    <w:tbl>
      <w:tblPr>
        <w:tblW w:w="9270"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86" w:type="dxa"/>
        </w:tblCellMar>
        <w:tblLook w:val="04A0"/>
      </w:tblPr>
      <w:tblGrid>
        <w:gridCol w:w="4749"/>
        <w:gridCol w:w="741"/>
        <w:gridCol w:w="720"/>
        <w:gridCol w:w="810"/>
        <w:gridCol w:w="720"/>
        <w:gridCol w:w="720"/>
        <w:gridCol w:w="810"/>
      </w:tblGrid>
      <w:tr w:rsidR="0082514F" w:rsidTr="0086494B">
        <w:trPr>
          <w:cantSplit/>
        </w:trPr>
        <w:tc>
          <w:tcPr>
            <w:tcW w:w="4749" w:type="dxa"/>
          </w:tcPr>
          <w:p w:rsidR="00B1061D" w:rsidRPr="0019406E" w:rsidRDefault="00B1061D" w:rsidP="00802512">
            <w:pPr>
              <w:rPr>
                <w:rStyle w:val="updatebodytest"/>
                <w:szCs w:val="24"/>
              </w:rPr>
            </w:pPr>
            <w:r w:rsidRPr="0019406E">
              <w:rPr>
                <w:rStyle w:val="updatebodytest"/>
                <w:szCs w:val="24"/>
              </w:rPr>
              <w:t>Startup/Shutdown*</w:t>
            </w:r>
          </w:p>
        </w:tc>
        <w:tc>
          <w:tcPr>
            <w:tcW w:w="741"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C565B1" w:rsidRDefault="00B1061D" w:rsidP="00802512">
            <w:pPr>
              <w:rPr>
                <w:rStyle w:val="updatebodytest"/>
                <w:rFonts w:ascii="Calibri" w:hAnsi="Calibri"/>
              </w:rPr>
            </w:pPr>
          </w:p>
        </w:tc>
      </w:tr>
      <w:tr w:rsidR="0082514F" w:rsidTr="0086494B">
        <w:trPr>
          <w:cantSplit/>
        </w:trPr>
        <w:tc>
          <w:tcPr>
            <w:tcW w:w="4749" w:type="dxa"/>
          </w:tcPr>
          <w:p w:rsidR="00B1061D" w:rsidRPr="0019406E" w:rsidRDefault="00B1061D" w:rsidP="00802512">
            <w:pPr>
              <w:rPr>
                <w:rStyle w:val="updatebodytest"/>
                <w:szCs w:val="24"/>
              </w:rPr>
            </w:pPr>
            <w:r w:rsidRPr="0019406E">
              <w:rPr>
                <w:rStyle w:val="updatebodytest"/>
                <w:szCs w:val="24"/>
              </w:rPr>
              <w:t>D</w:t>
            </w:r>
            <w:r w:rsidRPr="0019406E">
              <w:rPr>
                <w:szCs w:val="24"/>
              </w:rPr>
              <w:t>escription of the event,</w:t>
            </w:r>
            <w:r>
              <w:rPr>
                <w:szCs w:val="24"/>
              </w:rPr>
              <w:t xml:space="preserve"> </w:t>
            </w:r>
            <w:r w:rsidRPr="0019406E">
              <w:rPr>
                <w:szCs w:val="24"/>
              </w:rPr>
              <w:t xml:space="preserve">including identification of the emissions source or sources </w:t>
            </w:r>
            <w:r>
              <w:rPr>
                <w:szCs w:val="24"/>
              </w:rPr>
              <w:t xml:space="preserve">[unit ID(s)] </w:t>
            </w:r>
            <w:r w:rsidRPr="0019406E">
              <w:rPr>
                <w:szCs w:val="24"/>
              </w:rPr>
              <w:t>associated with the startup or shutdown</w:t>
            </w:r>
          </w:p>
        </w:tc>
        <w:tc>
          <w:tcPr>
            <w:tcW w:w="741"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C565B1" w:rsidRDefault="00B1061D" w:rsidP="00802512">
            <w:pPr>
              <w:rPr>
                <w:rStyle w:val="updatebodytest"/>
                <w:rFonts w:ascii="Calibri" w:hAnsi="Calibri"/>
              </w:rPr>
            </w:pPr>
          </w:p>
        </w:tc>
      </w:tr>
      <w:tr w:rsidR="0082514F" w:rsidTr="0086494B">
        <w:trPr>
          <w:cantSplit/>
        </w:trPr>
        <w:tc>
          <w:tcPr>
            <w:tcW w:w="4749" w:type="dxa"/>
          </w:tcPr>
          <w:p w:rsidR="00B1061D" w:rsidRPr="0019406E" w:rsidRDefault="00B1061D" w:rsidP="00802512">
            <w:pPr>
              <w:rPr>
                <w:rStyle w:val="updatebodytest"/>
                <w:szCs w:val="24"/>
              </w:rPr>
            </w:pPr>
            <w:r w:rsidRPr="0019406E">
              <w:rPr>
                <w:rStyle w:val="updatebodytest"/>
                <w:szCs w:val="24"/>
              </w:rPr>
              <w:t>Was a</w:t>
            </w:r>
            <w:r w:rsidRPr="0019406E">
              <w:rPr>
                <w:szCs w:val="24"/>
              </w:rPr>
              <w:t xml:space="preserve">ny </w:t>
            </w:r>
            <w:proofErr w:type="gramStart"/>
            <w:r w:rsidRPr="0019406E">
              <w:rPr>
                <w:szCs w:val="24"/>
              </w:rPr>
              <w:t>permit</w:t>
            </w:r>
            <w:proofErr w:type="gramEnd"/>
            <w:r w:rsidRPr="0019406E">
              <w:rPr>
                <w:szCs w:val="24"/>
              </w:rPr>
              <w:t xml:space="preserve"> condition exceeded and, if so, what permit condition was exceeded</w:t>
            </w:r>
            <w:r>
              <w:rPr>
                <w:szCs w:val="24"/>
              </w:rPr>
              <w:t>?</w:t>
            </w:r>
          </w:p>
        </w:tc>
        <w:tc>
          <w:tcPr>
            <w:tcW w:w="741"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C565B1" w:rsidRDefault="00B1061D" w:rsidP="00802512">
            <w:pPr>
              <w:rPr>
                <w:rStyle w:val="updatebodytest"/>
                <w:rFonts w:ascii="Calibri" w:hAnsi="Calibri"/>
              </w:rPr>
            </w:pPr>
          </w:p>
        </w:tc>
      </w:tr>
      <w:tr w:rsidR="0082514F" w:rsidTr="0086494B">
        <w:trPr>
          <w:cantSplit/>
        </w:trPr>
        <w:tc>
          <w:tcPr>
            <w:tcW w:w="4749" w:type="dxa"/>
          </w:tcPr>
          <w:p w:rsidR="00B1061D" w:rsidRPr="0019406E" w:rsidRDefault="00B1061D" w:rsidP="00802512">
            <w:pPr>
              <w:rPr>
                <w:rStyle w:val="updatebodytest"/>
                <w:szCs w:val="24"/>
              </w:rPr>
            </w:pPr>
            <w:r w:rsidRPr="0019406E">
              <w:rPr>
                <w:rStyle w:val="updatebodytest"/>
                <w:szCs w:val="24"/>
              </w:rPr>
              <w:t xml:space="preserve">Was </w:t>
            </w:r>
            <w:r w:rsidRPr="0019406E">
              <w:rPr>
                <w:szCs w:val="24"/>
              </w:rPr>
              <w:t>the event covered by any contingency plan for controlling emissions during startup or shutdown events and, if so, whether the plan was followed; if the plan was not followed, why not</w:t>
            </w:r>
            <w:r>
              <w:rPr>
                <w:szCs w:val="24"/>
              </w:rPr>
              <w:t>?</w:t>
            </w:r>
          </w:p>
        </w:tc>
        <w:tc>
          <w:tcPr>
            <w:tcW w:w="741"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C565B1" w:rsidRDefault="00B1061D" w:rsidP="00802512">
            <w:pPr>
              <w:rPr>
                <w:rStyle w:val="updatebodytest"/>
                <w:rFonts w:ascii="Calibri" w:hAnsi="Calibri"/>
              </w:rPr>
            </w:pPr>
          </w:p>
        </w:tc>
      </w:tr>
      <w:tr w:rsidR="0082514F" w:rsidTr="0086494B">
        <w:trPr>
          <w:cantSplit/>
        </w:trPr>
        <w:tc>
          <w:tcPr>
            <w:tcW w:w="4749" w:type="dxa"/>
          </w:tcPr>
          <w:p w:rsidR="00B1061D" w:rsidRPr="0019406E" w:rsidRDefault="00B1061D" w:rsidP="00802512">
            <w:pPr>
              <w:rPr>
                <w:rStyle w:val="updatebodytest"/>
                <w:szCs w:val="24"/>
              </w:rPr>
            </w:pPr>
            <w:r>
              <w:rPr>
                <w:szCs w:val="24"/>
              </w:rPr>
              <w:t>Typical d</w:t>
            </w:r>
            <w:r w:rsidRPr="0019406E">
              <w:rPr>
                <w:szCs w:val="24"/>
              </w:rPr>
              <w:t xml:space="preserve">uration of </w:t>
            </w:r>
            <w:r>
              <w:rPr>
                <w:szCs w:val="24"/>
              </w:rPr>
              <w:t>an</w:t>
            </w:r>
            <w:r w:rsidRPr="0019406E">
              <w:rPr>
                <w:szCs w:val="24"/>
              </w:rPr>
              <w:t xml:space="preserve"> event</w:t>
            </w:r>
          </w:p>
        </w:tc>
        <w:tc>
          <w:tcPr>
            <w:tcW w:w="741"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C565B1" w:rsidRDefault="00B1061D" w:rsidP="00802512">
            <w:pPr>
              <w:rPr>
                <w:rStyle w:val="updatebodytest"/>
                <w:rFonts w:ascii="Calibri" w:hAnsi="Calibri"/>
              </w:rPr>
            </w:pPr>
          </w:p>
        </w:tc>
      </w:tr>
      <w:tr w:rsidR="0082514F" w:rsidTr="0086494B">
        <w:trPr>
          <w:cantSplit/>
        </w:trPr>
        <w:tc>
          <w:tcPr>
            <w:tcW w:w="4749" w:type="dxa"/>
          </w:tcPr>
          <w:p w:rsidR="00B1061D" w:rsidRPr="0019406E" w:rsidRDefault="00B1061D" w:rsidP="00802512">
            <w:pPr>
              <w:rPr>
                <w:rStyle w:val="updatebodytest"/>
                <w:szCs w:val="24"/>
              </w:rPr>
            </w:pPr>
            <w:r w:rsidRPr="0019406E">
              <w:rPr>
                <w:rStyle w:val="updatebodytest"/>
                <w:szCs w:val="24"/>
              </w:rPr>
              <w:t>A</w:t>
            </w:r>
            <w:r w:rsidRPr="0019406E">
              <w:rPr>
                <w:szCs w:val="24"/>
              </w:rPr>
              <w:t>ctions taken to minimize emissions during the event, including the use of any backup control systems</w:t>
            </w:r>
          </w:p>
        </w:tc>
        <w:tc>
          <w:tcPr>
            <w:tcW w:w="741"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C565B1" w:rsidRDefault="00B1061D" w:rsidP="00802512">
            <w:pPr>
              <w:rPr>
                <w:rStyle w:val="updatebodytest"/>
                <w:rFonts w:ascii="Calibri" w:hAnsi="Calibri"/>
              </w:rPr>
            </w:pPr>
          </w:p>
        </w:tc>
      </w:tr>
      <w:tr w:rsidR="0082514F" w:rsidTr="0086494B">
        <w:trPr>
          <w:cantSplit/>
        </w:trPr>
        <w:tc>
          <w:tcPr>
            <w:tcW w:w="4749" w:type="dxa"/>
          </w:tcPr>
          <w:p w:rsidR="00B1061D" w:rsidRPr="0019406E" w:rsidRDefault="00B1061D" w:rsidP="00802512">
            <w:pPr>
              <w:rPr>
                <w:rStyle w:val="updatebodytest"/>
                <w:szCs w:val="24"/>
              </w:rPr>
            </w:pPr>
            <w:r w:rsidRPr="0019406E">
              <w:rPr>
                <w:szCs w:val="24"/>
              </w:rPr>
              <w:t>Estimates or measurements, if any, of emissions during the event; if you did not have the ability to quantify emissions during the event, please explain why</w:t>
            </w:r>
          </w:p>
        </w:tc>
        <w:tc>
          <w:tcPr>
            <w:tcW w:w="741"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C565B1" w:rsidRDefault="00B1061D" w:rsidP="00802512">
            <w:pPr>
              <w:rPr>
                <w:rStyle w:val="updatebodytest"/>
                <w:rFonts w:ascii="Calibri" w:hAnsi="Calibri"/>
              </w:rPr>
            </w:pPr>
          </w:p>
        </w:tc>
      </w:tr>
      <w:tr w:rsidR="0082514F" w:rsidTr="0086494B">
        <w:trPr>
          <w:cantSplit/>
        </w:trPr>
        <w:tc>
          <w:tcPr>
            <w:tcW w:w="4749" w:type="dxa"/>
          </w:tcPr>
          <w:p w:rsidR="00B1061D" w:rsidRDefault="00B1061D" w:rsidP="00802512">
            <w:pPr>
              <w:rPr>
                <w:rStyle w:val="updatebodytest"/>
                <w:szCs w:val="24"/>
              </w:rPr>
            </w:pPr>
            <w:r>
              <w:t>For affected sources ducted to afterburners, did any startups or shutdowns take place while the afterburner was not operating, or operating outside of the operating temperature established during the performance test?</w:t>
            </w:r>
          </w:p>
        </w:tc>
        <w:tc>
          <w:tcPr>
            <w:tcW w:w="741"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C565B1" w:rsidRDefault="00B1061D" w:rsidP="00802512">
            <w:pPr>
              <w:rPr>
                <w:rStyle w:val="updatebodytest"/>
                <w:rFonts w:ascii="Calibri" w:hAnsi="Calibri"/>
              </w:rPr>
            </w:pPr>
          </w:p>
        </w:tc>
      </w:tr>
      <w:tr w:rsidR="0082514F" w:rsidTr="0086494B">
        <w:trPr>
          <w:cantSplit/>
        </w:trPr>
        <w:tc>
          <w:tcPr>
            <w:tcW w:w="4749" w:type="dxa"/>
          </w:tcPr>
          <w:p w:rsidR="00B1061D" w:rsidRPr="0019406E" w:rsidRDefault="00B1061D" w:rsidP="00802512">
            <w:pPr>
              <w:rPr>
                <w:rStyle w:val="updatebodytest"/>
                <w:szCs w:val="24"/>
              </w:rPr>
            </w:pPr>
            <w:r>
              <w:t>For affected sources ducted to control devices and monitored by continuous opacity monitors, did opacity exceed 10% during any startup or shutdown events?</w:t>
            </w:r>
          </w:p>
        </w:tc>
        <w:tc>
          <w:tcPr>
            <w:tcW w:w="741"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C565B1" w:rsidRDefault="00B1061D" w:rsidP="00802512">
            <w:pPr>
              <w:rPr>
                <w:rStyle w:val="updatebodytest"/>
                <w:rFonts w:ascii="Calibri" w:hAnsi="Calibri"/>
              </w:rPr>
            </w:pPr>
          </w:p>
        </w:tc>
      </w:tr>
      <w:tr w:rsidR="0082514F" w:rsidTr="0086494B">
        <w:trPr>
          <w:cantSplit/>
        </w:trPr>
        <w:tc>
          <w:tcPr>
            <w:tcW w:w="4749" w:type="dxa"/>
          </w:tcPr>
          <w:p w:rsidR="00B1061D" w:rsidRPr="0019406E" w:rsidRDefault="00B1061D" w:rsidP="00802512">
            <w:pPr>
              <w:rPr>
                <w:rStyle w:val="updatebodytest"/>
                <w:szCs w:val="24"/>
              </w:rPr>
            </w:pPr>
            <w:r w:rsidRPr="0019406E">
              <w:rPr>
                <w:szCs w:val="24"/>
              </w:rPr>
              <w:t>List performance test data collected during each period of startup or shutdown, the test method used for each event; when the testing was conducted and why; the test conditions at the time of testing; and whether the tests were associated with a routine startup or shutdown</w:t>
            </w:r>
          </w:p>
        </w:tc>
        <w:tc>
          <w:tcPr>
            <w:tcW w:w="741"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720" w:type="dxa"/>
          </w:tcPr>
          <w:p w:rsidR="00B1061D" w:rsidRPr="0019406E" w:rsidRDefault="00B1061D" w:rsidP="00802512">
            <w:pPr>
              <w:rPr>
                <w:rStyle w:val="updatebodytest"/>
                <w:szCs w:val="24"/>
              </w:rPr>
            </w:pPr>
          </w:p>
        </w:tc>
        <w:tc>
          <w:tcPr>
            <w:tcW w:w="810" w:type="dxa"/>
          </w:tcPr>
          <w:p w:rsidR="00B1061D" w:rsidRPr="00C565B1" w:rsidRDefault="00B1061D" w:rsidP="00802512">
            <w:pPr>
              <w:rPr>
                <w:rStyle w:val="updatebodytest"/>
                <w:rFonts w:ascii="Calibri" w:hAnsi="Calibri"/>
              </w:rPr>
            </w:pPr>
          </w:p>
        </w:tc>
      </w:tr>
    </w:tbl>
    <w:p w:rsidR="00B1061D" w:rsidRDefault="00B1061D" w:rsidP="00B1061D">
      <w:pPr>
        <w:ind w:left="1440"/>
        <w:rPr>
          <w:rStyle w:val="updatebodytest"/>
        </w:rPr>
      </w:pPr>
    </w:p>
    <w:p w:rsidR="00783235" w:rsidRDefault="00B1061D" w:rsidP="00B1061D">
      <w:pPr>
        <w:rPr>
          <w:rStyle w:val="updatebodytest"/>
        </w:rPr>
      </w:pPr>
      <w:r>
        <w:rPr>
          <w:rStyle w:val="updatebodytest"/>
        </w:rPr>
        <w:lastRenderedPageBreak/>
        <w:t>*</w:t>
      </w:r>
      <w:r w:rsidRPr="00457B3F">
        <w:rPr>
          <w:u w:val="single"/>
        </w:rPr>
        <w:t>Startup</w:t>
      </w:r>
      <w:r w:rsidRPr="00457B3F">
        <w:t xml:space="preserve">:  the </w:t>
      </w:r>
      <w:r>
        <w:t>commencement of</w:t>
      </w:r>
      <w:r w:rsidRPr="00457B3F">
        <w:t xml:space="preserve"> operation of an affected source or portion of an </w:t>
      </w:r>
      <w:r>
        <w:t>affected source for any purpose</w:t>
      </w:r>
      <w:r w:rsidR="00FA6CE2">
        <w:t>;</w:t>
      </w:r>
      <w:r>
        <w:t xml:space="preserve"> </w:t>
      </w:r>
      <w:r w:rsidRPr="00457B3F">
        <w:rPr>
          <w:u w:val="single"/>
        </w:rPr>
        <w:t>Shutdown</w:t>
      </w:r>
      <w:r w:rsidRPr="00457B3F">
        <w:t>:  the cessation of operation of an affected source or portion of an affected source for any purpose</w:t>
      </w:r>
    </w:p>
    <w:p w:rsidR="00783235" w:rsidRDefault="00783235" w:rsidP="00783235">
      <w:pPr>
        <w:ind w:left="1440"/>
        <w:rPr>
          <w:rStyle w:val="updatebodytest"/>
        </w:rPr>
      </w:pPr>
    </w:p>
    <w:p w:rsidR="00783235" w:rsidRDefault="00783235" w:rsidP="00783235">
      <w:r>
        <w:t>4</w:t>
      </w:r>
      <w:r w:rsidR="00CF4928">
        <w:t>6</w:t>
      </w:r>
      <w:r>
        <w:t>.  Are there any types of startup or shutdown events that you have been able to eliminate: if so, please describe the type of event and explain how these events were eliminated?</w:t>
      </w:r>
    </w:p>
    <w:p w:rsidR="00A54DD5" w:rsidRDefault="00A54DD5" w:rsidP="00844511"/>
    <w:p w:rsidR="00DC7550" w:rsidRDefault="00FA6CE2" w:rsidP="006312C4">
      <w:r>
        <w:t>4</w:t>
      </w:r>
      <w:r w:rsidR="00CF4928">
        <w:t>7</w:t>
      </w:r>
      <w:r w:rsidR="00651196">
        <w:t xml:space="preserve">.  Optional:  </w:t>
      </w:r>
      <w:r w:rsidR="00854429">
        <w:t>Please</w:t>
      </w:r>
      <w:r w:rsidR="00651196">
        <w:t xml:space="preserve"> recommend a standard that </w:t>
      </w:r>
      <w:r w:rsidR="00854429">
        <w:t>would</w:t>
      </w:r>
      <w:r w:rsidR="00651196">
        <w:t xml:space="preserve"> apply during startup and/or shutdown</w:t>
      </w:r>
      <w:r w:rsidR="00854429">
        <w:t>.</w:t>
      </w:r>
      <w:r w:rsidR="00651196">
        <w:t xml:space="preserve">  </w:t>
      </w:r>
      <w:r w:rsidR="00854429">
        <w:t>D</w:t>
      </w:r>
      <w:r w:rsidR="00651196">
        <w:t>escribe the type of event</w:t>
      </w:r>
      <w:r w:rsidR="005E7815">
        <w:t xml:space="preserve"> (e.g., defining the beginning and duration of a start-up period and sim</w:t>
      </w:r>
      <w:r w:rsidR="00E630EF">
        <w:t>il</w:t>
      </w:r>
      <w:r w:rsidR="005E7815">
        <w:t xml:space="preserve">arly for a shutdown) </w:t>
      </w:r>
      <w:r w:rsidR="00651196">
        <w:t xml:space="preserve">to which the standard would apply; the recommended standard (this could be an emission limitation, work practice, or operational standard) that would apply during the period; the basis for the recommended standard; why and how the standard would minimize emissions during the event; and how compliance </w:t>
      </w:r>
      <w:r w:rsidR="006312C4">
        <w:t xml:space="preserve">would </w:t>
      </w:r>
      <w:r w:rsidR="00651196">
        <w:t>be determined and/or monitored.</w:t>
      </w:r>
      <w:r w:rsidR="00D875D4">
        <w:t xml:space="preserve"> </w:t>
      </w:r>
    </w:p>
    <w:p w:rsidR="00DC7550" w:rsidRDefault="00DC7550" w:rsidP="00954F0F">
      <w:pPr>
        <w:pStyle w:val="question"/>
        <w:ind w:left="0" w:firstLine="0"/>
        <w:rPr>
          <w:b/>
        </w:rPr>
      </w:pPr>
    </w:p>
    <w:p w:rsidR="00384AE8" w:rsidRDefault="003C5889" w:rsidP="00F14BAD">
      <w:pPr>
        <w:rPr>
          <w:b/>
          <w:szCs w:val="24"/>
        </w:rPr>
      </w:pPr>
      <w:r>
        <w:rPr>
          <w:b/>
          <w:szCs w:val="24"/>
        </w:rPr>
        <w:t>J</w:t>
      </w:r>
      <w:r w:rsidR="00056F35">
        <w:rPr>
          <w:b/>
          <w:szCs w:val="24"/>
        </w:rPr>
        <w:t xml:space="preserve">. </w:t>
      </w:r>
      <w:r w:rsidR="00CB6B9E" w:rsidRPr="00CB6B9E">
        <w:rPr>
          <w:b/>
          <w:szCs w:val="24"/>
        </w:rPr>
        <w:t xml:space="preserve"> Miscellaneous Information</w:t>
      </w:r>
    </w:p>
    <w:p w:rsidR="00384AE8" w:rsidRDefault="00384AE8" w:rsidP="00384AE8">
      <w:pPr>
        <w:jc w:val="both"/>
        <w:rPr>
          <w:b/>
          <w:szCs w:val="24"/>
        </w:rPr>
      </w:pPr>
    </w:p>
    <w:p w:rsidR="00384AE8" w:rsidRDefault="003C5889" w:rsidP="00F14BAD">
      <w:pPr>
        <w:rPr>
          <w:bCs/>
          <w:szCs w:val="24"/>
        </w:rPr>
      </w:pPr>
      <w:r>
        <w:rPr>
          <w:bCs/>
          <w:szCs w:val="24"/>
        </w:rPr>
        <w:t>48</w:t>
      </w:r>
      <w:r w:rsidR="00384AE8">
        <w:rPr>
          <w:bCs/>
          <w:szCs w:val="24"/>
        </w:rPr>
        <w:t xml:space="preserve">.   </w:t>
      </w:r>
      <w:r w:rsidR="00384AE8" w:rsidRPr="00384AE8">
        <w:rPr>
          <w:bCs/>
          <w:szCs w:val="24"/>
        </w:rPr>
        <w:t>What specific improvements or rule changes would you like to see that would help your facility with compliance or better rule interpretation?</w:t>
      </w:r>
    </w:p>
    <w:p w:rsidR="002A41EF" w:rsidRDefault="002A41EF" w:rsidP="00F14BAD">
      <w:pPr>
        <w:rPr>
          <w:bCs/>
          <w:szCs w:val="24"/>
        </w:rPr>
      </w:pPr>
    </w:p>
    <w:p w:rsidR="002A41EF" w:rsidRDefault="002A41EF" w:rsidP="00F14BAD">
      <w:pPr>
        <w:rPr>
          <w:bCs/>
          <w:szCs w:val="24"/>
        </w:rPr>
      </w:pPr>
    </w:p>
    <w:p w:rsidR="002A41EF" w:rsidRDefault="002A41EF" w:rsidP="00F14BAD">
      <w:pPr>
        <w:rPr>
          <w:bCs/>
          <w:szCs w:val="24"/>
        </w:rPr>
      </w:pPr>
    </w:p>
    <w:p w:rsidR="002A41EF" w:rsidRDefault="002A41EF" w:rsidP="00F14BAD">
      <w:pPr>
        <w:rPr>
          <w:bCs/>
          <w:szCs w:val="24"/>
        </w:rPr>
      </w:pPr>
    </w:p>
    <w:p w:rsidR="002A41EF" w:rsidRDefault="002A41EF" w:rsidP="00F14BAD">
      <w:pPr>
        <w:rPr>
          <w:bCs/>
          <w:szCs w:val="24"/>
        </w:rPr>
      </w:pPr>
    </w:p>
    <w:p w:rsidR="002A41EF" w:rsidRDefault="002A41EF" w:rsidP="00F14BAD">
      <w:pPr>
        <w:rPr>
          <w:bCs/>
          <w:szCs w:val="24"/>
        </w:rPr>
      </w:pPr>
    </w:p>
    <w:p w:rsidR="00384AE8" w:rsidRDefault="00384AE8" w:rsidP="00384AE8">
      <w:pPr>
        <w:rPr>
          <w:bCs/>
          <w:szCs w:val="24"/>
        </w:rPr>
      </w:pPr>
    </w:p>
    <w:p w:rsidR="00CB6B9E" w:rsidRDefault="00CB6B9E" w:rsidP="00A908B6">
      <w:pPr>
        <w:pStyle w:val="question"/>
        <w:ind w:left="0" w:firstLine="0"/>
        <w:sectPr w:rsidR="00CB6B9E" w:rsidSect="0086494B">
          <w:pgSz w:w="12240" w:h="15840" w:code="1"/>
          <w:pgMar w:top="1440" w:right="1440" w:bottom="1260" w:left="1440" w:header="720" w:footer="720" w:gutter="0"/>
          <w:cols w:space="720"/>
          <w:docGrid w:linePitch="360"/>
        </w:sectPr>
      </w:pPr>
    </w:p>
    <w:p w:rsidR="003C5889" w:rsidRPr="00384AE8" w:rsidRDefault="003C5889" w:rsidP="00A908B6">
      <w:pPr>
        <w:pStyle w:val="question"/>
        <w:ind w:left="0" w:firstLine="0"/>
      </w:pPr>
    </w:p>
    <w:p w:rsidR="00507568" w:rsidRPr="00507568" w:rsidRDefault="00507568" w:rsidP="00507568">
      <w:pPr>
        <w:pStyle w:val="question"/>
        <w:ind w:left="360" w:firstLine="0"/>
        <w:jc w:val="center"/>
        <w:rPr>
          <w:b/>
          <w:u w:val="single"/>
        </w:rPr>
      </w:pPr>
      <w:r w:rsidRPr="00507568">
        <w:rPr>
          <w:b/>
          <w:u w:val="single"/>
        </w:rPr>
        <w:t xml:space="preserve">Attachment </w:t>
      </w:r>
      <w:r w:rsidR="00C43C9D" w:rsidRPr="00507568">
        <w:rPr>
          <w:b/>
          <w:u w:val="single"/>
        </w:rPr>
        <w:t>A</w:t>
      </w:r>
    </w:p>
    <w:p w:rsidR="00444002" w:rsidRPr="00507568" w:rsidRDefault="00444002" w:rsidP="00507568">
      <w:pPr>
        <w:pStyle w:val="question"/>
        <w:ind w:left="360" w:firstLine="0"/>
        <w:jc w:val="center"/>
        <w:rPr>
          <w:b/>
        </w:rPr>
      </w:pPr>
      <w:r w:rsidRPr="00507568">
        <w:rPr>
          <w:b/>
        </w:rPr>
        <w:t xml:space="preserve">Definitions </w:t>
      </w:r>
      <w:r w:rsidR="000F7D10" w:rsidRPr="00507568">
        <w:rPr>
          <w:b/>
        </w:rPr>
        <w:t xml:space="preserve">for subpart </w:t>
      </w:r>
      <w:r w:rsidRPr="00507568">
        <w:rPr>
          <w:b/>
        </w:rPr>
        <w:t>RRR</w:t>
      </w:r>
      <w:r w:rsidR="000F7D10" w:rsidRPr="00507568">
        <w:rPr>
          <w:b/>
        </w:rPr>
        <w:t xml:space="preserve"> MACT sources</w:t>
      </w:r>
    </w:p>
    <w:p w:rsidR="00D32E03" w:rsidRDefault="00D32E03" w:rsidP="00507568">
      <w:pPr>
        <w:pStyle w:val="question"/>
        <w:ind w:left="0" w:firstLine="0"/>
        <w:jc w:val="center"/>
      </w:pPr>
    </w:p>
    <w:p w:rsidR="00E76192" w:rsidRDefault="00E76192" w:rsidP="00D32E03">
      <w:pPr>
        <w:pStyle w:val="question"/>
        <w:ind w:left="0" w:firstLine="0"/>
      </w:pPr>
    </w:p>
    <w:p w:rsidR="00A0042C" w:rsidRDefault="00A0042C" w:rsidP="00A0042C">
      <w:pPr>
        <w:pStyle w:val="question"/>
        <w:ind w:left="-720" w:firstLine="0"/>
        <w:rPr>
          <w:u w:val="single"/>
        </w:rPr>
      </w:pPr>
      <w:r>
        <w:rPr>
          <w:u w:val="single"/>
        </w:rPr>
        <w:t>Afterburner</w:t>
      </w:r>
      <w:r>
        <w:t xml:space="preserve"> means an air pollution control device that uses controlled flame combustion to convert combustible materials to noncombustible gases; also known as an incinerator or a thermal oxidize</w:t>
      </w:r>
      <w:r w:rsidR="00F47FAA">
        <w:t xml:space="preserve">r. </w:t>
      </w:r>
    </w:p>
    <w:p w:rsidR="00FB0857" w:rsidRDefault="00FB0857" w:rsidP="00D32E03">
      <w:pPr>
        <w:pStyle w:val="question"/>
        <w:ind w:left="0"/>
      </w:pPr>
    </w:p>
    <w:p w:rsidR="00DE3748" w:rsidRPr="002E1791" w:rsidRDefault="00DE3748" w:rsidP="00D32E03">
      <w:pPr>
        <w:pStyle w:val="question"/>
        <w:ind w:left="-720" w:firstLine="0"/>
      </w:pPr>
      <w:r w:rsidRPr="002E1791">
        <w:rPr>
          <w:u w:val="single"/>
        </w:rPr>
        <w:t>Aluminum scrap</w:t>
      </w:r>
      <w:r w:rsidRPr="00764EC5">
        <w:t xml:space="preserve"> </w:t>
      </w:r>
      <w:r w:rsidRPr="002E1791">
        <w:t>means fragments of aluminum stock removed during manufacturing (i.e., machining), manufactured aluminum articles or parts rejected or discarded and useful only as material for reprocessing, and waste and discarded material made of aluminum.</w:t>
      </w:r>
    </w:p>
    <w:p w:rsidR="00DE3748" w:rsidRDefault="00DE3748" w:rsidP="00D32E03">
      <w:pPr>
        <w:pStyle w:val="question"/>
        <w:ind w:left="-720" w:firstLine="0"/>
        <w:rPr>
          <w:u w:val="single"/>
        </w:rPr>
      </w:pPr>
    </w:p>
    <w:p w:rsidR="00A0042C" w:rsidRDefault="00A0042C" w:rsidP="00D32E03">
      <w:pPr>
        <w:pStyle w:val="question"/>
        <w:ind w:left="-720" w:firstLine="0"/>
      </w:pPr>
      <w:r>
        <w:rPr>
          <w:u w:val="single"/>
        </w:rPr>
        <w:t>Aluminum scrap shredder</w:t>
      </w:r>
      <w:r>
        <w:t xml:space="preserve"> means a unit that crushes, grinds, or breaks aluminum scrap into a more uniform size prior to processing or charging to a scrap dryer/delacquering kiln/decoating kiln, or furnace.  A bale breaker is not an aluminum scrap shredder. </w:t>
      </w:r>
    </w:p>
    <w:p w:rsidR="00DE3748" w:rsidRDefault="00DE3748" w:rsidP="00D32E03">
      <w:pPr>
        <w:pStyle w:val="question"/>
        <w:ind w:left="-720" w:firstLine="0"/>
        <w:rPr>
          <w:u w:val="single"/>
        </w:rPr>
      </w:pPr>
    </w:p>
    <w:p w:rsidR="006E6CD8" w:rsidRDefault="00DE3748" w:rsidP="00D32E03">
      <w:pPr>
        <w:pStyle w:val="question"/>
        <w:ind w:left="-720" w:firstLine="0"/>
      </w:pPr>
      <w:r w:rsidRPr="00DE3748">
        <w:rPr>
          <w:u w:val="single"/>
        </w:rPr>
        <w:t>Clean charge</w:t>
      </w:r>
      <w:r w:rsidRPr="00764EC5">
        <w:t xml:space="preserve"> </w:t>
      </w:r>
      <w:r w:rsidRPr="002E1791">
        <w:t>means furnace charge materials, including molten aluminum; T-bar; sow; ingot; billet; pig; alloying elements; aluminum scrap known by the owner or operator to be entirely free of paints, coatings, and lubricants; uncoated/unpainted aluminum chips that have been thermally dried or treated by a centrifugal cleaner; aluminum scrap dried at 343 °C (650 °F) or higher; aluminum scrap delacquered/ decoated at 482 °C (900 °F) or higher, and runaround scrap</w:t>
      </w:r>
    </w:p>
    <w:p w:rsidR="006E6CD8" w:rsidRDefault="006E6CD8" w:rsidP="00D32E03">
      <w:pPr>
        <w:pStyle w:val="question"/>
        <w:ind w:left="-720" w:firstLine="0"/>
        <w:rPr>
          <w:u w:val="single"/>
        </w:rPr>
      </w:pPr>
    </w:p>
    <w:p w:rsidR="00DE3748" w:rsidRDefault="00DE3748" w:rsidP="00D32E03">
      <w:pPr>
        <w:pStyle w:val="question"/>
        <w:ind w:left="-720" w:firstLine="0"/>
        <w:rPr>
          <w:u w:val="single"/>
        </w:rPr>
      </w:pPr>
      <w:r w:rsidRPr="00DE3748">
        <w:rPr>
          <w:u w:val="single"/>
        </w:rPr>
        <w:t xml:space="preserve">Cover flux </w:t>
      </w:r>
      <w:r w:rsidRPr="002E1791">
        <w:t xml:space="preserve">means salt added to the surface of molten aluminum in a group 1 or group 2 </w:t>
      </w:r>
      <w:proofErr w:type="gramStart"/>
      <w:r w:rsidRPr="002E1791">
        <w:t>furnace</w:t>
      </w:r>
      <w:proofErr w:type="gramEnd"/>
      <w:r w:rsidRPr="002E1791">
        <w:t xml:space="preserve">, without agitation of the molten aluminum, for the </w:t>
      </w:r>
      <w:r w:rsidR="005A0209" w:rsidRPr="002E1791">
        <w:t>purpose</w:t>
      </w:r>
      <w:r w:rsidRPr="002E1791">
        <w:t xml:space="preserve"> of preventing oxidation.</w:t>
      </w:r>
    </w:p>
    <w:p w:rsidR="00DE3748" w:rsidRDefault="00DE3748" w:rsidP="00D32E03">
      <w:pPr>
        <w:pStyle w:val="question"/>
        <w:ind w:left="-720" w:firstLine="0"/>
        <w:rPr>
          <w:u w:val="single"/>
        </w:rPr>
      </w:pPr>
    </w:p>
    <w:p w:rsidR="00D32E03" w:rsidRDefault="00FB0857" w:rsidP="00D32E03">
      <w:pPr>
        <w:pStyle w:val="question"/>
        <w:ind w:left="-720" w:firstLine="0"/>
      </w:pPr>
      <w:r w:rsidRPr="00D32E03">
        <w:rPr>
          <w:u w:val="single"/>
        </w:rPr>
        <w:t>Dross-only furnace</w:t>
      </w:r>
      <w:r>
        <w:t xml:space="preserve"> means a furnace, typically of rotary barrel design, dedicated to the reclamation of aluminum from dross formed during melting, holding, fluxing, or alloying operations carried out in other process units.  Dross and salt flux are the sole feedstocks to this type of furnace.</w:t>
      </w:r>
    </w:p>
    <w:p w:rsidR="00D32E03" w:rsidRDefault="00D32E03" w:rsidP="00D32E03">
      <w:pPr>
        <w:pStyle w:val="question"/>
        <w:ind w:left="-720" w:firstLine="0"/>
      </w:pPr>
    </w:p>
    <w:p w:rsidR="00D32E03" w:rsidRDefault="00FB0857" w:rsidP="00D32E03">
      <w:pPr>
        <w:pStyle w:val="question"/>
        <w:ind w:left="-720" w:firstLine="0"/>
      </w:pPr>
      <w:r w:rsidRPr="00D32E03">
        <w:rPr>
          <w:u w:val="single"/>
        </w:rPr>
        <w:t>Group 1 furnace</w:t>
      </w:r>
      <w:r>
        <w:t xml:space="preserve"> means a furnace of any design that melts, holds, or processes aluminum that contains paint, lubricants, coatings, or other foreign materials with or without reactive fluxing, or processes clean charge with reactive fluxing.</w:t>
      </w:r>
    </w:p>
    <w:p w:rsidR="00D32E03" w:rsidRDefault="00D32E03" w:rsidP="00D32E03">
      <w:pPr>
        <w:pStyle w:val="question"/>
        <w:ind w:left="-720" w:firstLine="0"/>
      </w:pPr>
    </w:p>
    <w:p w:rsidR="00D32E03" w:rsidRDefault="00FB0857" w:rsidP="00D32E03">
      <w:pPr>
        <w:pStyle w:val="question"/>
        <w:ind w:left="-720" w:firstLine="0"/>
      </w:pPr>
      <w:r w:rsidRPr="00D32E03">
        <w:rPr>
          <w:u w:val="single"/>
        </w:rPr>
        <w:t>Group 2 furnace</w:t>
      </w:r>
      <w:r>
        <w:t xml:space="preserve"> means a furnace of any design that melts, holds, or processes only clean charge and that performs no fluxing or performs fluxing using only nonreactive, non-HAP-containing/non-HAP-generating gases or agents.</w:t>
      </w:r>
    </w:p>
    <w:p w:rsidR="00D32E03" w:rsidRDefault="00D32E03" w:rsidP="00D32E03">
      <w:pPr>
        <w:pStyle w:val="question"/>
        <w:ind w:left="-720" w:firstLine="0"/>
      </w:pPr>
    </w:p>
    <w:p w:rsidR="00D32E03" w:rsidRDefault="00FB0857" w:rsidP="00D32E03">
      <w:pPr>
        <w:pStyle w:val="question"/>
        <w:ind w:left="-720" w:firstLine="0"/>
      </w:pPr>
      <w:r w:rsidRPr="00D32E03">
        <w:rPr>
          <w:u w:val="single"/>
        </w:rPr>
        <w:t>In-line fluxer</w:t>
      </w:r>
      <w:r>
        <w:t xml:space="preserve"> means a device exterior to a furnace,</w:t>
      </w:r>
      <w:r w:rsidR="0049759E">
        <w:t xml:space="preserve"> </w:t>
      </w:r>
      <w:r>
        <w:t>located in a transfer line from a furnace, used to refine (flux) molten aluminum; also known as a flux box, degassing box, or demagging box.</w:t>
      </w:r>
      <w:r w:rsidR="00D32E03">
        <w:t xml:space="preserve"> </w:t>
      </w:r>
    </w:p>
    <w:p w:rsidR="00D32E03" w:rsidRDefault="00D32E03" w:rsidP="00D32E03">
      <w:pPr>
        <w:pStyle w:val="question"/>
        <w:ind w:left="-720" w:firstLine="0"/>
      </w:pPr>
    </w:p>
    <w:p w:rsidR="00D32E03" w:rsidRDefault="00FB0857" w:rsidP="00D32E03">
      <w:pPr>
        <w:pStyle w:val="question"/>
        <w:ind w:left="-720" w:firstLine="0"/>
      </w:pPr>
      <w:r w:rsidRPr="00D32E03">
        <w:rPr>
          <w:u w:val="single"/>
        </w:rPr>
        <w:t>Melting/holding furnace</w:t>
      </w:r>
      <w:r>
        <w:t>, or melter/holder, means a group 1 furnace that processes only clean charge, performs melting, holding, and fluxing functions, and does not transfer molten aluminum to or from another furnace.</w:t>
      </w:r>
    </w:p>
    <w:p w:rsidR="00D32E03" w:rsidRDefault="00C3566E" w:rsidP="00D32E03">
      <w:pPr>
        <w:pStyle w:val="question"/>
        <w:ind w:left="-720" w:firstLine="0"/>
      </w:pPr>
      <w:r>
        <w:t xml:space="preserve"> </w:t>
      </w:r>
    </w:p>
    <w:p w:rsidR="00C3566E" w:rsidRDefault="00C3566E" w:rsidP="00C3566E">
      <w:pPr>
        <w:pStyle w:val="paragraph"/>
        <w:tabs>
          <w:tab w:val="left" w:pos="270"/>
        </w:tabs>
        <w:ind w:left="-720" w:firstLine="0"/>
        <w:rPr>
          <w:sz w:val="24"/>
          <w:szCs w:val="24"/>
        </w:rPr>
      </w:pPr>
      <w:r w:rsidRPr="00C3566E">
        <w:rPr>
          <w:iCs/>
          <w:sz w:val="24"/>
          <w:szCs w:val="24"/>
          <w:u w:val="single"/>
        </w:rPr>
        <w:t>Reactive fluxing</w:t>
      </w:r>
      <w:r w:rsidRPr="00C3566E">
        <w:rPr>
          <w:iCs/>
          <w:sz w:val="24"/>
          <w:szCs w:val="24"/>
        </w:rPr>
        <w:t xml:space="preserve"> </w:t>
      </w:r>
      <w:r w:rsidRPr="00C3566E">
        <w:rPr>
          <w:sz w:val="24"/>
          <w:szCs w:val="24"/>
        </w:rPr>
        <w:t xml:space="preserve">means the use of any gas, liquid, or solid flux (other than cover flux) that results in a HAP emission. Argon and nitrogen are not reactive and do not produce HAP. </w:t>
      </w:r>
    </w:p>
    <w:p w:rsidR="00C3566E" w:rsidRPr="00C3566E" w:rsidRDefault="00C3566E" w:rsidP="00C3566E">
      <w:pPr>
        <w:pStyle w:val="paragraph"/>
        <w:tabs>
          <w:tab w:val="left" w:pos="270"/>
        </w:tabs>
        <w:ind w:left="-720" w:firstLine="0"/>
        <w:rPr>
          <w:sz w:val="24"/>
          <w:szCs w:val="24"/>
        </w:rPr>
      </w:pPr>
    </w:p>
    <w:p w:rsidR="0023009D" w:rsidRDefault="00FB0857" w:rsidP="0023009D">
      <w:pPr>
        <w:pStyle w:val="question"/>
        <w:ind w:left="-720" w:firstLine="0"/>
      </w:pPr>
      <w:r w:rsidRPr="00D32E03">
        <w:rPr>
          <w:u w:val="single"/>
        </w:rPr>
        <w:t>Rotary dross cooler</w:t>
      </w:r>
      <w:r>
        <w:t xml:space="preserve"> means a water-cooled rotary barrel device that accelerates cooling of dross.</w:t>
      </w:r>
      <w:r w:rsidR="0023009D">
        <w:t xml:space="preserve">  </w:t>
      </w:r>
    </w:p>
    <w:p w:rsidR="004E07F2" w:rsidRDefault="004E07F2" w:rsidP="0023009D">
      <w:pPr>
        <w:pStyle w:val="question"/>
        <w:ind w:left="-720" w:firstLine="0"/>
      </w:pPr>
    </w:p>
    <w:p w:rsidR="00EC47A4" w:rsidRDefault="00EC47A4" w:rsidP="0023009D">
      <w:pPr>
        <w:pStyle w:val="question"/>
        <w:ind w:left="-720" w:firstLine="0"/>
      </w:pPr>
    </w:p>
    <w:p w:rsidR="00EC47A4" w:rsidRDefault="00EC47A4" w:rsidP="0023009D">
      <w:pPr>
        <w:pStyle w:val="question"/>
        <w:ind w:left="-720" w:firstLine="0"/>
      </w:pPr>
    </w:p>
    <w:p w:rsidR="0023009D" w:rsidRPr="002E1791" w:rsidRDefault="0023009D" w:rsidP="0023009D">
      <w:pPr>
        <w:pStyle w:val="question"/>
        <w:ind w:left="-720" w:firstLine="0"/>
      </w:pPr>
      <w:r w:rsidRPr="002E1791">
        <w:rPr>
          <w:u w:val="single"/>
        </w:rPr>
        <w:t>Runaround scrap</w:t>
      </w:r>
      <w:r>
        <w:t xml:space="preserve"> </w:t>
      </w:r>
      <w:r w:rsidRPr="002E1791">
        <w:t>means scrap materials generated on-site by aluminum casting, extruding, rolling, scalping, forging, forming/stamping, cutting, and trimming operations and that do not contain paint or solid coatings. Uncoated/unpainted aluminum chips generated by turning, boring, milling, and similar machining operations may be clean charge if they have been thermally dried or treated by a centrifugal cleaner, but are not considered to be runaround scrap.</w:t>
      </w:r>
    </w:p>
    <w:p w:rsidR="00D32E03" w:rsidRPr="002E1791" w:rsidRDefault="00D32E03" w:rsidP="00D32E03">
      <w:pPr>
        <w:pStyle w:val="question"/>
        <w:ind w:left="-720" w:firstLine="0"/>
      </w:pPr>
    </w:p>
    <w:p w:rsidR="00D32E03" w:rsidRDefault="00FB0857" w:rsidP="00D32E03">
      <w:pPr>
        <w:pStyle w:val="question"/>
        <w:ind w:left="-720" w:firstLine="0"/>
      </w:pPr>
      <w:r w:rsidRPr="00D32E03">
        <w:rPr>
          <w:u w:val="single"/>
        </w:rPr>
        <w:t>Scrap dryer/delacquering kiln/decoating kiln</w:t>
      </w:r>
      <w:r>
        <w:t xml:space="preserve"> means a unit used primarily to remove various organic contaminants such as oil, paint, lacquer, ink, plastic, and/or rubber from aluminum scrap (including used beverage containers) prior to melting.</w:t>
      </w:r>
    </w:p>
    <w:p w:rsidR="00D32E03" w:rsidRDefault="00D32E03" w:rsidP="00D32E03">
      <w:pPr>
        <w:pStyle w:val="question"/>
        <w:ind w:left="-720" w:firstLine="0"/>
      </w:pPr>
    </w:p>
    <w:p w:rsidR="00D32E03" w:rsidRDefault="00FB0857" w:rsidP="00D32E03">
      <w:pPr>
        <w:pStyle w:val="question"/>
        <w:ind w:left="-720" w:firstLine="0"/>
      </w:pPr>
      <w:r w:rsidRPr="00D32E03">
        <w:rPr>
          <w:u w:val="single"/>
        </w:rPr>
        <w:t>Secondary aluminum processing unit (SAPU):</w:t>
      </w:r>
      <w:r>
        <w:t xml:space="preserve">  an existing SAPU means all existing group 1 furnaces and all existing in-line fluxers within a secondary aluminum production facility.  Each existing group 1 furnace or existing in-</w:t>
      </w:r>
      <w:r w:rsidRPr="00D32E03">
        <w:t>line fluxer is considered an emission unit within a secondary aluminum processing unit.  A new SAPU means any combination of group 1 furnaces and in-line fluxers which are simultaneously constructed after February 11, 1999.  Each of the group 1 furnaces or in-line fluxers within a new SAPU is considered an emission unit within that secondary aluminum processing unit.</w:t>
      </w:r>
    </w:p>
    <w:p w:rsidR="00D32E03" w:rsidRDefault="00D32E03" w:rsidP="00D32E03">
      <w:pPr>
        <w:pStyle w:val="question"/>
        <w:ind w:left="-720" w:firstLine="0"/>
      </w:pPr>
    </w:p>
    <w:p w:rsidR="00D32E03" w:rsidRDefault="00FB0857" w:rsidP="00D32E03">
      <w:pPr>
        <w:pStyle w:val="question"/>
        <w:ind w:left="-720" w:firstLine="0"/>
      </w:pPr>
      <w:r w:rsidRPr="00D32E03">
        <w:rPr>
          <w:u w:val="single"/>
        </w:rPr>
        <w:t>Sidewell</w:t>
      </w:r>
      <w:r w:rsidRPr="00D32E03">
        <w:t xml:space="preserve"> means an open well adjacent to the hearth of a furnace with connecting arches between the hearth and the open well through which molten aluminum is circulated between the hearth, where heat is applied by burners, and the open well, which is used for charging scrap and solid flux or salt to the furnace, injecting fluxing agents, and skimming dross.</w:t>
      </w:r>
    </w:p>
    <w:p w:rsidR="003A026A" w:rsidRDefault="003A026A" w:rsidP="00D32E03">
      <w:pPr>
        <w:pStyle w:val="question"/>
        <w:ind w:left="-720" w:firstLine="0"/>
      </w:pPr>
    </w:p>
    <w:p w:rsidR="00D32E03" w:rsidRDefault="00FB0857" w:rsidP="00D32E03">
      <w:pPr>
        <w:pStyle w:val="question"/>
        <w:ind w:left="-720" w:firstLine="0"/>
      </w:pPr>
      <w:r w:rsidRPr="00D32E03">
        <w:rPr>
          <w:u w:val="single"/>
        </w:rPr>
        <w:t>Sweat furnace</w:t>
      </w:r>
      <w:r w:rsidRPr="00D32E03">
        <w:t xml:space="preserve"> means a furnace used exclusively to reclaim aluminum from scrap that contains substantial quantities of iron by using heat to separate the low-melting point aluminum from the scrap while the higher melting-point iron remains in solid form.</w:t>
      </w:r>
    </w:p>
    <w:p w:rsidR="00D32E03" w:rsidRDefault="00D32E03" w:rsidP="00D32E03">
      <w:pPr>
        <w:pStyle w:val="question"/>
        <w:ind w:left="-720" w:firstLine="0"/>
      </w:pPr>
    </w:p>
    <w:p w:rsidR="00BE6B27" w:rsidRDefault="00FB0857" w:rsidP="00D32E03">
      <w:pPr>
        <w:pStyle w:val="question"/>
        <w:ind w:left="-720" w:firstLine="0"/>
      </w:pPr>
      <w:r w:rsidRPr="00D32E03">
        <w:rPr>
          <w:u w:val="single"/>
        </w:rPr>
        <w:t>Thermal chip dryer</w:t>
      </w:r>
      <w:r w:rsidRPr="00D32E03">
        <w:t xml:space="preserve"> means a device that uses heat to evaporate water, oil, or oil/water mixtures from unpainted/uncoated aluminum chips.</w:t>
      </w:r>
    </w:p>
    <w:p w:rsidR="00D32E03" w:rsidRDefault="00D32E03" w:rsidP="00D32E03">
      <w:pPr>
        <w:pStyle w:val="question"/>
        <w:ind w:left="-720" w:firstLine="0"/>
      </w:pPr>
    </w:p>
    <w:p w:rsidR="00D32E03" w:rsidRPr="00D32E03" w:rsidRDefault="00D32E03" w:rsidP="00D32E03">
      <w:pPr>
        <w:pStyle w:val="question"/>
        <w:ind w:left="-720" w:firstLine="0"/>
      </w:pPr>
    </w:p>
    <w:p w:rsidR="00BE6B27" w:rsidRPr="00D32E03" w:rsidRDefault="00BE6B27" w:rsidP="00FB0857">
      <w:pPr>
        <w:pStyle w:val="question"/>
        <w:ind w:left="0" w:firstLine="0"/>
      </w:pPr>
    </w:p>
    <w:p w:rsidR="00BE6B27" w:rsidRDefault="00BE6B27" w:rsidP="00FB0857">
      <w:pPr>
        <w:pStyle w:val="question"/>
        <w:ind w:left="0" w:firstLine="0"/>
        <w:rPr>
          <w:u w:val="single"/>
        </w:rPr>
        <w:sectPr w:rsidR="00BE6B27" w:rsidSect="003A026A">
          <w:headerReference w:type="even" r:id="rId28"/>
          <w:headerReference w:type="default" r:id="rId29"/>
          <w:footerReference w:type="default" r:id="rId30"/>
          <w:headerReference w:type="first" r:id="rId31"/>
          <w:pgSz w:w="12240" w:h="15840" w:code="1"/>
          <w:pgMar w:top="1296" w:right="1440" w:bottom="1152" w:left="1440" w:header="720" w:footer="720" w:gutter="0"/>
          <w:cols w:space="720"/>
          <w:docGrid w:linePitch="360"/>
        </w:sectPr>
      </w:pPr>
    </w:p>
    <w:p w:rsidR="00C07D3D" w:rsidRPr="00E55418" w:rsidRDefault="003810B7" w:rsidP="00507568">
      <w:pPr>
        <w:pStyle w:val="question"/>
        <w:ind w:left="360" w:firstLine="0"/>
        <w:jc w:val="center"/>
        <w:rPr>
          <w:b/>
          <w:u w:val="single"/>
        </w:rPr>
      </w:pPr>
      <w:r>
        <w:rPr>
          <w:b/>
          <w:u w:val="single"/>
        </w:rPr>
        <w:lastRenderedPageBreak/>
        <w:t>A</w:t>
      </w:r>
      <w:r w:rsidR="00507568">
        <w:rPr>
          <w:b/>
          <w:u w:val="single"/>
        </w:rPr>
        <w:t>ttachment</w:t>
      </w:r>
      <w:r>
        <w:rPr>
          <w:b/>
          <w:u w:val="single"/>
        </w:rPr>
        <w:t xml:space="preserve"> B</w:t>
      </w:r>
    </w:p>
    <w:p w:rsidR="00FA3D05" w:rsidRDefault="00FA3D05" w:rsidP="00507568">
      <w:pPr>
        <w:pStyle w:val="Heading3"/>
        <w:spacing w:before="0" w:after="0"/>
        <w:jc w:val="center"/>
      </w:pPr>
      <w:r>
        <w:t>Section 112(b) List of Hazardous Air Pollutants (HAP)</w:t>
      </w:r>
    </w:p>
    <w:p w:rsidR="00FA3D05" w:rsidRPr="005A5565" w:rsidRDefault="00FA3D05" w:rsidP="00507568">
      <w:pPr>
        <w:jc w:val="center"/>
      </w:pPr>
      <w:smartTag w:uri="urn:schemas-microsoft-com:office:smarttags" w:element="place">
        <w:smartTag w:uri="urn:schemas-microsoft-com:office:smarttags" w:element="country-region">
          <w:r>
            <w:t>U.S.</w:t>
          </w:r>
        </w:smartTag>
      </w:smartTag>
      <w:r>
        <w:t xml:space="preserve"> Code Title 42, Chapter 85, Subchapter 1, Part A, </w:t>
      </w:r>
      <w:r w:rsidRPr="005A5565">
        <w:t>§ 7412</w:t>
      </w:r>
    </w:p>
    <w:p w:rsidR="00FA3D05" w:rsidRDefault="00FA3D05" w:rsidP="00FA3D05">
      <w:pPr>
        <w:pStyle w:val="Heading3"/>
        <w:spacing w:before="0" w:after="0"/>
      </w:pPr>
    </w:p>
    <w:tbl>
      <w:tblPr>
        <w:tblW w:w="0" w:type="auto"/>
        <w:tblCellSpacing w:w="15" w:type="dxa"/>
        <w:tblCellMar>
          <w:top w:w="15" w:type="dxa"/>
          <w:left w:w="15" w:type="dxa"/>
          <w:bottom w:w="15" w:type="dxa"/>
          <w:right w:w="15" w:type="dxa"/>
        </w:tblCellMar>
        <w:tblLook w:val="0000"/>
      </w:tblPr>
      <w:tblGrid>
        <w:gridCol w:w="2289"/>
        <w:gridCol w:w="7161"/>
      </w:tblGrid>
      <w:tr w:rsidR="00FA3D05" w:rsidRPr="00D87527" w:rsidTr="000B37ED">
        <w:trPr>
          <w:tblCellSpacing w:w="15" w:type="dxa"/>
        </w:trPr>
        <w:tc>
          <w:tcPr>
            <w:tcW w:w="2244" w:type="dxa"/>
          </w:tcPr>
          <w:p w:rsidR="00FA3D05" w:rsidRPr="00D87527" w:rsidRDefault="00FA3D05" w:rsidP="000B37ED">
            <w:pPr>
              <w:rPr>
                <w:rFonts w:ascii="Verdana" w:hAnsi="Verdana"/>
                <w:b/>
                <w:bCs/>
                <w:color w:val="000000"/>
                <w:sz w:val="22"/>
              </w:rPr>
            </w:pPr>
            <w:r w:rsidRPr="00D87527">
              <w:rPr>
                <w:rFonts w:ascii="Verdana" w:hAnsi="Verdana"/>
                <w:b/>
                <w:bCs/>
                <w:color w:val="000000"/>
                <w:sz w:val="22"/>
              </w:rPr>
              <w:t xml:space="preserve">CAS </w:t>
            </w:r>
            <w:r w:rsidR="003A026A" w:rsidRPr="00D87527">
              <w:rPr>
                <w:rFonts w:ascii="Verdana" w:hAnsi="Verdana"/>
                <w:b/>
                <w:bCs/>
                <w:color w:val="000000"/>
                <w:sz w:val="22"/>
              </w:rPr>
              <w:t xml:space="preserve">Number </w:t>
            </w:r>
          </w:p>
        </w:tc>
        <w:tc>
          <w:tcPr>
            <w:tcW w:w="7116" w:type="dxa"/>
          </w:tcPr>
          <w:p w:rsidR="00FA3D05" w:rsidRPr="00D87527" w:rsidRDefault="00FA3D05" w:rsidP="000B37ED">
            <w:pPr>
              <w:rPr>
                <w:rFonts w:ascii="Verdana" w:hAnsi="Verdana"/>
                <w:b/>
                <w:bCs/>
                <w:color w:val="000000"/>
                <w:sz w:val="22"/>
              </w:rPr>
            </w:pPr>
            <w:r w:rsidRPr="00D87527">
              <w:rPr>
                <w:rFonts w:ascii="Verdana" w:hAnsi="Verdana"/>
                <w:b/>
                <w:bCs/>
                <w:color w:val="000000"/>
                <w:sz w:val="22"/>
              </w:rPr>
              <w:t xml:space="preserve">Chemical </w:t>
            </w:r>
            <w:r w:rsidR="003A026A" w:rsidRPr="00D87527">
              <w:rPr>
                <w:rFonts w:ascii="Verdana" w:hAnsi="Verdana"/>
                <w:b/>
                <w:bCs/>
                <w:color w:val="000000"/>
                <w:sz w:val="22"/>
              </w:rPr>
              <w:t xml:space="preserve">Name </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p>
        </w:tc>
        <w:tc>
          <w:tcPr>
            <w:tcW w:w="7116" w:type="dxa"/>
            <w:vAlign w:val="center"/>
          </w:tcPr>
          <w:p w:rsidR="00FA3D05" w:rsidRPr="00D87527" w:rsidRDefault="00FA3D05" w:rsidP="000B37ED">
            <w:pPr>
              <w:rPr>
                <w:sz w:val="20"/>
                <w:szCs w:val="20"/>
              </w:rPr>
            </w:pP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75070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Acetaldehyde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60355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Acetamide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75058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Acetonitrile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98862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Acetophenone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53963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2-Acetylaminofluorene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107028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Acrolein</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79061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Acrylamide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79107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Acrylic acid</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107131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Acrylonitrile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107051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Allyl chloride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92671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4-Aminobiphenyl</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62533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Aniline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90040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o-Anisidine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1332214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Asbestos</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71432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Benzene (including benzene from gasoline)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92875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Benzidine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98077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Benzotrichloride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100447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Benzyl chloride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92524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Biphenyl</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117817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Bis(2-ethylhexyl)phthalate (DEHP)</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542881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Bis(chloromethyl)ether</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75252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Bromoform</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106990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1,3-Butadiene</w:t>
            </w:r>
          </w:p>
        </w:tc>
      </w:tr>
      <w:tr w:rsidR="00FA3D05" w:rsidRPr="00D87527" w:rsidTr="000B37ED">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156627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Calcium cyanamide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133062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Captan</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63252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Carbaryl</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75150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Carbon disulfide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56235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Carbon tetrachloride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463581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Carbonyl sulfide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120809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Catechol</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133904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Chloramben</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57749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Chlordane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7782505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Chlorine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79118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Chloroacetic acid</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532274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2-Chloroacetophenone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108907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Chlorobenzene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lastRenderedPageBreak/>
              <w:t xml:space="preserve">510156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Chlorobenzilate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67663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Chloroform</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107302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Chloromethyl methyl ether</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126998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Chloroprene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1319773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Cresols/Cresylic acid (isomers and mixture)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95487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o-Cresol</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108394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m-Cresol</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106445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p-Cresol</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98828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Cumene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94757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2,4-D, salts and esters</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3547044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DDE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334883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Diazomethane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132649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Dibenzofurans</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96128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1,2-Dibromo-3-chloropropane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84742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Dibutylphthalate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106467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1,4-Dichlorobenzene(p)</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91941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3,3-Dichlorobenzidene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111444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Dichloroethyl ether (Bis(2-chloroethyl)ether)</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542756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1,3-Dichloropropene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62737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Dichlorvos</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111422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Diethanolamine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121697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N,N-Diethyl aniline (N,N-Dimethylaniline)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64675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Diethyl sulfate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119904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3,3-Dimethoxybenzidine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60117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Dimethyl aminoazobenzene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119937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3,3-Dimethyl benzidine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79447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Dimethyl carbamoyl chloride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68122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Dimethyl formamide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57147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1,1-Dimethyl hydrazine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131113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Dimethyl phthalate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77781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Dimethyl sulfate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534521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4,6-Dinitro-o-cresol, and salts</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51285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2,4-Dinitrophenol</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121142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2,4-Dinitrotoluene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123911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1,4-Dioxane (1,4-Diethyleneoxide)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122667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1,2-Diphenylhydrazine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106898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Epichlorohydrin (l-Chloro-2,3-epoxypropane)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106887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1,2-Epoxybutane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140885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Ethyl acrylate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100414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Ethyl benzene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51796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Ethyl carbamate (Urethane)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75003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Ethyl chloride (Chloroethane)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lastRenderedPageBreak/>
              <w:t xml:space="preserve">106934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Ethylene dibromide (Dibromoethane)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107062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Ethylene dichloride (1,2-Dichloroethane)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107211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Ethylene glycol</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151564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Ethylene imine (Aziridine)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75218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Ethylene oxide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96457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Ethylene thiourea</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75343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Ethylidene dichloride (1,1-Dichloroethane)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50000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Formaldehyde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76448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Heptachlor</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118741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Hexachlorobenzene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87683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Hexachlorobutadiene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77474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Hexachlorocyclopentadiene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67721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Hexachloroethane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822060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Hexamethylene-1,6-diisocyanate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680319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Hexamethylphosphoramide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110543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Hexane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302012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Hydrazine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7647010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Hydrochloric acid</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7664393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Hydrogen fluoride (Hydrofluoric acid)</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123319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Hydroquinone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78591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Isophorone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58899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Lindane (all isomers)</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108316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Maleic anhydride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67561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Methanol</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72435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Methoxychlor</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74839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Methyl bromide (Bromomethane)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74873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Methyl chloride (Chloromethane)</w:t>
            </w:r>
          </w:p>
        </w:tc>
      </w:tr>
      <w:tr w:rsidR="00FA3D05" w:rsidRPr="00D87527" w:rsidTr="00FA3D05">
        <w:trPr>
          <w:tblCellSpacing w:w="15" w:type="dxa"/>
        </w:trPr>
        <w:tc>
          <w:tcPr>
            <w:tcW w:w="2244"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 xml:space="preserve">71556 </w:t>
            </w:r>
          </w:p>
        </w:tc>
        <w:tc>
          <w:tcPr>
            <w:tcW w:w="7116" w:type="dxa"/>
          </w:tcPr>
          <w:p w:rsidR="00FA3D05" w:rsidRPr="00D87527" w:rsidRDefault="00FA3D05" w:rsidP="000B37ED">
            <w:pPr>
              <w:rPr>
                <w:rFonts w:ascii="Verdana" w:hAnsi="Verdana"/>
                <w:color w:val="000000"/>
                <w:sz w:val="20"/>
                <w:szCs w:val="20"/>
              </w:rPr>
            </w:pPr>
            <w:r w:rsidRPr="00D87527">
              <w:rPr>
                <w:rFonts w:ascii="Verdana" w:hAnsi="Verdana"/>
                <w:color w:val="000000"/>
                <w:sz w:val="20"/>
                <w:szCs w:val="20"/>
              </w:rPr>
              <w:t>Methyl chloroform (1,1,1-Trichloroethane)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60344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Methyl hydrazine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74884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Methyl iodide (Iodomethane)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108101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Methyl isobutyl ketone (Hexone)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624839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Methyl isocyanate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80626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Methyl methacrylate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1634044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Methyl tert butyl ether</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101144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4,4-Methylene bis(2-chloroaniline)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75092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Methylene chloride (Dichloromethane)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101688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Methylene diphenyl diisocyanate (MDI)</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101779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4,4-Methylenedianiline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91203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Naphthalene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98953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Nitrobenzene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92933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4-Nitrobiphenyl</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100027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4-Nitrophenol</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lastRenderedPageBreak/>
              <w:t xml:space="preserve">79469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2-Nitropropane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684935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N-Nitroso-N-methylurea</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62759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N-Nitrosodimethylamine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59892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N-Nitrosomorpholine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56382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Parathion</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82688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Pentachloronitrobenzene (Quintobenzene)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87865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Pentachlorophenol</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108952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Phenol</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106503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p-Phenylenediamine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75445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Phosgene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7803512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Phosphine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7723140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Phosphorus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85449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Phthalic anhydride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1336363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Polychlorinated biphenyls (Aroclors)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1120714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1,3-Propane sultone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57578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beta-Propiolactone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123386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Propionaldehyde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114261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Propoxur (Baygon)</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78875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Propylene dichloride (1,2-Dichloropropane)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75569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Propylene oxide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75558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1,2-Propylenimine (2-Methyl aziridine)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91225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Quinoline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106514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Quinone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100425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Styrene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96093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Styrene oxide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1746016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2,3,7,8-Tetrachlorodibenzo-p-dioxin</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79345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1,1,2,2-Tetrachloroethane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127184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Tetrachloroethylene (Perchloroethylene)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7550450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Titanium tetrachloride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108883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Toluene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95807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2,4-Toluene diamine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584849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2,4-Toluene diisocyanate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95534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o-Toluidine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8001352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Toxaphene (chlorinated camphene)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120821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1,2,4-Trichlorobenzene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79005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1,1,2-Trichloroethane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79016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Trichloroethylene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95954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2,4,5-Trichlorophenol</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88062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2,4,6-Trichlorophenol</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121448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Triethylamine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1582098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Trifluralin</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540841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2,2,4-Trimethylpentane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lastRenderedPageBreak/>
              <w:t xml:space="preserve">108054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Vinyl acetate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593602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Vinyl bromide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75014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Vinyl chloride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75354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Vinylidene chloride (1,1-Dichloroethylene)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1330207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Xylenes (isomers and mixture)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95476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o-Xylenes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108383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m-Xylenes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106423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p-Xylenes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Antimony Compounds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Arsenic Compounds (inorganic including arsine)</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Beryllium Compounds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Cadmium Compounds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Chromium Compounds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Cobalt Compounds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Coke Oven Emissions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Cyanide Compounds </w:t>
            </w:r>
            <w:r w:rsidRPr="008D21B5">
              <w:rPr>
                <w:rFonts w:ascii="Verdana" w:hAnsi="Verdana"/>
                <w:color w:val="000000"/>
                <w:sz w:val="20"/>
                <w:szCs w:val="20"/>
                <w:vertAlign w:val="superscript"/>
              </w:rPr>
              <w:t>1</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Pr>
                <w:rFonts w:ascii="Verdana" w:hAnsi="Verdana"/>
                <w:color w:val="000000"/>
                <w:sz w:val="20"/>
                <w:szCs w:val="20"/>
              </w:rPr>
              <w:t xml:space="preserve">Certain </w:t>
            </w:r>
            <w:r w:rsidRPr="00D87527">
              <w:rPr>
                <w:rFonts w:ascii="Verdana" w:hAnsi="Verdana"/>
                <w:color w:val="000000"/>
                <w:sz w:val="20"/>
                <w:szCs w:val="20"/>
              </w:rPr>
              <w:t>Glycol ethers </w:t>
            </w:r>
            <w:r w:rsidRPr="008D21B5">
              <w:rPr>
                <w:rFonts w:ascii="Verdana" w:hAnsi="Verdana"/>
                <w:color w:val="000000"/>
                <w:sz w:val="20"/>
                <w:szCs w:val="20"/>
                <w:vertAlign w:val="superscript"/>
              </w:rPr>
              <w:t>2</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Lead Compounds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Manganese Compounds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Mercury Compounds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Fine mineral fibers </w:t>
            </w:r>
            <w:r w:rsidRPr="008D21B5">
              <w:rPr>
                <w:rFonts w:ascii="Verdana" w:hAnsi="Verdana"/>
                <w:color w:val="000000"/>
                <w:sz w:val="20"/>
                <w:szCs w:val="20"/>
                <w:vertAlign w:val="superscript"/>
              </w:rPr>
              <w:t>3</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Nickel Compounds</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Polycyclic Organic Matter </w:t>
            </w:r>
            <w:r w:rsidRPr="008D21B5">
              <w:rPr>
                <w:rFonts w:ascii="Verdana" w:hAnsi="Verdana"/>
                <w:color w:val="000000"/>
                <w:sz w:val="20"/>
                <w:szCs w:val="20"/>
                <w:vertAlign w:val="superscript"/>
              </w:rPr>
              <w:t>4</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Radionuclides (including radon) </w:t>
            </w:r>
            <w:r w:rsidRPr="008D21B5">
              <w:rPr>
                <w:rFonts w:ascii="Verdana" w:hAnsi="Verdana"/>
                <w:color w:val="000000"/>
                <w:sz w:val="20"/>
                <w:szCs w:val="20"/>
                <w:vertAlign w:val="superscript"/>
              </w:rPr>
              <w:t>5</w:t>
            </w:r>
          </w:p>
        </w:tc>
      </w:tr>
      <w:tr w:rsidR="008D21B5" w:rsidRPr="00D87527" w:rsidTr="008D21B5">
        <w:trPr>
          <w:tblCellSpacing w:w="15" w:type="dxa"/>
        </w:trPr>
        <w:tc>
          <w:tcPr>
            <w:tcW w:w="2244" w:type="dxa"/>
          </w:tcPr>
          <w:p w:rsidR="008D21B5" w:rsidRPr="00D87527" w:rsidRDefault="008D21B5" w:rsidP="007D2363">
            <w:pPr>
              <w:rPr>
                <w:rFonts w:ascii="Verdana" w:hAnsi="Verdana"/>
                <w:color w:val="000000"/>
                <w:sz w:val="20"/>
                <w:szCs w:val="20"/>
              </w:rPr>
            </w:pPr>
            <w:r w:rsidRPr="00D87527">
              <w:rPr>
                <w:rFonts w:ascii="Verdana" w:hAnsi="Verdana"/>
                <w:color w:val="000000"/>
                <w:sz w:val="20"/>
                <w:szCs w:val="20"/>
              </w:rPr>
              <w:t xml:space="preserve">0 </w:t>
            </w:r>
          </w:p>
        </w:tc>
        <w:tc>
          <w:tcPr>
            <w:tcW w:w="7116" w:type="dxa"/>
          </w:tcPr>
          <w:p w:rsidR="008D21B5" w:rsidRPr="00D87527" w:rsidRDefault="008D21B5" w:rsidP="00653D2C">
            <w:pPr>
              <w:rPr>
                <w:rFonts w:ascii="Verdana" w:hAnsi="Verdana"/>
                <w:color w:val="000000"/>
                <w:sz w:val="20"/>
                <w:szCs w:val="20"/>
              </w:rPr>
            </w:pPr>
            <w:r w:rsidRPr="00D87527">
              <w:rPr>
                <w:rFonts w:ascii="Verdana" w:hAnsi="Verdana"/>
                <w:color w:val="000000"/>
                <w:sz w:val="20"/>
                <w:szCs w:val="20"/>
              </w:rPr>
              <w:t>Selenium Compounds</w:t>
            </w:r>
          </w:p>
        </w:tc>
      </w:tr>
      <w:tr w:rsidR="00653D2C" w:rsidRPr="00D87527" w:rsidTr="007D2363">
        <w:trPr>
          <w:tblCellSpacing w:w="15" w:type="dxa"/>
        </w:trPr>
        <w:tc>
          <w:tcPr>
            <w:tcW w:w="9390" w:type="dxa"/>
            <w:gridSpan w:val="2"/>
          </w:tcPr>
          <w:p w:rsidR="00653D2C" w:rsidRPr="00D87527" w:rsidRDefault="00653D2C" w:rsidP="007D2363">
            <w:pPr>
              <w:rPr>
                <w:sz w:val="20"/>
                <w:szCs w:val="20"/>
              </w:rPr>
            </w:pPr>
            <w:r w:rsidRPr="00D87527">
              <w:rPr>
                <w:rFonts w:ascii="Verdana" w:hAnsi="Verdana"/>
                <w:color w:val="000000"/>
                <w:sz w:val="20"/>
                <w:szCs w:val="20"/>
              </w:rPr>
              <w:t>NOTE: For all listings above which contain the word “compounds” and for glycol ethers, the following applies: Unless otherwise specified, these listings are defined as including any unique chemical substance that contains the named chemical (i.e., antimony, arsenic, etc.) as part of that chemical’s infrastructure.</w:t>
            </w:r>
          </w:p>
        </w:tc>
      </w:tr>
      <w:tr w:rsidR="00653D2C" w:rsidRPr="00D87527" w:rsidTr="007D2363">
        <w:trPr>
          <w:tblCellSpacing w:w="15" w:type="dxa"/>
        </w:trPr>
        <w:tc>
          <w:tcPr>
            <w:tcW w:w="9390" w:type="dxa"/>
            <w:gridSpan w:val="2"/>
          </w:tcPr>
          <w:p w:rsidR="00653D2C" w:rsidRPr="00D87527" w:rsidRDefault="00653D2C" w:rsidP="007D2363">
            <w:pPr>
              <w:rPr>
                <w:sz w:val="20"/>
                <w:szCs w:val="20"/>
              </w:rPr>
            </w:pPr>
            <w:r w:rsidRPr="00D87527">
              <w:rPr>
                <w:rFonts w:ascii="Verdana" w:hAnsi="Verdana"/>
                <w:color w:val="000000"/>
                <w:sz w:val="20"/>
                <w:szCs w:val="20"/>
                <w:vertAlign w:val="superscript"/>
              </w:rPr>
              <w:t>1</w:t>
            </w:r>
            <w:r w:rsidRPr="00D87527">
              <w:rPr>
                <w:rFonts w:ascii="Verdana" w:hAnsi="Verdana"/>
                <w:color w:val="000000"/>
                <w:sz w:val="20"/>
                <w:szCs w:val="20"/>
              </w:rPr>
              <w:t xml:space="preserve"> XCN where X = H or any other group where a formal dissociation may occur. For example KCN or </w:t>
            </w:r>
            <w:proofErr w:type="gramStart"/>
            <w:r w:rsidRPr="00D87527">
              <w:rPr>
                <w:rFonts w:ascii="Verdana" w:hAnsi="Verdana"/>
                <w:color w:val="000000"/>
                <w:sz w:val="20"/>
                <w:szCs w:val="20"/>
              </w:rPr>
              <w:t>Ca(</w:t>
            </w:r>
            <w:proofErr w:type="gramEnd"/>
            <w:r w:rsidRPr="00D87527">
              <w:rPr>
                <w:rFonts w:ascii="Verdana" w:hAnsi="Verdana"/>
                <w:color w:val="000000"/>
                <w:sz w:val="20"/>
                <w:szCs w:val="20"/>
              </w:rPr>
              <w:t>CN)</w:t>
            </w:r>
            <w:r w:rsidRPr="00D87527">
              <w:rPr>
                <w:rFonts w:ascii="Verdana" w:hAnsi="Verdana"/>
                <w:color w:val="000000"/>
                <w:sz w:val="20"/>
                <w:szCs w:val="20"/>
                <w:vertAlign w:val="subscript"/>
              </w:rPr>
              <w:t>2</w:t>
            </w:r>
            <w:r w:rsidRPr="00D87527">
              <w:rPr>
                <w:rFonts w:ascii="Verdana" w:hAnsi="Verdana"/>
                <w:color w:val="000000"/>
                <w:sz w:val="20"/>
                <w:szCs w:val="20"/>
              </w:rPr>
              <w:t>.</w:t>
            </w:r>
          </w:p>
        </w:tc>
      </w:tr>
      <w:tr w:rsidR="00653D2C" w:rsidRPr="00D87527" w:rsidTr="007D2363">
        <w:trPr>
          <w:tblCellSpacing w:w="15" w:type="dxa"/>
        </w:trPr>
        <w:tc>
          <w:tcPr>
            <w:tcW w:w="9390" w:type="dxa"/>
            <w:gridSpan w:val="2"/>
          </w:tcPr>
          <w:p w:rsidR="00653D2C" w:rsidRPr="00D87527" w:rsidRDefault="00653D2C" w:rsidP="003A026A">
            <w:pPr>
              <w:rPr>
                <w:sz w:val="20"/>
                <w:szCs w:val="20"/>
              </w:rPr>
            </w:pPr>
            <w:r w:rsidRPr="00D87527">
              <w:rPr>
                <w:rFonts w:ascii="Verdana" w:hAnsi="Verdana"/>
                <w:color w:val="000000"/>
                <w:sz w:val="20"/>
                <w:szCs w:val="20"/>
                <w:vertAlign w:val="superscript"/>
              </w:rPr>
              <w:t>2</w:t>
            </w:r>
            <w:r w:rsidRPr="00D87527">
              <w:rPr>
                <w:rFonts w:ascii="Verdana" w:hAnsi="Verdana"/>
                <w:color w:val="000000"/>
                <w:sz w:val="20"/>
                <w:szCs w:val="20"/>
              </w:rPr>
              <w:t> Includes mono- and di- ethers of ethylene glycol</w:t>
            </w:r>
            <w:r>
              <w:rPr>
                <w:rFonts w:ascii="Verdana" w:hAnsi="Verdana"/>
                <w:color w:val="000000"/>
                <w:sz w:val="20"/>
                <w:szCs w:val="20"/>
              </w:rPr>
              <w:t xml:space="preserve"> (except for </w:t>
            </w:r>
            <w:r w:rsidRPr="00D90447">
              <w:rPr>
                <w:rFonts w:ascii="Verdana" w:hAnsi="Verdana"/>
                <w:color w:val="000000"/>
                <w:sz w:val="20"/>
                <w:szCs w:val="20"/>
              </w:rPr>
              <w:t>ethylene glycol</w:t>
            </w:r>
            <w:r w:rsidR="003A026A">
              <w:rPr>
                <w:rFonts w:ascii="Verdana" w:hAnsi="Verdana"/>
                <w:color w:val="000000"/>
                <w:sz w:val="20"/>
                <w:szCs w:val="20"/>
              </w:rPr>
              <w:t xml:space="preserve"> </w:t>
            </w:r>
            <w:r w:rsidRPr="00D90447">
              <w:rPr>
                <w:rFonts w:ascii="Verdana" w:hAnsi="Verdana"/>
                <w:color w:val="000000"/>
                <w:sz w:val="20"/>
                <w:szCs w:val="20"/>
              </w:rPr>
              <w:t>monobutyl ether (CAS Number 111–76–2)</w:t>
            </w:r>
            <w:r w:rsidRPr="00D87527">
              <w:rPr>
                <w:rFonts w:ascii="Verdana" w:hAnsi="Verdana"/>
                <w:color w:val="000000"/>
                <w:sz w:val="20"/>
                <w:szCs w:val="20"/>
              </w:rPr>
              <w:t>, diethylene glycol, and triethylene glycol R–(OCH</w:t>
            </w:r>
            <w:r w:rsidRPr="00D87527">
              <w:rPr>
                <w:rFonts w:ascii="Verdana" w:hAnsi="Verdana"/>
                <w:color w:val="000000"/>
                <w:sz w:val="20"/>
                <w:szCs w:val="20"/>
                <w:vertAlign w:val="subscript"/>
              </w:rPr>
              <w:t>2</w:t>
            </w:r>
            <w:r w:rsidRPr="00D87527">
              <w:rPr>
                <w:rFonts w:ascii="Verdana" w:hAnsi="Verdana"/>
                <w:color w:val="000000"/>
                <w:sz w:val="20"/>
                <w:szCs w:val="20"/>
              </w:rPr>
              <w:t>CH</w:t>
            </w:r>
            <w:r w:rsidRPr="00D87527">
              <w:rPr>
                <w:rFonts w:ascii="Verdana" w:hAnsi="Verdana"/>
                <w:color w:val="000000"/>
                <w:sz w:val="20"/>
                <w:szCs w:val="20"/>
                <w:vertAlign w:val="subscript"/>
              </w:rPr>
              <w:t>2</w:t>
            </w:r>
            <w:r w:rsidRPr="00D87527">
              <w:rPr>
                <w:rFonts w:ascii="Verdana" w:hAnsi="Verdana"/>
                <w:color w:val="000000"/>
                <w:sz w:val="20"/>
                <w:szCs w:val="20"/>
              </w:rPr>
              <w:t>)n–OR where</w:t>
            </w:r>
          </w:p>
        </w:tc>
      </w:tr>
      <w:tr w:rsidR="00653D2C" w:rsidRPr="00D87527" w:rsidTr="007D2363">
        <w:trPr>
          <w:tblCellSpacing w:w="15" w:type="dxa"/>
        </w:trPr>
        <w:tc>
          <w:tcPr>
            <w:tcW w:w="9390" w:type="dxa"/>
            <w:gridSpan w:val="2"/>
          </w:tcPr>
          <w:p w:rsidR="00653D2C" w:rsidRPr="00D87527" w:rsidRDefault="00653D2C" w:rsidP="007D2363">
            <w:pPr>
              <w:rPr>
                <w:sz w:val="20"/>
                <w:szCs w:val="20"/>
              </w:rPr>
            </w:pPr>
            <w:r w:rsidRPr="00D87527">
              <w:rPr>
                <w:rFonts w:ascii="Verdana" w:hAnsi="Verdana"/>
                <w:color w:val="000000"/>
                <w:sz w:val="20"/>
                <w:szCs w:val="20"/>
              </w:rPr>
              <w:t>n = 1, 2, or 3</w:t>
            </w:r>
          </w:p>
        </w:tc>
      </w:tr>
      <w:tr w:rsidR="00653D2C" w:rsidRPr="00D87527" w:rsidTr="007D2363">
        <w:trPr>
          <w:tblCellSpacing w:w="15" w:type="dxa"/>
        </w:trPr>
        <w:tc>
          <w:tcPr>
            <w:tcW w:w="9390" w:type="dxa"/>
            <w:gridSpan w:val="2"/>
          </w:tcPr>
          <w:p w:rsidR="00653D2C" w:rsidRPr="00D87527" w:rsidRDefault="00653D2C" w:rsidP="007D2363">
            <w:pPr>
              <w:rPr>
                <w:sz w:val="20"/>
                <w:szCs w:val="20"/>
              </w:rPr>
            </w:pPr>
            <w:r w:rsidRPr="00D87527">
              <w:rPr>
                <w:rFonts w:ascii="Verdana" w:hAnsi="Verdana"/>
                <w:color w:val="000000"/>
                <w:sz w:val="20"/>
                <w:szCs w:val="20"/>
              </w:rPr>
              <w:t>R = alkyl or aryl groups</w:t>
            </w:r>
          </w:p>
        </w:tc>
      </w:tr>
      <w:tr w:rsidR="00653D2C" w:rsidRPr="00D87527" w:rsidTr="007D2363">
        <w:trPr>
          <w:tblCellSpacing w:w="15" w:type="dxa"/>
        </w:trPr>
        <w:tc>
          <w:tcPr>
            <w:tcW w:w="9390" w:type="dxa"/>
            <w:gridSpan w:val="2"/>
          </w:tcPr>
          <w:p w:rsidR="00653D2C" w:rsidRPr="00D87527" w:rsidRDefault="00653D2C" w:rsidP="007D2363">
            <w:pPr>
              <w:rPr>
                <w:sz w:val="20"/>
                <w:szCs w:val="20"/>
              </w:rPr>
            </w:pPr>
            <w:r w:rsidRPr="00D87527">
              <w:rPr>
                <w:rFonts w:ascii="Verdana" w:hAnsi="Verdana"/>
                <w:color w:val="000000"/>
                <w:sz w:val="20"/>
                <w:szCs w:val="20"/>
              </w:rPr>
              <w:t>R = R, H, or groups which, when removed, yield glycol ethers with the structure: R–(OCH</w:t>
            </w:r>
            <w:r w:rsidRPr="00D87527">
              <w:rPr>
                <w:rFonts w:ascii="Verdana" w:hAnsi="Verdana"/>
                <w:color w:val="000000"/>
                <w:sz w:val="20"/>
                <w:szCs w:val="20"/>
                <w:vertAlign w:val="subscript"/>
              </w:rPr>
              <w:t>2</w:t>
            </w:r>
            <w:r w:rsidRPr="00D87527">
              <w:rPr>
                <w:rFonts w:ascii="Verdana" w:hAnsi="Verdana"/>
                <w:color w:val="000000"/>
                <w:sz w:val="20"/>
                <w:szCs w:val="20"/>
              </w:rPr>
              <w:t>CH</w:t>
            </w:r>
            <w:proofErr w:type="gramStart"/>
            <w:r w:rsidRPr="00D87527">
              <w:rPr>
                <w:rFonts w:ascii="Verdana" w:hAnsi="Verdana"/>
                <w:color w:val="000000"/>
                <w:sz w:val="20"/>
                <w:szCs w:val="20"/>
              </w:rPr>
              <w:t>)n</w:t>
            </w:r>
            <w:proofErr w:type="gramEnd"/>
            <w:r w:rsidRPr="00D87527">
              <w:rPr>
                <w:rFonts w:ascii="Verdana" w:hAnsi="Verdana"/>
                <w:color w:val="000000"/>
                <w:sz w:val="20"/>
                <w:szCs w:val="20"/>
              </w:rPr>
              <w:t>–OH. Polymers are excluded from the glycol category.</w:t>
            </w:r>
          </w:p>
        </w:tc>
      </w:tr>
      <w:tr w:rsidR="00653D2C" w:rsidRPr="00D87527" w:rsidTr="007D2363">
        <w:trPr>
          <w:tblCellSpacing w:w="15" w:type="dxa"/>
        </w:trPr>
        <w:tc>
          <w:tcPr>
            <w:tcW w:w="9390" w:type="dxa"/>
            <w:gridSpan w:val="2"/>
          </w:tcPr>
          <w:p w:rsidR="00653D2C" w:rsidRPr="00D87527" w:rsidRDefault="00653D2C" w:rsidP="007D2363">
            <w:pPr>
              <w:rPr>
                <w:sz w:val="20"/>
                <w:szCs w:val="20"/>
              </w:rPr>
            </w:pPr>
            <w:r w:rsidRPr="00D87527">
              <w:rPr>
                <w:rFonts w:ascii="Verdana" w:hAnsi="Verdana"/>
                <w:color w:val="000000"/>
                <w:sz w:val="20"/>
                <w:szCs w:val="20"/>
                <w:vertAlign w:val="superscript"/>
              </w:rPr>
              <w:t>3</w:t>
            </w:r>
            <w:r w:rsidRPr="00D87527">
              <w:rPr>
                <w:rFonts w:ascii="Verdana" w:hAnsi="Verdana"/>
                <w:color w:val="000000"/>
                <w:sz w:val="20"/>
                <w:szCs w:val="20"/>
              </w:rPr>
              <w:t> Includes mineral fiber emissions from facilities manufacturing or processing glass, rock, or slag fibers (or other mineral derived fibers) of average diameter 1 micrometer or less.</w:t>
            </w:r>
          </w:p>
        </w:tc>
      </w:tr>
      <w:tr w:rsidR="00653D2C" w:rsidRPr="00D87527" w:rsidTr="007D2363">
        <w:trPr>
          <w:tblCellSpacing w:w="15" w:type="dxa"/>
        </w:trPr>
        <w:tc>
          <w:tcPr>
            <w:tcW w:w="9390" w:type="dxa"/>
            <w:gridSpan w:val="2"/>
          </w:tcPr>
          <w:p w:rsidR="00653D2C" w:rsidRPr="00D87527" w:rsidRDefault="00653D2C" w:rsidP="007D2363">
            <w:pPr>
              <w:rPr>
                <w:sz w:val="20"/>
                <w:szCs w:val="20"/>
              </w:rPr>
            </w:pPr>
            <w:r w:rsidRPr="00D87527">
              <w:rPr>
                <w:rFonts w:ascii="Verdana" w:hAnsi="Verdana"/>
                <w:color w:val="000000"/>
                <w:sz w:val="20"/>
                <w:szCs w:val="20"/>
                <w:vertAlign w:val="superscript"/>
              </w:rPr>
              <w:t>4</w:t>
            </w:r>
            <w:r w:rsidRPr="00D87527">
              <w:rPr>
                <w:rFonts w:ascii="Verdana" w:hAnsi="Verdana"/>
                <w:color w:val="000000"/>
                <w:sz w:val="20"/>
                <w:szCs w:val="20"/>
              </w:rPr>
              <w:t xml:space="preserve"> Includes organic compounds with more than one benzene </w:t>
            </w:r>
            <w:proofErr w:type="gramStart"/>
            <w:r w:rsidRPr="00D87527">
              <w:rPr>
                <w:rFonts w:ascii="Verdana" w:hAnsi="Verdana"/>
                <w:color w:val="000000"/>
                <w:sz w:val="20"/>
                <w:szCs w:val="20"/>
              </w:rPr>
              <w:t>ring,</w:t>
            </w:r>
            <w:proofErr w:type="gramEnd"/>
            <w:r w:rsidRPr="00D87527">
              <w:rPr>
                <w:rFonts w:ascii="Verdana" w:hAnsi="Verdana"/>
                <w:color w:val="000000"/>
                <w:sz w:val="20"/>
                <w:szCs w:val="20"/>
              </w:rPr>
              <w:t xml:space="preserve"> and which have a boiling point greater than or equal to 100°C.</w:t>
            </w:r>
          </w:p>
        </w:tc>
      </w:tr>
      <w:tr w:rsidR="00653D2C" w:rsidRPr="00D87527" w:rsidTr="007D2363">
        <w:trPr>
          <w:tblCellSpacing w:w="15" w:type="dxa"/>
        </w:trPr>
        <w:tc>
          <w:tcPr>
            <w:tcW w:w="9390" w:type="dxa"/>
            <w:gridSpan w:val="2"/>
          </w:tcPr>
          <w:p w:rsidR="00653D2C" w:rsidRPr="00D87527" w:rsidRDefault="00653D2C" w:rsidP="007D2363">
            <w:pPr>
              <w:rPr>
                <w:sz w:val="20"/>
                <w:szCs w:val="20"/>
              </w:rPr>
            </w:pPr>
            <w:r w:rsidRPr="00D87527">
              <w:rPr>
                <w:rFonts w:ascii="Verdana" w:hAnsi="Verdana"/>
                <w:color w:val="000000"/>
                <w:sz w:val="20"/>
                <w:szCs w:val="20"/>
                <w:vertAlign w:val="superscript"/>
              </w:rPr>
              <w:t>5</w:t>
            </w:r>
            <w:r w:rsidRPr="00D87527">
              <w:rPr>
                <w:rFonts w:ascii="Verdana" w:hAnsi="Verdana"/>
                <w:color w:val="000000"/>
                <w:sz w:val="20"/>
                <w:szCs w:val="20"/>
              </w:rPr>
              <w:t> A type of atom which spontaneously undergoes radioactive decay.</w:t>
            </w:r>
          </w:p>
        </w:tc>
      </w:tr>
    </w:tbl>
    <w:p w:rsidR="008C3210" w:rsidRDefault="008C3210" w:rsidP="000C021B">
      <w:pPr>
        <w:rPr>
          <w:szCs w:val="24"/>
        </w:rPr>
      </w:pPr>
    </w:p>
    <w:p w:rsidR="008C3210" w:rsidRPr="00507568" w:rsidRDefault="00507568" w:rsidP="00507568">
      <w:pPr>
        <w:pStyle w:val="question"/>
        <w:ind w:left="360" w:firstLine="0"/>
        <w:jc w:val="center"/>
        <w:rPr>
          <w:b/>
          <w:u w:val="single"/>
        </w:rPr>
      </w:pPr>
      <w:r w:rsidRPr="00507568">
        <w:rPr>
          <w:b/>
          <w:u w:val="single"/>
        </w:rPr>
        <w:lastRenderedPageBreak/>
        <w:t xml:space="preserve">Attachment </w:t>
      </w:r>
      <w:r w:rsidR="008C3210" w:rsidRPr="00507568">
        <w:rPr>
          <w:b/>
          <w:u w:val="single"/>
        </w:rPr>
        <w:t>C</w:t>
      </w:r>
    </w:p>
    <w:p w:rsidR="008C3210" w:rsidRDefault="008C3210" w:rsidP="00507568">
      <w:pPr>
        <w:pStyle w:val="question"/>
        <w:ind w:left="360" w:firstLine="0"/>
        <w:jc w:val="center"/>
        <w:rPr>
          <w:b/>
          <w:u w:val="single"/>
        </w:rPr>
      </w:pPr>
    </w:p>
    <w:p w:rsidR="008C3210" w:rsidRPr="00507568" w:rsidRDefault="00507568" w:rsidP="00507568">
      <w:pPr>
        <w:pStyle w:val="question"/>
        <w:ind w:left="360" w:firstLine="0"/>
        <w:jc w:val="center"/>
        <w:rPr>
          <w:b/>
        </w:rPr>
      </w:pPr>
      <w:r w:rsidRPr="00507568">
        <w:rPr>
          <w:b/>
        </w:rPr>
        <w:t>P</w:t>
      </w:r>
      <w:r w:rsidR="008C3210" w:rsidRPr="00507568">
        <w:rPr>
          <w:b/>
        </w:rPr>
        <w:t>rocess Flow Diagram</w:t>
      </w:r>
      <w:r w:rsidRPr="00507568">
        <w:rPr>
          <w:b/>
        </w:rPr>
        <w:t xml:space="preserve"> Example</w:t>
      </w:r>
    </w:p>
    <w:p w:rsidR="003371BE" w:rsidRPr="00507568" w:rsidRDefault="003371BE" w:rsidP="00507568">
      <w:pPr>
        <w:jc w:val="center"/>
        <w:rPr>
          <w:szCs w:val="24"/>
        </w:rPr>
      </w:pPr>
    </w:p>
    <w:p w:rsidR="008C3210" w:rsidRDefault="008C3210" w:rsidP="000C021B">
      <w:pPr>
        <w:rPr>
          <w:szCs w:val="24"/>
        </w:rPr>
      </w:pPr>
    </w:p>
    <w:p w:rsidR="008C3210" w:rsidRDefault="008C3210" w:rsidP="000C021B">
      <w:pPr>
        <w:rPr>
          <w:szCs w:val="24"/>
        </w:rPr>
      </w:pPr>
    </w:p>
    <w:p w:rsidR="008C3210" w:rsidRDefault="00616833" w:rsidP="000C021B">
      <w:pPr>
        <w:rPr>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08.75pt">
            <v:imagedata r:id="rId32" o:title="" croptop="8926f" cropbottom="15080f" cropleft="13458f" cropright="25695f"/>
          </v:shape>
        </w:pict>
      </w:r>
    </w:p>
    <w:p w:rsidR="008C3210" w:rsidRDefault="008C3210" w:rsidP="000C021B">
      <w:pPr>
        <w:rPr>
          <w:szCs w:val="24"/>
        </w:rPr>
      </w:pPr>
    </w:p>
    <w:p w:rsidR="008C3210" w:rsidRPr="008D4737" w:rsidRDefault="008D4737" w:rsidP="008D4737">
      <w:pPr>
        <w:jc w:val="center"/>
        <w:rPr>
          <w:sz w:val="72"/>
          <w:szCs w:val="72"/>
        </w:rPr>
      </w:pPr>
      <w:r w:rsidRPr="008D4737">
        <w:rPr>
          <w:sz w:val="72"/>
          <w:szCs w:val="72"/>
        </w:rPr>
        <w:t>SAMPLE</w:t>
      </w:r>
    </w:p>
    <w:sectPr w:rsidR="008C3210" w:rsidRPr="008D4737" w:rsidSect="00CC581C">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CE1" w:rsidRDefault="00063CE1">
      <w:r>
        <w:separator/>
      </w:r>
    </w:p>
  </w:endnote>
  <w:endnote w:type="continuationSeparator" w:id="0">
    <w:p w:rsidR="00063CE1" w:rsidRDefault="00063C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rsidP="00541A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0E1577" w:rsidRDefault="000E1577" w:rsidP="00541A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60" w:rsidRDefault="00736660" w:rsidP="00736660">
    <w:pPr>
      <w:pStyle w:val="Footer"/>
      <w:pBdr>
        <w:top w:val="single" w:sz="4" w:space="1" w:color="auto"/>
      </w:pBdr>
      <w:tabs>
        <w:tab w:val="clear" w:pos="8640"/>
        <w:tab w:val="right" w:pos="9360"/>
      </w:tabs>
      <w:jc w:val="center"/>
    </w:pPr>
  </w:p>
  <w:p w:rsidR="00736660" w:rsidRPr="004E07F2" w:rsidRDefault="000E1577" w:rsidP="00736660">
    <w:pPr>
      <w:pStyle w:val="Footer"/>
      <w:pBdr>
        <w:top w:val="single" w:sz="4" w:space="1" w:color="auto"/>
      </w:pBdr>
      <w:tabs>
        <w:tab w:val="clear" w:pos="8640"/>
        <w:tab w:val="left" w:pos="5670"/>
        <w:tab w:val="right" w:pos="9360"/>
      </w:tabs>
      <w:jc w:val="center"/>
    </w:pPr>
    <w:r>
      <w:t>1/</w:t>
    </w:r>
    <w:r w:rsidR="00820501">
      <w:t>1</w:t>
    </w:r>
    <w:r w:rsidR="007F48BC">
      <w:t>8</w:t>
    </w:r>
    <w:r w:rsidR="008C3277">
      <w:t>/201</w:t>
    </w:r>
    <w:r w:rsidR="00820501">
      <w:t>1</w:t>
    </w:r>
    <w:r w:rsidR="00736660">
      <w:t xml:space="preserve">    Page </w:t>
    </w:r>
    <w:fldSimple w:instr=" PAGE ">
      <w:r w:rsidR="000F50B5">
        <w:rPr>
          <w:noProof/>
        </w:rPr>
        <w:t>1</w:t>
      </w:r>
    </w:fldSimple>
    <w:r w:rsidR="00736660">
      <w:t xml:space="preserve"> of </w:t>
    </w:r>
    <w:fldSimple w:instr=" NUMPAGES ">
      <w:r w:rsidR="000F50B5">
        <w:rPr>
          <w:noProof/>
        </w:rPr>
        <w:t>18</w:t>
      </w:r>
    </w:fldSimple>
  </w:p>
  <w:p w:rsidR="000E1577" w:rsidRPr="004E07F2" w:rsidRDefault="000E1577" w:rsidP="00736660">
    <w:pPr>
      <w:pStyle w:val="Footer"/>
      <w:pBdr>
        <w:top w:val="single" w:sz="4" w:space="1" w:color="auto"/>
      </w:pBdr>
      <w:tabs>
        <w:tab w:val="clear" w:pos="8640"/>
        <w:tab w:val="right" w:pos="936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Pr="00C43C9D" w:rsidRDefault="000E1577" w:rsidP="00A21E60">
    <w:pPr>
      <w:pStyle w:val="Footer"/>
      <w:jc w:val="center"/>
      <w:rPr>
        <w:szCs w:val="24"/>
      </w:rPr>
    </w:pPr>
    <w:r w:rsidRPr="00C43C9D">
      <w:rPr>
        <w:szCs w:val="24"/>
      </w:rPr>
      <w:t xml:space="preserve">Page </w:t>
    </w:r>
    <w:r w:rsidRPr="00C43C9D">
      <w:rPr>
        <w:rStyle w:val="PageNumber"/>
        <w:szCs w:val="24"/>
      </w:rPr>
      <w:fldChar w:fldCharType="begin"/>
    </w:r>
    <w:r w:rsidRPr="00C43C9D">
      <w:rPr>
        <w:rStyle w:val="PageNumber"/>
        <w:szCs w:val="24"/>
      </w:rPr>
      <w:instrText xml:space="preserve"> PAGE </w:instrText>
    </w:r>
    <w:r w:rsidRPr="00C43C9D">
      <w:rPr>
        <w:rStyle w:val="PageNumber"/>
        <w:szCs w:val="24"/>
      </w:rPr>
      <w:fldChar w:fldCharType="separate"/>
    </w:r>
    <w:r>
      <w:rPr>
        <w:rStyle w:val="PageNumber"/>
        <w:noProof/>
        <w:szCs w:val="24"/>
      </w:rPr>
      <w:t>1</w:t>
    </w:r>
    <w:r w:rsidRPr="00C43C9D">
      <w:rPr>
        <w:rStyle w:val="PageNumber"/>
        <w:szCs w:val="24"/>
      </w:rPr>
      <w:fldChar w:fldCharType="end"/>
    </w:r>
    <w:r w:rsidRPr="00C43C9D">
      <w:rPr>
        <w:rStyle w:val="PageNumber"/>
        <w:szCs w:val="24"/>
      </w:rPr>
      <w:t xml:space="preserve"> </w:t>
    </w:r>
    <w:r>
      <w:rPr>
        <w:rStyle w:val="PageNumber"/>
        <w:szCs w:val="24"/>
      </w:rPr>
      <w:t>o</w:t>
    </w:r>
    <w:r w:rsidRPr="00C43C9D">
      <w:rPr>
        <w:rStyle w:val="PageNumber"/>
        <w:szCs w:val="24"/>
      </w:rPr>
      <w:t>f 19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Pr="00CC581C" w:rsidRDefault="002B50A9" w:rsidP="00DD2769">
    <w:pPr>
      <w:pStyle w:val="Footer"/>
      <w:pBdr>
        <w:top w:val="single" w:sz="4" w:space="1" w:color="auto"/>
      </w:pBdr>
      <w:tabs>
        <w:tab w:val="clear" w:pos="8640"/>
        <w:tab w:val="right" w:pos="9360"/>
      </w:tabs>
      <w:jc w:val="center"/>
    </w:pPr>
    <w:r>
      <w:t>1</w:t>
    </w:r>
    <w:r w:rsidR="000E1577">
      <w:t>/</w:t>
    </w:r>
    <w:r w:rsidR="00820501">
      <w:t>1</w:t>
    </w:r>
    <w:r w:rsidR="007F48BC">
      <w:t>8</w:t>
    </w:r>
    <w:r w:rsidR="000E1577">
      <w:t>/201</w:t>
    </w:r>
    <w:r w:rsidR="00820501">
      <w:t>1</w:t>
    </w:r>
    <w:r w:rsidR="000E1577">
      <w:t xml:space="preserve">      Page </w:t>
    </w:r>
    <w:fldSimple w:instr=" PAGE ">
      <w:r w:rsidR="000F50B5">
        <w:rPr>
          <w:noProof/>
        </w:rPr>
        <w:t>17</w:t>
      </w:r>
    </w:fldSimple>
    <w:r w:rsidR="000E1577">
      <w:t xml:space="preserve"> of </w:t>
    </w:r>
    <w:fldSimple w:instr=" NUMPAGES ">
      <w:r w:rsidR="000F50B5">
        <w:rPr>
          <w:noProof/>
        </w:rPr>
        <w:t>17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Pr="00CC581C" w:rsidRDefault="000E1577" w:rsidP="00DD2769">
    <w:pPr>
      <w:pStyle w:val="Footer"/>
      <w:pBdr>
        <w:top w:val="single" w:sz="4" w:space="1" w:color="auto"/>
      </w:pBdr>
      <w:tabs>
        <w:tab w:val="clear" w:pos="8640"/>
        <w:tab w:val="right" w:pos="9360"/>
      </w:tabs>
      <w:jc w:val="center"/>
    </w:pPr>
    <w:r>
      <w:t xml:space="preserve"> 1/</w:t>
    </w:r>
    <w:r w:rsidR="00820501">
      <w:t>1</w:t>
    </w:r>
    <w:r w:rsidR="007F48BC">
      <w:t>8</w:t>
    </w:r>
    <w:r>
      <w:t>/201</w:t>
    </w:r>
    <w:r w:rsidR="00820501">
      <w:t>1</w:t>
    </w:r>
    <w:r>
      <w:t xml:space="preserve">      Page </w:t>
    </w:r>
    <w:fldSimple w:instr=" PAGE ">
      <w:r w:rsidR="000F50B5">
        <w:rPr>
          <w:noProof/>
        </w:rPr>
        <w:t>20</w:t>
      </w:r>
    </w:fldSimple>
    <w:r>
      <w:t xml:space="preserve"> of </w:t>
    </w:r>
    <w:fldSimple w:instr=" NUMPAGES ">
      <w:r w:rsidR="000F50B5">
        <w:rPr>
          <w:noProof/>
        </w:rPr>
        <w:t>20</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Pr="00CC581C" w:rsidRDefault="002B50A9" w:rsidP="00DD2769">
    <w:pPr>
      <w:pStyle w:val="Footer"/>
      <w:pBdr>
        <w:top w:val="single" w:sz="4" w:space="1" w:color="auto"/>
      </w:pBdr>
      <w:tabs>
        <w:tab w:val="clear" w:pos="8640"/>
        <w:tab w:val="right" w:pos="9360"/>
      </w:tabs>
      <w:jc w:val="center"/>
    </w:pPr>
    <w:r>
      <w:t>1</w:t>
    </w:r>
    <w:r w:rsidR="000E1577">
      <w:t>/</w:t>
    </w:r>
    <w:r w:rsidR="00820501">
      <w:t>1</w:t>
    </w:r>
    <w:r w:rsidR="007F48BC">
      <w:t>8</w:t>
    </w:r>
    <w:r w:rsidR="000E1577">
      <w:t>/201</w:t>
    </w:r>
    <w:r w:rsidR="00820501">
      <w:t>1</w:t>
    </w:r>
    <w:r w:rsidR="000E1577">
      <w:t xml:space="preserve">      Page </w:t>
    </w:r>
    <w:fldSimple w:instr=" PAGE ">
      <w:r w:rsidR="000F50B5">
        <w:rPr>
          <w:noProof/>
        </w:rPr>
        <w:t>28</w:t>
      </w:r>
    </w:fldSimple>
    <w:r w:rsidR="000E1577">
      <w:t xml:space="preserve"> of </w:t>
    </w:r>
    <w:fldSimple w:instr=" NUMPAGES ">
      <w:r w:rsidR="000F50B5">
        <w:rPr>
          <w:noProof/>
        </w:rPr>
        <w:t>28</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Pr="00CC581C" w:rsidRDefault="000E1577" w:rsidP="00DD2769">
    <w:pPr>
      <w:pStyle w:val="Footer"/>
      <w:pBdr>
        <w:top w:val="single" w:sz="4" w:space="1" w:color="auto"/>
      </w:pBdr>
      <w:tabs>
        <w:tab w:val="clear" w:pos="8640"/>
        <w:tab w:val="right" w:pos="9360"/>
      </w:tabs>
      <w:jc w:val="center"/>
    </w:pPr>
    <w:r>
      <w:t>1/</w:t>
    </w:r>
    <w:r w:rsidR="00820501">
      <w:t>1</w:t>
    </w:r>
    <w:r w:rsidR="007F48BC">
      <w:t>8</w:t>
    </w:r>
    <w:r>
      <w:t>/201</w:t>
    </w:r>
    <w:r w:rsidR="00820501">
      <w:t>1</w:t>
    </w:r>
    <w:r>
      <w:t xml:space="preserve">      Page </w:t>
    </w:r>
    <w:fldSimple w:instr=" PAGE ">
      <w:r w:rsidR="000F50B5">
        <w:rPr>
          <w:noProof/>
        </w:rPr>
        <w:t>30</w:t>
      </w:r>
    </w:fldSimple>
    <w:r>
      <w:t xml:space="preserve"> of </w:t>
    </w:r>
    <w:fldSimple w:instr=" NUMPAGES ">
      <w:r w:rsidR="000F50B5">
        <w:rPr>
          <w:noProof/>
        </w:rPr>
        <w:t>30</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Pr="00CC581C" w:rsidRDefault="000E1577" w:rsidP="00DD2769">
    <w:pPr>
      <w:pStyle w:val="Footer"/>
      <w:pBdr>
        <w:top w:val="single" w:sz="4" w:space="1" w:color="auto"/>
      </w:pBdr>
      <w:tabs>
        <w:tab w:val="clear" w:pos="8640"/>
        <w:tab w:val="right" w:pos="9360"/>
      </w:tabs>
      <w:jc w:val="center"/>
    </w:pPr>
    <w:r>
      <w:t>1/</w:t>
    </w:r>
    <w:r w:rsidR="00820501">
      <w:t>1</w:t>
    </w:r>
    <w:r w:rsidR="007F48BC">
      <w:t>8</w:t>
    </w:r>
    <w:r>
      <w:t>/201</w:t>
    </w:r>
    <w:r w:rsidR="00820501">
      <w:t>1</w:t>
    </w:r>
    <w:r>
      <w:t xml:space="preserve">      Page </w:t>
    </w:r>
    <w:fldSimple w:instr=" PAGE ">
      <w:r w:rsidR="000F50B5">
        <w:rPr>
          <w:noProof/>
        </w:rPr>
        <w:t>36</w:t>
      </w:r>
    </w:fldSimple>
    <w:r>
      <w:t xml:space="preserve"> of </w:t>
    </w:r>
    <w:fldSimple w:instr=" NUMPAGES ">
      <w:r w:rsidR="000F50B5">
        <w:rPr>
          <w:noProof/>
        </w:rPr>
        <w:t>36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CE1" w:rsidRDefault="00063CE1">
      <w:r>
        <w:separator/>
      </w:r>
    </w:p>
  </w:footnote>
  <w:footnote w:type="continuationSeparator" w:id="0">
    <w:p w:rsidR="00063CE1" w:rsidRDefault="00063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44" o:spid="_x0000_s2050" type="#_x0000_t136" style="position:absolute;margin-left:0;margin-top:0;width:597pt;height:62.8pt;rotation:315;z-index:-17;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53" o:spid="_x0000_s2059" type="#_x0000_t136" style="position:absolute;margin-left:0;margin-top:0;width:597pt;height:62.8pt;rotation:315;z-index:-11;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54" o:spid="_x0000_s2060" type="#_x0000_t136" style="position:absolute;margin-left:0;margin-top:0;width:597pt;height:62.8pt;rotation:315;z-index:-10;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52" o:spid="_x0000_s2058" type="#_x0000_t136" style="position:absolute;margin-left:0;margin-top:0;width:597pt;height:62.8pt;rotation:315;z-index:-12;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56" o:spid="_x0000_s2062" type="#_x0000_t136" style="position:absolute;margin-left:0;margin-top:0;width:597pt;height:62.8pt;rotation:315;z-index:-8;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Pr="00A21E60" w:rsidRDefault="000E1577" w:rsidP="00EC47A4">
    <w:pPr>
      <w:pStyle w:val="Header"/>
      <w:ind w:right="-1440"/>
      <w:jc w:val="center"/>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57" o:spid="_x0000_s2063" type="#_x0000_t136" style="position:absolute;left:0;text-align:left;margin-left:0;margin-top:0;width:597pt;height:62.8pt;rotation:315;z-index:-7;mso-position-horizontal:center;mso-position-horizontal-relative:margin;mso-position-vertical:center;mso-position-vertical-relative:margin" o:allowincell="f" fillcolor="silver" stroked="f">
          <v:textpath style="font-family:&quot;Times New Roman&quot;;font-size:1pt" string="Reference Copy Only"/>
        </v:shape>
      </w:pict>
    </w:r>
    <w:r w:rsidRPr="00A21E60">
      <w:rPr>
        <w:sz w:val="20"/>
        <w:szCs w:val="20"/>
      </w:rPr>
      <w:t xml:space="preserve">NESHAP for Secondary Aluminum (40 </w:t>
    </w:r>
    <w:smartTag w:uri="urn:schemas-microsoft-com:office:smarttags" w:element="stockticker">
      <w:r w:rsidRPr="00A21E60">
        <w:rPr>
          <w:sz w:val="20"/>
          <w:szCs w:val="20"/>
        </w:rPr>
        <w:t>CFR</w:t>
      </w:r>
    </w:smartTag>
    <w:r w:rsidRPr="00A21E60">
      <w:rPr>
        <w:sz w:val="20"/>
        <w:szCs w:val="20"/>
      </w:rPr>
      <w:t xml:space="preserve"> part 63, subpart </w:t>
    </w:r>
    <w:smartTag w:uri="urn:schemas-microsoft-com:office:smarttags" w:element="stockticker">
      <w:r w:rsidRPr="00A21E60">
        <w:rPr>
          <w:sz w:val="20"/>
          <w:szCs w:val="20"/>
        </w:rPr>
        <w:t>RRR</w:t>
      </w:r>
    </w:smartTag>
    <w:r w:rsidRPr="00A21E60">
      <w:rPr>
        <w:sz w:val="20"/>
        <w:szCs w:val="20"/>
      </w:rPr>
      <w:t>)</w:t>
    </w:r>
  </w:p>
  <w:p w:rsidR="000E1577" w:rsidRDefault="000E1577" w:rsidP="002F7E43">
    <w:pPr>
      <w:pStyle w:val="Header"/>
      <w:jc w:val="cent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55" o:spid="_x0000_s2061" type="#_x0000_t136" style="position:absolute;margin-left:0;margin-top:0;width:597pt;height:62.8pt;rotation:315;z-index:-9;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59" o:spid="_x0000_s2065" type="#_x0000_t136" style="position:absolute;margin-left:0;margin-top:0;width:597pt;height:62.8pt;rotation:315;z-index:-5;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60" o:spid="_x0000_s2066" type="#_x0000_t136" style="position:absolute;margin-left:0;margin-top:0;width:597pt;height:62.8pt;rotation:315;z-index:-4;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58" o:spid="_x0000_s2064" type="#_x0000_t136" style="position:absolute;margin-left:0;margin-top:0;width:597pt;height:62.8pt;rotation:315;z-index:-6;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rsidP="00D14357">
    <w:pPr>
      <w:pStyle w:val="Header"/>
      <w:tabs>
        <w:tab w:val="clear" w:pos="4320"/>
        <w:tab w:val="clear" w:pos="8640"/>
      </w:tabs>
      <w:jc w:val="center"/>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45" o:spid="_x0000_s2051" type="#_x0000_t136" style="position:absolute;left:0;text-align:left;margin-left:0;margin-top:0;width:597pt;height:62.8pt;rotation:315;z-index:-16;mso-position-horizontal:center;mso-position-horizontal-relative:margin;mso-position-vertical:center;mso-position-vertical-relative:margin" o:allowincell="f" fillcolor="silver" stroked="f">
          <v:textpath style="font-family:&quot;Times New Roman&quot;;font-size:1pt" string="Reference Copy Only"/>
        </v:shape>
      </w:pict>
    </w:r>
    <w:r w:rsidRPr="00A21E60">
      <w:rPr>
        <w:sz w:val="20"/>
        <w:szCs w:val="20"/>
      </w:rPr>
      <w:t xml:space="preserve">NESHAP for Secondary Aluminum (40 </w:t>
    </w:r>
    <w:smartTag w:uri="urn:schemas-microsoft-com:office:smarttags" w:element="stockticker">
      <w:r w:rsidRPr="00A21E60">
        <w:rPr>
          <w:sz w:val="20"/>
          <w:szCs w:val="20"/>
        </w:rPr>
        <w:t>CFR</w:t>
      </w:r>
    </w:smartTag>
    <w:r w:rsidRPr="00A21E60">
      <w:rPr>
        <w:sz w:val="20"/>
        <w:szCs w:val="20"/>
      </w:rPr>
      <w:t xml:space="preserve"> part 63, subpart </w:t>
    </w:r>
    <w:smartTag w:uri="urn:schemas-microsoft-com:office:smarttags" w:element="stockticker">
      <w:r w:rsidRPr="00A21E60">
        <w:rPr>
          <w:sz w:val="20"/>
          <w:szCs w:val="20"/>
        </w:rPr>
        <w:t>RRR</w:t>
      </w:r>
    </w:smartTag>
    <w:r w:rsidRPr="00A21E60">
      <w:rPr>
        <w:sz w:val="20"/>
        <w:szCs w:val="20"/>
      </w:rPr>
      <w:t>)</w:t>
    </w:r>
  </w:p>
  <w:p w:rsidR="000E1577" w:rsidRDefault="000E1577" w:rsidP="00420AE5">
    <w:pPr>
      <w:pStyle w:val="Header"/>
      <w:tabs>
        <w:tab w:val="clear" w:pos="4320"/>
        <w:tab w:val="clear" w:pos="8640"/>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43" o:spid="_x0000_s2049" type="#_x0000_t136" style="position:absolute;margin-left:0;margin-top:0;width:597pt;height:62.8pt;rotation:315;z-index:-18;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47" o:spid="_x0000_s2056" type="#_x0000_t136" style="position:absolute;margin-left:0;margin-top:0;width:597pt;height:62.8pt;rotation:315;z-index:-14;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48" o:spid="_x0000_s2057" type="#_x0000_t136" style="position:absolute;margin-left:0;margin-top:0;width:597pt;height:62.8pt;rotation:315;z-index:-13;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46" o:spid="_x0000_s2055" type="#_x0000_t136" style="position:absolute;margin-left:0;margin-top:0;width:597pt;height:62.8pt;rotation:315;z-index:-15;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50" o:spid="_x0000_s2071" type="#_x0000_t136" style="position:absolute;margin-left:0;margin-top:0;width:597pt;height:62.8pt;rotation:315;z-index:-2;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51" o:spid="_x0000_s2072" type="#_x0000_t136" style="position:absolute;margin-left:0;margin-top:0;width:597pt;height:62.8pt;rotation:315;z-index:-1;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77" w:rsidRDefault="000E1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849" o:spid="_x0000_s2070" type="#_x0000_t136" style="position:absolute;margin-left:0;margin-top:0;width:597pt;height:62.8pt;rotation:315;z-index:-3;mso-position-horizontal:center;mso-position-horizontal-relative:margin;mso-position-vertical:center;mso-position-vertical-relative:margin" o:allowincell="f" fillcolor="silver" stroked="f">
          <v:textpath style="font-family:&quot;Times New Roman&quot;;font-size:1pt" string="Reference Copy Onl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4C9"/>
    <w:multiLevelType w:val="hybridMultilevel"/>
    <w:tmpl w:val="1020DC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E97B72"/>
    <w:multiLevelType w:val="hybridMultilevel"/>
    <w:tmpl w:val="01D83C70"/>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49056A"/>
    <w:multiLevelType w:val="hybridMultilevel"/>
    <w:tmpl w:val="FF0E460E"/>
    <w:lvl w:ilvl="0" w:tplc="E8F6D4EC">
      <w:numFmt w:val="bullet"/>
      <w:lvlText w:val=""/>
      <w:lvlJc w:val="left"/>
      <w:pPr>
        <w:tabs>
          <w:tab w:val="num" w:pos="446"/>
        </w:tabs>
        <w:ind w:left="446" w:hanging="360"/>
      </w:pPr>
      <w:rPr>
        <w:rFonts w:ascii="Symbol" w:eastAsia="Calibri" w:hAnsi="Symbol" w:cs="Times New Roman" w:hint="default"/>
      </w:rPr>
    </w:lvl>
    <w:lvl w:ilvl="1" w:tplc="04090003" w:tentative="1">
      <w:start w:val="1"/>
      <w:numFmt w:val="bullet"/>
      <w:lvlText w:val="o"/>
      <w:lvlJc w:val="left"/>
      <w:pPr>
        <w:tabs>
          <w:tab w:val="num" w:pos="1166"/>
        </w:tabs>
        <w:ind w:left="1166" w:hanging="360"/>
      </w:pPr>
      <w:rPr>
        <w:rFonts w:ascii="Courier New" w:hAnsi="Courier New" w:cs="Courier New" w:hint="default"/>
      </w:rPr>
    </w:lvl>
    <w:lvl w:ilvl="2" w:tplc="04090005" w:tentative="1">
      <w:start w:val="1"/>
      <w:numFmt w:val="bullet"/>
      <w:lvlText w:val=""/>
      <w:lvlJc w:val="left"/>
      <w:pPr>
        <w:tabs>
          <w:tab w:val="num" w:pos="1886"/>
        </w:tabs>
        <w:ind w:left="1886" w:hanging="360"/>
      </w:pPr>
      <w:rPr>
        <w:rFonts w:ascii="Wingdings" w:hAnsi="Wingdings" w:hint="default"/>
      </w:rPr>
    </w:lvl>
    <w:lvl w:ilvl="3" w:tplc="04090001" w:tentative="1">
      <w:start w:val="1"/>
      <w:numFmt w:val="bullet"/>
      <w:lvlText w:val=""/>
      <w:lvlJc w:val="left"/>
      <w:pPr>
        <w:tabs>
          <w:tab w:val="num" w:pos="2606"/>
        </w:tabs>
        <w:ind w:left="2606" w:hanging="360"/>
      </w:pPr>
      <w:rPr>
        <w:rFonts w:ascii="Symbol" w:hAnsi="Symbol" w:hint="default"/>
      </w:rPr>
    </w:lvl>
    <w:lvl w:ilvl="4" w:tplc="04090003" w:tentative="1">
      <w:start w:val="1"/>
      <w:numFmt w:val="bullet"/>
      <w:lvlText w:val="o"/>
      <w:lvlJc w:val="left"/>
      <w:pPr>
        <w:tabs>
          <w:tab w:val="num" w:pos="3326"/>
        </w:tabs>
        <w:ind w:left="3326" w:hanging="360"/>
      </w:pPr>
      <w:rPr>
        <w:rFonts w:ascii="Courier New" w:hAnsi="Courier New" w:cs="Courier New" w:hint="default"/>
      </w:rPr>
    </w:lvl>
    <w:lvl w:ilvl="5" w:tplc="04090005" w:tentative="1">
      <w:start w:val="1"/>
      <w:numFmt w:val="bullet"/>
      <w:lvlText w:val=""/>
      <w:lvlJc w:val="left"/>
      <w:pPr>
        <w:tabs>
          <w:tab w:val="num" w:pos="4046"/>
        </w:tabs>
        <w:ind w:left="4046" w:hanging="360"/>
      </w:pPr>
      <w:rPr>
        <w:rFonts w:ascii="Wingdings" w:hAnsi="Wingdings" w:hint="default"/>
      </w:rPr>
    </w:lvl>
    <w:lvl w:ilvl="6" w:tplc="04090001" w:tentative="1">
      <w:start w:val="1"/>
      <w:numFmt w:val="bullet"/>
      <w:lvlText w:val=""/>
      <w:lvlJc w:val="left"/>
      <w:pPr>
        <w:tabs>
          <w:tab w:val="num" w:pos="4766"/>
        </w:tabs>
        <w:ind w:left="4766" w:hanging="360"/>
      </w:pPr>
      <w:rPr>
        <w:rFonts w:ascii="Symbol" w:hAnsi="Symbol" w:hint="default"/>
      </w:rPr>
    </w:lvl>
    <w:lvl w:ilvl="7" w:tplc="04090003" w:tentative="1">
      <w:start w:val="1"/>
      <w:numFmt w:val="bullet"/>
      <w:lvlText w:val="o"/>
      <w:lvlJc w:val="left"/>
      <w:pPr>
        <w:tabs>
          <w:tab w:val="num" w:pos="5486"/>
        </w:tabs>
        <w:ind w:left="5486" w:hanging="360"/>
      </w:pPr>
      <w:rPr>
        <w:rFonts w:ascii="Courier New" w:hAnsi="Courier New" w:cs="Courier New" w:hint="default"/>
      </w:rPr>
    </w:lvl>
    <w:lvl w:ilvl="8" w:tplc="04090005" w:tentative="1">
      <w:start w:val="1"/>
      <w:numFmt w:val="bullet"/>
      <w:lvlText w:val=""/>
      <w:lvlJc w:val="left"/>
      <w:pPr>
        <w:tabs>
          <w:tab w:val="num" w:pos="6206"/>
        </w:tabs>
        <w:ind w:left="6206" w:hanging="360"/>
      </w:pPr>
      <w:rPr>
        <w:rFonts w:ascii="Wingdings" w:hAnsi="Wingdings" w:hint="default"/>
      </w:rPr>
    </w:lvl>
  </w:abstractNum>
  <w:abstractNum w:abstractNumId="3">
    <w:nsid w:val="0ACE3134"/>
    <w:multiLevelType w:val="hybridMultilevel"/>
    <w:tmpl w:val="8306E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35474"/>
    <w:multiLevelType w:val="hybridMultilevel"/>
    <w:tmpl w:val="E5860B20"/>
    <w:lvl w:ilvl="0" w:tplc="A1246A5C">
      <w:start w:val="44"/>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762284"/>
    <w:multiLevelType w:val="hybridMultilevel"/>
    <w:tmpl w:val="08F26BDA"/>
    <w:lvl w:ilvl="0" w:tplc="E3027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2C562D"/>
    <w:multiLevelType w:val="hybridMultilevel"/>
    <w:tmpl w:val="833070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AA31005"/>
    <w:multiLevelType w:val="hybridMultilevel"/>
    <w:tmpl w:val="B6986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A20B6"/>
    <w:multiLevelType w:val="hybridMultilevel"/>
    <w:tmpl w:val="DEB09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A40C1"/>
    <w:multiLevelType w:val="hybridMultilevel"/>
    <w:tmpl w:val="F0D0E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1637FC"/>
    <w:multiLevelType w:val="hybridMultilevel"/>
    <w:tmpl w:val="158E51D2"/>
    <w:lvl w:ilvl="0" w:tplc="6B003DEC">
      <w:start w:val="3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B77503"/>
    <w:multiLevelType w:val="hybridMultilevel"/>
    <w:tmpl w:val="64BAC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1735EE"/>
    <w:multiLevelType w:val="hybridMultilevel"/>
    <w:tmpl w:val="3376A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A5FB3"/>
    <w:multiLevelType w:val="hybridMultilevel"/>
    <w:tmpl w:val="3010387C"/>
    <w:lvl w:ilvl="0" w:tplc="31981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FC56D3"/>
    <w:multiLevelType w:val="hybridMultilevel"/>
    <w:tmpl w:val="3010387C"/>
    <w:lvl w:ilvl="0" w:tplc="31981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8021B1"/>
    <w:multiLevelType w:val="hybridMultilevel"/>
    <w:tmpl w:val="D6B21FAA"/>
    <w:lvl w:ilvl="0" w:tplc="1824912C">
      <w:start w:val="37"/>
      <w:numFmt w:val="bullet"/>
      <w:lvlText w:val=""/>
      <w:lvlJc w:val="left"/>
      <w:pPr>
        <w:tabs>
          <w:tab w:val="num" w:pos="446"/>
        </w:tabs>
        <w:ind w:left="446" w:hanging="360"/>
      </w:pPr>
      <w:rPr>
        <w:rFonts w:ascii="Symbol" w:eastAsia="Calibri" w:hAnsi="Symbol" w:cs="Times New Roman" w:hint="default"/>
      </w:rPr>
    </w:lvl>
    <w:lvl w:ilvl="1" w:tplc="04090003" w:tentative="1">
      <w:start w:val="1"/>
      <w:numFmt w:val="bullet"/>
      <w:lvlText w:val="o"/>
      <w:lvlJc w:val="left"/>
      <w:pPr>
        <w:tabs>
          <w:tab w:val="num" w:pos="1166"/>
        </w:tabs>
        <w:ind w:left="1166" w:hanging="360"/>
      </w:pPr>
      <w:rPr>
        <w:rFonts w:ascii="Courier New" w:hAnsi="Courier New" w:cs="Courier New" w:hint="default"/>
      </w:rPr>
    </w:lvl>
    <w:lvl w:ilvl="2" w:tplc="04090005" w:tentative="1">
      <w:start w:val="1"/>
      <w:numFmt w:val="bullet"/>
      <w:lvlText w:val=""/>
      <w:lvlJc w:val="left"/>
      <w:pPr>
        <w:tabs>
          <w:tab w:val="num" w:pos="1886"/>
        </w:tabs>
        <w:ind w:left="1886" w:hanging="360"/>
      </w:pPr>
      <w:rPr>
        <w:rFonts w:ascii="Wingdings" w:hAnsi="Wingdings" w:hint="default"/>
      </w:rPr>
    </w:lvl>
    <w:lvl w:ilvl="3" w:tplc="04090001" w:tentative="1">
      <w:start w:val="1"/>
      <w:numFmt w:val="bullet"/>
      <w:lvlText w:val=""/>
      <w:lvlJc w:val="left"/>
      <w:pPr>
        <w:tabs>
          <w:tab w:val="num" w:pos="2606"/>
        </w:tabs>
        <w:ind w:left="2606" w:hanging="360"/>
      </w:pPr>
      <w:rPr>
        <w:rFonts w:ascii="Symbol" w:hAnsi="Symbol" w:hint="default"/>
      </w:rPr>
    </w:lvl>
    <w:lvl w:ilvl="4" w:tplc="04090003" w:tentative="1">
      <w:start w:val="1"/>
      <w:numFmt w:val="bullet"/>
      <w:lvlText w:val="o"/>
      <w:lvlJc w:val="left"/>
      <w:pPr>
        <w:tabs>
          <w:tab w:val="num" w:pos="3326"/>
        </w:tabs>
        <w:ind w:left="3326" w:hanging="360"/>
      </w:pPr>
      <w:rPr>
        <w:rFonts w:ascii="Courier New" w:hAnsi="Courier New" w:cs="Courier New" w:hint="default"/>
      </w:rPr>
    </w:lvl>
    <w:lvl w:ilvl="5" w:tplc="04090005" w:tentative="1">
      <w:start w:val="1"/>
      <w:numFmt w:val="bullet"/>
      <w:lvlText w:val=""/>
      <w:lvlJc w:val="left"/>
      <w:pPr>
        <w:tabs>
          <w:tab w:val="num" w:pos="4046"/>
        </w:tabs>
        <w:ind w:left="4046" w:hanging="360"/>
      </w:pPr>
      <w:rPr>
        <w:rFonts w:ascii="Wingdings" w:hAnsi="Wingdings" w:hint="default"/>
      </w:rPr>
    </w:lvl>
    <w:lvl w:ilvl="6" w:tplc="04090001" w:tentative="1">
      <w:start w:val="1"/>
      <w:numFmt w:val="bullet"/>
      <w:lvlText w:val=""/>
      <w:lvlJc w:val="left"/>
      <w:pPr>
        <w:tabs>
          <w:tab w:val="num" w:pos="4766"/>
        </w:tabs>
        <w:ind w:left="4766" w:hanging="360"/>
      </w:pPr>
      <w:rPr>
        <w:rFonts w:ascii="Symbol" w:hAnsi="Symbol" w:hint="default"/>
      </w:rPr>
    </w:lvl>
    <w:lvl w:ilvl="7" w:tplc="04090003" w:tentative="1">
      <w:start w:val="1"/>
      <w:numFmt w:val="bullet"/>
      <w:lvlText w:val="o"/>
      <w:lvlJc w:val="left"/>
      <w:pPr>
        <w:tabs>
          <w:tab w:val="num" w:pos="5486"/>
        </w:tabs>
        <w:ind w:left="5486" w:hanging="360"/>
      </w:pPr>
      <w:rPr>
        <w:rFonts w:ascii="Courier New" w:hAnsi="Courier New" w:cs="Courier New" w:hint="default"/>
      </w:rPr>
    </w:lvl>
    <w:lvl w:ilvl="8" w:tplc="04090005" w:tentative="1">
      <w:start w:val="1"/>
      <w:numFmt w:val="bullet"/>
      <w:lvlText w:val=""/>
      <w:lvlJc w:val="left"/>
      <w:pPr>
        <w:tabs>
          <w:tab w:val="num" w:pos="6206"/>
        </w:tabs>
        <w:ind w:left="6206" w:hanging="360"/>
      </w:pPr>
      <w:rPr>
        <w:rFonts w:ascii="Wingdings" w:hAnsi="Wingdings" w:hint="default"/>
      </w:rPr>
    </w:lvl>
  </w:abstractNum>
  <w:abstractNum w:abstractNumId="16">
    <w:nsid w:val="4BBA620D"/>
    <w:multiLevelType w:val="hybridMultilevel"/>
    <w:tmpl w:val="49246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1909E3"/>
    <w:multiLevelType w:val="hybridMultilevel"/>
    <w:tmpl w:val="5E041D56"/>
    <w:lvl w:ilvl="0" w:tplc="0C961E46">
      <w:start w:val="35"/>
      <w:numFmt w:val="decimal"/>
      <w:lvlText w:val="%1."/>
      <w:lvlJc w:val="left"/>
      <w:pPr>
        <w:tabs>
          <w:tab w:val="num" w:pos="1080"/>
        </w:tabs>
        <w:ind w:left="1080" w:hanging="720"/>
      </w:pPr>
      <w:rPr>
        <w:rFonts w:hint="default"/>
      </w:rPr>
    </w:lvl>
    <w:lvl w:ilvl="1" w:tplc="ABFC6F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5E1902"/>
    <w:multiLevelType w:val="hybridMultilevel"/>
    <w:tmpl w:val="D7A695F0"/>
    <w:lvl w:ilvl="0" w:tplc="0409000F">
      <w:start w:val="3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3125E5"/>
    <w:multiLevelType w:val="hybridMultilevel"/>
    <w:tmpl w:val="280CD47E"/>
    <w:lvl w:ilvl="0" w:tplc="98CC4B24">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F6E2D67"/>
    <w:multiLevelType w:val="hybridMultilevel"/>
    <w:tmpl w:val="6952CECA"/>
    <w:lvl w:ilvl="0" w:tplc="9D50816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516235"/>
    <w:multiLevelType w:val="hybridMultilevel"/>
    <w:tmpl w:val="EE0287CE"/>
    <w:lvl w:ilvl="0" w:tplc="04090019">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6CA669C"/>
    <w:multiLevelType w:val="hybridMultilevel"/>
    <w:tmpl w:val="8F7E6FAE"/>
    <w:lvl w:ilvl="0" w:tplc="8E08470A">
      <w:start w:val="1"/>
      <w:numFmt w:val="decimal"/>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7D73D5D"/>
    <w:multiLevelType w:val="hybridMultilevel"/>
    <w:tmpl w:val="BFEC5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4"/>
  </w:num>
  <w:num w:numId="4">
    <w:abstractNumId w:val="8"/>
  </w:num>
  <w:num w:numId="5">
    <w:abstractNumId w:val="16"/>
  </w:num>
  <w:num w:numId="6">
    <w:abstractNumId w:val="7"/>
  </w:num>
  <w:num w:numId="7">
    <w:abstractNumId w:val="9"/>
  </w:num>
  <w:num w:numId="8">
    <w:abstractNumId w:val="12"/>
  </w:num>
  <w:num w:numId="9">
    <w:abstractNumId w:val="23"/>
  </w:num>
  <w:num w:numId="10">
    <w:abstractNumId w:val="13"/>
  </w:num>
  <w:num w:numId="11">
    <w:abstractNumId w:val="14"/>
  </w:num>
  <w:num w:numId="12">
    <w:abstractNumId w:val="20"/>
  </w:num>
  <w:num w:numId="13">
    <w:abstractNumId w:val="22"/>
  </w:num>
  <w:num w:numId="14">
    <w:abstractNumId w:val="6"/>
  </w:num>
  <w:num w:numId="15">
    <w:abstractNumId w:val="5"/>
  </w:num>
  <w:num w:numId="16">
    <w:abstractNumId w:val="17"/>
  </w:num>
  <w:num w:numId="17">
    <w:abstractNumId w:val="19"/>
  </w:num>
  <w:num w:numId="18">
    <w:abstractNumId w:val="1"/>
  </w:num>
  <w:num w:numId="19">
    <w:abstractNumId w:val="0"/>
  </w:num>
  <w:num w:numId="20">
    <w:abstractNumId w:val="15"/>
  </w:num>
  <w:num w:numId="21">
    <w:abstractNumId w:val="2"/>
  </w:num>
  <w:num w:numId="22">
    <w:abstractNumId w:val="18"/>
  </w:num>
  <w:num w:numId="23">
    <w:abstractNumId w:val="11"/>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stylePaneFormatFilter w:val="1F08"/>
  <w:trackRevisions/>
  <w:doNotTrackMoves/>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71BE"/>
    <w:rsid w:val="0000453D"/>
    <w:rsid w:val="000051E0"/>
    <w:rsid w:val="00010564"/>
    <w:rsid w:val="000134C1"/>
    <w:rsid w:val="00014139"/>
    <w:rsid w:val="00015DDB"/>
    <w:rsid w:val="00015E2F"/>
    <w:rsid w:val="000165CD"/>
    <w:rsid w:val="00031D0B"/>
    <w:rsid w:val="00032201"/>
    <w:rsid w:val="00034212"/>
    <w:rsid w:val="00042334"/>
    <w:rsid w:val="000452EA"/>
    <w:rsid w:val="00051B9F"/>
    <w:rsid w:val="00054E49"/>
    <w:rsid w:val="00056F35"/>
    <w:rsid w:val="000578DA"/>
    <w:rsid w:val="000603C4"/>
    <w:rsid w:val="00060B7C"/>
    <w:rsid w:val="00062ABB"/>
    <w:rsid w:val="00063388"/>
    <w:rsid w:val="00063AF1"/>
    <w:rsid w:val="00063CE1"/>
    <w:rsid w:val="00070F26"/>
    <w:rsid w:val="00071D6A"/>
    <w:rsid w:val="00074E26"/>
    <w:rsid w:val="00076538"/>
    <w:rsid w:val="00080912"/>
    <w:rsid w:val="00081E4E"/>
    <w:rsid w:val="00085427"/>
    <w:rsid w:val="00086591"/>
    <w:rsid w:val="00087833"/>
    <w:rsid w:val="00087910"/>
    <w:rsid w:val="00090E8D"/>
    <w:rsid w:val="00091083"/>
    <w:rsid w:val="00092261"/>
    <w:rsid w:val="00093B2F"/>
    <w:rsid w:val="000A1A1C"/>
    <w:rsid w:val="000A1DD3"/>
    <w:rsid w:val="000A1E66"/>
    <w:rsid w:val="000A3C7E"/>
    <w:rsid w:val="000A427E"/>
    <w:rsid w:val="000A47B3"/>
    <w:rsid w:val="000B0779"/>
    <w:rsid w:val="000B37ED"/>
    <w:rsid w:val="000B550F"/>
    <w:rsid w:val="000B794F"/>
    <w:rsid w:val="000C021B"/>
    <w:rsid w:val="000C5CC4"/>
    <w:rsid w:val="000C6A64"/>
    <w:rsid w:val="000D4AE4"/>
    <w:rsid w:val="000D5040"/>
    <w:rsid w:val="000D759C"/>
    <w:rsid w:val="000E1577"/>
    <w:rsid w:val="000E22B2"/>
    <w:rsid w:val="000E5509"/>
    <w:rsid w:val="000E59DF"/>
    <w:rsid w:val="000E5CC6"/>
    <w:rsid w:val="000F0670"/>
    <w:rsid w:val="000F10C2"/>
    <w:rsid w:val="000F3066"/>
    <w:rsid w:val="000F50B5"/>
    <w:rsid w:val="000F51C1"/>
    <w:rsid w:val="000F6EA5"/>
    <w:rsid w:val="000F7086"/>
    <w:rsid w:val="000F7D10"/>
    <w:rsid w:val="001005AC"/>
    <w:rsid w:val="00120561"/>
    <w:rsid w:val="0013016C"/>
    <w:rsid w:val="0013025D"/>
    <w:rsid w:val="001325B4"/>
    <w:rsid w:val="00132C68"/>
    <w:rsid w:val="0013356D"/>
    <w:rsid w:val="0013431E"/>
    <w:rsid w:val="00135262"/>
    <w:rsid w:val="001359F1"/>
    <w:rsid w:val="00136077"/>
    <w:rsid w:val="0013677D"/>
    <w:rsid w:val="00142ED7"/>
    <w:rsid w:val="0014633D"/>
    <w:rsid w:val="001466A8"/>
    <w:rsid w:val="00146917"/>
    <w:rsid w:val="00150937"/>
    <w:rsid w:val="00151726"/>
    <w:rsid w:val="00157F27"/>
    <w:rsid w:val="00162C7F"/>
    <w:rsid w:val="0016393A"/>
    <w:rsid w:val="00165528"/>
    <w:rsid w:val="0016692D"/>
    <w:rsid w:val="0016745F"/>
    <w:rsid w:val="00181F02"/>
    <w:rsid w:val="00183519"/>
    <w:rsid w:val="001836C9"/>
    <w:rsid w:val="00187981"/>
    <w:rsid w:val="00191692"/>
    <w:rsid w:val="00192BB8"/>
    <w:rsid w:val="00193CB1"/>
    <w:rsid w:val="0019406E"/>
    <w:rsid w:val="001943C2"/>
    <w:rsid w:val="00195F9F"/>
    <w:rsid w:val="001A14FA"/>
    <w:rsid w:val="001A29BF"/>
    <w:rsid w:val="001A2B6B"/>
    <w:rsid w:val="001A71FE"/>
    <w:rsid w:val="001B0399"/>
    <w:rsid w:val="001B0806"/>
    <w:rsid w:val="001B0A56"/>
    <w:rsid w:val="001B244A"/>
    <w:rsid w:val="001B3D55"/>
    <w:rsid w:val="001B3DB6"/>
    <w:rsid w:val="001B59FE"/>
    <w:rsid w:val="001C1231"/>
    <w:rsid w:val="001C3ABF"/>
    <w:rsid w:val="001C3F69"/>
    <w:rsid w:val="001C478B"/>
    <w:rsid w:val="001D113A"/>
    <w:rsid w:val="001D189F"/>
    <w:rsid w:val="001E3005"/>
    <w:rsid w:val="001E7FA6"/>
    <w:rsid w:val="001F0538"/>
    <w:rsid w:val="001F0569"/>
    <w:rsid w:val="001F104B"/>
    <w:rsid w:val="001F1A65"/>
    <w:rsid w:val="001F3152"/>
    <w:rsid w:val="001F55F9"/>
    <w:rsid w:val="002015B5"/>
    <w:rsid w:val="002070E8"/>
    <w:rsid w:val="00210748"/>
    <w:rsid w:val="002108DE"/>
    <w:rsid w:val="00210FBC"/>
    <w:rsid w:val="00212EEB"/>
    <w:rsid w:val="0021324C"/>
    <w:rsid w:val="00222603"/>
    <w:rsid w:val="0023009D"/>
    <w:rsid w:val="002313C5"/>
    <w:rsid w:val="002320E8"/>
    <w:rsid w:val="0023581D"/>
    <w:rsid w:val="0024127D"/>
    <w:rsid w:val="00245744"/>
    <w:rsid w:val="00246856"/>
    <w:rsid w:val="00247D3E"/>
    <w:rsid w:val="00253EA6"/>
    <w:rsid w:val="00256063"/>
    <w:rsid w:val="00256479"/>
    <w:rsid w:val="0025667B"/>
    <w:rsid w:val="00257838"/>
    <w:rsid w:val="00261BE3"/>
    <w:rsid w:val="002628D9"/>
    <w:rsid w:val="00262CB4"/>
    <w:rsid w:val="00263DC2"/>
    <w:rsid w:val="002673B3"/>
    <w:rsid w:val="00270092"/>
    <w:rsid w:val="00274490"/>
    <w:rsid w:val="00275CCA"/>
    <w:rsid w:val="00276EDD"/>
    <w:rsid w:val="00282842"/>
    <w:rsid w:val="00283AB5"/>
    <w:rsid w:val="00285542"/>
    <w:rsid w:val="00285A88"/>
    <w:rsid w:val="002865F6"/>
    <w:rsid w:val="00287451"/>
    <w:rsid w:val="0029232D"/>
    <w:rsid w:val="00293E21"/>
    <w:rsid w:val="00295DBC"/>
    <w:rsid w:val="002A41EF"/>
    <w:rsid w:val="002B1FD3"/>
    <w:rsid w:val="002B4AF1"/>
    <w:rsid w:val="002B50A9"/>
    <w:rsid w:val="002B724F"/>
    <w:rsid w:val="002C343C"/>
    <w:rsid w:val="002C6DD9"/>
    <w:rsid w:val="002C7865"/>
    <w:rsid w:val="002D1809"/>
    <w:rsid w:val="002D6B2E"/>
    <w:rsid w:val="002D764A"/>
    <w:rsid w:val="002E1660"/>
    <w:rsid w:val="002E1791"/>
    <w:rsid w:val="002E3C81"/>
    <w:rsid w:val="002E44E9"/>
    <w:rsid w:val="002F0186"/>
    <w:rsid w:val="002F0A54"/>
    <w:rsid w:val="002F42B1"/>
    <w:rsid w:val="002F5973"/>
    <w:rsid w:val="002F5E9B"/>
    <w:rsid w:val="002F7CAF"/>
    <w:rsid w:val="002F7E43"/>
    <w:rsid w:val="00305366"/>
    <w:rsid w:val="00312690"/>
    <w:rsid w:val="00313D80"/>
    <w:rsid w:val="003175DA"/>
    <w:rsid w:val="00317746"/>
    <w:rsid w:val="00321AA9"/>
    <w:rsid w:val="003225A7"/>
    <w:rsid w:val="00322689"/>
    <w:rsid w:val="00323954"/>
    <w:rsid w:val="0033168D"/>
    <w:rsid w:val="003316CC"/>
    <w:rsid w:val="00336471"/>
    <w:rsid w:val="003371BE"/>
    <w:rsid w:val="0034262C"/>
    <w:rsid w:val="003447B5"/>
    <w:rsid w:val="00345F67"/>
    <w:rsid w:val="00347B19"/>
    <w:rsid w:val="0035086C"/>
    <w:rsid w:val="003515C7"/>
    <w:rsid w:val="00354C1E"/>
    <w:rsid w:val="00355180"/>
    <w:rsid w:val="0035582B"/>
    <w:rsid w:val="003636A0"/>
    <w:rsid w:val="00363A52"/>
    <w:rsid w:val="00364EB5"/>
    <w:rsid w:val="00365230"/>
    <w:rsid w:val="00370129"/>
    <w:rsid w:val="00370BAA"/>
    <w:rsid w:val="00371BE6"/>
    <w:rsid w:val="00372999"/>
    <w:rsid w:val="003756C1"/>
    <w:rsid w:val="00375FE0"/>
    <w:rsid w:val="00377AFC"/>
    <w:rsid w:val="00380CC3"/>
    <w:rsid w:val="003810B7"/>
    <w:rsid w:val="00383726"/>
    <w:rsid w:val="00384AE8"/>
    <w:rsid w:val="00385D00"/>
    <w:rsid w:val="003871CC"/>
    <w:rsid w:val="0038723F"/>
    <w:rsid w:val="0039030A"/>
    <w:rsid w:val="00391601"/>
    <w:rsid w:val="0039674C"/>
    <w:rsid w:val="003A026A"/>
    <w:rsid w:val="003A13EA"/>
    <w:rsid w:val="003A40A0"/>
    <w:rsid w:val="003A514A"/>
    <w:rsid w:val="003A694D"/>
    <w:rsid w:val="003B132E"/>
    <w:rsid w:val="003B1DAE"/>
    <w:rsid w:val="003B64BF"/>
    <w:rsid w:val="003B7C08"/>
    <w:rsid w:val="003C5889"/>
    <w:rsid w:val="003C5917"/>
    <w:rsid w:val="003C71AA"/>
    <w:rsid w:val="003D1BD4"/>
    <w:rsid w:val="003D3751"/>
    <w:rsid w:val="003E3060"/>
    <w:rsid w:val="003E37D3"/>
    <w:rsid w:val="003E5C8E"/>
    <w:rsid w:val="003E62DB"/>
    <w:rsid w:val="003F1ABB"/>
    <w:rsid w:val="003F46DB"/>
    <w:rsid w:val="003F5B77"/>
    <w:rsid w:val="003F5BCA"/>
    <w:rsid w:val="003F7002"/>
    <w:rsid w:val="003F763E"/>
    <w:rsid w:val="00404392"/>
    <w:rsid w:val="00406553"/>
    <w:rsid w:val="00407DB2"/>
    <w:rsid w:val="0041457E"/>
    <w:rsid w:val="00416514"/>
    <w:rsid w:val="00416D37"/>
    <w:rsid w:val="004200D3"/>
    <w:rsid w:val="004201B4"/>
    <w:rsid w:val="00420AE5"/>
    <w:rsid w:val="0042166B"/>
    <w:rsid w:val="004217AB"/>
    <w:rsid w:val="00423BC9"/>
    <w:rsid w:val="00425FCA"/>
    <w:rsid w:val="0042647A"/>
    <w:rsid w:val="004275D4"/>
    <w:rsid w:val="00431129"/>
    <w:rsid w:val="004312A5"/>
    <w:rsid w:val="0043639E"/>
    <w:rsid w:val="00444002"/>
    <w:rsid w:val="00447231"/>
    <w:rsid w:val="0045408A"/>
    <w:rsid w:val="004550AD"/>
    <w:rsid w:val="00455C6A"/>
    <w:rsid w:val="00456065"/>
    <w:rsid w:val="00457B3F"/>
    <w:rsid w:val="00461432"/>
    <w:rsid w:val="004635F3"/>
    <w:rsid w:val="00464822"/>
    <w:rsid w:val="004724A0"/>
    <w:rsid w:val="004732B6"/>
    <w:rsid w:val="00473D03"/>
    <w:rsid w:val="0047608A"/>
    <w:rsid w:val="00476F4B"/>
    <w:rsid w:val="0048062D"/>
    <w:rsid w:val="00480AB4"/>
    <w:rsid w:val="00482BA6"/>
    <w:rsid w:val="004848B7"/>
    <w:rsid w:val="0048523A"/>
    <w:rsid w:val="00491A8A"/>
    <w:rsid w:val="00491EC0"/>
    <w:rsid w:val="00492C29"/>
    <w:rsid w:val="00494D9A"/>
    <w:rsid w:val="0049572C"/>
    <w:rsid w:val="0049759E"/>
    <w:rsid w:val="00497FD6"/>
    <w:rsid w:val="004A17E2"/>
    <w:rsid w:val="004A3589"/>
    <w:rsid w:val="004A5D0C"/>
    <w:rsid w:val="004A6955"/>
    <w:rsid w:val="004B124E"/>
    <w:rsid w:val="004C037E"/>
    <w:rsid w:val="004C68AC"/>
    <w:rsid w:val="004C72C0"/>
    <w:rsid w:val="004D524F"/>
    <w:rsid w:val="004D5F5D"/>
    <w:rsid w:val="004D7991"/>
    <w:rsid w:val="004E07F2"/>
    <w:rsid w:val="004E2E48"/>
    <w:rsid w:val="004E6EA1"/>
    <w:rsid w:val="004E7990"/>
    <w:rsid w:val="004F361B"/>
    <w:rsid w:val="004F4F5C"/>
    <w:rsid w:val="00501653"/>
    <w:rsid w:val="00503BFD"/>
    <w:rsid w:val="005049EB"/>
    <w:rsid w:val="00505109"/>
    <w:rsid w:val="00506E58"/>
    <w:rsid w:val="00507429"/>
    <w:rsid w:val="00507568"/>
    <w:rsid w:val="00510E4D"/>
    <w:rsid w:val="005264C3"/>
    <w:rsid w:val="00527689"/>
    <w:rsid w:val="00530BA1"/>
    <w:rsid w:val="005313A3"/>
    <w:rsid w:val="005326D1"/>
    <w:rsid w:val="00532C65"/>
    <w:rsid w:val="00532FA9"/>
    <w:rsid w:val="00533F62"/>
    <w:rsid w:val="0054135A"/>
    <w:rsid w:val="00541A0E"/>
    <w:rsid w:val="00547458"/>
    <w:rsid w:val="00554B52"/>
    <w:rsid w:val="00556C2E"/>
    <w:rsid w:val="0056003C"/>
    <w:rsid w:val="005606CA"/>
    <w:rsid w:val="005633FD"/>
    <w:rsid w:val="00565A00"/>
    <w:rsid w:val="00566E1B"/>
    <w:rsid w:val="00570C1A"/>
    <w:rsid w:val="00571BB9"/>
    <w:rsid w:val="005735F0"/>
    <w:rsid w:val="00575139"/>
    <w:rsid w:val="005773D3"/>
    <w:rsid w:val="0057760B"/>
    <w:rsid w:val="00577E33"/>
    <w:rsid w:val="00580158"/>
    <w:rsid w:val="005857F0"/>
    <w:rsid w:val="00593098"/>
    <w:rsid w:val="00593117"/>
    <w:rsid w:val="00594EA8"/>
    <w:rsid w:val="00595ECD"/>
    <w:rsid w:val="005A0209"/>
    <w:rsid w:val="005A038A"/>
    <w:rsid w:val="005A29DB"/>
    <w:rsid w:val="005A5257"/>
    <w:rsid w:val="005B0ABF"/>
    <w:rsid w:val="005B45A5"/>
    <w:rsid w:val="005B50A5"/>
    <w:rsid w:val="005C05D8"/>
    <w:rsid w:val="005C15B3"/>
    <w:rsid w:val="005C34FF"/>
    <w:rsid w:val="005C3580"/>
    <w:rsid w:val="005C4715"/>
    <w:rsid w:val="005C75FF"/>
    <w:rsid w:val="005D29FF"/>
    <w:rsid w:val="005D6577"/>
    <w:rsid w:val="005D69AE"/>
    <w:rsid w:val="005E1C7F"/>
    <w:rsid w:val="005E484C"/>
    <w:rsid w:val="005E6210"/>
    <w:rsid w:val="005E63F4"/>
    <w:rsid w:val="005E7815"/>
    <w:rsid w:val="005F4782"/>
    <w:rsid w:val="005F478E"/>
    <w:rsid w:val="005F4D93"/>
    <w:rsid w:val="005F5566"/>
    <w:rsid w:val="005F6DE0"/>
    <w:rsid w:val="0060118D"/>
    <w:rsid w:val="00601330"/>
    <w:rsid w:val="00601486"/>
    <w:rsid w:val="00602D59"/>
    <w:rsid w:val="006042C6"/>
    <w:rsid w:val="006046CF"/>
    <w:rsid w:val="006050FC"/>
    <w:rsid w:val="00610275"/>
    <w:rsid w:val="00610833"/>
    <w:rsid w:val="006135EF"/>
    <w:rsid w:val="00616833"/>
    <w:rsid w:val="00621298"/>
    <w:rsid w:val="006215B8"/>
    <w:rsid w:val="006312C4"/>
    <w:rsid w:val="00633D99"/>
    <w:rsid w:val="00634D5E"/>
    <w:rsid w:val="006360FE"/>
    <w:rsid w:val="00636B47"/>
    <w:rsid w:val="00641365"/>
    <w:rsid w:val="00642EC6"/>
    <w:rsid w:val="00645A76"/>
    <w:rsid w:val="00651196"/>
    <w:rsid w:val="00651605"/>
    <w:rsid w:val="00653D2C"/>
    <w:rsid w:val="00655F89"/>
    <w:rsid w:val="00657248"/>
    <w:rsid w:val="00662047"/>
    <w:rsid w:val="00664404"/>
    <w:rsid w:val="00665822"/>
    <w:rsid w:val="006659B8"/>
    <w:rsid w:val="00665AE3"/>
    <w:rsid w:val="006664A4"/>
    <w:rsid w:val="00670DA4"/>
    <w:rsid w:val="006723B3"/>
    <w:rsid w:val="00673201"/>
    <w:rsid w:val="00693175"/>
    <w:rsid w:val="00694ABC"/>
    <w:rsid w:val="006951E2"/>
    <w:rsid w:val="006955D1"/>
    <w:rsid w:val="006A0721"/>
    <w:rsid w:val="006A4663"/>
    <w:rsid w:val="006A60B5"/>
    <w:rsid w:val="006A79C7"/>
    <w:rsid w:val="006B0DD2"/>
    <w:rsid w:val="006B13A6"/>
    <w:rsid w:val="006B3BED"/>
    <w:rsid w:val="006B43C3"/>
    <w:rsid w:val="006B7A8F"/>
    <w:rsid w:val="006C0E13"/>
    <w:rsid w:val="006C5091"/>
    <w:rsid w:val="006C713B"/>
    <w:rsid w:val="006D07E6"/>
    <w:rsid w:val="006D479E"/>
    <w:rsid w:val="006D61AD"/>
    <w:rsid w:val="006E2A79"/>
    <w:rsid w:val="006E6048"/>
    <w:rsid w:val="006E634B"/>
    <w:rsid w:val="006E6CD8"/>
    <w:rsid w:val="006F16B5"/>
    <w:rsid w:val="006F1E16"/>
    <w:rsid w:val="006F3F15"/>
    <w:rsid w:val="006F5376"/>
    <w:rsid w:val="006F5E6F"/>
    <w:rsid w:val="006F664B"/>
    <w:rsid w:val="007010CE"/>
    <w:rsid w:val="0070429C"/>
    <w:rsid w:val="0070453C"/>
    <w:rsid w:val="0071063B"/>
    <w:rsid w:val="0071354F"/>
    <w:rsid w:val="00713A58"/>
    <w:rsid w:val="00714021"/>
    <w:rsid w:val="00714B11"/>
    <w:rsid w:val="00717EA3"/>
    <w:rsid w:val="00720020"/>
    <w:rsid w:val="00723BE4"/>
    <w:rsid w:val="00724D79"/>
    <w:rsid w:val="007270B1"/>
    <w:rsid w:val="007272AE"/>
    <w:rsid w:val="0073311A"/>
    <w:rsid w:val="00733A5F"/>
    <w:rsid w:val="007364F5"/>
    <w:rsid w:val="00736660"/>
    <w:rsid w:val="00736A86"/>
    <w:rsid w:val="00737796"/>
    <w:rsid w:val="00740921"/>
    <w:rsid w:val="00743526"/>
    <w:rsid w:val="00744EDA"/>
    <w:rsid w:val="00746163"/>
    <w:rsid w:val="00751680"/>
    <w:rsid w:val="0075320C"/>
    <w:rsid w:val="007551BA"/>
    <w:rsid w:val="00764EC5"/>
    <w:rsid w:val="00766698"/>
    <w:rsid w:val="00772A77"/>
    <w:rsid w:val="00775A54"/>
    <w:rsid w:val="00775E97"/>
    <w:rsid w:val="00780A09"/>
    <w:rsid w:val="0078174E"/>
    <w:rsid w:val="00782B83"/>
    <w:rsid w:val="00783235"/>
    <w:rsid w:val="00784E4B"/>
    <w:rsid w:val="00784F9A"/>
    <w:rsid w:val="00785B73"/>
    <w:rsid w:val="00785CA2"/>
    <w:rsid w:val="0079238C"/>
    <w:rsid w:val="00793E72"/>
    <w:rsid w:val="00795337"/>
    <w:rsid w:val="00795BD8"/>
    <w:rsid w:val="00797844"/>
    <w:rsid w:val="007A3156"/>
    <w:rsid w:val="007A6D8C"/>
    <w:rsid w:val="007B16EA"/>
    <w:rsid w:val="007B2FE3"/>
    <w:rsid w:val="007C1610"/>
    <w:rsid w:val="007C2925"/>
    <w:rsid w:val="007D2363"/>
    <w:rsid w:val="007D2ECA"/>
    <w:rsid w:val="007D2F22"/>
    <w:rsid w:val="007D40D8"/>
    <w:rsid w:val="007D68E1"/>
    <w:rsid w:val="007D71DD"/>
    <w:rsid w:val="007D72CB"/>
    <w:rsid w:val="007E0825"/>
    <w:rsid w:val="007E7424"/>
    <w:rsid w:val="007E7DA7"/>
    <w:rsid w:val="007F2B4D"/>
    <w:rsid w:val="007F48BC"/>
    <w:rsid w:val="007F5E50"/>
    <w:rsid w:val="007F62B4"/>
    <w:rsid w:val="00802512"/>
    <w:rsid w:val="0080525B"/>
    <w:rsid w:val="00810860"/>
    <w:rsid w:val="00810D74"/>
    <w:rsid w:val="00813438"/>
    <w:rsid w:val="00814F8D"/>
    <w:rsid w:val="00820501"/>
    <w:rsid w:val="00823535"/>
    <w:rsid w:val="008236F7"/>
    <w:rsid w:val="0082514F"/>
    <w:rsid w:val="0083049F"/>
    <w:rsid w:val="00840CE5"/>
    <w:rsid w:val="00844511"/>
    <w:rsid w:val="00852C1B"/>
    <w:rsid w:val="00854429"/>
    <w:rsid w:val="00855DF8"/>
    <w:rsid w:val="00857928"/>
    <w:rsid w:val="00857977"/>
    <w:rsid w:val="00864626"/>
    <w:rsid w:val="0086494B"/>
    <w:rsid w:val="00867137"/>
    <w:rsid w:val="00871547"/>
    <w:rsid w:val="00871945"/>
    <w:rsid w:val="00871D4A"/>
    <w:rsid w:val="00872F2B"/>
    <w:rsid w:val="008764E4"/>
    <w:rsid w:val="00881414"/>
    <w:rsid w:val="00882005"/>
    <w:rsid w:val="00882D08"/>
    <w:rsid w:val="0088375C"/>
    <w:rsid w:val="008852ED"/>
    <w:rsid w:val="00885C6D"/>
    <w:rsid w:val="00885EF0"/>
    <w:rsid w:val="00886FBB"/>
    <w:rsid w:val="00886FE8"/>
    <w:rsid w:val="008920DA"/>
    <w:rsid w:val="00893A92"/>
    <w:rsid w:val="00894C61"/>
    <w:rsid w:val="0089593C"/>
    <w:rsid w:val="00896F9C"/>
    <w:rsid w:val="008A7E7F"/>
    <w:rsid w:val="008B035C"/>
    <w:rsid w:val="008B1588"/>
    <w:rsid w:val="008B4600"/>
    <w:rsid w:val="008B4E38"/>
    <w:rsid w:val="008B57E3"/>
    <w:rsid w:val="008C05CE"/>
    <w:rsid w:val="008C08DE"/>
    <w:rsid w:val="008C0E1E"/>
    <w:rsid w:val="008C3210"/>
    <w:rsid w:val="008C3277"/>
    <w:rsid w:val="008C5953"/>
    <w:rsid w:val="008C66FE"/>
    <w:rsid w:val="008D1697"/>
    <w:rsid w:val="008D21B5"/>
    <w:rsid w:val="008D4737"/>
    <w:rsid w:val="008D556C"/>
    <w:rsid w:val="008D571C"/>
    <w:rsid w:val="008D5E0E"/>
    <w:rsid w:val="008E0DE7"/>
    <w:rsid w:val="008E6AD6"/>
    <w:rsid w:val="008E70B5"/>
    <w:rsid w:val="008F34EE"/>
    <w:rsid w:val="008F4EC3"/>
    <w:rsid w:val="008F5372"/>
    <w:rsid w:val="008F64D7"/>
    <w:rsid w:val="008F732C"/>
    <w:rsid w:val="0090201B"/>
    <w:rsid w:val="00903F6B"/>
    <w:rsid w:val="00905F01"/>
    <w:rsid w:val="009071E7"/>
    <w:rsid w:val="00910103"/>
    <w:rsid w:val="009159EB"/>
    <w:rsid w:val="009171A3"/>
    <w:rsid w:val="009174C2"/>
    <w:rsid w:val="00920E30"/>
    <w:rsid w:val="009242FD"/>
    <w:rsid w:val="00927071"/>
    <w:rsid w:val="009317E5"/>
    <w:rsid w:val="00935177"/>
    <w:rsid w:val="009368FE"/>
    <w:rsid w:val="009400BC"/>
    <w:rsid w:val="009414A7"/>
    <w:rsid w:val="009438A1"/>
    <w:rsid w:val="00943B17"/>
    <w:rsid w:val="00953A3C"/>
    <w:rsid w:val="00954F0F"/>
    <w:rsid w:val="00956FF9"/>
    <w:rsid w:val="0096167F"/>
    <w:rsid w:val="009622DA"/>
    <w:rsid w:val="00964955"/>
    <w:rsid w:val="009675F1"/>
    <w:rsid w:val="0097068B"/>
    <w:rsid w:val="00973083"/>
    <w:rsid w:val="00977DB4"/>
    <w:rsid w:val="009820A2"/>
    <w:rsid w:val="00984AF2"/>
    <w:rsid w:val="0099004B"/>
    <w:rsid w:val="009908BB"/>
    <w:rsid w:val="00997503"/>
    <w:rsid w:val="00997FB3"/>
    <w:rsid w:val="009A074F"/>
    <w:rsid w:val="009A2FEC"/>
    <w:rsid w:val="009A3FBA"/>
    <w:rsid w:val="009A4F70"/>
    <w:rsid w:val="009A5482"/>
    <w:rsid w:val="009A5E04"/>
    <w:rsid w:val="009B6365"/>
    <w:rsid w:val="009B704D"/>
    <w:rsid w:val="009C1829"/>
    <w:rsid w:val="009C3CBE"/>
    <w:rsid w:val="009C4742"/>
    <w:rsid w:val="009D3A30"/>
    <w:rsid w:val="009D5701"/>
    <w:rsid w:val="009D597B"/>
    <w:rsid w:val="009D64F1"/>
    <w:rsid w:val="009E1188"/>
    <w:rsid w:val="009E220C"/>
    <w:rsid w:val="009E5CCF"/>
    <w:rsid w:val="009F0C72"/>
    <w:rsid w:val="009F1D3A"/>
    <w:rsid w:val="009F1F90"/>
    <w:rsid w:val="009F3A86"/>
    <w:rsid w:val="009F5E1E"/>
    <w:rsid w:val="00A0042C"/>
    <w:rsid w:val="00A02020"/>
    <w:rsid w:val="00A15599"/>
    <w:rsid w:val="00A17958"/>
    <w:rsid w:val="00A17CD2"/>
    <w:rsid w:val="00A207B6"/>
    <w:rsid w:val="00A20DF8"/>
    <w:rsid w:val="00A21E60"/>
    <w:rsid w:val="00A22F5A"/>
    <w:rsid w:val="00A255B2"/>
    <w:rsid w:val="00A30FD4"/>
    <w:rsid w:val="00A43AB8"/>
    <w:rsid w:val="00A43BC4"/>
    <w:rsid w:val="00A46CCA"/>
    <w:rsid w:val="00A51E91"/>
    <w:rsid w:val="00A54A61"/>
    <w:rsid w:val="00A54DD5"/>
    <w:rsid w:val="00A55B3C"/>
    <w:rsid w:val="00A6261A"/>
    <w:rsid w:val="00A636F3"/>
    <w:rsid w:val="00A66B5F"/>
    <w:rsid w:val="00A67A22"/>
    <w:rsid w:val="00A70DDA"/>
    <w:rsid w:val="00A71D55"/>
    <w:rsid w:val="00A733DE"/>
    <w:rsid w:val="00A737B9"/>
    <w:rsid w:val="00A74CAE"/>
    <w:rsid w:val="00A775DC"/>
    <w:rsid w:val="00A80B02"/>
    <w:rsid w:val="00A878A1"/>
    <w:rsid w:val="00A87CCB"/>
    <w:rsid w:val="00A908B6"/>
    <w:rsid w:val="00A91613"/>
    <w:rsid w:val="00A96A7E"/>
    <w:rsid w:val="00AA0F17"/>
    <w:rsid w:val="00AA3AB7"/>
    <w:rsid w:val="00AA3BB5"/>
    <w:rsid w:val="00AA5D3C"/>
    <w:rsid w:val="00AB013C"/>
    <w:rsid w:val="00AB0EE4"/>
    <w:rsid w:val="00AB4D78"/>
    <w:rsid w:val="00AB5F94"/>
    <w:rsid w:val="00AB75F5"/>
    <w:rsid w:val="00AB79CD"/>
    <w:rsid w:val="00AC0492"/>
    <w:rsid w:val="00AC4682"/>
    <w:rsid w:val="00AC59B9"/>
    <w:rsid w:val="00AD0BD2"/>
    <w:rsid w:val="00AD70E2"/>
    <w:rsid w:val="00AE0D4B"/>
    <w:rsid w:val="00AE1303"/>
    <w:rsid w:val="00AE51DF"/>
    <w:rsid w:val="00AE6155"/>
    <w:rsid w:val="00AE7BE8"/>
    <w:rsid w:val="00AF0BAA"/>
    <w:rsid w:val="00AF1A4E"/>
    <w:rsid w:val="00AF1BE4"/>
    <w:rsid w:val="00AF3294"/>
    <w:rsid w:val="00AF3FE3"/>
    <w:rsid w:val="00AF56E4"/>
    <w:rsid w:val="00B00CF8"/>
    <w:rsid w:val="00B01AB2"/>
    <w:rsid w:val="00B0211F"/>
    <w:rsid w:val="00B028FF"/>
    <w:rsid w:val="00B10188"/>
    <w:rsid w:val="00B1061D"/>
    <w:rsid w:val="00B106AF"/>
    <w:rsid w:val="00B1089D"/>
    <w:rsid w:val="00B13185"/>
    <w:rsid w:val="00B16BD0"/>
    <w:rsid w:val="00B17C91"/>
    <w:rsid w:val="00B20EF6"/>
    <w:rsid w:val="00B24978"/>
    <w:rsid w:val="00B27F3E"/>
    <w:rsid w:val="00B32E33"/>
    <w:rsid w:val="00B3464F"/>
    <w:rsid w:val="00B34FAF"/>
    <w:rsid w:val="00B41611"/>
    <w:rsid w:val="00B41D76"/>
    <w:rsid w:val="00B4385E"/>
    <w:rsid w:val="00B45737"/>
    <w:rsid w:val="00B47F0E"/>
    <w:rsid w:val="00B517E4"/>
    <w:rsid w:val="00B53B19"/>
    <w:rsid w:val="00B54CAF"/>
    <w:rsid w:val="00B5620B"/>
    <w:rsid w:val="00B575AF"/>
    <w:rsid w:val="00B6029D"/>
    <w:rsid w:val="00B607DE"/>
    <w:rsid w:val="00B61F52"/>
    <w:rsid w:val="00B63C57"/>
    <w:rsid w:val="00B67664"/>
    <w:rsid w:val="00B72207"/>
    <w:rsid w:val="00B728FB"/>
    <w:rsid w:val="00B74C20"/>
    <w:rsid w:val="00B75933"/>
    <w:rsid w:val="00B76482"/>
    <w:rsid w:val="00B80566"/>
    <w:rsid w:val="00B814EA"/>
    <w:rsid w:val="00B92723"/>
    <w:rsid w:val="00B970D1"/>
    <w:rsid w:val="00B973A3"/>
    <w:rsid w:val="00BA0C5B"/>
    <w:rsid w:val="00BA144F"/>
    <w:rsid w:val="00BA25CC"/>
    <w:rsid w:val="00BA60A3"/>
    <w:rsid w:val="00BA6908"/>
    <w:rsid w:val="00BB17FD"/>
    <w:rsid w:val="00BB1802"/>
    <w:rsid w:val="00BB1A33"/>
    <w:rsid w:val="00BB7CA5"/>
    <w:rsid w:val="00BC0C26"/>
    <w:rsid w:val="00BC2D35"/>
    <w:rsid w:val="00BC3A0A"/>
    <w:rsid w:val="00BC4FBF"/>
    <w:rsid w:val="00BD23D3"/>
    <w:rsid w:val="00BD615B"/>
    <w:rsid w:val="00BE017A"/>
    <w:rsid w:val="00BE453C"/>
    <w:rsid w:val="00BE5947"/>
    <w:rsid w:val="00BE67BD"/>
    <w:rsid w:val="00BE6B27"/>
    <w:rsid w:val="00BE79A2"/>
    <w:rsid w:val="00BF016B"/>
    <w:rsid w:val="00BF10FD"/>
    <w:rsid w:val="00BF41B4"/>
    <w:rsid w:val="00BF5C5E"/>
    <w:rsid w:val="00BF6A33"/>
    <w:rsid w:val="00C02E04"/>
    <w:rsid w:val="00C069EA"/>
    <w:rsid w:val="00C07B02"/>
    <w:rsid w:val="00C07D3D"/>
    <w:rsid w:val="00C11421"/>
    <w:rsid w:val="00C12E5F"/>
    <w:rsid w:val="00C16C44"/>
    <w:rsid w:val="00C17208"/>
    <w:rsid w:val="00C1775C"/>
    <w:rsid w:val="00C20E62"/>
    <w:rsid w:val="00C21752"/>
    <w:rsid w:val="00C236A0"/>
    <w:rsid w:val="00C27ED3"/>
    <w:rsid w:val="00C3295D"/>
    <w:rsid w:val="00C3566E"/>
    <w:rsid w:val="00C36006"/>
    <w:rsid w:val="00C36581"/>
    <w:rsid w:val="00C429F5"/>
    <w:rsid w:val="00C43C9D"/>
    <w:rsid w:val="00C47C0F"/>
    <w:rsid w:val="00C50841"/>
    <w:rsid w:val="00C52C4F"/>
    <w:rsid w:val="00C55647"/>
    <w:rsid w:val="00C565B1"/>
    <w:rsid w:val="00C570C9"/>
    <w:rsid w:val="00C638E4"/>
    <w:rsid w:val="00C65415"/>
    <w:rsid w:val="00C71BF5"/>
    <w:rsid w:val="00C7290C"/>
    <w:rsid w:val="00C74AF5"/>
    <w:rsid w:val="00C7604F"/>
    <w:rsid w:val="00C80F8B"/>
    <w:rsid w:val="00C90CBA"/>
    <w:rsid w:val="00C91990"/>
    <w:rsid w:val="00C94B23"/>
    <w:rsid w:val="00C97DE6"/>
    <w:rsid w:val="00CA08FC"/>
    <w:rsid w:val="00CA0B62"/>
    <w:rsid w:val="00CA1638"/>
    <w:rsid w:val="00CA1F1A"/>
    <w:rsid w:val="00CA2668"/>
    <w:rsid w:val="00CA27E0"/>
    <w:rsid w:val="00CA37DB"/>
    <w:rsid w:val="00CA690D"/>
    <w:rsid w:val="00CA75F4"/>
    <w:rsid w:val="00CA76BA"/>
    <w:rsid w:val="00CB1708"/>
    <w:rsid w:val="00CB1E33"/>
    <w:rsid w:val="00CB3628"/>
    <w:rsid w:val="00CB3AC2"/>
    <w:rsid w:val="00CB65C0"/>
    <w:rsid w:val="00CB6B9E"/>
    <w:rsid w:val="00CC0881"/>
    <w:rsid w:val="00CC4A46"/>
    <w:rsid w:val="00CC581C"/>
    <w:rsid w:val="00CC6CFD"/>
    <w:rsid w:val="00CC7187"/>
    <w:rsid w:val="00CD4A39"/>
    <w:rsid w:val="00CD4E3D"/>
    <w:rsid w:val="00CD64F2"/>
    <w:rsid w:val="00CE272B"/>
    <w:rsid w:val="00CE280F"/>
    <w:rsid w:val="00CE41DB"/>
    <w:rsid w:val="00CF044F"/>
    <w:rsid w:val="00CF127B"/>
    <w:rsid w:val="00CF4928"/>
    <w:rsid w:val="00CF5747"/>
    <w:rsid w:val="00CF6B16"/>
    <w:rsid w:val="00CF6DB0"/>
    <w:rsid w:val="00CF7F07"/>
    <w:rsid w:val="00D00C17"/>
    <w:rsid w:val="00D01D95"/>
    <w:rsid w:val="00D020DA"/>
    <w:rsid w:val="00D022D4"/>
    <w:rsid w:val="00D0299B"/>
    <w:rsid w:val="00D046C7"/>
    <w:rsid w:val="00D0512C"/>
    <w:rsid w:val="00D07114"/>
    <w:rsid w:val="00D14357"/>
    <w:rsid w:val="00D15D0A"/>
    <w:rsid w:val="00D17375"/>
    <w:rsid w:val="00D20178"/>
    <w:rsid w:val="00D24BA3"/>
    <w:rsid w:val="00D25932"/>
    <w:rsid w:val="00D2729E"/>
    <w:rsid w:val="00D307F8"/>
    <w:rsid w:val="00D30CE3"/>
    <w:rsid w:val="00D32E03"/>
    <w:rsid w:val="00D32E8D"/>
    <w:rsid w:val="00D37FCE"/>
    <w:rsid w:val="00D40B62"/>
    <w:rsid w:val="00D429C1"/>
    <w:rsid w:val="00D4337A"/>
    <w:rsid w:val="00D45374"/>
    <w:rsid w:val="00D4560A"/>
    <w:rsid w:val="00D47739"/>
    <w:rsid w:val="00D50D79"/>
    <w:rsid w:val="00D531CF"/>
    <w:rsid w:val="00D5323C"/>
    <w:rsid w:val="00D64F5A"/>
    <w:rsid w:val="00D664BF"/>
    <w:rsid w:val="00D66E5B"/>
    <w:rsid w:val="00D7109A"/>
    <w:rsid w:val="00D74AA1"/>
    <w:rsid w:val="00D7689B"/>
    <w:rsid w:val="00D7799E"/>
    <w:rsid w:val="00D77CEE"/>
    <w:rsid w:val="00D80602"/>
    <w:rsid w:val="00D82CF3"/>
    <w:rsid w:val="00D865FA"/>
    <w:rsid w:val="00D875D4"/>
    <w:rsid w:val="00D970E0"/>
    <w:rsid w:val="00DA08F7"/>
    <w:rsid w:val="00DA1858"/>
    <w:rsid w:val="00DA2218"/>
    <w:rsid w:val="00DA2F97"/>
    <w:rsid w:val="00DA3F2E"/>
    <w:rsid w:val="00DA66DC"/>
    <w:rsid w:val="00DB08D0"/>
    <w:rsid w:val="00DB14D9"/>
    <w:rsid w:val="00DB20C4"/>
    <w:rsid w:val="00DB4D49"/>
    <w:rsid w:val="00DB5142"/>
    <w:rsid w:val="00DB6655"/>
    <w:rsid w:val="00DB77F1"/>
    <w:rsid w:val="00DC091C"/>
    <w:rsid w:val="00DC10C7"/>
    <w:rsid w:val="00DC13BF"/>
    <w:rsid w:val="00DC55A1"/>
    <w:rsid w:val="00DC7550"/>
    <w:rsid w:val="00DD0150"/>
    <w:rsid w:val="00DD2769"/>
    <w:rsid w:val="00DD53C4"/>
    <w:rsid w:val="00DD62C3"/>
    <w:rsid w:val="00DD7BB3"/>
    <w:rsid w:val="00DE3748"/>
    <w:rsid w:val="00DF06B0"/>
    <w:rsid w:val="00DF567D"/>
    <w:rsid w:val="00DF60D3"/>
    <w:rsid w:val="00DF67F3"/>
    <w:rsid w:val="00DF728A"/>
    <w:rsid w:val="00DF7ED3"/>
    <w:rsid w:val="00E02161"/>
    <w:rsid w:val="00E02DD3"/>
    <w:rsid w:val="00E03AD6"/>
    <w:rsid w:val="00E07A2A"/>
    <w:rsid w:val="00E07C3D"/>
    <w:rsid w:val="00E12CD4"/>
    <w:rsid w:val="00E139C9"/>
    <w:rsid w:val="00E13DA1"/>
    <w:rsid w:val="00E143C8"/>
    <w:rsid w:val="00E162C1"/>
    <w:rsid w:val="00E16D78"/>
    <w:rsid w:val="00E16E6A"/>
    <w:rsid w:val="00E20FA8"/>
    <w:rsid w:val="00E22591"/>
    <w:rsid w:val="00E236B2"/>
    <w:rsid w:val="00E24661"/>
    <w:rsid w:val="00E24D40"/>
    <w:rsid w:val="00E2565F"/>
    <w:rsid w:val="00E25989"/>
    <w:rsid w:val="00E25C80"/>
    <w:rsid w:val="00E302AB"/>
    <w:rsid w:val="00E305AC"/>
    <w:rsid w:val="00E50689"/>
    <w:rsid w:val="00E51DFA"/>
    <w:rsid w:val="00E52B58"/>
    <w:rsid w:val="00E55131"/>
    <w:rsid w:val="00E55418"/>
    <w:rsid w:val="00E577C0"/>
    <w:rsid w:val="00E60B02"/>
    <w:rsid w:val="00E61929"/>
    <w:rsid w:val="00E630EF"/>
    <w:rsid w:val="00E64C11"/>
    <w:rsid w:val="00E65B46"/>
    <w:rsid w:val="00E703AB"/>
    <w:rsid w:val="00E725BD"/>
    <w:rsid w:val="00E75B80"/>
    <w:rsid w:val="00E76192"/>
    <w:rsid w:val="00E8069E"/>
    <w:rsid w:val="00E82A7D"/>
    <w:rsid w:val="00E8619B"/>
    <w:rsid w:val="00E86337"/>
    <w:rsid w:val="00E87DBE"/>
    <w:rsid w:val="00E9059F"/>
    <w:rsid w:val="00E93652"/>
    <w:rsid w:val="00EA4B46"/>
    <w:rsid w:val="00EA6709"/>
    <w:rsid w:val="00EA75C3"/>
    <w:rsid w:val="00EB0A38"/>
    <w:rsid w:val="00EB0A95"/>
    <w:rsid w:val="00EB43E4"/>
    <w:rsid w:val="00EB7CE4"/>
    <w:rsid w:val="00EB7E9A"/>
    <w:rsid w:val="00EC153A"/>
    <w:rsid w:val="00EC231E"/>
    <w:rsid w:val="00EC47A4"/>
    <w:rsid w:val="00EC5CB8"/>
    <w:rsid w:val="00EC64AD"/>
    <w:rsid w:val="00EC6FBF"/>
    <w:rsid w:val="00ED087C"/>
    <w:rsid w:val="00ED2426"/>
    <w:rsid w:val="00ED2638"/>
    <w:rsid w:val="00ED308C"/>
    <w:rsid w:val="00ED4595"/>
    <w:rsid w:val="00ED5CDD"/>
    <w:rsid w:val="00EE2CC0"/>
    <w:rsid w:val="00EE43BB"/>
    <w:rsid w:val="00EE4C76"/>
    <w:rsid w:val="00EE4D43"/>
    <w:rsid w:val="00EE5774"/>
    <w:rsid w:val="00EE7291"/>
    <w:rsid w:val="00EF6E8A"/>
    <w:rsid w:val="00EF7657"/>
    <w:rsid w:val="00F00951"/>
    <w:rsid w:val="00F03A9F"/>
    <w:rsid w:val="00F041E0"/>
    <w:rsid w:val="00F05054"/>
    <w:rsid w:val="00F0734C"/>
    <w:rsid w:val="00F14BAD"/>
    <w:rsid w:val="00F150AA"/>
    <w:rsid w:val="00F15895"/>
    <w:rsid w:val="00F17F75"/>
    <w:rsid w:val="00F20E39"/>
    <w:rsid w:val="00F216D3"/>
    <w:rsid w:val="00F23459"/>
    <w:rsid w:val="00F249A1"/>
    <w:rsid w:val="00F2550D"/>
    <w:rsid w:val="00F27358"/>
    <w:rsid w:val="00F27B3A"/>
    <w:rsid w:val="00F30002"/>
    <w:rsid w:val="00F32FFA"/>
    <w:rsid w:val="00F34BBE"/>
    <w:rsid w:val="00F371B6"/>
    <w:rsid w:val="00F4095B"/>
    <w:rsid w:val="00F4467D"/>
    <w:rsid w:val="00F449D0"/>
    <w:rsid w:val="00F44EA7"/>
    <w:rsid w:val="00F45A84"/>
    <w:rsid w:val="00F4739A"/>
    <w:rsid w:val="00F47FAA"/>
    <w:rsid w:val="00F5084F"/>
    <w:rsid w:val="00F60502"/>
    <w:rsid w:val="00F64836"/>
    <w:rsid w:val="00F64AFA"/>
    <w:rsid w:val="00F665A3"/>
    <w:rsid w:val="00F677E8"/>
    <w:rsid w:val="00F67CDB"/>
    <w:rsid w:val="00F67E1A"/>
    <w:rsid w:val="00F73D8F"/>
    <w:rsid w:val="00F75774"/>
    <w:rsid w:val="00F767CE"/>
    <w:rsid w:val="00F77020"/>
    <w:rsid w:val="00F820C0"/>
    <w:rsid w:val="00F85506"/>
    <w:rsid w:val="00F85DA3"/>
    <w:rsid w:val="00F908EE"/>
    <w:rsid w:val="00F91AB7"/>
    <w:rsid w:val="00F91C8C"/>
    <w:rsid w:val="00F922A5"/>
    <w:rsid w:val="00F9517B"/>
    <w:rsid w:val="00FA2586"/>
    <w:rsid w:val="00FA2E33"/>
    <w:rsid w:val="00FA3D05"/>
    <w:rsid w:val="00FA4B5F"/>
    <w:rsid w:val="00FA509B"/>
    <w:rsid w:val="00FA5B30"/>
    <w:rsid w:val="00FA63FC"/>
    <w:rsid w:val="00FA6CE2"/>
    <w:rsid w:val="00FA7C99"/>
    <w:rsid w:val="00FB0857"/>
    <w:rsid w:val="00FB14B6"/>
    <w:rsid w:val="00FB316F"/>
    <w:rsid w:val="00FB6767"/>
    <w:rsid w:val="00FB7408"/>
    <w:rsid w:val="00FC008E"/>
    <w:rsid w:val="00FC2C41"/>
    <w:rsid w:val="00FC511D"/>
    <w:rsid w:val="00FC5743"/>
    <w:rsid w:val="00FD1134"/>
    <w:rsid w:val="00FD1DBF"/>
    <w:rsid w:val="00FD2276"/>
    <w:rsid w:val="00FD7B4E"/>
    <w:rsid w:val="00FE1194"/>
    <w:rsid w:val="00FE3A7F"/>
    <w:rsid w:val="00FE3FC1"/>
    <w:rsid w:val="00FF36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FBF"/>
    <w:rPr>
      <w:rFonts w:eastAsia="Calibri"/>
      <w:sz w:val="24"/>
      <w:szCs w:val="22"/>
    </w:rPr>
  </w:style>
  <w:style w:type="paragraph" w:styleId="Heading1">
    <w:name w:val="heading 1"/>
    <w:basedOn w:val="Normal"/>
    <w:next w:val="Normal"/>
    <w:link w:val="Heading1Char"/>
    <w:qFormat/>
    <w:rsid w:val="003371BE"/>
    <w:pPr>
      <w:outlineLvl w:val="0"/>
    </w:pPr>
    <w:rPr>
      <w:b/>
      <w:szCs w:val="24"/>
    </w:rPr>
  </w:style>
  <w:style w:type="paragraph" w:styleId="Heading3">
    <w:name w:val="heading 3"/>
    <w:basedOn w:val="Normal"/>
    <w:next w:val="Normal"/>
    <w:link w:val="Heading3Char"/>
    <w:qFormat/>
    <w:rsid w:val="00FA3D05"/>
    <w:pPr>
      <w:keepNext/>
      <w:spacing w:before="240" w:after="60"/>
      <w:outlineLvl w:val="2"/>
    </w:pPr>
    <w:rPr>
      <w:rFonts w:ascii="Cambria" w:eastAsia="Times New Roman" w:hAnsi="Cambria"/>
      <w:b/>
      <w:bCs/>
      <w:sz w:val="26"/>
      <w:szCs w:val="26"/>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371BE"/>
    <w:rPr>
      <w:color w:val="0000FF"/>
      <w:u w:val="single"/>
    </w:rPr>
  </w:style>
  <w:style w:type="table" w:styleId="TableGrid">
    <w:name w:val="Table Grid"/>
    <w:basedOn w:val="TableNormal"/>
    <w:rsid w:val="003371B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371BE"/>
    <w:rPr>
      <w:rFonts w:eastAsia="Calibri"/>
      <w:b/>
      <w:sz w:val="24"/>
      <w:szCs w:val="24"/>
      <w:lang w:val="en-US" w:eastAsia="en-US" w:bidi="ar-SA"/>
    </w:rPr>
  </w:style>
  <w:style w:type="paragraph" w:customStyle="1" w:styleId="question">
    <w:name w:val="question"/>
    <w:basedOn w:val="Normal"/>
    <w:qFormat/>
    <w:rsid w:val="003371BE"/>
    <w:pPr>
      <w:tabs>
        <w:tab w:val="left" w:pos="720"/>
      </w:tabs>
      <w:ind w:left="720" w:hanging="720"/>
    </w:pPr>
    <w:rPr>
      <w:bCs/>
      <w:szCs w:val="24"/>
    </w:rPr>
  </w:style>
  <w:style w:type="paragraph" w:customStyle="1" w:styleId="tabletext">
    <w:name w:val="table text"/>
    <w:basedOn w:val="Normal"/>
    <w:qFormat/>
    <w:rsid w:val="005F6DE0"/>
  </w:style>
  <w:style w:type="paragraph" w:customStyle="1" w:styleId="tablenotes">
    <w:name w:val="table notes"/>
    <w:basedOn w:val="Note"/>
    <w:qFormat/>
    <w:rsid w:val="00740921"/>
    <w:pPr>
      <w:tabs>
        <w:tab w:val="clear" w:pos="720"/>
      </w:tabs>
      <w:spacing w:before="60"/>
      <w:ind w:left="86"/>
    </w:pPr>
  </w:style>
  <w:style w:type="paragraph" w:styleId="Header">
    <w:name w:val="header"/>
    <w:basedOn w:val="Normal"/>
    <w:rsid w:val="003371BE"/>
    <w:pPr>
      <w:tabs>
        <w:tab w:val="center" w:pos="4320"/>
        <w:tab w:val="right" w:pos="8640"/>
      </w:tabs>
    </w:pPr>
  </w:style>
  <w:style w:type="paragraph" w:styleId="Footer">
    <w:name w:val="footer"/>
    <w:basedOn w:val="Normal"/>
    <w:link w:val="FooterChar"/>
    <w:uiPriority w:val="99"/>
    <w:rsid w:val="003371BE"/>
    <w:pPr>
      <w:tabs>
        <w:tab w:val="center" w:pos="4320"/>
        <w:tab w:val="right" w:pos="8640"/>
      </w:tabs>
    </w:pPr>
  </w:style>
  <w:style w:type="character" w:styleId="CommentReference">
    <w:name w:val="annotation reference"/>
    <w:basedOn w:val="DefaultParagraphFont"/>
    <w:semiHidden/>
    <w:rsid w:val="003371BE"/>
    <w:rPr>
      <w:sz w:val="16"/>
      <w:szCs w:val="16"/>
    </w:rPr>
  </w:style>
  <w:style w:type="paragraph" w:styleId="CommentText">
    <w:name w:val="annotation text"/>
    <w:basedOn w:val="Normal"/>
    <w:semiHidden/>
    <w:rsid w:val="003371BE"/>
    <w:rPr>
      <w:sz w:val="20"/>
      <w:szCs w:val="20"/>
    </w:rPr>
  </w:style>
  <w:style w:type="paragraph" w:styleId="FootnoteText">
    <w:name w:val="footnote text"/>
    <w:basedOn w:val="Normal"/>
    <w:semiHidden/>
    <w:rsid w:val="003371BE"/>
    <w:rPr>
      <w:sz w:val="20"/>
      <w:szCs w:val="20"/>
    </w:rPr>
  </w:style>
  <w:style w:type="character" w:styleId="FootnoteReference">
    <w:name w:val="footnote reference"/>
    <w:basedOn w:val="DefaultParagraphFont"/>
    <w:semiHidden/>
    <w:rsid w:val="003371BE"/>
    <w:rPr>
      <w:vertAlign w:val="superscript"/>
    </w:rPr>
  </w:style>
  <w:style w:type="paragraph" w:styleId="BalloonText">
    <w:name w:val="Balloon Text"/>
    <w:basedOn w:val="Normal"/>
    <w:semiHidden/>
    <w:rsid w:val="003371BE"/>
    <w:rPr>
      <w:rFonts w:ascii="Tahoma" w:hAnsi="Tahoma" w:cs="Tahoma"/>
      <w:sz w:val="16"/>
      <w:szCs w:val="16"/>
    </w:rPr>
  </w:style>
  <w:style w:type="character" w:styleId="PageNumber">
    <w:name w:val="page number"/>
    <w:basedOn w:val="DefaultParagraphFont"/>
    <w:rsid w:val="00BE6B27"/>
  </w:style>
  <w:style w:type="paragraph" w:customStyle="1" w:styleId="Style1">
    <w:name w:val="Style1"/>
    <w:basedOn w:val="Heading1"/>
    <w:rsid w:val="00E20FA8"/>
    <w:pPr>
      <w:jc w:val="center"/>
    </w:pPr>
  </w:style>
  <w:style w:type="paragraph" w:styleId="CommentSubject">
    <w:name w:val="annotation subject"/>
    <w:basedOn w:val="CommentText"/>
    <w:next w:val="CommentText"/>
    <w:semiHidden/>
    <w:rsid w:val="006042C6"/>
    <w:rPr>
      <w:b/>
      <w:bCs/>
    </w:rPr>
  </w:style>
  <w:style w:type="paragraph" w:styleId="ListParagraph">
    <w:name w:val="List Paragraph"/>
    <w:basedOn w:val="Normal"/>
    <w:qFormat/>
    <w:rsid w:val="005857F0"/>
    <w:pPr>
      <w:ind w:left="720"/>
      <w:contextualSpacing/>
    </w:pPr>
  </w:style>
  <w:style w:type="paragraph" w:customStyle="1" w:styleId="underline">
    <w:name w:val="underline"/>
    <w:basedOn w:val="Normal"/>
    <w:qFormat/>
    <w:rsid w:val="00DD53C4"/>
    <w:pPr>
      <w:tabs>
        <w:tab w:val="right" w:leader="underscore" w:pos="9360"/>
      </w:tabs>
    </w:pPr>
    <w:rPr>
      <w:szCs w:val="24"/>
    </w:rPr>
  </w:style>
  <w:style w:type="paragraph" w:customStyle="1" w:styleId="Numlist">
    <w:name w:val="Num list"/>
    <w:basedOn w:val="Normal"/>
    <w:qFormat/>
    <w:rsid w:val="00813438"/>
    <w:pPr>
      <w:tabs>
        <w:tab w:val="left" w:pos="720"/>
      </w:tabs>
      <w:spacing w:after="60"/>
      <w:ind w:left="720" w:hanging="720"/>
    </w:pPr>
    <w:rPr>
      <w:szCs w:val="24"/>
    </w:rPr>
  </w:style>
  <w:style w:type="paragraph" w:customStyle="1" w:styleId="Numlist2">
    <w:name w:val="Num list 2"/>
    <w:basedOn w:val="Normal"/>
    <w:qFormat/>
    <w:rsid w:val="003B1DAE"/>
    <w:pPr>
      <w:tabs>
        <w:tab w:val="left" w:pos="1080"/>
        <w:tab w:val="right" w:leader="underscore" w:pos="9360"/>
      </w:tabs>
      <w:ind w:left="1080" w:hanging="360"/>
    </w:pPr>
    <w:rPr>
      <w:szCs w:val="24"/>
    </w:rPr>
  </w:style>
  <w:style w:type="paragraph" w:customStyle="1" w:styleId="Note">
    <w:name w:val="Note"/>
    <w:basedOn w:val="Numlist"/>
    <w:qFormat/>
    <w:rsid w:val="003B1DAE"/>
    <w:pPr>
      <w:ind w:firstLine="0"/>
    </w:pPr>
    <w:rPr>
      <w:i/>
      <w:iCs/>
    </w:rPr>
  </w:style>
  <w:style w:type="paragraph" w:customStyle="1" w:styleId="lineinfront">
    <w:name w:val="line in front"/>
    <w:basedOn w:val="Normal"/>
    <w:qFormat/>
    <w:rsid w:val="006A79C7"/>
    <w:pPr>
      <w:tabs>
        <w:tab w:val="right" w:leader="underscore" w:pos="2880"/>
        <w:tab w:val="left" w:pos="3240"/>
      </w:tabs>
      <w:ind w:left="1080"/>
    </w:pPr>
    <w:rPr>
      <w:szCs w:val="24"/>
    </w:rPr>
  </w:style>
  <w:style w:type="paragraph" w:customStyle="1" w:styleId="tablehead">
    <w:name w:val="table head"/>
    <w:basedOn w:val="Normal"/>
    <w:qFormat/>
    <w:rsid w:val="009414A7"/>
    <w:pPr>
      <w:spacing w:before="40" w:after="40"/>
      <w:jc w:val="center"/>
    </w:pPr>
    <w:rPr>
      <w:b/>
    </w:rPr>
  </w:style>
  <w:style w:type="paragraph" w:customStyle="1" w:styleId="underline-indent">
    <w:name w:val="underline - indent"/>
    <w:basedOn w:val="underline"/>
    <w:qFormat/>
    <w:rsid w:val="009F3A86"/>
    <w:pPr>
      <w:ind w:left="1080"/>
    </w:pPr>
  </w:style>
  <w:style w:type="character" w:customStyle="1" w:styleId="FooterChar">
    <w:name w:val="Footer Char"/>
    <w:basedOn w:val="DefaultParagraphFont"/>
    <w:link w:val="Footer"/>
    <w:uiPriority w:val="99"/>
    <w:rsid w:val="00D14357"/>
    <w:rPr>
      <w:rFonts w:eastAsia="Calibri"/>
      <w:sz w:val="24"/>
      <w:szCs w:val="22"/>
    </w:rPr>
  </w:style>
  <w:style w:type="character" w:customStyle="1" w:styleId="updatebodytest">
    <w:name w:val="updatebodytest"/>
    <w:basedOn w:val="DefaultParagraphFont"/>
    <w:rsid w:val="00651196"/>
  </w:style>
  <w:style w:type="character" w:customStyle="1" w:styleId="Heading3Char">
    <w:name w:val="Heading 3 Char"/>
    <w:basedOn w:val="DefaultParagraphFont"/>
    <w:link w:val="Heading3"/>
    <w:rsid w:val="00FA3D05"/>
    <w:rPr>
      <w:rFonts w:ascii="Cambria" w:hAnsi="Cambria"/>
      <w:b/>
      <w:bCs/>
      <w:sz w:val="26"/>
      <w:szCs w:val="26"/>
      <w:lang w:bidi="en-US"/>
    </w:rPr>
  </w:style>
  <w:style w:type="character" w:styleId="FollowedHyperlink">
    <w:name w:val="FollowedHyperlink"/>
    <w:basedOn w:val="DefaultParagraphFont"/>
    <w:rsid w:val="0000453D"/>
    <w:rPr>
      <w:color w:val="606420"/>
      <w:u w:val="single"/>
    </w:rPr>
  </w:style>
  <w:style w:type="character" w:styleId="IntenseEmphasis">
    <w:name w:val="Intense Emphasis"/>
    <w:basedOn w:val="DefaultParagraphFont"/>
    <w:qFormat/>
    <w:rsid w:val="00920E30"/>
    <w:rPr>
      <w:b/>
      <w:i/>
      <w:sz w:val="24"/>
      <w:szCs w:val="24"/>
      <w:u w:val="single"/>
    </w:rPr>
  </w:style>
  <w:style w:type="paragraph" w:styleId="Revision">
    <w:name w:val="Revision"/>
    <w:hidden/>
    <w:uiPriority w:val="99"/>
    <w:semiHidden/>
    <w:rsid w:val="003A13EA"/>
    <w:rPr>
      <w:rFonts w:eastAsia="Calibri"/>
      <w:sz w:val="24"/>
      <w:szCs w:val="22"/>
    </w:rPr>
  </w:style>
  <w:style w:type="paragraph" w:customStyle="1" w:styleId="paragraph">
    <w:name w:val="paragraph"/>
    <w:basedOn w:val="Normal"/>
    <w:qFormat/>
    <w:rsid w:val="00C3566E"/>
    <w:pPr>
      <w:autoSpaceDE w:val="0"/>
      <w:autoSpaceDN w:val="0"/>
      <w:adjustRightInd w:val="0"/>
      <w:ind w:firstLine="270"/>
    </w:pPr>
    <w:rPr>
      <w:sz w:val="20"/>
    </w:rPr>
  </w:style>
</w:styles>
</file>

<file path=word/webSettings.xml><?xml version="1.0" encoding="utf-8"?>
<w:webSettings xmlns:r="http://schemas.openxmlformats.org/officeDocument/2006/relationships" xmlns:w="http://schemas.openxmlformats.org/wordprocessingml/2006/main">
  <w:divs>
    <w:div w:id="49232225">
      <w:bodyDiv w:val="1"/>
      <w:marLeft w:val="0"/>
      <w:marRight w:val="0"/>
      <w:marTop w:val="0"/>
      <w:marBottom w:val="0"/>
      <w:divBdr>
        <w:top w:val="none" w:sz="0" w:space="0" w:color="auto"/>
        <w:left w:val="none" w:sz="0" w:space="0" w:color="auto"/>
        <w:bottom w:val="none" w:sz="0" w:space="0" w:color="auto"/>
        <w:right w:val="none" w:sz="0" w:space="0" w:color="auto"/>
      </w:divBdr>
    </w:div>
    <w:div w:id="806506980">
      <w:bodyDiv w:val="1"/>
      <w:marLeft w:val="0"/>
      <w:marRight w:val="0"/>
      <w:marTop w:val="0"/>
      <w:marBottom w:val="0"/>
      <w:divBdr>
        <w:top w:val="none" w:sz="0" w:space="0" w:color="auto"/>
        <w:left w:val="none" w:sz="0" w:space="0" w:color="auto"/>
        <w:bottom w:val="none" w:sz="0" w:space="0" w:color="auto"/>
        <w:right w:val="none" w:sz="0" w:space="0" w:color="auto"/>
      </w:divBdr>
    </w:div>
    <w:div w:id="1396320571">
      <w:bodyDiv w:val="1"/>
      <w:marLeft w:val="0"/>
      <w:marRight w:val="0"/>
      <w:marTop w:val="0"/>
      <w:marBottom w:val="0"/>
      <w:divBdr>
        <w:top w:val="none" w:sz="0" w:space="0" w:color="auto"/>
        <w:left w:val="none" w:sz="0" w:space="0" w:color="auto"/>
        <w:bottom w:val="none" w:sz="0" w:space="0" w:color="auto"/>
        <w:right w:val="none" w:sz="0" w:space="0" w:color="auto"/>
      </w:divBdr>
    </w:div>
    <w:div w:id="21145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a.gov/contractingopportunities/officials/size/table/index.html"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http://www.donaldson.com/en/industrialair/literature/051754.pdf" TargetMode="External"/><Relationship Id="rId30" Type="http://schemas.openxmlformats.org/officeDocument/2006/relationships/footer" Target="footer7.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6D4C-A2AC-4AF7-B00F-B91A9C08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8041</Words>
  <Characters>45835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53769</CharactersWithSpaces>
  <SharedDoc>false</SharedDoc>
  <HLinks>
    <vt:vector size="12" baseType="variant">
      <vt:variant>
        <vt:i4>3866670</vt:i4>
      </vt:variant>
      <vt:variant>
        <vt:i4>3</vt:i4>
      </vt:variant>
      <vt:variant>
        <vt:i4>0</vt:i4>
      </vt:variant>
      <vt:variant>
        <vt:i4>5</vt:i4>
      </vt:variant>
      <vt:variant>
        <vt:lpwstr>http://www.donaldson.com/en/industrialair/literature/051754.pdf</vt:lpwstr>
      </vt:variant>
      <vt:variant>
        <vt:lpwstr/>
      </vt:variant>
      <vt:variant>
        <vt:i4>2818170</vt:i4>
      </vt:variant>
      <vt:variant>
        <vt:i4>0</vt:i4>
      </vt:variant>
      <vt:variant>
        <vt:i4>0</vt:i4>
      </vt:variant>
      <vt:variant>
        <vt:i4>5</vt:i4>
      </vt:variant>
      <vt:variant>
        <vt:lpwstr>http://www.sba.gov/contractingopportunities/officials/size/table/index.html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2011-01-18T20:07:00Z</dcterms:created>
  <dcterms:modified xsi:type="dcterms:W3CDTF">2011-01-18T20:07:00Z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