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0" w:type="auto"/>
        <w:tblLook w:val="04A0"/>
      </w:tblPr>
      <w:tblGrid>
        <w:gridCol w:w="11016"/>
      </w:tblGrid>
      <w:tr w:rsidR="00256514" w:rsidTr="00E5411F">
        <w:trPr>
          <w:trHeight w:val="12816"/>
        </w:trPr>
        <w:tc>
          <w:tcPr>
            <w:tcW w:w="11016" w:type="dxa"/>
          </w:tcPr>
          <w:p w:rsidR="00E020E9" w:rsidRDefault="00E020E9" w:rsidP="00E5411F">
            <w:pPr>
              <w:ind w:left="1440" w:right="1440"/>
              <w:jc w:val="center"/>
              <w:rPr>
                <w:rFonts w:asciiTheme="minorHAnsi" w:hAnsiTheme="minorHAnsi"/>
                <w:sz w:val="22"/>
                <w:szCs w:val="22"/>
              </w:rPr>
            </w:pPr>
          </w:p>
          <w:p w:rsidR="00E5411F" w:rsidRDefault="00FD1760" w:rsidP="00E5411F">
            <w:pPr>
              <w:ind w:left="1440" w:right="1440"/>
              <w:jc w:val="center"/>
              <w:rPr>
                <w:rFonts w:asciiTheme="minorHAnsi" w:hAnsiTheme="minorHAnsi"/>
                <w:sz w:val="22"/>
                <w:szCs w:val="22"/>
              </w:rPr>
            </w:pPr>
            <w:r w:rsidRPr="00FD1760">
              <w:rPr>
                <w:noProof/>
              </w:rPr>
              <w:pict>
                <v:roundrect id="_x0000_s1044" style="position:absolute;left:0;text-align:left;margin-left:-5.85pt;margin-top:-.15pt;width:550.05pt;height:640.45pt;z-index:-251649024;mso-position-horizontal-relative:margin;mso-position-vertical-relative:margin" arcsize="1745f" fillcolor="#d8d8d8">
                  <w10:wrap anchorx="margin" anchory="margin"/>
                </v:roundrect>
              </w:pict>
            </w:r>
          </w:p>
          <w:p w:rsidR="00256514" w:rsidRPr="00E5411F" w:rsidRDefault="00E020E9" w:rsidP="00E5411F">
            <w:pPr>
              <w:ind w:left="1440" w:right="1440"/>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5026660</wp:posOffset>
                  </wp:positionH>
                  <wp:positionV relativeFrom="paragraph">
                    <wp:posOffset>149860</wp:posOffset>
                  </wp:positionV>
                  <wp:extent cx="794385" cy="818515"/>
                  <wp:effectExtent l="19050" t="0" r="5715" b="0"/>
                  <wp:wrapNone/>
                  <wp:docPr id="5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E020E9">
              <w:rPr>
                <w:rFonts w:asciiTheme="minorHAnsi" w:hAnsiTheme="minorHAnsi"/>
                <w:noProof/>
                <w:sz w:val="22"/>
                <w:szCs w:val="22"/>
              </w:rPr>
              <w:drawing>
                <wp:anchor distT="0" distB="0" distL="114300" distR="114300" simplePos="0" relativeHeight="251686912" behindDoc="0" locked="0" layoutInCell="1" allowOverlap="1">
                  <wp:simplePos x="0" y="0"/>
                  <wp:positionH relativeFrom="column">
                    <wp:posOffset>975980</wp:posOffset>
                  </wp:positionH>
                  <wp:positionV relativeFrom="paragraph">
                    <wp:posOffset>158321</wp:posOffset>
                  </wp:positionV>
                  <wp:extent cx="814572" cy="808074"/>
                  <wp:effectExtent l="19050" t="0" r="4578" b="0"/>
                  <wp:wrapNone/>
                  <wp:docPr id="5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572" cy="808074"/>
                          </a:xfrm>
                          <a:prstGeom prst="rect">
                            <a:avLst/>
                          </a:prstGeom>
                        </pic:spPr>
                      </pic:pic>
                    </a:graphicData>
                  </a:graphic>
                </wp:anchor>
              </w:drawing>
            </w:r>
            <w:r w:rsidR="00E5411F" w:rsidRPr="00E5411F">
              <w:rPr>
                <w:rFonts w:asciiTheme="minorHAnsi" w:hAnsiTheme="minorHAnsi"/>
                <w:sz w:val="22"/>
                <w:szCs w:val="22"/>
              </w:rPr>
              <w:t>U.S. Department of Labor</w:t>
            </w:r>
          </w:p>
          <w:p w:rsidR="00E5411F" w:rsidRPr="00E5411F" w:rsidRDefault="00E5411F" w:rsidP="00E5411F">
            <w:pPr>
              <w:ind w:left="1440" w:right="1440"/>
              <w:jc w:val="center"/>
              <w:rPr>
                <w:rFonts w:asciiTheme="minorHAnsi" w:hAnsiTheme="minorHAnsi"/>
              </w:rPr>
            </w:pPr>
          </w:p>
          <w:p w:rsidR="00E5411F" w:rsidRPr="00DC1DFE" w:rsidRDefault="00E5411F" w:rsidP="00E5411F">
            <w:pPr>
              <w:ind w:left="1440" w:right="1440"/>
              <w:jc w:val="center"/>
              <w:rPr>
                <w:rFonts w:asciiTheme="minorHAnsi" w:hAnsiTheme="minorHAnsi"/>
                <w:sz w:val="24"/>
              </w:rPr>
            </w:pPr>
            <w:r w:rsidRPr="00DC1DFE">
              <w:rPr>
                <w:rFonts w:asciiTheme="minorHAnsi" w:hAnsiTheme="minorHAnsi"/>
                <w:sz w:val="24"/>
              </w:rPr>
              <w:t>Bureau of Labor Statistics</w:t>
            </w:r>
          </w:p>
          <w:p w:rsidR="00E5411F" w:rsidRPr="00DC1DFE" w:rsidRDefault="00E5411F" w:rsidP="00E5411F">
            <w:pPr>
              <w:ind w:left="1440" w:right="1440"/>
              <w:jc w:val="center"/>
              <w:rPr>
                <w:rFonts w:asciiTheme="minorHAnsi" w:hAnsiTheme="minorHAnsi"/>
                <w:szCs w:val="20"/>
              </w:rPr>
            </w:pPr>
            <w:r w:rsidRPr="00DC1DFE">
              <w:rPr>
                <w:rFonts w:asciiTheme="minorHAnsi" w:hAnsiTheme="minorHAnsi"/>
                <w:szCs w:val="20"/>
              </w:rPr>
              <w:t>Data Collection Center</w:t>
            </w:r>
          </w:p>
          <w:p w:rsidR="00E5411F" w:rsidRPr="00665887" w:rsidRDefault="00FD1760" w:rsidP="00E5411F">
            <w:pPr>
              <w:ind w:left="1440" w:right="1440"/>
              <w:jc w:val="center"/>
              <w:rPr>
                <w:rFonts w:asciiTheme="minorHAnsi" w:hAnsiTheme="minorHAnsi"/>
                <w:color w:val="808080"/>
                <w:sz w:val="18"/>
                <w:szCs w:val="18"/>
              </w:rPr>
            </w:pPr>
            <w:r w:rsidRPr="00FD1760">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E5411F" w:rsidRPr="00665887">
              <w:rPr>
                <w:rFonts w:asciiTheme="minorHAnsi" w:hAnsiTheme="minorHAnsi"/>
                <w:color w:val="808080"/>
                <w:sz w:val="18"/>
                <w:szCs w:val="18"/>
              </w:rPr>
              <w:instrText xml:space="preserve"> FORMTEXT </w:instrText>
            </w:r>
            <w:r w:rsidRPr="00FD1760">
              <w:rPr>
                <w:rFonts w:asciiTheme="minorHAnsi" w:hAnsiTheme="minorHAnsi"/>
                <w:color w:val="808080"/>
                <w:sz w:val="18"/>
                <w:szCs w:val="18"/>
              </w:rPr>
            </w:r>
            <w:r w:rsidRPr="00FD1760">
              <w:rPr>
                <w:rFonts w:asciiTheme="minorHAnsi" w:hAnsiTheme="minorHAnsi"/>
                <w:color w:val="808080"/>
                <w:sz w:val="18"/>
                <w:szCs w:val="18"/>
              </w:rPr>
              <w:fldChar w:fldCharType="separate"/>
            </w:r>
            <w:r w:rsidR="00E5411F" w:rsidRPr="00665887">
              <w:rPr>
                <w:rFonts w:asciiTheme="minorHAnsi" w:hAnsiTheme="minorHAnsi"/>
                <w:noProof/>
                <w:color w:val="808080"/>
                <w:sz w:val="18"/>
                <w:szCs w:val="18"/>
              </w:rPr>
              <w:t>dccaddress</w:t>
            </w:r>
            <w:r w:rsidRPr="00665887">
              <w:rPr>
                <w:rFonts w:asciiTheme="minorHAnsi" w:hAnsiTheme="minorHAnsi"/>
                <w:sz w:val="18"/>
                <w:szCs w:val="18"/>
              </w:rPr>
              <w:fldChar w:fldCharType="end"/>
            </w:r>
            <w:bookmarkEnd w:id="0"/>
          </w:p>
          <w:p w:rsidR="00E5411F" w:rsidRPr="00665887" w:rsidRDefault="00FD1760" w:rsidP="00E5411F">
            <w:pPr>
              <w:ind w:left="1440" w:right="1440"/>
              <w:jc w:val="center"/>
              <w:rPr>
                <w:rFonts w:asciiTheme="minorHAnsi" w:hAnsiTheme="minorHAnsi"/>
                <w:color w:val="808080"/>
                <w:sz w:val="18"/>
                <w:szCs w:val="18"/>
              </w:rPr>
            </w:pPr>
            <w:r w:rsidRPr="00665887">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E5411F" w:rsidRPr="00665887">
              <w:rPr>
                <w:rFonts w:asciiTheme="minorHAnsi" w:hAnsiTheme="minorHAnsi"/>
                <w:color w:val="808080"/>
                <w:sz w:val="18"/>
                <w:szCs w:val="18"/>
              </w:rPr>
              <w:instrText xml:space="preserve"> FORMTEXT </w:instrText>
            </w:r>
            <w:r w:rsidRPr="00665887">
              <w:rPr>
                <w:rFonts w:asciiTheme="minorHAnsi" w:hAnsiTheme="minorHAnsi"/>
                <w:color w:val="808080"/>
                <w:sz w:val="18"/>
                <w:szCs w:val="18"/>
              </w:rPr>
            </w:r>
            <w:r w:rsidRPr="00665887">
              <w:rPr>
                <w:rFonts w:asciiTheme="minorHAnsi" w:hAnsiTheme="minorHAnsi"/>
                <w:color w:val="808080"/>
                <w:sz w:val="18"/>
                <w:szCs w:val="18"/>
              </w:rPr>
              <w:fldChar w:fldCharType="separate"/>
            </w:r>
            <w:r w:rsidR="00E5411F" w:rsidRPr="00665887">
              <w:rPr>
                <w:rFonts w:asciiTheme="minorHAnsi" w:hAnsiTheme="minorHAnsi"/>
                <w:noProof/>
                <w:color w:val="808080"/>
                <w:sz w:val="18"/>
                <w:szCs w:val="18"/>
              </w:rPr>
              <w:t>dcccity</w:t>
            </w:r>
            <w:r w:rsidRPr="00665887">
              <w:rPr>
                <w:rFonts w:asciiTheme="minorHAnsi" w:hAnsiTheme="minorHAnsi"/>
                <w:color w:val="808080"/>
                <w:sz w:val="18"/>
                <w:szCs w:val="18"/>
              </w:rPr>
              <w:fldChar w:fldCharType="end"/>
            </w:r>
            <w:bookmarkEnd w:id="1"/>
            <w:r w:rsidR="00E5411F" w:rsidRPr="00665887">
              <w:rPr>
                <w:rFonts w:asciiTheme="minorHAnsi" w:hAnsiTheme="minorHAnsi"/>
                <w:color w:val="808080"/>
                <w:sz w:val="18"/>
                <w:szCs w:val="18"/>
              </w:rPr>
              <w:t xml:space="preserve">, </w:t>
            </w:r>
            <w:r w:rsidRPr="00665887">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E5411F" w:rsidRPr="00665887">
              <w:rPr>
                <w:rFonts w:asciiTheme="minorHAnsi" w:hAnsiTheme="minorHAnsi"/>
                <w:color w:val="808080"/>
                <w:sz w:val="18"/>
                <w:szCs w:val="18"/>
              </w:rPr>
              <w:instrText xml:space="preserve"> FORMTEXT </w:instrText>
            </w:r>
            <w:r w:rsidRPr="00665887">
              <w:rPr>
                <w:rFonts w:asciiTheme="minorHAnsi" w:hAnsiTheme="minorHAnsi"/>
                <w:color w:val="808080"/>
                <w:sz w:val="18"/>
                <w:szCs w:val="18"/>
              </w:rPr>
            </w:r>
            <w:r w:rsidRPr="00665887">
              <w:rPr>
                <w:rFonts w:asciiTheme="minorHAnsi" w:hAnsiTheme="minorHAnsi"/>
                <w:color w:val="808080"/>
                <w:sz w:val="18"/>
                <w:szCs w:val="18"/>
              </w:rPr>
              <w:fldChar w:fldCharType="separate"/>
            </w:r>
            <w:r w:rsidR="00E5411F" w:rsidRPr="00665887">
              <w:rPr>
                <w:rFonts w:asciiTheme="minorHAnsi" w:hAnsiTheme="minorHAnsi"/>
                <w:noProof/>
                <w:color w:val="808080"/>
                <w:sz w:val="18"/>
                <w:szCs w:val="18"/>
              </w:rPr>
              <w:t>dccst</w:t>
            </w:r>
            <w:r w:rsidRPr="00665887">
              <w:rPr>
                <w:rFonts w:asciiTheme="minorHAnsi" w:hAnsiTheme="minorHAnsi"/>
                <w:color w:val="808080"/>
                <w:sz w:val="18"/>
                <w:szCs w:val="18"/>
              </w:rPr>
              <w:fldChar w:fldCharType="end"/>
            </w:r>
            <w:bookmarkEnd w:id="2"/>
            <w:r w:rsidR="00E5411F" w:rsidRPr="00665887">
              <w:rPr>
                <w:rFonts w:asciiTheme="minorHAnsi" w:hAnsiTheme="minorHAnsi"/>
                <w:color w:val="808080"/>
                <w:sz w:val="18"/>
                <w:szCs w:val="18"/>
              </w:rPr>
              <w:t xml:space="preserve">  </w:t>
            </w:r>
            <w:r w:rsidRPr="00665887">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E5411F" w:rsidRPr="00665887">
              <w:rPr>
                <w:rFonts w:asciiTheme="minorHAnsi" w:hAnsiTheme="minorHAnsi"/>
                <w:color w:val="808080"/>
                <w:sz w:val="18"/>
                <w:szCs w:val="18"/>
              </w:rPr>
              <w:instrText xml:space="preserve"> FORMTEXT </w:instrText>
            </w:r>
            <w:r w:rsidRPr="00665887">
              <w:rPr>
                <w:rFonts w:asciiTheme="minorHAnsi" w:hAnsiTheme="minorHAnsi"/>
                <w:color w:val="808080"/>
                <w:sz w:val="18"/>
                <w:szCs w:val="18"/>
              </w:rPr>
            </w:r>
            <w:r w:rsidRPr="00665887">
              <w:rPr>
                <w:rFonts w:asciiTheme="minorHAnsi" w:hAnsiTheme="minorHAnsi"/>
                <w:color w:val="808080"/>
                <w:sz w:val="18"/>
                <w:szCs w:val="18"/>
              </w:rPr>
              <w:fldChar w:fldCharType="separate"/>
            </w:r>
            <w:r w:rsidR="00E5411F" w:rsidRPr="00665887">
              <w:rPr>
                <w:rFonts w:asciiTheme="minorHAnsi" w:hAnsiTheme="minorHAnsi"/>
                <w:noProof/>
                <w:color w:val="808080"/>
                <w:sz w:val="18"/>
                <w:szCs w:val="18"/>
              </w:rPr>
              <w:t>dcczip</w:t>
            </w:r>
            <w:bookmarkEnd w:id="3"/>
            <w:r w:rsidRPr="00665887">
              <w:rPr>
                <w:rFonts w:asciiTheme="minorHAnsi" w:hAnsiTheme="minorHAnsi"/>
                <w:color w:val="808080"/>
                <w:sz w:val="18"/>
                <w:szCs w:val="18"/>
              </w:rPr>
              <w:fldChar w:fldCharType="end"/>
            </w:r>
          </w:p>
          <w:p w:rsidR="00E5411F" w:rsidRPr="00665887" w:rsidRDefault="00E5411F" w:rsidP="00E5411F">
            <w:pPr>
              <w:ind w:left="1440" w:right="1440"/>
              <w:jc w:val="center"/>
              <w:rPr>
                <w:rFonts w:asciiTheme="minorHAnsi" w:hAnsiTheme="minorHAnsi"/>
                <w:color w:val="808080"/>
                <w:sz w:val="18"/>
                <w:szCs w:val="18"/>
              </w:rPr>
            </w:pPr>
            <w:proofErr w:type="spellStart"/>
            <w:r w:rsidRPr="00665887">
              <w:rPr>
                <w:rFonts w:asciiTheme="minorHAnsi" w:hAnsiTheme="minorHAnsi"/>
                <w:color w:val="808080"/>
                <w:sz w:val="18"/>
                <w:szCs w:val="18"/>
              </w:rPr>
              <w:t>dccphone</w:t>
            </w:r>
            <w:proofErr w:type="spellEnd"/>
          </w:p>
          <w:p w:rsidR="00E5411F" w:rsidRPr="00E5411F" w:rsidRDefault="00FD1760" w:rsidP="00E5411F">
            <w:pPr>
              <w:ind w:right="1440"/>
              <w:rPr>
                <w:rFonts w:asciiTheme="minorHAnsi" w:hAnsiTheme="minorHAnsi"/>
                <w:color w:val="808080"/>
                <w:sz w:val="18"/>
                <w:szCs w:val="18"/>
              </w:rPr>
            </w:pPr>
            <w:r w:rsidRPr="00FD1760">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39" type="#_x0000_t32" style="position:absolute;margin-left:72.75pt;margin-top:6.65pt;width:394.5pt;height:0;z-index:251664384" o:connectortype="straight" strokecolor="#7f7f7f" strokeweight=".5pt"/>
              </w:pict>
            </w:r>
          </w:p>
          <w:p w:rsidR="00E5411F" w:rsidRPr="00E5411F" w:rsidRDefault="00E5411F" w:rsidP="00E5411F">
            <w:pPr>
              <w:ind w:left="1440" w:right="1440"/>
              <w:jc w:val="center"/>
              <w:rPr>
                <w:rFonts w:asciiTheme="minorHAnsi" w:hAnsiTheme="minorHAnsi"/>
              </w:rPr>
            </w:pPr>
          </w:p>
          <w:p w:rsidR="00E5411F" w:rsidRPr="00E5411F" w:rsidRDefault="00FD1760" w:rsidP="00E5411F">
            <w:pPr>
              <w:ind w:left="1440" w:right="1440"/>
              <w:rPr>
                <w:rFonts w:asciiTheme="minorHAnsi" w:hAnsiTheme="minorHAnsi"/>
                <w:sz w:val="22"/>
                <w:szCs w:val="22"/>
              </w:rPr>
            </w:pPr>
            <w:r w:rsidRPr="00E5411F">
              <w:rPr>
                <w:rFonts w:asciiTheme="minorHAnsi" w:hAnsiTheme="minorHAnsi"/>
                <w:sz w:val="22"/>
                <w:szCs w:val="22"/>
              </w:rPr>
              <w:fldChar w:fldCharType="begin"/>
            </w:r>
            <w:r w:rsidR="00E5411F" w:rsidRPr="00E5411F">
              <w:rPr>
                <w:rFonts w:asciiTheme="minorHAnsi" w:hAnsiTheme="minorHAnsi"/>
                <w:sz w:val="22"/>
                <w:szCs w:val="22"/>
              </w:rPr>
              <w:instrText xml:space="preserve"> TIME \@ "MMMM d, yyyy" </w:instrText>
            </w:r>
            <w:r w:rsidRPr="00E5411F">
              <w:rPr>
                <w:rFonts w:asciiTheme="minorHAnsi" w:hAnsiTheme="minorHAnsi"/>
                <w:sz w:val="22"/>
                <w:szCs w:val="22"/>
              </w:rPr>
              <w:fldChar w:fldCharType="separate"/>
            </w:r>
            <w:r w:rsidR="00F3448F">
              <w:rPr>
                <w:rFonts w:asciiTheme="minorHAnsi" w:hAnsiTheme="minorHAnsi"/>
                <w:noProof/>
                <w:sz w:val="22"/>
                <w:szCs w:val="22"/>
              </w:rPr>
              <w:t>December 15, 2010</w:t>
            </w:r>
            <w:r w:rsidRPr="00E5411F">
              <w:rPr>
                <w:rFonts w:asciiTheme="minorHAnsi" w:hAnsiTheme="minorHAnsi"/>
                <w:sz w:val="22"/>
                <w:szCs w:val="22"/>
              </w:rPr>
              <w:fldChar w:fldCharType="end"/>
            </w:r>
          </w:p>
          <w:p w:rsidR="00E5411F" w:rsidRPr="00E5411F" w:rsidRDefault="00E5411F" w:rsidP="00E5411F">
            <w:pPr>
              <w:ind w:left="1440" w:right="1440"/>
              <w:rPr>
                <w:rFonts w:asciiTheme="minorHAnsi" w:hAnsiTheme="minorHAnsi"/>
                <w:sz w:val="22"/>
                <w:szCs w:val="22"/>
              </w:rPr>
            </w:pPr>
          </w:p>
          <w:p w:rsidR="00E5411F" w:rsidRPr="00E5411F" w:rsidRDefault="00FD1760"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tact"/>
                  <w:enabled/>
                  <w:calcOnExit w:val="0"/>
                  <w:textInput>
                    <w:default w:val="Attn: Payroll Manager"/>
                  </w:textInput>
                </w:ffData>
              </w:fldChar>
            </w:r>
            <w:bookmarkStart w:id="4" w:name="contact"/>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Attn: Payroll Manager</w:t>
            </w:r>
            <w:r w:rsidRPr="00E5411F">
              <w:rPr>
                <w:rFonts w:asciiTheme="minorHAnsi" w:hAnsiTheme="minorHAnsi"/>
                <w:sz w:val="22"/>
                <w:szCs w:val="22"/>
              </w:rPr>
              <w:fldChar w:fldCharType="end"/>
            </w:r>
            <w:bookmarkEnd w:id="4"/>
          </w:p>
          <w:p w:rsidR="00E5411F" w:rsidRPr="00E5411F" w:rsidRDefault="00FD1760"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Firm"/>
                  <w:enabled/>
                  <w:calcOnExit w:val="0"/>
                  <w:textInput>
                    <w:default w:val="Con_Firm"/>
                  </w:textInput>
                </w:ffData>
              </w:fldChar>
            </w:r>
            <w:bookmarkStart w:id="5" w:name="Con_Firm"/>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Con_Firm</w:t>
            </w:r>
            <w:r w:rsidRPr="00E5411F">
              <w:rPr>
                <w:rFonts w:asciiTheme="minorHAnsi" w:hAnsiTheme="minorHAnsi"/>
                <w:sz w:val="22"/>
                <w:szCs w:val="22"/>
              </w:rPr>
              <w:fldChar w:fldCharType="end"/>
            </w:r>
            <w:bookmarkEnd w:id="5"/>
          </w:p>
          <w:p w:rsidR="00E5411F" w:rsidRPr="00E5411F" w:rsidRDefault="00FD1760"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Address"/>
                  <w:enabled/>
                  <w:calcOnExit w:val="0"/>
                  <w:textInput>
                    <w:default w:val="Con_Address"/>
                  </w:textInput>
                </w:ffData>
              </w:fldChar>
            </w:r>
            <w:bookmarkStart w:id="6" w:name="Con_Address"/>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Con_Address</w:t>
            </w:r>
            <w:r w:rsidRPr="00E5411F">
              <w:rPr>
                <w:rFonts w:asciiTheme="minorHAnsi" w:hAnsiTheme="minorHAnsi"/>
                <w:sz w:val="22"/>
                <w:szCs w:val="22"/>
              </w:rPr>
              <w:fldChar w:fldCharType="end"/>
            </w:r>
            <w:bookmarkEnd w:id="6"/>
          </w:p>
          <w:p w:rsidR="00E5411F" w:rsidRPr="00E5411F" w:rsidRDefault="00FD1760"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City"/>
                  <w:enabled/>
                  <w:calcOnExit w:val="0"/>
                  <w:textInput>
                    <w:default w:val="Con_City"/>
                  </w:textInput>
                </w:ffData>
              </w:fldChar>
            </w:r>
            <w:bookmarkStart w:id="7" w:name="Con_City"/>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Con_City</w:t>
            </w:r>
            <w:r w:rsidRPr="00E5411F">
              <w:rPr>
                <w:rFonts w:asciiTheme="minorHAnsi" w:hAnsiTheme="minorHAnsi"/>
                <w:sz w:val="22"/>
                <w:szCs w:val="22"/>
              </w:rPr>
              <w:fldChar w:fldCharType="end"/>
            </w:r>
            <w:bookmarkEnd w:id="7"/>
            <w:r w:rsidR="00E5411F" w:rsidRPr="00E5411F">
              <w:rPr>
                <w:rFonts w:asciiTheme="minorHAnsi" w:hAnsiTheme="minorHAnsi"/>
                <w:sz w:val="22"/>
                <w:szCs w:val="22"/>
              </w:rPr>
              <w:t xml:space="preserve">, </w:t>
            </w:r>
            <w:r w:rsidRPr="00E5411F">
              <w:rPr>
                <w:rFonts w:asciiTheme="minorHAnsi" w:hAnsiTheme="minorHAnsi"/>
                <w:sz w:val="22"/>
                <w:szCs w:val="22"/>
              </w:rPr>
              <w:fldChar w:fldCharType="begin">
                <w:ffData>
                  <w:name w:val="Con_State"/>
                  <w:enabled/>
                  <w:calcOnExit w:val="0"/>
                  <w:textInput>
                    <w:default w:val="Con_State"/>
                  </w:textInput>
                </w:ffData>
              </w:fldChar>
            </w:r>
            <w:bookmarkStart w:id="8" w:name="Con_State"/>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Con_State</w:t>
            </w:r>
            <w:r w:rsidRPr="00E5411F">
              <w:rPr>
                <w:rFonts w:asciiTheme="minorHAnsi" w:hAnsiTheme="minorHAnsi"/>
                <w:sz w:val="22"/>
                <w:szCs w:val="22"/>
              </w:rPr>
              <w:fldChar w:fldCharType="end"/>
            </w:r>
            <w:bookmarkEnd w:id="8"/>
            <w:r w:rsidR="00E5411F" w:rsidRPr="00E5411F">
              <w:rPr>
                <w:rFonts w:asciiTheme="minorHAnsi" w:hAnsiTheme="minorHAnsi"/>
                <w:sz w:val="22"/>
                <w:szCs w:val="22"/>
              </w:rPr>
              <w:t xml:space="preserve">  </w:t>
            </w:r>
            <w:r w:rsidRPr="00E5411F">
              <w:rPr>
                <w:rFonts w:asciiTheme="minorHAnsi" w:hAnsiTheme="minorHAnsi"/>
                <w:sz w:val="22"/>
                <w:szCs w:val="22"/>
              </w:rPr>
              <w:fldChar w:fldCharType="begin">
                <w:ffData>
                  <w:name w:val="Con_Zipcode"/>
                  <w:enabled/>
                  <w:calcOnExit w:val="0"/>
                  <w:textInput>
                    <w:default w:val="Con_Zipcode"/>
                  </w:textInput>
                </w:ffData>
              </w:fldChar>
            </w:r>
            <w:bookmarkStart w:id="9" w:name="Con_Zipcode"/>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Con_Zipcode</w:t>
            </w:r>
            <w:r w:rsidRPr="00E5411F">
              <w:rPr>
                <w:rFonts w:asciiTheme="minorHAnsi" w:hAnsiTheme="minorHAnsi"/>
                <w:sz w:val="22"/>
                <w:szCs w:val="22"/>
              </w:rPr>
              <w:fldChar w:fldCharType="end"/>
            </w:r>
            <w:bookmarkEnd w:id="9"/>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 xml:space="preserve">Dear </w:t>
            </w:r>
            <w:r w:rsidR="00FD1760" w:rsidRPr="00E5411F">
              <w:rPr>
                <w:rFonts w:asciiTheme="minorHAnsi" w:hAnsiTheme="minorHAnsi"/>
                <w:sz w:val="22"/>
                <w:szCs w:val="22"/>
              </w:rPr>
              <w:fldChar w:fldCharType="begin">
                <w:ffData>
                  <w:name w:val="ms1"/>
                  <w:enabled/>
                  <w:calcOnExit w:val="0"/>
                  <w:textInput>
                    <w:default w:val="Payroll"/>
                  </w:textInput>
                </w:ffData>
              </w:fldChar>
            </w:r>
            <w:bookmarkStart w:id="10" w:name="ms1"/>
            <w:r w:rsidRPr="00E5411F">
              <w:rPr>
                <w:rFonts w:asciiTheme="minorHAnsi" w:hAnsiTheme="minorHAnsi"/>
                <w:sz w:val="22"/>
                <w:szCs w:val="22"/>
              </w:rPr>
              <w:instrText xml:space="preserve"> FORMTEXT </w:instrText>
            </w:r>
            <w:r w:rsidR="00FD1760" w:rsidRPr="00E5411F">
              <w:rPr>
                <w:rFonts w:asciiTheme="minorHAnsi" w:hAnsiTheme="minorHAnsi"/>
                <w:sz w:val="22"/>
                <w:szCs w:val="22"/>
              </w:rPr>
            </w:r>
            <w:r w:rsidR="00FD1760" w:rsidRPr="00E5411F">
              <w:rPr>
                <w:rFonts w:asciiTheme="minorHAnsi" w:hAnsiTheme="minorHAnsi"/>
                <w:sz w:val="22"/>
                <w:szCs w:val="22"/>
              </w:rPr>
              <w:fldChar w:fldCharType="separate"/>
            </w:r>
            <w:r w:rsidRPr="00E5411F">
              <w:rPr>
                <w:rFonts w:asciiTheme="minorHAnsi" w:hAnsiTheme="minorHAnsi"/>
                <w:noProof/>
                <w:sz w:val="22"/>
                <w:szCs w:val="22"/>
              </w:rPr>
              <w:t>Payroll</w:t>
            </w:r>
            <w:r w:rsidR="00FD1760" w:rsidRPr="00E5411F">
              <w:rPr>
                <w:rFonts w:asciiTheme="minorHAnsi" w:hAnsiTheme="minorHAnsi"/>
                <w:sz w:val="22"/>
                <w:szCs w:val="22"/>
              </w:rPr>
              <w:fldChar w:fldCharType="end"/>
            </w:r>
            <w:bookmarkEnd w:id="10"/>
            <w:r w:rsidRPr="00E5411F">
              <w:rPr>
                <w:rFonts w:asciiTheme="minorHAnsi" w:hAnsiTheme="minorHAnsi"/>
                <w:sz w:val="22"/>
                <w:szCs w:val="22"/>
              </w:rPr>
              <w:t xml:space="preserve"> </w:t>
            </w:r>
            <w:bookmarkStart w:id="11" w:name="lastname"/>
            <w:r w:rsidR="00FD1760" w:rsidRPr="00E5411F">
              <w:rPr>
                <w:rFonts w:asciiTheme="minorHAnsi" w:hAnsiTheme="minorHAnsi"/>
                <w:sz w:val="22"/>
                <w:szCs w:val="22"/>
              </w:rPr>
              <w:fldChar w:fldCharType="begin">
                <w:ffData>
                  <w:name w:val="lastname"/>
                  <w:enabled/>
                  <w:calcOnExit w:val="0"/>
                  <w:textInput>
                    <w:default w:val="Manager"/>
                  </w:textInput>
                </w:ffData>
              </w:fldChar>
            </w:r>
            <w:r w:rsidRPr="00E5411F">
              <w:rPr>
                <w:rFonts w:asciiTheme="minorHAnsi" w:hAnsiTheme="minorHAnsi"/>
                <w:sz w:val="22"/>
                <w:szCs w:val="22"/>
              </w:rPr>
              <w:instrText xml:space="preserve"> FORMTEXT </w:instrText>
            </w:r>
            <w:r w:rsidR="00FD1760" w:rsidRPr="00E5411F">
              <w:rPr>
                <w:rFonts w:asciiTheme="minorHAnsi" w:hAnsiTheme="minorHAnsi"/>
                <w:sz w:val="22"/>
                <w:szCs w:val="22"/>
              </w:rPr>
            </w:r>
            <w:r w:rsidR="00FD1760" w:rsidRPr="00E5411F">
              <w:rPr>
                <w:rFonts w:asciiTheme="minorHAnsi" w:hAnsiTheme="minorHAnsi"/>
                <w:sz w:val="22"/>
                <w:szCs w:val="22"/>
              </w:rPr>
              <w:fldChar w:fldCharType="separate"/>
            </w:r>
            <w:r w:rsidRPr="00E5411F">
              <w:rPr>
                <w:rFonts w:asciiTheme="minorHAnsi" w:hAnsiTheme="minorHAnsi"/>
                <w:noProof/>
                <w:sz w:val="22"/>
                <w:szCs w:val="22"/>
              </w:rPr>
              <w:t>Manager</w:t>
            </w:r>
            <w:r w:rsidR="00FD1760" w:rsidRPr="00E5411F">
              <w:rPr>
                <w:rFonts w:asciiTheme="minorHAnsi" w:hAnsiTheme="minorHAnsi"/>
                <w:sz w:val="22"/>
                <w:szCs w:val="22"/>
              </w:rPr>
              <w:fldChar w:fldCharType="end"/>
            </w:r>
            <w:bookmarkEnd w:id="11"/>
            <w:r w:rsidRPr="00E5411F">
              <w:rPr>
                <w:rFonts w:asciiTheme="minorHAnsi" w:hAnsiTheme="minorHAnsi"/>
                <w:sz w:val="22"/>
                <w:szCs w:val="22"/>
              </w:rPr>
              <w:t>:</w:t>
            </w:r>
          </w:p>
          <w:p w:rsidR="00E5411F" w:rsidRPr="00E5411F" w:rsidRDefault="00E5411F" w:rsidP="00E5411F">
            <w:pPr>
              <w:ind w:left="1440" w:right="1440"/>
              <w:rPr>
                <w:rFonts w:asciiTheme="minorHAnsi" w:hAnsiTheme="minorHAnsi"/>
                <w:sz w:val="22"/>
                <w:szCs w:val="22"/>
              </w:rPr>
            </w:pPr>
          </w:p>
          <w:p w:rsidR="00FF4BDD" w:rsidRDefault="00FF4BDD" w:rsidP="00FF4BDD">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FF4BDD" w:rsidRDefault="00FF4BDD" w:rsidP="00FF4BDD">
            <w:pPr>
              <w:ind w:left="1440" w:right="1440"/>
              <w:rPr>
                <w:rFonts w:asciiTheme="minorHAnsi" w:hAnsiTheme="minorHAnsi"/>
              </w:rPr>
            </w:pPr>
          </w:p>
          <w:p w:rsidR="00FF4BDD" w:rsidRDefault="00FF4BDD" w:rsidP="00FF4BDD">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FF4BDD" w:rsidRDefault="00FF4BDD" w:rsidP="00FF4BDD">
            <w:pPr>
              <w:ind w:left="1440" w:right="1440"/>
              <w:rPr>
                <w:rFonts w:asciiTheme="minorHAnsi" w:hAnsiTheme="minorHAnsi"/>
              </w:rPr>
            </w:pPr>
          </w:p>
          <w:p w:rsidR="00FF4BDD" w:rsidRDefault="00FF4BDD" w:rsidP="00FF4BDD">
            <w:pPr>
              <w:ind w:left="1440" w:right="1440"/>
              <w:rPr>
                <w:rFonts w:asciiTheme="minorHAnsi" w:hAnsiTheme="minorHAnsi"/>
              </w:rPr>
            </w:pPr>
            <w:r>
              <w:rPr>
                <w:rFonts w:asciiTheme="minorHAnsi" w:hAnsiTheme="minorHAnsi"/>
              </w:rPr>
              <w:t>Please keep this form along with the form for Pay Group 1.</w:t>
            </w:r>
          </w:p>
          <w:p w:rsidR="00FF4BDD" w:rsidRDefault="00FF4BDD" w:rsidP="00FF4BDD">
            <w:pPr>
              <w:ind w:left="1440" w:right="1440"/>
              <w:rPr>
                <w:rFonts w:asciiTheme="minorHAnsi" w:hAnsiTheme="minorHAnsi"/>
              </w:rPr>
            </w:pPr>
          </w:p>
          <w:p w:rsidR="00FF4BDD" w:rsidRDefault="00FF4BDD" w:rsidP="00FF4BDD">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FF4BDD" w:rsidRDefault="00FF4BDD" w:rsidP="00FF4BDD">
            <w:pPr>
              <w:ind w:right="1440"/>
              <w:rPr>
                <w:rFonts w:asciiTheme="minorHAnsi" w:hAnsiTheme="minorHAnsi"/>
              </w:rPr>
            </w:pPr>
          </w:p>
          <w:p w:rsidR="00FF4BDD" w:rsidRDefault="00FF4BDD" w:rsidP="00FF4BDD">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Sincerely,</w:t>
            </w:r>
          </w:p>
          <w:p w:rsidR="00E5411F" w:rsidRDefault="00E5411F" w:rsidP="00E5411F">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E5411F" w:rsidRPr="00E5411F" w:rsidRDefault="00FD1760" w:rsidP="00E5411F">
            <w:pPr>
              <w:ind w:left="1440" w:right="1440"/>
              <w:rPr>
                <w:rFonts w:asciiTheme="minorHAnsi" w:hAnsiTheme="minorHAnsi"/>
                <w:sz w:val="24"/>
              </w:rPr>
            </w:pPr>
            <w:r w:rsidRPr="00E5411F">
              <w:rPr>
                <w:rFonts w:asciiTheme="minorHAnsi" w:hAnsiTheme="minorHAnsi"/>
                <w:sz w:val="24"/>
              </w:rPr>
              <w:fldChar w:fldCharType="begin">
                <w:ffData>
                  <w:name w:val="dcccntct"/>
                  <w:enabled/>
                  <w:calcOnExit w:val="0"/>
                  <w:textInput>
                    <w:default w:val="dcccntct"/>
                  </w:textInput>
                </w:ffData>
              </w:fldChar>
            </w:r>
            <w:bookmarkStart w:id="12" w:name="dcccntct"/>
            <w:r w:rsidR="00E5411F" w:rsidRPr="00E5411F">
              <w:rPr>
                <w:rFonts w:asciiTheme="minorHAnsi" w:hAnsiTheme="minorHAnsi"/>
                <w:sz w:val="24"/>
              </w:rPr>
              <w:instrText xml:space="preserve"> FORMTEXT </w:instrText>
            </w:r>
            <w:r w:rsidRPr="00E5411F">
              <w:rPr>
                <w:rFonts w:asciiTheme="minorHAnsi" w:hAnsiTheme="minorHAnsi"/>
                <w:sz w:val="24"/>
              </w:rPr>
            </w:r>
            <w:r w:rsidRPr="00E5411F">
              <w:rPr>
                <w:rFonts w:asciiTheme="minorHAnsi" w:hAnsiTheme="minorHAnsi"/>
                <w:sz w:val="24"/>
              </w:rPr>
              <w:fldChar w:fldCharType="separate"/>
            </w:r>
            <w:r w:rsidR="00E5411F" w:rsidRPr="00E5411F">
              <w:rPr>
                <w:rFonts w:asciiTheme="minorHAnsi" w:hAnsiTheme="minorHAnsi"/>
                <w:noProof/>
                <w:sz w:val="24"/>
              </w:rPr>
              <w:t>dcccntct</w:t>
            </w:r>
            <w:r w:rsidRPr="00E5411F">
              <w:rPr>
                <w:rFonts w:asciiTheme="minorHAnsi" w:hAnsiTheme="minorHAnsi"/>
                <w:sz w:val="24"/>
              </w:rPr>
              <w:fldChar w:fldCharType="end"/>
            </w:r>
            <w:bookmarkEnd w:id="12"/>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Data Collection Center Manager</w:t>
            </w:r>
          </w:p>
          <w:p w:rsidR="00256514" w:rsidRDefault="00256514" w:rsidP="00973A51"/>
          <w:p w:rsidR="00256514" w:rsidRDefault="00256514" w:rsidP="00973A51"/>
        </w:tc>
      </w:tr>
    </w:tbl>
    <w:p w:rsidR="00256514" w:rsidRDefault="00256514" w:rsidP="00256514"/>
    <w:p w:rsidR="00DD13D8" w:rsidRPr="00000E62" w:rsidRDefault="00FD1760" w:rsidP="00DD13D8">
      <w:pPr>
        <w:rPr>
          <w:rFonts w:asciiTheme="minorHAnsi" w:hAnsiTheme="minorHAnsi"/>
          <w:b/>
          <w:sz w:val="24"/>
        </w:rPr>
      </w:pPr>
      <w:r w:rsidRPr="00FD1760">
        <w:rPr>
          <w:noProof/>
        </w:rPr>
        <w:lastRenderedPageBreak/>
        <w:pict>
          <v:roundrect id="_x0000_s1069" style="position:absolute;margin-left:-5.25pt;margin-top:-4.7pt;width:550pt;height:117pt;z-index:-251624448;mso-position-horizontal-relative:margin" arcsize="3823f" fillcolor="#d8d8d8">
            <v:textbox style="mso-next-textbox:#_x0000_s1069">
              <w:txbxContent>
                <w:p w:rsidR="00DD13D8" w:rsidRDefault="00DD13D8" w:rsidP="00DD13D8"/>
                <w:p w:rsidR="00DD13D8" w:rsidRPr="00000E62" w:rsidRDefault="00DD13D8" w:rsidP="00DD13D8"/>
              </w:txbxContent>
            </v:textbox>
            <w10:wrap anchorx="margin"/>
          </v:roundrect>
        </w:pict>
      </w:r>
      <w:r w:rsidR="00DD13D8" w:rsidRPr="00000E62">
        <w:rPr>
          <w:b/>
          <w:sz w:val="24"/>
        </w:rPr>
        <w:t>►</w:t>
      </w:r>
      <w:r w:rsidR="00DD13D8" w:rsidRPr="00000E62">
        <w:rPr>
          <w:rFonts w:asciiTheme="minorHAnsi" w:hAnsiTheme="minorHAnsi"/>
          <w:b/>
          <w:sz w:val="24"/>
        </w:rPr>
        <w:t xml:space="preserve"> </w:t>
      </w:r>
      <w:proofErr w:type="gramStart"/>
      <w:r w:rsidR="00DD13D8" w:rsidRPr="00000E62">
        <w:rPr>
          <w:rFonts w:asciiTheme="minorHAnsi" w:hAnsiTheme="minorHAnsi"/>
          <w:b/>
          <w:sz w:val="24"/>
        </w:rPr>
        <w:t>Our</w:t>
      </w:r>
      <w:proofErr w:type="gramEnd"/>
      <w:r w:rsidR="00DD13D8" w:rsidRPr="00000E62">
        <w:rPr>
          <w:rFonts w:asciiTheme="minorHAnsi" w:hAnsiTheme="minorHAnsi"/>
          <w:b/>
          <w:sz w:val="24"/>
        </w:rPr>
        <w:t xml:space="preserve"> records show the following information for your firm:</w:t>
      </w:r>
    </w:p>
    <w:p w:rsidR="00DD13D8" w:rsidRPr="00000E62" w:rsidRDefault="00DD13D8" w:rsidP="00DD13D8">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DD13D8" w:rsidRPr="00000E62" w:rsidRDefault="00DD13D8" w:rsidP="00DD13D8">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DD13D8" w:rsidRPr="00000E62" w:rsidRDefault="00DD13D8" w:rsidP="00DD13D8">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DD13D8" w:rsidRPr="00000E62" w:rsidRDefault="00DD13D8" w:rsidP="00DD13D8">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DD13D8" w:rsidRPr="00000E62" w:rsidRDefault="00DD13D8" w:rsidP="00DD13D8">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DD13D8" w:rsidRPr="00000E62" w:rsidRDefault="00DD13D8" w:rsidP="00DD13D8">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9" w:history="1">
        <w:r w:rsidRPr="00000E62">
          <w:rPr>
            <w:rStyle w:val="Hyperlink"/>
            <w:rFonts w:asciiTheme="minorHAnsi" w:hAnsiTheme="minorHAnsi"/>
            <w:sz w:val="24"/>
            <w:lang w:val="es-ES_tradnl"/>
          </w:rPr>
          <w:t>testcon@win.com</w:t>
        </w:r>
      </w:hyperlink>
    </w:p>
    <w:p w:rsidR="00DD13D8" w:rsidRDefault="00FD1760" w:rsidP="00973A51">
      <w:r w:rsidRPr="00FD1760">
        <w:rPr>
          <w:rFonts w:asciiTheme="minorHAnsi" w:hAnsiTheme="minorHAnsi"/>
          <w:b/>
          <w:noProof/>
          <w:color w:val="000000"/>
          <w:lang w:eastAsia="zh-TW"/>
        </w:rPr>
        <w:pict>
          <v:shapetype id="_x0000_t202" coordsize="21600,21600" o:spt="202" path="m,l,21600r21600,l21600,xe">
            <v:stroke joinstyle="miter"/>
            <v:path gradientshapeok="t" o:connecttype="rect"/>
          </v:shapetype>
          <v:shape id="_x0000_s1050" type="#_x0000_t202" style="position:absolute;margin-left:-5.25pt;margin-top:9.75pt;width:269.55pt;height:25.9pt;z-index:-251641856;mso-width-relative:margin;mso-height-relative:margin" stroked="f">
            <v:textbox style="mso-next-textbox:#_x0000_s1050">
              <w:txbxContent>
                <w:p w:rsidR="009C795E" w:rsidRPr="007E6695" w:rsidRDefault="009C795E">
                  <w:pPr>
                    <w:rPr>
                      <w:rFonts w:ascii="Arial" w:hAnsi="Arial" w:cs="Arial"/>
                      <w:b/>
                      <w:sz w:val="24"/>
                    </w:rPr>
                  </w:pPr>
                  <w:r w:rsidRPr="007E6695">
                    <w:rPr>
                      <w:rFonts w:ascii="Arial" w:hAnsi="Arial" w:cs="Arial"/>
                      <w:b/>
                      <w:sz w:val="24"/>
                    </w:rPr>
                    <w:t xml:space="preserve">► </w:t>
                  </w:r>
                  <w:r w:rsidRPr="007E6695">
                    <w:rPr>
                      <w:rFonts w:ascii="Calibri" w:hAnsi="Calibri" w:cs="Arial"/>
                      <w:b/>
                      <w:sz w:val="24"/>
                    </w:rPr>
                    <w:t xml:space="preserve">Definitions </w:t>
                  </w:r>
                  <w:proofErr w:type="gramStart"/>
                  <w:r w:rsidRPr="007E6695">
                    <w:rPr>
                      <w:rFonts w:ascii="Calibri" w:hAnsi="Calibri" w:cs="Arial"/>
                      <w:b/>
                      <w:sz w:val="24"/>
                    </w:rPr>
                    <w:t>For</w:t>
                  </w:r>
                  <w:proofErr w:type="gramEnd"/>
                  <w:r w:rsidRPr="007E6695">
                    <w:rPr>
                      <w:rFonts w:ascii="Calibri" w:hAnsi="Calibri" w:cs="Arial"/>
                      <w:b/>
                      <w:sz w:val="24"/>
                    </w:rPr>
                    <w:t xml:space="preserve"> The Questions On The Next Page</w:t>
                  </w:r>
                </w:p>
              </w:txbxContent>
            </v:textbox>
          </v:shape>
        </w:pict>
      </w:r>
    </w:p>
    <w:p w:rsidR="007E6695" w:rsidRDefault="007E6695" w:rsidP="00973A51">
      <w:pPr>
        <w:sectPr w:rsidR="007E6695" w:rsidSect="00256514">
          <w:headerReference w:type="default" r:id="rId10"/>
          <w:footerReference w:type="default" r:id="rId11"/>
          <w:pgSz w:w="12240" w:h="15840" w:orient="landscape" w:code="17"/>
          <w:pgMar w:top="720" w:right="720" w:bottom="720" w:left="720" w:header="720" w:footer="720" w:gutter="0"/>
          <w:cols w:space="720"/>
          <w:docGrid w:linePitch="360"/>
        </w:sectPr>
      </w:pPr>
    </w:p>
    <w:tbl>
      <w:tblPr>
        <w:tblW w:w="0" w:type="auto"/>
        <w:tblLook w:val="04A0"/>
      </w:tblPr>
      <w:tblGrid>
        <w:gridCol w:w="5256"/>
      </w:tblGrid>
      <w:tr w:rsidR="00256514" w:rsidTr="007E6695">
        <w:tc>
          <w:tcPr>
            <w:tcW w:w="11016" w:type="dxa"/>
          </w:tcPr>
          <w:p w:rsidR="007E6695" w:rsidRDefault="007E6695" w:rsidP="007E6695">
            <w:pPr>
              <w:spacing w:before="120"/>
              <w:rPr>
                <w:rFonts w:asciiTheme="minorHAnsi" w:hAnsiTheme="minorHAnsi"/>
                <w:b/>
                <w:color w:val="000000"/>
              </w:rPr>
            </w:pPr>
          </w:p>
          <w:p w:rsidR="007E6695" w:rsidRPr="007E6695" w:rsidRDefault="00FD1760" w:rsidP="007E6695">
            <w:pPr>
              <w:spacing w:before="120"/>
              <w:rPr>
                <w:rFonts w:asciiTheme="minorHAnsi" w:hAnsiTheme="minorHAnsi"/>
                <w:b/>
                <w:color w:val="000000"/>
              </w:rPr>
            </w:pPr>
            <w:r>
              <w:rPr>
                <w:rFonts w:asciiTheme="minorHAnsi" w:hAnsiTheme="minorHAnsi"/>
                <w:b/>
                <w:noProof/>
                <w:color w:val="000000"/>
              </w:rPr>
              <w:pict>
                <v:shape id="_x0000_s1049" type="#_x0000_t202" style="position:absolute;margin-left:-1.5pt;margin-top:1.9pt;width:42.7pt;height:16.25pt;z-index:251672576" filled="f">
                  <v:textbox style="mso-next-textbox:#_x0000_s1049">
                    <w:txbxContent>
                      <w:p w:rsidR="009C795E" w:rsidRDefault="009C795E" w:rsidP="007E6695"/>
                    </w:txbxContent>
                  </v:textbox>
                </v:shape>
              </w:pict>
            </w:r>
            <w:r w:rsidR="007E6695" w:rsidRPr="007E6695">
              <w:rPr>
                <w:rFonts w:asciiTheme="minorHAnsi" w:hAnsiTheme="minorHAnsi"/>
                <w:b/>
                <w:color w:val="000000"/>
              </w:rPr>
              <w:t xml:space="preserve">Column 1 </w:t>
            </w:r>
            <w:r w:rsidR="007E6695">
              <w:rPr>
                <w:rFonts w:asciiTheme="minorHAnsi" w:hAnsiTheme="minorHAnsi"/>
                <w:b/>
                <w:color w:val="000000"/>
              </w:rPr>
              <w:t xml:space="preserve"> </w:t>
            </w:r>
            <w:r w:rsidR="007E6695" w:rsidRPr="007E6695">
              <w:rPr>
                <w:rFonts w:asciiTheme="minorHAnsi" w:hAnsiTheme="minorHAnsi"/>
                <w:b/>
                <w:color w:val="000000"/>
              </w:rPr>
              <w:t>EMPLOYEE COUNT– ALL WORKERS</w:t>
            </w:r>
          </w:p>
          <w:p w:rsidR="007E6695" w:rsidRPr="00665887" w:rsidRDefault="007E6695" w:rsidP="0066588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5000" w:type="pct"/>
              <w:tblLook w:val="01E0"/>
            </w:tblPr>
            <w:tblGrid>
              <w:gridCol w:w="2427"/>
              <w:gridCol w:w="2613"/>
            </w:tblGrid>
            <w:tr w:rsidR="007E6695" w:rsidRPr="000057E4" w:rsidTr="009C795E">
              <w:tc>
                <w:tcPr>
                  <w:tcW w:w="2408" w:type="pct"/>
                  <w:tcMar>
                    <w:left w:w="58" w:type="dxa"/>
                    <w:right w:w="0" w:type="dxa"/>
                  </w:tcMar>
                </w:tcPr>
                <w:p w:rsidR="007E6695" w:rsidRPr="000057E4" w:rsidRDefault="007E6695" w:rsidP="009C795E">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592" w:type="pct"/>
                  <w:tcMar>
                    <w:left w:w="58" w:type="dxa"/>
                    <w:right w:w="0" w:type="dxa"/>
                  </w:tcMar>
                </w:tcPr>
                <w:p w:rsidR="007E6695" w:rsidRPr="000057E4" w:rsidRDefault="007E6695" w:rsidP="009C795E">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Executives and their staff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Full-time and part-time workers</w:t>
                  </w: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Outside contractors and their employees</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Salaried officials of corporations</w:t>
                  </w: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Pensioners</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paid vacation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paid sick leave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Workers on other paid leave</w:t>
                  </w:r>
                </w:p>
                <w:p w:rsidR="007E6695" w:rsidRPr="000057E4" w:rsidRDefault="007E6695" w:rsidP="009C795E">
                  <w:pPr>
                    <w:rPr>
                      <w:rFonts w:asciiTheme="minorHAnsi" w:hAnsiTheme="minorHAnsi"/>
                      <w:sz w:val="18"/>
                      <w:szCs w:val="18"/>
                    </w:rPr>
                  </w:pPr>
                </w:p>
                <w:p w:rsidR="007E6695" w:rsidRPr="000057E4" w:rsidRDefault="007E6695" w:rsidP="009C795E">
                  <w:pPr>
                    <w:rPr>
                      <w:rFonts w:asciiTheme="minorHAnsi" w:hAnsiTheme="minorHAnsi"/>
                      <w:sz w:val="18"/>
                      <w:szCs w:val="18"/>
                    </w:rPr>
                  </w:pP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Unpaid family members</w:t>
                  </w:r>
                </w:p>
              </w:tc>
            </w:tr>
          </w:tbl>
          <w:p w:rsidR="007E6695" w:rsidRPr="007E6695" w:rsidRDefault="007E6695" w:rsidP="007E6695">
            <w:pPr>
              <w:spacing w:before="12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7E6695" w:rsidRPr="007E6695" w:rsidRDefault="007E6695" w:rsidP="007E6695">
            <w:pPr>
              <w:ind w:left="288" w:hanging="288"/>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sidR="0034537A">
              <w:rPr>
                <w:rFonts w:asciiTheme="minorHAnsi" w:hAnsiTheme="minorHAnsi"/>
                <w:color w:val="000000"/>
                <w:szCs w:val="20"/>
              </w:rPr>
              <w:t>C</w:t>
            </w:r>
            <w:r w:rsidRPr="007E6695">
              <w:rPr>
                <w:rFonts w:asciiTheme="minorHAnsi" w:hAnsiTheme="minorHAnsi"/>
                <w:color w:val="000000"/>
                <w:szCs w:val="20"/>
              </w:rPr>
              <w:t xml:space="preserve">onstruction </w:t>
            </w:r>
            <w:r w:rsidR="0034537A">
              <w:rPr>
                <w:rFonts w:asciiTheme="minorHAnsi" w:hAnsiTheme="minorHAnsi"/>
                <w:color w:val="000000"/>
                <w:szCs w:val="20"/>
              </w:rPr>
              <w:t>W</w:t>
            </w:r>
            <w:r w:rsidRPr="007E6695">
              <w:rPr>
                <w:rFonts w:asciiTheme="minorHAnsi" w:hAnsiTheme="minorHAnsi"/>
                <w:color w:val="000000"/>
                <w:szCs w:val="20"/>
              </w:rPr>
              <w:t xml:space="preserve">orkers.  "Construction </w:t>
            </w:r>
            <w:r w:rsidR="00AA7AAF">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sidR="0034537A">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7E6695" w:rsidRPr="007E6695" w:rsidRDefault="007E6695" w:rsidP="007E6695">
            <w:pPr>
              <w:ind w:left="288" w:hanging="288"/>
              <w:rPr>
                <w:rFonts w:asciiTheme="minorHAnsi" w:hAnsiTheme="minorHAnsi"/>
                <w:color w:val="000000"/>
              </w:rPr>
            </w:pPr>
          </w:p>
          <w:tbl>
            <w:tblPr>
              <w:tblW w:w="5000" w:type="pct"/>
              <w:tblCellMar>
                <w:top w:w="29" w:type="dxa"/>
                <w:left w:w="58" w:type="dxa"/>
                <w:right w:w="58" w:type="dxa"/>
              </w:tblCellMar>
              <w:tblLook w:val="0000"/>
            </w:tblPr>
            <w:tblGrid>
              <w:gridCol w:w="1670"/>
              <w:gridCol w:w="900"/>
              <w:gridCol w:w="700"/>
              <w:gridCol w:w="1770"/>
            </w:tblGrid>
            <w:tr w:rsidR="007E6695" w:rsidRPr="007E6695" w:rsidTr="009C795E">
              <w:trPr>
                <w:cantSplit/>
                <w:trHeight w:val="216"/>
              </w:trPr>
              <w:tc>
                <w:tcPr>
                  <w:tcW w:w="2550" w:type="pct"/>
                  <w:gridSpan w:val="2"/>
                  <w:shd w:val="clear" w:color="auto" w:fill="auto"/>
                  <w:vAlign w:val="center"/>
                </w:tcPr>
                <w:p w:rsidR="007E6695" w:rsidRPr="000057E4" w:rsidRDefault="007E6695" w:rsidP="009C795E">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450" w:type="pct"/>
                  <w:gridSpan w:val="2"/>
                  <w:vAlign w:val="center"/>
                </w:tcPr>
                <w:p w:rsidR="007E6695" w:rsidRPr="000057E4" w:rsidRDefault="007E6695" w:rsidP="009C795E">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7E6695" w:rsidRPr="007E6695" w:rsidTr="009C795E">
              <w:trPr>
                <w:cantSplit/>
              </w:trPr>
              <w:tc>
                <w:tcPr>
                  <w:tcW w:w="5000" w:type="pct"/>
                  <w:gridSpan w:val="4"/>
                  <w:shd w:val="clear" w:color="auto" w:fill="auto"/>
                  <w:vAlign w:val="center"/>
                </w:tcPr>
                <w:p w:rsidR="007E6695" w:rsidRPr="000057E4" w:rsidRDefault="007E6695" w:rsidP="009C795E">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7E6695" w:rsidRPr="007E6695" w:rsidTr="009C795E">
              <w:trPr>
                <w:cantSplit/>
              </w:trPr>
              <w:tc>
                <w:tcPr>
                  <w:tcW w:w="1657" w:type="pct"/>
                  <w:shd w:val="clear" w:color="auto" w:fill="auto"/>
                  <w:vAlign w:val="center"/>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tc>
            </w:tr>
            <w:tr w:rsidR="007E6695" w:rsidRPr="007E6695" w:rsidTr="009C795E">
              <w:trPr>
                <w:cantSplit/>
              </w:trPr>
              <w:tc>
                <w:tcPr>
                  <w:tcW w:w="1657"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tc>
            </w:tr>
            <w:tr w:rsidR="007E6695" w:rsidRPr="007E6695" w:rsidTr="009C795E">
              <w:trPr>
                <w:cantSplit/>
              </w:trPr>
              <w:tc>
                <w:tcPr>
                  <w:tcW w:w="1657" w:type="pct"/>
                  <w:shd w:val="clear" w:color="auto" w:fill="auto"/>
                  <w:vAlign w:val="center"/>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Executives</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Personnel</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Technical</w:t>
                  </w:r>
                </w:p>
              </w:tc>
            </w:tr>
          </w:tbl>
          <w:p w:rsidR="007E6695" w:rsidRPr="007E6695" w:rsidRDefault="00FD1760" w:rsidP="007E6695">
            <w:pPr>
              <w:spacing w:before="120"/>
              <w:rPr>
                <w:rFonts w:asciiTheme="minorHAnsi" w:hAnsiTheme="minorHAnsi"/>
                <w:b/>
                <w:caps/>
                <w:color w:val="000000"/>
              </w:rPr>
            </w:pPr>
            <w:r w:rsidRPr="00FD1760">
              <w:rPr>
                <w:rFonts w:asciiTheme="minorHAnsi" w:hAnsiTheme="minorHAnsi"/>
                <w:noProof/>
                <w:sz w:val="16"/>
                <w:szCs w:val="16"/>
              </w:rPr>
              <w:pict>
                <v:shape id="_x0000_s1051" type="#_x0000_t202" style="position:absolute;margin-left:-1.5pt;margin-top:2.1pt;width:42.7pt;height:16.25pt;z-index:251675648;mso-position-horizontal-relative:text;mso-position-vertical-relative:text" filled="f">
                  <v:textbox style="mso-next-textbox:#_x0000_s1051">
                    <w:txbxContent>
                      <w:p w:rsidR="009C795E" w:rsidRDefault="009C795E" w:rsidP="007E6695"/>
                    </w:txbxContent>
                  </v:textbox>
                </v:shape>
              </w:pict>
            </w:r>
            <w:r w:rsidR="007E6695" w:rsidRPr="007E6695">
              <w:rPr>
                <w:rFonts w:asciiTheme="minorHAnsi" w:hAnsiTheme="minorHAnsi"/>
                <w:b/>
                <w:color w:val="000000"/>
              </w:rPr>
              <w:t xml:space="preserve">Column 2 </w:t>
            </w:r>
            <w:r w:rsidR="007E6695">
              <w:rPr>
                <w:rFonts w:asciiTheme="minorHAnsi" w:hAnsiTheme="minorHAnsi"/>
                <w:b/>
                <w:color w:val="000000"/>
              </w:rPr>
              <w:t xml:space="preserve"> </w:t>
            </w:r>
            <w:r w:rsidR="007E6695" w:rsidRPr="007E6695">
              <w:rPr>
                <w:rFonts w:asciiTheme="minorHAnsi" w:hAnsiTheme="minorHAnsi"/>
                <w:b/>
                <w:color w:val="000000"/>
              </w:rPr>
              <w:t xml:space="preserve">WOMEN EMPLOYEE COUNT </w:t>
            </w:r>
          </w:p>
          <w:p w:rsidR="00DF7283" w:rsidRDefault="007E6695" w:rsidP="00775AC3">
            <w:pPr>
              <w:ind w:left="270" w:right="-144"/>
              <w:rPr>
                <w:rFonts w:asciiTheme="minorHAnsi" w:hAnsiTheme="minorHAnsi"/>
                <w:color w:val="000000"/>
              </w:rPr>
            </w:pPr>
            <w:r w:rsidRPr="007E6695">
              <w:rPr>
                <w:rFonts w:asciiTheme="minorHAnsi" w:hAnsiTheme="minorHAnsi"/>
                <w:color w:val="000000"/>
              </w:rPr>
              <w:t>Number of “All Workers” defined above who are women</w:t>
            </w:r>
            <w:r w:rsidR="00DF7283">
              <w:rPr>
                <w:rFonts w:asciiTheme="minorHAnsi" w:hAnsiTheme="minorHAnsi"/>
                <w:color w:val="000000"/>
              </w:rPr>
              <w:t>.</w:t>
            </w:r>
          </w:p>
          <w:p w:rsidR="00942ADF" w:rsidRDefault="00942ADF" w:rsidP="00942ADF">
            <w:pPr>
              <w:ind w:right="-144"/>
              <w:rPr>
                <w:rFonts w:asciiTheme="minorHAnsi" w:hAnsiTheme="minorHAnsi"/>
                <w:color w:val="000000"/>
              </w:rPr>
            </w:pPr>
          </w:p>
          <w:p w:rsidR="00775AC3" w:rsidRDefault="00775AC3" w:rsidP="00942ADF">
            <w:pPr>
              <w:ind w:right="-144"/>
              <w:rPr>
                <w:rFonts w:asciiTheme="minorHAnsi" w:hAnsiTheme="minorHAnsi"/>
                <w:color w:val="000000"/>
              </w:rPr>
            </w:pPr>
          </w:p>
          <w:p w:rsidR="00665887" w:rsidRPr="00942ADF" w:rsidRDefault="00FD1760" w:rsidP="00942ADF">
            <w:pPr>
              <w:ind w:right="-144"/>
              <w:rPr>
                <w:rFonts w:asciiTheme="minorHAnsi" w:hAnsiTheme="minorHAnsi"/>
                <w:color w:val="000000"/>
              </w:rPr>
            </w:pPr>
            <w:r w:rsidRPr="00FD1760">
              <w:rPr>
                <w:rFonts w:asciiTheme="minorHAnsi" w:hAnsiTheme="minorHAnsi"/>
                <w:b/>
                <w:noProof/>
                <w:color w:val="000000"/>
              </w:rPr>
              <w:pict>
                <v:shape id="_x0000_s1070" type="#_x0000_t202" style="position:absolute;margin-left:-3.1pt;margin-top:7.9pt;width:42.5pt;height:16.25pt;z-index:251693056" filled="f">
                  <v:textbox style="mso-next-textbox:#_x0000_s1070">
                    <w:txbxContent>
                      <w:p w:rsidR="00DD13D8" w:rsidRDefault="00DD13D8" w:rsidP="007E6695"/>
                    </w:txbxContent>
                  </v:textbox>
                </v:shape>
              </w:pict>
            </w:r>
          </w:p>
          <w:p w:rsidR="00D141A3" w:rsidRDefault="007E6695" w:rsidP="007E6695">
            <w:pPr>
              <w:rPr>
                <w:rFonts w:asciiTheme="minorHAnsi" w:hAnsiTheme="minorHAnsi"/>
                <w:color w:val="000000"/>
                <w:szCs w:val="20"/>
              </w:rPr>
            </w:pPr>
            <w:r w:rsidRPr="007E6695">
              <w:rPr>
                <w:rFonts w:asciiTheme="minorHAnsi" w:hAnsiTheme="minorHAnsi"/>
                <w:b/>
                <w:color w:val="000000"/>
              </w:rPr>
              <w:t xml:space="preserve">Column 3 </w:t>
            </w:r>
            <w:r>
              <w:rPr>
                <w:rFonts w:asciiTheme="minorHAnsi" w:hAnsiTheme="minorHAnsi"/>
                <w:b/>
                <w:color w:val="000000"/>
              </w:rPr>
              <w:t xml:space="preserve"> </w:t>
            </w:r>
            <w:r w:rsidRPr="007E6695">
              <w:rPr>
                <w:rFonts w:asciiTheme="minorHAnsi" w:hAnsiTheme="minorHAnsi"/>
                <w:b/>
                <w:caps/>
                <w:color w:val="000000"/>
              </w:rPr>
              <w:t xml:space="preserve">Payroll, EXCLUDING COMMISSIONS  </w:t>
            </w:r>
            <w:r w:rsidRPr="007E6695">
              <w:rPr>
                <w:rFonts w:asciiTheme="minorHAnsi" w:hAnsiTheme="minorHAnsi"/>
                <w:color w:val="000000"/>
                <w:szCs w:val="20"/>
              </w:rPr>
              <w:tab/>
            </w:r>
          </w:p>
          <w:p w:rsidR="00256514" w:rsidRDefault="007E6695" w:rsidP="00A87C5E">
            <w:pPr>
              <w:ind w:left="270"/>
            </w:pPr>
            <w:r w:rsidRPr="007E6695">
              <w:rPr>
                <w:rFonts w:asciiTheme="minorHAnsi" w:hAnsiTheme="minorHAnsi"/>
                <w:color w:val="000000"/>
                <w:szCs w:val="20"/>
              </w:rPr>
              <w:t>Total gross pay earned during the entire pay period.</w:t>
            </w:r>
            <w:r w:rsidRPr="001D4DE0">
              <w:rPr>
                <w:color w:val="000000"/>
                <w:szCs w:val="20"/>
              </w:rPr>
              <w:t xml:space="preserve">  </w:t>
            </w:r>
          </w:p>
          <w:p w:rsidR="00D141A3" w:rsidRPr="00D141A3" w:rsidRDefault="00D141A3" w:rsidP="00E7301D">
            <w:pPr>
              <w:ind w:left="270" w:right="-144"/>
              <w:rPr>
                <w:rFonts w:asciiTheme="minorHAnsi" w:hAnsiTheme="minorHAnsi"/>
                <w:color w:val="000000"/>
                <w:szCs w:val="20"/>
              </w:rPr>
            </w:pPr>
            <w:r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tblPr>
            <w:tblGrid>
              <w:gridCol w:w="2520"/>
              <w:gridCol w:w="2520"/>
            </w:tblGrid>
            <w:tr w:rsidR="00D141A3" w:rsidRPr="00D141A3" w:rsidTr="009C795E">
              <w:trPr>
                <w:trHeight w:val="120"/>
              </w:trPr>
              <w:tc>
                <w:tcPr>
                  <w:tcW w:w="5000" w:type="pct"/>
                  <w:gridSpan w:val="2"/>
                  <w:tcMar>
                    <w:top w:w="29" w:type="dxa"/>
                  </w:tcMar>
                </w:tcPr>
                <w:p w:rsidR="00D141A3" w:rsidRPr="000057E4" w:rsidRDefault="00D141A3" w:rsidP="009C795E">
                  <w:pPr>
                    <w:spacing w:before="60"/>
                    <w:rPr>
                      <w:rFonts w:asciiTheme="minorHAnsi" w:hAnsiTheme="minorHAnsi"/>
                      <w:b/>
                      <w:sz w:val="18"/>
                      <w:szCs w:val="18"/>
                      <w:u w:val="single"/>
                    </w:rPr>
                  </w:pP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D141A3" w:rsidRPr="00D141A3" w:rsidTr="009C795E">
              <w:trPr>
                <w:trHeight w:val="144"/>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Taxes</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Bonds</w:t>
                  </w:r>
                </w:p>
              </w:tc>
            </w:tr>
            <w:tr w:rsidR="00D141A3" w:rsidRPr="00D141A3" w:rsidTr="009C795E">
              <w:trPr>
                <w:trHeight w:val="144"/>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FICA (Social Security)</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 xml:space="preserve">Pensions </w:t>
                  </w:r>
                </w:p>
              </w:tc>
            </w:tr>
            <w:tr w:rsidR="00D141A3" w:rsidRPr="00D141A3" w:rsidTr="009C795E">
              <w:trPr>
                <w:trHeight w:val="129"/>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Health insurance</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Unemployment insurance</w:t>
                  </w:r>
                </w:p>
              </w:tc>
            </w:tr>
            <w:tr w:rsidR="00D141A3" w:rsidRPr="00D141A3" w:rsidTr="009C795E">
              <w:trPr>
                <w:trHeight w:val="129"/>
              </w:trPr>
              <w:tc>
                <w:tcPr>
                  <w:tcW w:w="2500" w:type="pct"/>
                  <w:tcMar>
                    <w:top w:w="29" w:type="dxa"/>
                    <w:right w:w="0"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 xml:space="preserve">Pay deferral plans such as 401K </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Union dues</w:t>
                  </w:r>
                </w:p>
              </w:tc>
            </w:tr>
            <w:tr w:rsidR="00D141A3" w:rsidRPr="00D141A3" w:rsidTr="009C795E">
              <w:trPr>
                <w:trHeight w:val="257"/>
              </w:trPr>
              <w:tc>
                <w:tcPr>
                  <w:tcW w:w="2500" w:type="pct"/>
                  <w:tcMar>
                    <w:top w:w="29" w:type="dxa"/>
                  </w:tcMar>
                  <w:vAlign w:val="center"/>
                </w:tcPr>
                <w:p w:rsidR="00D141A3" w:rsidRPr="000057E4" w:rsidRDefault="00D141A3" w:rsidP="009C795E">
                  <w:pPr>
                    <w:tabs>
                      <w:tab w:val="left" w:pos="144"/>
                      <w:tab w:val="left" w:pos="288"/>
                    </w:tabs>
                    <w:spacing w:before="60" w:line="216" w:lineRule="auto"/>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00" w:type="pct"/>
                  <w:tcMar>
                    <w:top w:w="29" w:type="dxa"/>
                  </w:tcMar>
                  <w:vAlign w:val="center"/>
                </w:tcPr>
                <w:p w:rsidR="00D141A3" w:rsidRPr="000057E4" w:rsidRDefault="00D141A3" w:rsidP="009C795E">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D141A3" w:rsidRPr="00D141A3" w:rsidTr="009C795E">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Wages and salaries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Paid holidays, vacation, sick leave, and other paid leave</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 Incentive pay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Bonuses paid </w:t>
                  </w:r>
                  <w:r w:rsidRPr="000057E4">
                    <w:rPr>
                      <w:rFonts w:asciiTheme="minorHAnsi" w:hAnsiTheme="minorHAnsi"/>
                      <w:b/>
                      <w:sz w:val="18"/>
                      <w:szCs w:val="18"/>
                    </w:rPr>
                    <w:t>each</w:t>
                  </w:r>
                  <w:r w:rsidRPr="000057E4">
                    <w:rPr>
                      <w:rFonts w:asciiTheme="minorHAnsi" w:hAnsiTheme="minorHAnsi"/>
                      <w:sz w:val="18"/>
                      <w:szCs w:val="18"/>
                    </w:rPr>
                    <w:t xml:space="preserve"> pay period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Overtime pay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Severance, if paid over multiple pay periods</w:t>
                  </w:r>
                </w:p>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Commissions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Annual pay for unused leave</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Awards or bonuses not paid each pay period</w:t>
                  </w:r>
                  <w:r w:rsidRPr="000057E4">
                    <w:rPr>
                      <w:rFonts w:asciiTheme="minorHAnsi" w:hAnsiTheme="minorHAnsi"/>
                      <w:b/>
                      <w:sz w:val="18"/>
                      <w:szCs w:val="18"/>
                    </w:rPr>
                    <w:t xml:space="preserve">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b/>
                      <w:sz w:val="18"/>
                      <w:szCs w:val="18"/>
                    </w:rPr>
                    <w:t>Employer</w:t>
                  </w:r>
                  <w:r w:rsidRPr="000057E4">
                    <w:rPr>
                      <w:rFonts w:asciiTheme="minorHAnsi" w:hAnsiTheme="minorHAnsi"/>
                      <w:sz w:val="18"/>
                      <w:szCs w:val="18"/>
                    </w:rPr>
                    <w:t xml:space="preserve"> contributions to pay such as 401K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Pay advances, such as vacation pay advances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Payments "in kind"</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Retroactive or back pay</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Severance, if provided as one payment</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Travel or work-related reimbursements</w:t>
                  </w:r>
                </w:p>
              </w:tc>
            </w:tr>
          </w:tbl>
          <w:p w:rsidR="00D141A3" w:rsidRPr="00D141A3" w:rsidRDefault="00FD1760" w:rsidP="00D141A3">
            <w:pPr>
              <w:spacing w:before="160" w:line="216" w:lineRule="auto"/>
              <w:ind w:left="144" w:hanging="144"/>
              <w:rPr>
                <w:rFonts w:asciiTheme="minorHAnsi" w:hAnsiTheme="minorHAnsi"/>
                <w:b/>
                <w:color w:val="000000"/>
              </w:rPr>
            </w:pPr>
            <w:r w:rsidRPr="00FD1760">
              <w:rPr>
                <w:rFonts w:asciiTheme="minorHAnsi" w:hAnsiTheme="minorHAnsi"/>
                <w:noProof/>
                <w:sz w:val="16"/>
                <w:szCs w:val="16"/>
              </w:rPr>
              <w:pict>
                <v:shape id="_x0000_s1056" type="#_x0000_t202" style="position:absolute;left:0;text-align:left;margin-left:-3.3pt;margin-top:3.35pt;width:42.7pt;height:16.25pt;z-index:251678720;mso-position-horizontal-relative:text;mso-position-vertical-relative:text" filled="f">
                  <v:textbox style="mso-next-textbox:#_x0000_s1056">
                    <w:txbxContent>
                      <w:p w:rsidR="009C795E" w:rsidRDefault="009C795E" w:rsidP="00D141A3"/>
                    </w:txbxContent>
                  </v:textbox>
                </v:shape>
              </w:pict>
            </w:r>
            <w:r w:rsidR="00D141A3" w:rsidRPr="00D141A3">
              <w:rPr>
                <w:rFonts w:asciiTheme="minorHAnsi" w:hAnsiTheme="minorHAnsi"/>
                <w:b/>
                <w:color w:val="000000"/>
              </w:rPr>
              <w:t xml:space="preserve">Column 4 </w:t>
            </w:r>
            <w:r w:rsidR="00D141A3" w:rsidRPr="00D141A3">
              <w:rPr>
                <w:rFonts w:asciiTheme="minorHAnsi" w:hAnsiTheme="minorHAnsi"/>
                <w:b/>
                <w:caps/>
                <w:color w:val="000000"/>
              </w:rPr>
              <w:t>Commissions</w:t>
            </w:r>
            <w:r w:rsidR="00D141A3" w:rsidRPr="00D141A3">
              <w:rPr>
                <w:rFonts w:asciiTheme="minorHAnsi" w:hAnsiTheme="minorHAnsi"/>
                <w:b/>
                <w:color w:val="000000"/>
              </w:rPr>
              <w:t xml:space="preserve"> </w:t>
            </w:r>
          </w:p>
          <w:p w:rsidR="00D141A3" w:rsidRPr="00D141A3" w:rsidRDefault="00D141A3" w:rsidP="00D141A3">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Commissions paid during the period checked in Box B on the reverse side of this form.  Report separately for All Workers and for Construction Workers.</w:t>
            </w:r>
          </w:p>
          <w:p w:rsidR="00D141A3" w:rsidRPr="00D141A3" w:rsidRDefault="00D141A3" w:rsidP="00A87C5E">
            <w:pPr>
              <w:numPr>
                <w:ilvl w:val="0"/>
                <w:numId w:val="5"/>
              </w:numPr>
              <w:tabs>
                <w:tab w:val="clear" w:pos="216"/>
                <w:tab w:val="left" w:pos="288"/>
                <w:tab w:val="left" w:pos="540"/>
              </w:tabs>
              <w:spacing w:before="40"/>
              <w:ind w:left="540"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D141A3" w:rsidRPr="00D141A3" w:rsidRDefault="00D141A3" w:rsidP="00A87C5E">
            <w:pPr>
              <w:numPr>
                <w:ilvl w:val="0"/>
                <w:numId w:val="5"/>
              </w:numPr>
              <w:tabs>
                <w:tab w:val="clear" w:pos="216"/>
                <w:tab w:val="left" w:pos="540"/>
              </w:tabs>
              <w:autoSpaceDE w:val="0"/>
              <w:autoSpaceDN w:val="0"/>
              <w:spacing w:before="40" w:line="216" w:lineRule="auto"/>
              <w:ind w:left="540"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D141A3" w:rsidRPr="00D141A3" w:rsidRDefault="00FD1760" w:rsidP="00D141A3">
            <w:pPr>
              <w:spacing w:before="120"/>
              <w:ind w:left="288" w:hanging="288"/>
              <w:rPr>
                <w:rFonts w:asciiTheme="minorHAnsi" w:hAnsiTheme="minorHAnsi"/>
                <w:b/>
                <w:color w:val="000000"/>
              </w:rPr>
            </w:pPr>
            <w:r>
              <w:rPr>
                <w:rFonts w:asciiTheme="minorHAnsi" w:hAnsiTheme="minorHAnsi"/>
                <w:b/>
                <w:noProof/>
                <w:color w:val="000000"/>
              </w:rPr>
              <w:pict>
                <v:shape id="_x0000_s1055" type="#_x0000_t202" style="position:absolute;left:0;text-align:left;margin-left:-3.3pt;margin-top:1.9pt;width:42.7pt;height:16.25pt;z-index:251677696" filled="f">
                  <v:textbox style="mso-next-textbox:#_x0000_s1055">
                    <w:txbxContent>
                      <w:p w:rsidR="009C795E" w:rsidRDefault="009C795E" w:rsidP="00D141A3"/>
                    </w:txbxContent>
                  </v:textbox>
                </v:shape>
              </w:pict>
            </w:r>
            <w:r w:rsidR="00D141A3" w:rsidRPr="00D141A3">
              <w:rPr>
                <w:rFonts w:asciiTheme="minorHAnsi" w:hAnsiTheme="minorHAnsi"/>
                <w:b/>
                <w:color w:val="000000"/>
              </w:rPr>
              <w:t xml:space="preserve">Column 5 </w:t>
            </w:r>
            <w:r w:rsidR="00D141A3" w:rsidRPr="00D141A3">
              <w:rPr>
                <w:rFonts w:asciiTheme="minorHAnsi" w:hAnsiTheme="minorHAnsi"/>
                <w:b/>
                <w:caps/>
                <w:color w:val="000000"/>
              </w:rPr>
              <w:t xml:space="preserve">Hours, INCLUDING OVERTIME </w:t>
            </w:r>
          </w:p>
          <w:p w:rsidR="00D141A3" w:rsidRPr="00D141A3" w:rsidRDefault="00D141A3" w:rsidP="00D141A3">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D141A3" w:rsidRPr="00D141A3" w:rsidRDefault="00D141A3" w:rsidP="00A87C5E">
            <w:pPr>
              <w:numPr>
                <w:ilvl w:val="0"/>
                <w:numId w:val="6"/>
              </w:numPr>
              <w:tabs>
                <w:tab w:val="clear" w:pos="216"/>
                <w:tab w:val="left" w:pos="540"/>
              </w:tabs>
              <w:spacing w:before="40" w:line="216" w:lineRule="auto"/>
              <w:ind w:left="540"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D141A3" w:rsidRPr="00D141A3" w:rsidRDefault="00D141A3" w:rsidP="00A87C5E">
            <w:pPr>
              <w:numPr>
                <w:ilvl w:val="0"/>
                <w:numId w:val="6"/>
              </w:numPr>
              <w:tabs>
                <w:tab w:val="clear" w:pos="216"/>
                <w:tab w:val="left" w:pos="540"/>
              </w:tabs>
              <w:spacing w:before="40" w:line="216" w:lineRule="auto"/>
              <w:ind w:left="540"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D141A3" w:rsidRPr="000057E4" w:rsidRDefault="00D141A3" w:rsidP="00A87C5E">
            <w:pPr>
              <w:numPr>
                <w:ilvl w:val="0"/>
                <w:numId w:val="6"/>
              </w:numPr>
              <w:tabs>
                <w:tab w:val="clear" w:pos="216"/>
                <w:tab w:val="left" w:pos="540"/>
              </w:tabs>
              <w:autoSpaceDE w:val="0"/>
              <w:autoSpaceDN w:val="0"/>
              <w:spacing w:before="40" w:line="216" w:lineRule="auto"/>
              <w:ind w:left="540" w:hanging="270"/>
              <w:rPr>
                <w:rFonts w:asciiTheme="minorHAnsi" w:hAnsiTheme="minorHAnsi"/>
                <w:color w:val="000000"/>
                <w:szCs w:val="20"/>
              </w:rPr>
            </w:pPr>
            <w:r w:rsidRPr="00D141A3">
              <w:rPr>
                <w:rFonts w:asciiTheme="minorHAnsi" w:hAnsiTheme="minorHAnsi"/>
                <w:b/>
                <w:i/>
                <w:color w:val="000000"/>
                <w:szCs w:val="20"/>
              </w:rPr>
              <w:t>Do not</w:t>
            </w:r>
            <w:r w:rsidRPr="00D141A3">
              <w:rPr>
                <w:rFonts w:asciiTheme="minorHAnsi" w:hAnsiTheme="minorHAnsi"/>
                <w:color w:val="000000"/>
                <w:szCs w:val="20"/>
              </w:rPr>
              <w:t xml:space="preserve"> convert overtime or other premium hours to straight-time equivalent hours. </w:t>
            </w:r>
          </w:p>
        </w:tc>
      </w:tr>
    </w:tbl>
    <w:p w:rsidR="00D141A3" w:rsidRDefault="00D141A3" w:rsidP="00256514"/>
    <w:p w:rsidR="00D141A3" w:rsidRDefault="00D141A3" w:rsidP="00256514">
      <w:pPr>
        <w:sectPr w:rsidR="00D141A3" w:rsidSect="007E6695">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Tr="00D05A01">
        <w:tc>
          <w:tcPr>
            <w:tcW w:w="11016" w:type="dxa"/>
          </w:tcPr>
          <w:p w:rsidR="004E2A65" w:rsidRDefault="004E2A65" w:rsidP="004E2A65">
            <w:pPr>
              <w:jc w:val="right"/>
              <w:rPr>
                <w:rFonts w:asciiTheme="minorHAnsi" w:hAnsiTheme="minorHAnsi"/>
                <w:b/>
                <w:sz w:val="28"/>
                <w:szCs w:val="28"/>
                <w:shd w:val="clear" w:color="auto" w:fill="FFFFFF"/>
              </w:rPr>
            </w:pPr>
            <w:r>
              <w:rPr>
                <w:rFonts w:asciiTheme="minorHAnsi" w:hAnsiTheme="minorHAnsi"/>
                <w:b/>
                <w:sz w:val="28"/>
                <w:szCs w:val="28"/>
                <w:shd w:val="clear" w:color="auto" w:fill="FFFFFF"/>
              </w:rPr>
              <w:lastRenderedPageBreak/>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Pr>
                <w:rFonts w:asciiTheme="minorHAnsi" w:hAnsiTheme="minorHAnsi"/>
                <w:b/>
                <w:sz w:val="28"/>
                <w:szCs w:val="28"/>
                <w:shd w:val="clear" w:color="auto" w:fill="FFFFFF"/>
              </w:rPr>
              <w:tab/>
            </w:r>
            <w:r w:rsidRPr="004E2A65">
              <w:rPr>
                <w:rFonts w:asciiTheme="minorHAnsi" w:hAnsiTheme="minorHAnsi"/>
                <w:b/>
                <w:sz w:val="28"/>
                <w:szCs w:val="28"/>
                <w:shd w:val="clear" w:color="auto" w:fill="FFFFFF"/>
              </w:rPr>
              <w:t>Pay Group – 2</w:t>
            </w:r>
          </w:p>
          <w:p w:rsidR="00D05A01" w:rsidRPr="00D05A01" w:rsidRDefault="00D05A01" w:rsidP="00D05A01">
            <w:pPr>
              <w:rPr>
                <w:rFonts w:asciiTheme="minorHAnsi" w:hAnsiTheme="minorHAnsi"/>
                <w:b/>
                <w:sz w:val="24"/>
              </w:rPr>
            </w:pPr>
            <w:r w:rsidRPr="00D05A01">
              <w:rPr>
                <w:rFonts w:asciiTheme="minorHAnsi" w:hAnsiTheme="minorHAnsi"/>
                <w:b/>
                <w:sz w:val="24"/>
                <w:shd w:val="clear" w:color="auto" w:fill="FFFFFF"/>
              </w:rPr>
              <w:t xml:space="preserve">Report Number:   XXXXXXXXX </w:t>
            </w:r>
            <w:r w:rsidRPr="00D05A01">
              <w:rPr>
                <w:rFonts w:asciiTheme="minorHAnsi" w:hAnsiTheme="minorHAnsi"/>
                <w:b/>
              </w:rPr>
              <w:t xml:space="preserve"> </w:t>
            </w:r>
            <w:r w:rsidRPr="00D05A01">
              <w:rPr>
                <w:rFonts w:asciiTheme="minorHAnsi" w:hAnsiTheme="minorHAnsi"/>
                <w:b/>
              </w:rPr>
              <w:tab/>
            </w:r>
            <w:r w:rsidRPr="00D05A01">
              <w:rPr>
                <w:rFonts w:asciiTheme="minorHAnsi" w:hAnsiTheme="minorHAnsi"/>
                <w:b/>
              </w:rPr>
              <w:tab/>
            </w:r>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Name of Firm: Test Construction Company</w:t>
            </w:r>
          </w:p>
          <w:p w:rsidR="00D05A01" w:rsidRPr="00D05A01" w:rsidRDefault="00D05A01" w:rsidP="00D05A01">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rsidR="00D05A01" w:rsidRPr="00D05A01" w:rsidRDefault="00D05A01" w:rsidP="00D05A01">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for the </w:t>
            </w:r>
            <w:r w:rsidRPr="00D05A01">
              <w:rPr>
                <w:rFonts w:asciiTheme="minorHAnsi" w:hAnsiTheme="minorHAnsi" w:cs="Arial"/>
                <w:i/>
                <w:szCs w:val="20"/>
                <w:bdr w:val="single" w:sz="4" w:space="0" w:color="auto"/>
              </w:rPr>
              <w:t xml:space="preserve">  </w:t>
            </w:r>
            <w:r w:rsidRPr="00D05A01">
              <w:rPr>
                <w:rFonts w:asciiTheme="minorHAnsi" w:hAnsiTheme="minorHAnsi"/>
                <w:b/>
                <w:szCs w:val="20"/>
                <w:bdr w:val="single" w:sz="4" w:space="0" w:color="auto"/>
              </w:rPr>
              <w:t xml:space="preserve">Column   </w:t>
            </w:r>
            <w:r w:rsidRPr="00D05A01">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D05A01" w:rsidRPr="00D05A01" w:rsidTr="00D05A01">
              <w:trPr>
                <w:jc w:val="center"/>
              </w:trPr>
              <w:tc>
                <w:tcPr>
                  <w:tcW w:w="1077" w:type="pct"/>
                  <w:tcBorders>
                    <w:top w:val="nil"/>
                    <w:left w:val="nil"/>
                    <w:bottom w:val="nil"/>
                    <w:right w:val="nil"/>
                  </w:tcBorders>
                  <w:vAlign w:val="center"/>
                </w:tcPr>
                <w:p w:rsidR="00D05A01" w:rsidRPr="00D05A01" w:rsidRDefault="00D05A01" w:rsidP="009C795E">
                  <w:pPr>
                    <w:rPr>
                      <w:rFonts w:asciiTheme="minorHAnsi" w:hAnsiTheme="minorHAnsi"/>
                      <w:b/>
                      <w:szCs w:val="20"/>
                    </w:rPr>
                  </w:pPr>
                  <w:r w:rsidRPr="00D05A01">
                    <w:rPr>
                      <w:rFonts w:asciiTheme="minorHAnsi" w:hAnsiTheme="minorHAnsi"/>
                      <w:b/>
                      <w:szCs w:val="20"/>
                    </w:rPr>
                    <w:t>Employees receive pay:</w:t>
                  </w:r>
                </w:p>
              </w:tc>
              <w:tc>
                <w:tcPr>
                  <w:tcW w:w="577" w:type="pct"/>
                  <w:tcBorders>
                    <w:top w:val="nil"/>
                    <w:left w:val="nil"/>
                    <w:bottom w:val="nil"/>
                    <w:right w:val="single" w:sz="4" w:space="0" w:color="000000"/>
                  </w:tcBorders>
                </w:tcPr>
                <w:p w:rsidR="00D05A01" w:rsidRPr="00D05A01" w:rsidRDefault="00D05A01" w:rsidP="009C795E">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1</w:t>
                  </w:r>
                </w:p>
              </w:tc>
              <w:tc>
                <w:tcPr>
                  <w:tcW w:w="544"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2</w:t>
                  </w:r>
                </w:p>
              </w:tc>
              <w:tc>
                <w:tcPr>
                  <w:tcW w:w="694"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3</w:t>
                  </w:r>
                </w:p>
              </w:tc>
              <w:tc>
                <w:tcPr>
                  <w:tcW w:w="736"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4</w:t>
                  </w:r>
                </w:p>
              </w:tc>
              <w:tc>
                <w:tcPr>
                  <w:tcW w:w="740"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5</w:t>
                  </w:r>
                </w:p>
              </w:tc>
            </w:tr>
            <w:tr w:rsidR="00D05A01" w:rsidRPr="00D05A01" w:rsidTr="00D05A01">
              <w:trPr>
                <w:jc w:val="center"/>
              </w:trPr>
              <w:tc>
                <w:tcPr>
                  <w:tcW w:w="1654" w:type="pct"/>
                  <w:gridSpan w:val="2"/>
                  <w:tcBorders>
                    <w:top w:val="nil"/>
                    <w:left w:val="nil"/>
                    <w:bottom w:val="double" w:sz="4" w:space="0" w:color="auto"/>
                    <w:right w:val="single" w:sz="4" w:space="0" w:color="000000"/>
                  </w:tcBorders>
                </w:tcPr>
                <w:p w:rsidR="00D05A01" w:rsidRPr="00D05A01" w:rsidRDefault="00D05A01" w:rsidP="009C795E">
                  <w:pPr>
                    <w:rPr>
                      <w:rFonts w:asciiTheme="minorHAnsi" w:hAnsiTheme="minorHAnsi"/>
                      <w:szCs w:val="20"/>
                    </w:rPr>
                  </w:pPr>
                  <w:r w:rsidRPr="00D05A01">
                    <w:rPr>
                      <w:rFonts w:asciiTheme="minorHAnsi" w:hAnsiTheme="minorHAnsi"/>
                      <w:b/>
                      <w:szCs w:val="20"/>
                    </w:rPr>
                    <w:t>Pay Group 1</w:t>
                  </w:r>
                  <w:r w:rsidRPr="00D05A01">
                    <w:rPr>
                      <w:rFonts w:asciiTheme="minorHAnsi" w:hAnsiTheme="minorHAnsi"/>
                      <w:szCs w:val="20"/>
                    </w:rPr>
                    <w:t>: Weekly</w:t>
                  </w:r>
                </w:p>
                <w:p w:rsidR="00D05A01" w:rsidRPr="00D05A01" w:rsidRDefault="00D05A01" w:rsidP="009C795E">
                  <w:pPr>
                    <w:rPr>
                      <w:rFonts w:asciiTheme="minorHAnsi" w:hAnsiTheme="minorHAnsi"/>
                      <w:szCs w:val="20"/>
                    </w:rPr>
                  </w:pPr>
                  <w:r w:rsidRPr="00D05A01">
                    <w:rPr>
                      <w:rFonts w:asciiTheme="minorHAnsi" w:hAnsiTheme="minorHAnsi"/>
                      <w:b/>
                      <w:szCs w:val="20"/>
                    </w:rPr>
                    <w:t>Pay Group 2</w:t>
                  </w:r>
                  <w:r w:rsidRPr="00D05A01">
                    <w:rPr>
                      <w:rFonts w:asciiTheme="minorHAnsi" w:hAnsiTheme="minorHAnsi"/>
                      <w:szCs w:val="20"/>
                    </w:rPr>
                    <w:t>: Weekly</w:t>
                  </w:r>
                </w:p>
                <w:p w:rsidR="00D05A01" w:rsidRPr="00D05A01" w:rsidRDefault="00D05A01" w:rsidP="009C795E">
                  <w:pPr>
                    <w:rPr>
                      <w:rFonts w:asciiTheme="minorHAnsi" w:hAnsiTheme="minorHAnsi"/>
                      <w:szCs w:val="20"/>
                    </w:rPr>
                  </w:pPr>
                  <w:r w:rsidRPr="00D05A01">
                    <w:rPr>
                      <w:rFonts w:asciiTheme="minorHAnsi" w:hAnsiTheme="minorHAnsi"/>
                      <w:b/>
                      <w:szCs w:val="20"/>
                    </w:rPr>
                    <w:t>Commissions Pay Group 1</w:t>
                  </w:r>
                  <w:r w:rsidRPr="00D05A01">
                    <w:rPr>
                      <w:rFonts w:asciiTheme="minorHAnsi" w:hAnsiTheme="minorHAnsi"/>
                      <w:szCs w:val="20"/>
                    </w:rPr>
                    <w:t>: Weekly</w:t>
                  </w:r>
                </w:p>
                <w:p w:rsidR="00D05A01" w:rsidRPr="00D05A01" w:rsidRDefault="00D05A01" w:rsidP="009C795E">
                  <w:pPr>
                    <w:rPr>
                      <w:rFonts w:asciiTheme="minorHAnsi" w:hAnsiTheme="minorHAnsi"/>
                      <w:b/>
                      <w:szCs w:val="20"/>
                    </w:rPr>
                  </w:pPr>
                  <w:r w:rsidRPr="00D05A01">
                    <w:rPr>
                      <w:rFonts w:asciiTheme="minorHAnsi" w:hAnsiTheme="minorHAnsi"/>
                      <w:b/>
                      <w:szCs w:val="20"/>
                    </w:rPr>
                    <w:t>Commissions Group 2</w:t>
                  </w:r>
                  <w:r w:rsidRPr="00D05A01">
                    <w:rPr>
                      <w:rFonts w:asciiTheme="minorHAnsi" w:hAnsiTheme="minorHAnsi"/>
                      <w:szCs w:val="20"/>
                    </w:rPr>
                    <w:t>: Weekly</w:t>
                  </w:r>
                </w:p>
              </w:tc>
              <w:tc>
                <w:tcPr>
                  <w:tcW w:w="632" w:type="pct"/>
                  <w:tcBorders>
                    <w:left w:val="single" w:sz="4" w:space="0" w:color="000000"/>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EMPLOYEE COUNT</w:t>
                  </w:r>
                </w:p>
              </w:tc>
              <w:tc>
                <w:tcPr>
                  <w:tcW w:w="544"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WOMEN EMPLOYEE COUNT</w:t>
                  </w:r>
                </w:p>
              </w:tc>
              <w:tc>
                <w:tcPr>
                  <w:tcW w:w="694"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PAYROLL, EXCLUDING COMMISSIONS</w:t>
                  </w:r>
                </w:p>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(Whole dollars)</w:t>
                  </w:r>
                </w:p>
              </w:tc>
              <w:tc>
                <w:tcPr>
                  <w:tcW w:w="736"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COMMISSIONS, PAID AT LEAST ONCE A MONTH</w:t>
                  </w:r>
                </w:p>
                <w:p w:rsidR="00D05A01" w:rsidRPr="00D05A01" w:rsidRDefault="00D05A01" w:rsidP="009C795E">
                  <w:pPr>
                    <w:jc w:val="center"/>
                    <w:rPr>
                      <w:rFonts w:asciiTheme="minorHAnsi" w:hAnsiTheme="minorHAnsi"/>
                    </w:rPr>
                  </w:pPr>
                  <w:r w:rsidRPr="00D05A01">
                    <w:rPr>
                      <w:rFonts w:asciiTheme="minorHAnsi" w:hAnsiTheme="minorHAnsi"/>
                      <w:sz w:val="16"/>
                      <w:szCs w:val="16"/>
                    </w:rPr>
                    <w:t>(Whole dollars)</w:t>
                  </w:r>
                </w:p>
              </w:tc>
              <w:tc>
                <w:tcPr>
                  <w:tcW w:w="740"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HOURS, INCLUDING OVERTIME</w:t>
                  </w:r>
                </w:p>
                <w:p w:rsidR="00D05A01" w:rsidRPr="00D05A01" w:rsidRDefault="00D05A01" w:rsidP="009C795E">
                  <w:pPr>
                    <w:jc w:val="center"/>
                    <w:rPr>
                      <w:rFonts w:asciiTheme="minorHAnsi" w:hAnsiTheme="minorHAnsi"/>
                    </w:rPr>
                  </w:pPr>
                  <w:r w:rsidRPr="00D05A01">
                    <w:rPr>
                      <w:rFonts w:asciiTheme="minorHAnsi" w:hAnsiTheme="minorHAnsi"/>
                      <w:sz w:val="16"/>
                      <w:szCs w:val="16"/>
                    </w:rPr>
                    <w:t>(Whole hours)</w:t>
                  </w: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rPr>
                  </w:pPr>
                  <w:r w:rsidRPr="00D05A01">
                    <w:rPr>
                      <w:rFonts w:asciiTheme="minorHAnsi" w:hAnsiTheme="minorHAnsi"/>
                    </w:rPr>
                    <w:t>Pay period that includes</w:t>
                  </w:r>
                </w:p>
                <w:p w:rsidR="00D05A01" w:rsidRPr="00D05A01" w:rsidRDefault="00D05A01" w:rsidP="009C795E">
                  <w:pPr>
                    <w:jc w:val="center"/>
                    <w:rPr>
                      <w:rFonts w:asciiTheme="minorHAnsi" w:hAnsiTheme="minorHAnsi"/>
                      <w:b/>
                      <w:sz w:val="24"/>
                    </w:rPr>
                  </w:pPr>
                  <w:r w:rsidRPr="00D05A01">
                    <w:rPr>
                      <w:rFonts w:asciiTheme="minorHAnsi" w:hAnsiTheme="minorHAnsi"/>
                      <w:b/>
                      <w:sz w:val="24"/>
                    </w:rPr>
                    <w:t>August 12</w:t>
                  </w:r>
                  <w:r w:rsidRPr="00D05A01">
                    <w:rPr>
                      <w:rFonts w:asciiTheme="minorHAnsi" w:hAnsiTheme="minorHAnsi"/>
                      <w:b/>
                      <w:sz w:val="24"/>
                      <w:vertAlign w:val="superscript"/>
                    </w:rPr>
                    <w:t xml:space="preserve">th </w:t>
                  </w:r>
                  <w:r w:rsidRPr="00D05A01">
                    <w:rPr>
                      <w:rFonts w:asciiTheme="minorHAnsi" w:hAnsiTheme="minorHAnsi"/>
                      <w:b/>
                      <w:sz w:val="24"/>
                    </w:rPr>
                    <w:t>2009</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tcBorders>
                    <w:bottom w:val="double" w:sz="4" w:space="0" w:color="auto"/>
                  </w:tcBorders>
                  <w:vAlign w:val="center"/>
                </w:tcPr>
                <w:p w:rsidR="00D05A01" w:rsidRPr="00D05A01" w:rsidRDefault="00D05A01" w:rsidP="009C795E">
                  <w:pPr>
                    <w:jc w:val="cente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September 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October 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November12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December12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January 12</w:t>
                  </w:r>
                  <w:r w:rsidRPr="00D05A01">
                    <w:rPr>
                      <w:rFonts w:asciiTheme="minorHAnsi" w:hAnsiTheme="minorHAnsi"/>
                      <w:b/>
                      <w:vertAlign w:val="superscript"/>
                    </w:rPr>
                    <w:t xml:space="preserve">th </w:t>
                  </w:r>
                  <w:r w:rsidRPr="00D05A01">
                    <w:rPr>
                      <w:rFonts w:asciiTheme="minorHAnsi" w:hAnsiTheme="minorHAnsi"/>
                      <w:b/>
                    </w:rPr>
                    <w:t>2010</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February12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single" w:sz="12" w:space="0" w:color="000000"/>
                  </w:tcBorders>
                </w:tcPr>
                <w:p w:rsidR="00D05A01" w:rsidRPr="00D05A01" w:rsidRDefault="00D05A01" w:rsidP="009C795E">
                  <w:pPr>
                    <w:rPr>
                      <w:rFonts w:asciiTheme="minorHAnsi" w:hAnsiTheme="minorHAnsi"/>
                      <w:b/>
                    </w:rPr>
                  </w:pPr>
                </w:p>
              </w:tc>
              <w:tc>
                <w:tcPr>
                  <w:tcW w:w="577" w:type="pct"/>
                  <w:tcBorders>
                    <w:top w:val="dashed" w:sz="4" w:space="0" w:color="auto"/>
                    <w:bottom w:val="single" w:sz="12"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single" w:sz="12" w:space="0" w:color="000000"/>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March12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April 12</w:t>
                  </w:r>
                  <w:r w:rsidRPr="00D05A01">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right w:val="single" w:sz="2" w:space="0" w:color="000000"/>
                  </w:tcBorders>
                </w:tcPr>
                <w:p w:rsidR="00D05A01" w:rsidRPr="00D05A01" w:rsidRDefault="00D05A01" w:rsidP="009C795E">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May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05A01" w:rsidRPr="00D05A01" w:rsidRDefault="00D05A01" w:rsidP="009C795E">
                  <w:pPr>
                    <w:rPr>
                      <w:rFonts w:asciiTheme="minorHAnsi" w:hAnsiTheme="minorHAnsi"/>
                      <w:b/>
                    </w:rPr>
                  </w:pPr>
                </w:p>
              </w:tc>
              <w:tc>
                <w:tcPr>
                  <w:tcW w:w="577"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June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05A01" w:rsidRPr="00D05A01" w:rsidRDefault="00D05A01" w:rsidP="009C795E">
                  <w:pPr>
                    <w:rPr>
                      <w:rFonts w:asciiTheme="minorHAnsi" w:hAnsiTheme="minorHAnsi"/>
                      <w:b/>
                    </w:rPr>
                  </w:pPr>
                </w:p>
              </w:tc>
              <w:tc>
                <w:tcPr>
                  <w:tcW w:w="577"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July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4E2A65">
              <w:tblPrEx>
                <w:tblBorders>
                  <w:top w:val="double" w:sz="4" w:space="0" w:color="auto"/>
                  <w:bottom w:val="single" w:sz="12" w:space="0" w:color="000000"/>
                </w:tblBorders>
              </w:tblPrEx>
              <w:trPr>
                <w:trHeight w:val="413"/>
                <w:jc w:val="center"/>
              </w:trPr>
              <w:tc>
                <w:tcPr>
                  <w:tcW w:w="1077" w:type="pct"/>
                  <w:vMerge/>
                </w:tcPr>
                <w:p w:rsidR="00D05A01" w:rsidRPr="00D05A01" w:rsidRDefault="00D05A01" w:rsidP="009C795E">
                  <w:pPr>
                    <w:rPr>
                      <w:rFonts w:asciiTheme="minorHAnsi" w:hAnsiTheme="minorHAnsi"/>
                      <w:b/>
                    </w:rPr>
                  </w:pPr>
                </w:p>
              </w:tc>
              <w:tc>
                <w:tcPr>
                  <w:tcW w:w="577" w:type="pct"/>
                  <w:tcBorders>
                    <w:top w:val="dashSmallGap"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rsidR="00D05A01" w:rsidRPr="00D05A01" w:rsidRDefault="00D05A01" w:rsidP="009C795E">
                  <w:pPr>
                    <w:jc w:val="center"/>
                    <w:rPr>
                      <w:rFonts w:asciiTheme="minorHAnsi" w:hAnsiTheme="minorHAnsi"/>
                      <w:b/>
                    </w:rPr>
                  </w:pPr>
                </w:p>
              </w:tc>
            </w:tr>
            <w:tr w:rsidR="004E2A65" w:rsidRPr="00D05A01" w:rsidTr="00D05A01">
              <w:tblPrEx>
                <w:tblBorders>
                  <w:top w:val="double" w:sz="4" w:space="0" w:color="auto"/>
                  <w:bottom w:val="single" w:sz="12" w:space="0" w:color="000000"/>
                </w:tblBorders>
              </w:tblPrEx>
              <w:trPr>
                <w:trHeight w:val="413"/>
                <w:jc w:val="center"/>
              </w:trPr>
              <w:tc>
                <w:tcPr>
                  <w:tcW w:w="1077" w:type="pct"/>
                  <w:tcBorders>
                    <w:bottom w:val="double" w:sz="4" w:space="0" w:color="auto"/>
                  </w:tcBorders>
                </w:tcPr>
                <w:p w:rsidR="004E2A65" w:rsidRPr="00D05A01" w:rsidRDefault="004E2A65" w:rsidP="009C795E">
                  <w:pPr>
                    <w:rPr>
                      <w:rFonts w:asciiTheme="minorHAnsi" w:hAnsiTheme="minorHAnsi"/>
                      <w:b/>
                    </w:rPr>
                  </w:pPr>
                </w:p>
              </w:tc>
              <w:tc>
                <w:tcPr>
                  <w:tcW w:w="577" w:type="pct"/>
                  <w:tcBorders>
                    <w:top w:val="dashSmallGap" w:sz="4" w:space="0" w:color="auto"/>
                    <w:bottom w:val="double" w:sz="4" w:space="0" w:color="auto"/>
                  </w:tcBorders>
                  <w:vAlign w:val="center"/>
                </w:tcPr>
                <w:p w:rsidR="004E2A65" w:rsidRPr="00D05A01" w:rsidRDefault="004E2A65" w:rsidP="009C795E">
                  <w:pPr>
                    <w:jc w:val="center"/>
                    <w:rPr>
                      <w:rFonts w:asciiTheme="minorHAnsi" w:hAnsiTheme="minorHAnsi"/>
                      <w:sz w:val="16"/>
                      <w:szCs w:val="16"/>
                    </w:rPr>
                  </w:pPr>
                </w:p>
              </w:tc>
              <w:tc>
                <w:tcPr>
                  <w:tcW w:w="632" w:type="pct"/>
                  <w:tcBorders>
                    <w:top w:val="dashSmallGap" w:sz="4" w:space="0" w:color="auto"/>
                    <w:bottom w:val="double" w:sz="4" w:space="0" w:color="auto"/>
                  </w:tcBorders>
                  <w:vAlign w:val="center"/>
                </w:tcPr>
                <w:p w:rsidR="004E2A65" w:rsidRPr="00D05A01" w:rsidRDefault="004E2A65"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4E2A65" w:rsidRDefault="004E2A65" w:rsidP="009C795E">
                  <w:pPr>
                    <w:jc w:val="center"/>
                    <w:rPr>
                      <w:rFonts w:asciiTheme="minorHAnsi" w:hAnsiTheme="minorHAnsi"/>
                      <w:sz w:val="14"/>
                      <w:szCs w:val="14"/>
                    </w:rPr>
                  </w:pPr>
                </w:p>
              </w:tc>
              <w:tc>
                <w:tcPr>
                  <w:tcW w:w="694" w:type="pct"/>
                  <w:tcBorders>
                    <w:top w:val="dashSmallGap" w:sz="4" w:space="0" w:color="auto"/>
                    <w:bottom w:val="double" w:sz="4" w:space="0" w:color="auto"/>
                  </w:tcBorders>
                  <w:vAlign w:val="center"/>
                </w:tcPr>
                <w:p w:rsidR="004E2A65" w:rsidRPr="00D05A01" w:rsidRDefault="004E2A65" w:rsidP="009C795E">
                  <w:pPr>
                    <w:rPr>
                      <w:rFonts w:asciiTheme="minorHAnsi" w:hAnsiTheme="minorHAnsi"/>
                      <w:b/>
                    </w:rPr>
                  </w:pPr>
                </w:p>
              </w:tc>
              <w:tc>
                <w:tcPr>
                  <w:tcW w:w="736" w:type="pct"/>
                  <w:tcBorders>
                    <w:top w:val="dashSmallGap" w:sz="4" w:space="0" w:color="auto"/>
                    <w:bottom w:val="double" w:sz="4" w:space="0" w:color="auto"/>
                  </w:tcBorders>
                  <w:vAlign w:val="center"/>
                </w:tcPr>
                <w:p w:rsidR="004E2A65" w:rsidRPr="00D05A01" w:rsidRDefault="004E2A65" w:rsidP="009C795E">
                  <w:pPr>
                    <w:rPr>
                      <w:rFonts w:asciiTheme="minorHAnsi" w:hAnsiTheme="minorHAnsi"/>
                      <w:b/>
                    </w:rPr>
                  </w:pPr>
                </w:p>
              </w:tc>
              <w:tc>
                <w:tcPr>
                  <w:tcW w:w="740" w:type="pct"/>
                  <w:tcBorders>
                    <w:top w:val="dashSmallGap" w:sz="4" w:space="0" w:color="auto"/>
                    <w:bottom w:val="double" w:sz="4" w:space="0" w:color="auto"/>
                  </w:tcBorders>
                </w:tcPr>
                <w:p w:rsidR="004E2A65" w:rsidRPr="00D05A01" w:rsidRDefault="004E2A65" w:rsidP="009C795E">
                  <w:pPr>
                    <w:jc w:val="center"/>
                    <w:rPr>
                      <w:rFonts w:asciiTheme="minorHAnsi" w:hAnsiTheme="minorHAnsi"/>
                      <w:b/>
                    </w:rPr>
                  </w:pPr>
                </w:p>
              </w:tc>
            </w:tr>
          </w:tbl>
          <w:p w:rsidR="00256514" w:rsidRDefault="00256514" w:rsidP="00973A51"/>
        </w:tc>
      </w:tr>
      <w:tr w:rsidR="00256514" w:rsidTr="009C795E">
        <w:tc>
          <w:tcPr>
            <w:tcW w:w="11016" w:type="dxa"/>
          </w:tcPr>
          <w:p w:rsidR="00256514" w:rsidRPr="00A87C5E" w:rsidRDefault="00FD1760" w:rsidP="00973A51">
            <w:pPr>
              <w:rPr>
                <w:rFonts w:asciiTheme="minorHAnsi" w:hAnsiTheme="minorHAnsi"/>
              </w:rPr>
            </w:pPr>
            <w:r w:rsidRPr="00FD1760">
              <w:rPr>
                <w:noProof/>
              </w:rPr>
              <w:lastRenderedPageBreak/>
              <w:pict>
                <v:roundrect id="_x0000_s1067" style="position:absolute;margin-left:37.65pt;margin-top:-.35pt;width:460.5pt;height:503.25pt;z-index:251682816;mso-position-horizontal-relative:margin;mso-position-vertical-relative:margin" arcsize="1745f" filled="f" fillcolor="#d8d8d8">
                  <w10:wrap anchorx="margin" anchory="margin"/>
                </v:roundrect>
              </w:pict>
            </w:r>
          </w:p>
          <w:p w:rsidR="00D05A01" w:rsidRPr="00A87C5E" w:rsidRDefault="00D05A01" w:rsidP="00973A51">
            <w:pPr>
              <w:rPr>
                <w:rFonts w:asciiTheme="minorHAnsi" w:hAnsiTheme="minorHAnsi"/>
              </w:rPr>
            </w:pPr>
          </w:p>
          <w:p w:rsidR="00D05A01" w:rsidRPr="00A87C5E" w:rsidRDefault="00D05A01" w:rsidP="00973A51">
            <w:pPr>
              <w:rPr>
                <w:rFonts w:asciiTheme="minorHAnsi" w:hAnsiTheme="minorHAnsi"/>
              </w:rPr>
            </w:pPr>
          </w:p>
          <w:p w:rsidR="00D05A01" w:rsidRPr="00A87C5E" w:rsidRDefault="00E020E9" w:rsidP="00973A51">
            <w:pPr>
              <w:rPr>
                <w:rFonts w:asciiTheme="minorHAnsi" w:hAnsiTheme="minorHAnsi"/>
              </w:rPr>
            </w:pPr>
            <w:r w:rsidRPr="00A87C5E">
              <w:rPr>
                <w:rFonts w:asciiTheme="minorHAnsi" w:hAnsiTheme="minorHAnsi"/>
                <w:noProof/>
              </w:rPr>
              <w:drawing>
                <wp:anchor distT="0" distB="0" distL="114300" distR="114300" simplePos="0" relativeHeight="251691008"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5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070" cy="807720"/>
                          </a:xfrm>
                          <a:prstGeom prst="rect">
                            <a:avLst/>
                          </a:prstGeom>
                        </pic:spPr>
                      </pic:pic>
                    </a:graphicData>
                  </a:graphic>
                </wp:anchor>
              </w:drawing>
            </w:r>
          </w:p>
          <w:p w:rsidR="00D05A01" w:rsidRPr="00A87C5E" w:rsidRDefault="00D05A01" w:rsidP="00973A51">
            <w:pPr>
              <w:rPr>
                <w:rFonts w:asciiTheme="minorHAnsi" w:hAnsiTheme="minorHAnsi"/>
              </w:rPr>
            </w:pPr>
          </w:p>
          <w:p w:rsidR="00D05A01" w:rsidRPr="00A87C5E" w:rsidRDefault="00D05A01" w:rsidP="00973A51">
            <w:pPr>
              <w:rPr>
                <w:rFonts w:asciiTheme="minorHAnsi" w:hAnsiTheme="minorHAnsi"/>
              </w:rPr>
            </w:pPr>
          </w:p>
          <w:p w:rsidR="00D05A01" w:rsidRPr="00A87C5E" w:rsidRDefault="00D05A01" w:rsidP="00973A51">
            <w:pPr>
              <w:rPr>
                <w:rFonts w:asciiTheme="minorHAnsi" w:hAnsiTheme="minorHAnsi"/>
              </w:rPr>
            </w:pPr>
          </w:p>
          <w:p w:rsidR="00D05A01" w:rsidRPr="00A87C5E" w:rsidRDefault="00D05A01" w:rsidP="00973A51">
            <w:pPr>
              <w:rPr>
                <w:rFonts w:asciiTheme="minorHAnsi" w:hAnsiTheme="minorHAnsi"/>
                <w:sz w:val="22"/>
                <w:szCs w:val="22"/>
              </w:rPr>
            </w:pPr>
          </w:p>
          <w:p w:rsidR="00D05A01" w:rsidRPr="00A87C5E" w:rsidRDefault="00D05A01" w:rsidP="00973A51">
            <w:pPr>
              <w:rPr>
                <w:rFonts w:asciiTheme="minorHAnsi" w:hAnsiTheme="minorHAnsi"/>
                <w:sz w:val="22"/>
                <w:szCs w:val="22"/>
              </w:rPr>
            </w:pPr>
          </w:p>
          <w:p w:rsidR="00D05A01" w:rsidRPr="00A87C5E" w:rsidRDefault="00E020E9" w:rsidP="00973A51">
            <w:pPr>
              <w:rPr>
                <w:rFonts w:asciiTheme="minorHAnsi" w:hAnsiTheme="minorHAnsi"/>
                <w:sz w:val="22"/>
                <w:szCs w:val="22"/>
              </w:rPr>
            </w:pPr>
            <w:r w:rsidRPr="00A87C5E">
              <w:rPr>
                <w:rFonts w:asciiTheme="minorHAnsi" w:hAnsiTheme="minorHAnsi"/>
                <w:noProof/>
                <w:sz w:val="22"/>
                <w:szCs w:val="22"/>
              </w:rPr>
              <w:drawing>
                <wp:anchor distT="0" distB="0" distL="114300" distR="114300" simplePos="0" relativeHeight="251688960"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5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3942" cy="818706"/>
                          </a:xfrm>
                          <a:prstGeom prst="rect">
                            <a:avLst/>
                          </a:prstGeom>
                        </pic:spPr>
                      </pic:pic>
                    </a:graphicData>
                  </a:graphic>
                </wp:anchor>
              </w:drawing>
            </w:r>
            <w:r w:rsidR="00FD1760">
              <w:rPr>
                <w:rFonts w:asciiTheme="minorHAnsi" w:hAnsiTheme="minorHAnsi"/>
                <w:noProof/>
                <w:sz w:val="22"/>
                <w:szCs w:val="22"/>
              </w:rPr>
              <w:pict>
                <v:shape id="_x0000_s1061" type="#_x0000_t32" style="position:absolute;margin-left:72.75pt;margin-top:6.95pt;width:394.5pt;height:0;z-index:251679744;mso-position-horizontal-relative:text;mso-position-vertical-relative:text" o:connectortype="straight" strokecolor="#7f7f7f" strokeweight=".5pt"/>
              </w:pict>
            </w:r>
          </w:p>
          <w:p w:rsidR="00D05A01" w:rsidRPr="00A87C5E" w:rsidRDefault="00D05A01" w:rsidP="00D05A01">
            <w:pPr>
              <w:ind w:left="1440" w:right="1440"/>
              <w:rPr>
                <w:rFonts w:asciiTheme="minorHAnsi" w:hAnsiTheme="minorHAnsi"/>
                <w:b/>
                <w:sz w:val="22"/>
                <w:szCs w:val="22"/>
              </w:rPr>
            </w:pPr>
            <w:r w:rsidRPr="00A87C5E">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05A01" w:rsidRPr="00A87C5E" w:rsidRDefault="00D05A01" w:rsidP="00D05A01">
            <w:pPr>
              <w:ind w:left="1440" w:right="1440"/>
              <w:rPr>
                <w:rFonts w:asciiTheme="minorHAnsi" w:hAnsiTheme="minorHAnsi"/>
                <w:b/>
                <w:sz w:val="22"/>
                <w:szCs w:val="22"/>
              </w:rPr>
            </w:pPr>
          </w:p>
          <w:p w:rsidR="00D05A01" w:rsidRPr="00A87C5E" w:rsidRDefault="00D05A01" w:rsidP="00D05A01">
            <w:pPr>
              <w:ind w:left="1440" w:right="1440"/>
              <w:rPr>
                <w:rFonts w:asciiTheme="minorHAnsi" w:hAnsiTheme="minorHAnsi"/>
                <w:b/>
                <w:sz w:val="22"/>
                <w:szCs w:val="22"/>
              </w:rPr>
            </w:pPr>
            <w:r w:rsidRPr="00A87C5E">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05A01" w:rsidRPr="00A87C5E" w:rsidRDefault="00D05A01" w:rsidP="00D05A01">
            <w:pPr>
              <w:ind w:left="1440" w:right="1440"/>
              <w:rPr>
                <w:rFonts w:asciiTheme="minorHAnsi" w:hAnsiTheme="minorHAnsi"/>
                <w:b/>
                <w:sz w:val="22"/>
                <w:szCs w:val="22"/>
              </w:rPr>
            </w:pPr>
          </w:p>
          <w:p w:rsidR="00D05A01" w:rsidRPr="00A87C5E" w:rsidRDefault="00D05A01" w:rsidP="00D05A01">
            <w:pPr>
              <w:ind w:left="1440" w:right="1440"/>
              <w:rPr>
                <w:rFonts w:asciiTheme="minorHAnsi" w:hAnsiTheme="minorHAnsi"/>
                <w:b/>
                <w:sz w:val="22"/>
                <w:szCs w:val="22"/>
              </w:rPr>
            </w:pPr>
            <w:r w:rsidRPr="00A87C5E">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05A01" w:rsidRPr="00A87C5E" w:rsidRDefault="00D05A01" w:rsidP="00D05A01">
            <w:pPr>
              <w:ind w:left="1440" w:right="1440"/>
              <w:rPr>
                <w:rFonts w:asciiTheme="minorHAnsi" w:hAnsiTheme="minorHAnsi"/>
                <w:b/>
                <w:sz w:val="22"/>
                <w:szCs w:val="22"/>
              </w:rPr>
            </w:pPr>
          </w:p>
          <w:p w:rsidR="00D05A01" w:rsidRPr="00A87C5E" w:rsidRDefault="00D05A01" w:rsidP="00D05A01">
            <w:pPr>
              <w:ind w:left="1440" w:right="1440"/>
              <w:rPr>
                <w:rFonts w:asciiTheme="minorHAnsi" w:hAnsiTheme="minorHAnsi"/>
                <w:b/>
                <w:sz w:val="22"/>
                <w:szCs w:val="22"/>
              </w:rPr>
            </w:pPr>
            <w:r w:rsidRPr="00A87C5E">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A87C5E">
                <w:rPr>
                  <w:rStyle w:val="Hyperlink"/>
                  <w:rFonts w:asciiTheme="minorHAnsi" w:hAnsiTheme="minorHAnsi"/>
                  <w:b/>
                  <w:sz w:val="22"/>
                  <w:szCs w:val="22"/>
                </w:rPr>
                <w:t>http://www.bls.gov/</w:t>
              </w:r>
            </w:hyperlink>
            <w:r w:rsidRPr="00A87C5E">
              <w:rPr>
                <w:rFonts w:asciiTheme="minorHAnsi" w:hAnsiTheme="minorHAnsi"/>
                <w:b/>
                <w:sz w:val="22"/>
                <w:szCs w:val="22"/>
              </w:rPr>
              <w:t xml:space="preserve">.  </w:t>
            </w:r>
          </w:p>
          <w:p w:rsidR="00EA2749" w:rsidRPr="00A87C5E" w:rsidRDefault="00EA2749" w:rsidP="003D7873">
            <w:pPr>
              <w:ind w:right="1440"/>
              <w:rPr>
                <w:rFonts w:asciiTheme="minorHAnsi" w:hAnsiTheme="minorHAnsi"/>
                <w:b/>
                <w:sz w:val="22"/>
                <w:szCs w:val="22"/>
              </w:rPr>
            </w:pPr>
          </w:p>
          <w:p w:rsidR="00EA2749" w:rsidRPr="00A87C5E" w:rsidRDefault="00EA2749" w:rsidP="00EA2749">
            <w:pPr>
              <w:ind w:left="1440" w:right="1440"/>
              <w:rPr>
                <w:rFonts w:asciiTheme="minorHAnsi" w:hAnsiTheme="minorHAnsi"/>
                <w:b/>
                <w:sz w:val="22"/>
                <w:szCs w:val="22"/>
              </w:rPr>
            </w:pPr>
            <w:r w:rsidRPr="00A87C5E">
              <w:rPr>
                <w:rFonts w:asciiTheme="minorHAnsi" w:hAnsiTheme="minorHAnsi"/>
                <w:b/>
                <w:sz w:val="22"/>
                <w:szCs w:val="22"/>
              </w:rPr>
              <w:t xml:space="preserve">Our Frequently Asked Questions page is located at:  </w:t>
            </w:r>
          </w:p>
          <w:p w:rsidR="00EA2749" w:rsidRPr="00A87C5E" w:rsidRDefault="00EA2749" w:rsidP="00EA2749">
            <w:pPr>
              <w:ind w:left="1440" w:right="1440"/>
              <w:rPr>
                <w:rFonts w:asciiTheme="minorHAnsi" w:hAnsiTheme="minorHAnsi"/>
                <w:b/>
                <w:sz w:val="22"/>
                <w:szCs w:val="22"/>
              </w:rPr>
            </w:pPr>
          </w:p>
          <w:p w:rsidR="00EA2749" w:rsidRPr="00A87C5E" w:rsidRDefault="00EA2749" w:rsidP="00EA2749">
            <w:pPr>
              <w:ind w:left="1440" w:right="1440"/>
              <w:rPr>
                <w:rFonts w:asciiTheme="minorHAnsi" w:hAnsiTheme="minorHAnsi"/>
                <w:b/>
                <w:sz w:val="22"/>
                <w:szCs w:val="22"/>
              </w:rPr>
            </w:pPr>
            <w:r w:rsidRPr="00A87C5E">
              <w:rPr>
                <w:rFonts w:asciiTheme="minorHAnsi" w:hAnsiTheme="minorHAnsi"/>
                <w:b/>
                <w:sz w:val="22"/>
                <w:szCs w:val="22"/>
              </w:rPr>
              <w:t xml:space="preserve"> </w:t>
            </w:r>
            <w:hyperlink r:id="rId13" w:history="1">
              <w:r w:rsidRPr="00A87C5E">
                <w:rPr>
                  <w:rFonts w:asciiTheme="minorHAnsi" w:hAnsiTheme="minorHAnsi" w:cs="Arial"/>
                  <w:color w:val="0000FF"/>
                  <w:sz w:val="22"/>
                  <w:szCs w:val="22"/>
                  <w:u w:val="single"/>
                </w:rPr>
                <w:t>http://www.bls.gov/respondents/ces/home.htm</w:t>
              </w:r>
            </w:hyperlink>
            <w:r w:rsidRPr="00A87C5E">
              <w:rPr>
                <w:rFonts w:asciiTheme="minorHAnsi" w:hAnsiTheme="minorHAnsi" w:cs="Arial"/>
                <w:sz w:val="22"/>
                <w:szCs w:val="22"/>
              </w:rPr>
              <w:t>.</w:t>
            </w:r>
          </w:p>
          <w:p w:rsidR="00EA2749" w:rsidRPr="00A87C5E" w:rsidRDefault="00EA2749" w:rsidP="00EA2749">
            <w:pPr>
              <w:ind w:left="1440" w:right="1440"/>
              <w:rPr>
                <w:rFonts w:asciiTheme="minorHAnsi" w:hAnsiTheme="minorHAnsi"/>
                <w:b/>
                <w:sz w:val="22"/>
                <w:szCs w:val="22"/>
              </w:rPr>
            </w:pPr>
          </w:p>
          <w:p w:rsidR="00EA2749" w:rsidRPr="00A87C5E" w:rsidRDefault="00EA2749" w:rsidP="00EA2749">
            <w:pPr>
              <w:ind w:left="1440" w:right="1440"/>
              <w:rPr>
                <w:rFonts w:asciiTheme="minorHAnsi" w:hAnsiTheme="minorHAnsi"/>
                <w:b/>
                <w:sz w:val="22"/>
                <w:szCs w:val="22"/>
              </w:rPr>
            </w:pPr>
            <w:r w:rsidRPr="00A87C5E">
              <w:rPr>
                <w:rFonts w:asciiTheme="minorHAnsi" w:hAnsiTheme="minorHAnsi"/>
                <w:b/>
                <w:sz w:val="22"/>
                <w:szCs w:val="22"/>
              </w:rPr>
              <w:t>Your assistance in maintaining the quality of our nation’s economic data is greatly appreciated.</w:t>
            </w:r>
          </w:p>
          <w:p w:rsidR="00EA2749" w:rsidRPr="00A87C5E" w:rsidRDefault="00EA2749" w:rsidP="00EA2749">
            <w:pPr>
              <w:widowControl w:val="0"/>
              <w:spacing w:line="218" w:lineRule="auto"/>
              <w:ind w:left="1440" w:right="1440"/>
              <w:rPr>
                <w:rFonts w:asciiTheme="minorHAnsi" w:hAnsiTheme="minorHAnsi"/>
                <w:szCs w:val="20"/>
              </w:rPr>
            </w:pPr>
          </w:p>
          <w:p w:rsidR="00EA2749" w:rsidRDefault="00EA2749" w:rsidP="00EA2749">
            <w:pPr>
              <w:ind w:left="1440" w:right="1440"/>
              <w:rPr>
                <w:rFonts w:asciiTheme="minorHAnsi" w:hAnsiTheme="minorHAnsi"/>
                <w:sz w:val="15"/>
                <w:szCs w:val="15"/>
              </w:rPr>
            </w:pPr>
          </w:p>
          <w:p w:rsidR="003D7873" w:rsidRDefault="003D7873" w:rsidP="00EA2749">
            <w:pPr>
              <w:ind w:left="1440" w:right="1440"/>
              <w:rPr>
                <w:rFonts w:asciiTheme="minorHAnsi" w:hAnsiTheme="minorHAnsi"/>
                <w:sz w:val="15"/>
                <w:szCs w:val="15"/>
              </w:rPr>
            </w:pPr>
          </w:p>
          <w:p w:rsidR="003D7873" w:rsidRDefault="003D7873" w:rsidP="00EA2749">
            <w:pPr>
              <w:ind w:left="1440" w:right="1440"/>
              <w:rPr>
                <w:rFonts w:asciiTheme="minorHAnsi" w:hAnsiTheme="minorHAnsi"/>
                <w:sz w:val="15"/>
                <w:szCs w:val="15"/>
              </w:rPr>
            </w:pPr>
          </w:p>
          <w:p w:rsidR="003D7873" w:rsidRPr="00A87C5E" w:rsidRDefault="003D7873" w:rsidP="00EA2749">
            <w:pPr>
              <w:ind w:left="1440" w:right="1440"/>
              <w:rPr>
                <w:rFonts w:asciiTheme="minorHAnsi" w:hAnsiTheme="minorHAnsi"/>
                <w:sz w:val="15"/>
                <w:szCs w:val="15"/>
              </w:rPr>
            </w:pPr>
          </w:p>
          <w:p w:rsidR="00EA2749" w:rsidRPr="00A87C5E" w:rsidRDefault="00EA2749" w:rsidP="00A87C5E">
            <w:pPr>
              <w:ind w:right="1440"/>
              <w:rPr>
                <w:rFonts w:asciiTheme="minorHAnsi" w:hAnsiTheme="minorHAnsi"/>
                <w:sz w:val="15"/>
                <w:szCs w:val="15"/>
              </w:rPr>
            </w:pPr>
          </w:p>
          <w:p w:rsidR="00EA2749" w:rsidRPr="00A87C5E" w:rsidRDefault="00EA2749" w:rsidP="00EA2749">
            <w:pPr>
              <w:ind w:left="1440" w:right="1440"/>
              <w:rPr>
                <w:rFonts w:asciiTheme="minorHAnsi" w:hAnsiTheme="minorHAnsi"/>
                <w:sz w:val="15"/>
                <w:szCs w:val="15"/>
              </w:rPr>
            </w:pPr>
          </w:p>
          <w:p w:rsidR="00256514" w:rsidRPr="00254005" w:rsidRDefault="00EA2749" w:rsidP="00EA2749">
            <w:pPr>
              <w:ind w:left="1440" w:right="1440"/>
              <w:rPr>
                <w:rFonts w:asciiTheme="minorHAnsi" w:hAnsiTheme="minorHAnsi"/>
                <w:sz w:val="15"/>
                <w:szCs w:val="15"/>
              </w:rPr>
            </w:pPr>
            <w:r w:rsidRPr="00A87C5E">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87C5E">
              <w:rPr>
                <w:rFonts w:asciiTheme="minorHAnsi" w:hAnsiTheme="minorHAnsi"/>
                <w:b/>
                <w:sz w:val="15"/>
                <w:szCs w:val="15"/>
              </w:rPr>
              <w:t>Form Approved OMB No. 1220-0011.</w:t>
            </w:r>
            <w:r w:rsidRPr="00A87C5E">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A87C5E">
                  <w:rPr>
                    <w:rFonts w:asciiTheme="minorHAnsi" w:hAnsiTheme="minorHAnsi"/>
                    <w:sz w:val="15"/>
                    <w:szCs w:val="15"/>
                  </w:rPr>
                  <w:t>2</w:t>
                </w:r>
                <w:proofErr w:type="gramEnd"/>
                <w:r w:rsidRPr="00A87C5E">
                  <w:rPr>
                    <w:rFonts w:asciiTheme="minorHAnsi" w:hAnsiTheme="minorHAnsi"/>
                    <w:sz w:val="15"/>
                    <w:szCs w:val="15"/>
                  </w:rPr>
                  <w:t xml:space="preserve"> Massachusetts Avenue, NE</w:t>
                </w:r>
              </w:smartTag>
              <w:r w:rsidRPr="00A87C5E">
                <w:rPr>
                  <w:rFonts w:asciiTheme="minorHAnsi" w:hAnsiTheme="minorHAnsi"/>
                  <w:sz w:val="15"/>
                  <w:szCs w:val="15"/>
                </w:rPr>
                <w:t xml:space="preserve">, </w:t>
              </w:r>
              <w:smartTag w:uri="urn:schemas-microsoft-com:office:smarttags" w:element="City">
                <w:r w:rsidRPr="00A87C5E">
                  <w:rPr>
                    <w:rFonts w:asciiTheme="minorHAnsi" w:hAnsiTheme="minorHAnsi"/>
                    <w:sz w:val="15"/>
                    <w:szCs w:val="15"/>
                  </w:rPr>
                  <w:t>Washington</w:t>
                </w:r>
              </w:smartTag>
              <w:r w:rsidRPr="00A87C5E">
                <w:rPr>
                  <w:rFonts w:asciiTheme="minorHAnsi" w:hAnsiTheme="minorHAnsi"/>
                  <w:sz w:val="15"/>
                  <w:szCs w:val="15"/>
                </w:rPr>
                <w:t xml:space="preserve">, </w:t>
              </w:r>
              <w:smartTag w:uri="urn:schemas-microsoft-com:office:smarttags" w:element="State">
                <w:r w:rsidRPr="00A87C5E">
                  <w:rPr>
                    <w:rFonts w:asciiTheme="minorHAnsi" w:hAnsiTheme="minorHAnsi"/>
                    <w:sz w:val="15"/>
                    <w:szCs w:val="15"/>
                  </w:rPr>
                  <w:t>DC</w:t>
                </w:r>
              </w:smartTag>
              <w:r w:rsidRPr="00A87C5E">
                <w:rPr>
                  <w:rFonts w:asciiTheme="minorHAnsi" w:hAnsiTheme="minorHAnsi"/>
                  <w:sz w:val="15"/>
                  <w:szCs w:val="15"/>
                </w:rPr>
                <w:t xml:space="preserve"> </w:t>
              </w:r>
              <w:smartTag w:uri="urn:schemas-microsoft-com:office:smarttags" w:element="PostalCode">
                <w:r w:rsidRPr="00A87C5E">
                  <w:rPr>
                    <w:rFonts w:asciiTheme="minorHAnsi" w:hAnsiTheme="minorHAnsi"/>
                    <w:sz w:val="15"/>
                    <w:szCs w:val="15"/>
                  </w:rPr>
                  <w:t>20212</w:t>
                </w:r>
              </w:smartTag>
            </w:smartTag>
            <w:r w:rsidRPr="00A87C5E">
              <w:rPr>
                <w:rFonts w:asciiTheme="minorHAnsi" w:hAnsiTheme="minorHAnsi"/>
                <w:sz w:val="15"/>
                <w:szCs w:val="15"/>
              </w:rPr>
              <w:t>.  You are not required to respond to the collection of information unless it displays a currently valid OMB control number.</w:t>
            </w:r>
          </w:p>
        </w:tc>
      </w:tr>
    </w:tbl>
    <w:p w:rsidR="003F755A" w:rsidRPr="00256514" w:rsidRDefault="003F755A" w:rsidP="00A87C5E"/>
    <w:sectPr w:rsidR="003F755A" w:rsidRPr="00256514" w:rsidSect="007E669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5E" w:rsidRDefault="009C795E" w:rsidP="00256514">
      <w:r>
        <w:separator/>
      </w:r>
    </w:p>
  </w:endnote>
  <w:endnote w:type="continuationSeparator" w:id="0">
    <w:p w:rsidR="009C795E" w:rsidRDefault="009C795E"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AF" w:rsidRPr="00AA7AAF" w:rsidRDefault="00AA7AAF" w:rsidP="00AA7AAF">
    <w:pPr>
      <w:pStyle w:val="Footer"/>
      <w:jc w:val="right"/>
      <w:rPr>
        <w:rFonts w:asciiTheme="minorHAnsi" w:hAnsiTheme="minorHAnsi"/>
      </w:rPr>
    </w:pPr>
    <w:r w:rsidRPr="00AA7AAF">
      <w:rPr>
        <w:rFonts w:asciiTheme="minorHAnsi" w:hAnsiTheme="minorHAnsi"/>
      </w:rPr>
      <w:t>790BDec2010</w:t>
    </w:r>
    <w:r w:rsidRPr="00AA7AAF">
      <w:rPr>
        <w:rFonts w:asciiTheme="minorHAnsi" w:hAnsiTheme="minorHAnsi"/>
      </w:rPr>
      <w:ptab w:relativeTo="margin" w:alignment="center" w:leader="none"/>
    </w:r>
    <w:r w:rsidRPr="00AA7AAF">
      <w:rPr>
        <w:rFonts w:asciiTheme="minorHAnsi" w:hAnsiTheme="minorHAnsi"/>
      </w:rPr>
      <w:ptab w:relativeTo="margin" w:alignment="right" w:leader="none"/>
    </w:r>
    <w:r w:rsidRPr="00AA7AAF">
      <w:rPr>
        <w:rFonts w:asciiTheme="minorHAnsi" w:hAnsiTheme="minorHAnsi"/>
      </w:rPr>
      <w:t>Dec2010790Bbook2Col.dot</w:t>
    </w:r>
  </w:p>
  <w:p w:rsidR="009C795E" w:rsidRPr="00AA7AAF" w:rsidRDefault="009C795E">
    <w:pPr>
      <w:pStyle w:val="Footer"/>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5E" w:rsidRDefault="009C795E" w:rsidP="00256514">
      <w:r>
        <w:separator/>
      </w:r>
    </w:p>
  </w:footnote>
  <w:footnote w:type="continuationSeparator" w:id="0">
    <w:p w:rsidR="009C795E" w:rsidRDefault="009C795E"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5E" w:rsidRPr="009E1BF0" w:rsidRDefault="009C795E">
    <w:pPr>
      <w:pStyle w:val="Header"/>
      <w:rPr>
        <w:rFonts w:asciiTheme="minorHAnsi" w:hAnsiTheme="minorHAnsi"/>
      </w:rPr>
    </w:pPr>
    <w:r>
      <w:tab/>
    </w:r>
    <w:r>
      <w:tab/>
    </w:r>
    <w:r w:rsidRPr="009E1BF0">
      <w:rPr>
        <w:rFonts w:asciiTheme="minorHAnsi" w:hAnsiTheme="minorHAnsi"/>
      </w:rPr>
      <w:t xml:space="preserve">Page </w:t>
    </w:r>
    <w:r w:rsidR="00FD1760" w:rsidRPr="009E1BF0">
      <w:rPr>
        <w:rFonts w:asciiTheme="minorHAnsi" w:hAnsiTheme="minorHAnsi"/>
      </w:rPr>
      <w:fldChar w:fldCharType="begin"/>
    </w:r>
    <w:r w:rsidRPr="009E1BF0">
      <w:rPr>
        <w:rFonts w:asciiTheme="minorHAnsi" w:hAnsiTheme="minorHAnsi"/>
      </w:rPr>
      <w:instrText xml:space="preserve"> PAGE   \* MERGEFORMAT </w:instrText>
    </w:r>
    <w:r w:rsidR="00FD1760" w:rsidRPr="009E1BF0">
      <w:rPr>
        <w:rFonts w:asciiTheme="minorHAnsi" w:hAnsiTheme="minorHAnsi"/>
      </w:rPr>
      <w:fldChar w:fldCharType="separate"/>
    </w:r>
    <w:r w:rsidR="00F3448F">
      <w:rPr>
        <w:rFonts w:asciiTheme="minorHAnsi" w:hAnsiTheme="minorHAnsi"/>
        <w:noProof/>
      </w:rPr>
      <w:t>4</w:t>
    </w:r>
    <w:r w:rsidR="00FD1760" w:rsidRPr="009E1BF0">
      <w:rPr>
        <w:rFonts w:asciiTheme="minorHAnsi" w:hAnsiTheme="minorHAnsi"/>
      </w:rPr>
      <w:fldChar w:fldCharType="end"/>
    </w:r>
    <w:r w:rsidRPr="009E1BF0">
      <w:rPr>
        <w:rFonts w:asciiTheme="minorHAnsi" w:hAnsiTheme="minorHAnsi"/>
      </w:rPr>
      <w:t xml:space="preserve"> of 4</w:t>
    </w:r>
  </w:p>
  <w:p w:rsidR="009C795E" w:rsidRDefault="009C79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7E6695"/>
    <w:rsid w:val="00004BB7"/>
    <w:rsid w:val="000057E4"/>
    <w:rsid w:val="00026509"/>
    <w:rsid w:val="000650D5"/>
    <w:rsid w:val="000F1B6B"/>
    <w:rsid w:val="00102809"/>
    <w:rsid w:val="00142E25"/>
    <w:rsid w:val="001719A2"/>
    <w:rsid w:val="00177A5D"/>
    <w:rsid w:val="0019498B"/>
    <w:rsid w:val="001A4638"/>
    <w:rsid w:val="001C0132"/>
    <w:rsid w:val="001D13EB"/>
    <w:rsid w:val="001E7C75"/>
    <w:rsid w:val="0021031F"/>
    <w:rsid w:val="002244A1"/>
    <w:rsid w:val="00233DFA"/>
    <w:rsid w:val="002418D8"/>
    <w:rsid w:val="00254005"/>
    <w:rsid w:val="002562F5"/>
    <w:rsid w:val="00256514"/>
    <w:rsid w:val="00260B62"/>
    <w:rsid w:val="00264EA0"/>
    <w:rsid w:val="0026728B"/>
    <w:rsid w:val="00272A45"/>
    <w:rsid w:val="00277EE5"/>
    <w:rsid w:val="00292F03"/>
    <w:rsid w:val="00294829"/>
    <w:rsid w:val="002C6DB4"/>
    <w:rsid w:val="002C731C"/>
    <w:rsid w:val="002D4FF9"/>
    <w:rsid w:val="002D6F1B"/>
    <w:rsid w:val="002E2FB6"/>
    <w:rsid w:val="002F720A"/>
    <w:rsid w:val="00303AC9"/>
    <w:rsid w:val="003224C6"/>
    <w:rsid w:val="00340BDF"/>
    <w:rsid w:val="0034537A"/>
    <w:rsid w:val="00353CE1"/>
    <w:rsid w:val="00354C06"/>
    <w:rsid w:val="00372BF1"/>
    <w:rsid w:val="00386098"/>
    <w:rsid w:val="0039046B"/>
    <w:rsid w:val="003C42C7"/>
    <w:rsid w:val="003C61DB"/>
    <w:rsid w:val="003D7873"/>
    <w:rsid w:val="003F755A"/>
    <w:rsid w:val="00415694"/>
    <w:rsid w:val="004236B9"/>
    <w:rsid w:val="00444C89"/>
    <w:rsid w:val="00447D07"/>
    <w:rsid w:val="004E2A65"/>
    <w:rsid w:val="004F72BC"/>
    <w:rsid w:val="00503591"/>
    <w:rsid w:val="005071DF"/>
    <w:rsid w:val="00507334"/>
    <w:rsid w:val="0051078F"/>
    <w:rsid w:val="00533B9A"/>
    <w:rsid w:val="0058676A"/>
    <w:rsid w:val="005930EB"/>
    <w:rsid w:val="005A2DEA"/>
    <w:rsid w:val="005A32DE"/>
    <w:rsid w:val="005B6663"/>
    <w:rsid w:val="005B7F7D"/>
    <w:rsid w:val="005D3502"/>
    <w:rsid w:val="005E4177"/>
    <w:rsid w:val="006101CD"/>
    <w:rsid w:val="006258F4"/>
    <w:rsid w:val="00643199"/>
    <w:rsid w:val="006532A0"/>
    <w:rsid w:val="00664F16"/>
    <w:rsid w:val="00665887"/>
    <w:rsid w:val="00670C89"/>
    <w:rsid w:val="00677B42"/>
    <w:rsid w:val="006C6479"/>
    <w:rsid w:val="006F212C"/>
    <w:rsid w:val="00707AE1"/>
    <w:rsid w:val="00710C2A"/>
    <w:rsid w:val="00717C20"/>
    <w:rsid w:val="00760361"/>
    <w:rsid w:val="00775AC3"/>
    <w:rsid w:val="007A6E7E"/>
    <w:rsid w:val="007C43A1"/>
    <w:rsid w:val="007E2CF9"/>
    <w:rsid w:val="007E3991"/>
    <w:rsid w:val="007E6330"/>
    <w:rsid w:val="007E6695"/>
    <w:rsid w:val="007F2B7F"/>
    <w:rsid w:val="007F2BF7"/>
    <w:rsid w:val="00814503"/>
    <w:rsid w:val="0082733B"/>
    <w:rsid w:val="00834C49"/>
    <w:rsid w:val="00835DA7"/>
    <w:rsid w:val="008631CB"/>
    <w:rsid w:val="008B4531"/>
    <w:rsid w:val="008C7768"/>
    <w:rsid w:val="008E6E3C"/>
    <w:rsid w:val="00903438"/>
    <w:rsid w:val="00905CA8"/>
    <w:rsid w:val="009347BA"/>
    <w:rsid w:val="00942ADF"/>
    <w:rsid w:val="00955840"/>
    <w:rsid w:val="0097104D"/>
    <w:rsid w:val="00973771"/>
    <w:rsid w:val="00973A51"/>
    <w:rsid w:val="0099371E"/>
    <w:rsid w:val="009B63F1"/>
    <w:rsid w:val="009C795E"/>
    <w:rsid w:val="009D3598"/>
    <w:rsid w:val="009E1BF0"/>
    <w:rsid w:val="009E2734"/>
    <w:rsid w:val="009E60E0"/>
    <w:rsid w:val="009F249B"/>
    <w:rsid w:val="009F6882"/>
    <w:rsid w:val="00A35B88"/>
    <w:rsid w:val="00A54A10"/>
    <w:rsid w:val="00A607D7"/>
    <w:rsid w:val="00A62724"/>
    <w:rsid w:val="00A65DD9"/>
    <w:rsid w:val="00A703A9"/>
    <w:rsid w:val="00A87C5E"/>
    <w:rsid w:val="00A93E64"/>
    <w:rsid w:val="00AA7AAF"/>
    <w:rsid w:val="00AC291C"/>
    <w:rsid w:val="00AC6B5D"/>
    <w:rsid w:val="00AD6194"/>
    <w:rsid w:val="00AF772F"/>
    <w:rsid w:val="00B16529"/>
    <w:rsid w:val="00B2658B"/>
    <w:rsid w:val="00B35D64"/>
    <w:rsid w:val="00B52334"/>
    <w:rsid w:val="00B73DED"/>
    <w:rsid w:val="00B750B5"/>
    <w:rsid w:val="00BD5668"/>
    <w:rsid w:val="00C1138C"/>
    <w:rsid w:val="00C25A1D"/>
    <w:rsid w:val="00C40FF5"/>
    <w:rsid w:val="00C61933"/>
    <w:rsid w:val="00C82FD1"/>
    <w:rsid w:val="00CE621E"/>
    <w:rsid w:val="00D05A01"/>
    <w:rsid w:val="00D134E7"/>
    <w:rsid w:val="00D141A3"/>
    <w:rsid w:val="00D1484A"/>
    <w:rsid w:val="00D23E28"/>
    <w:rsid w:val="00D60BE5"/>
    <w:rsid w:val="00D700AB"/>
    <w:rsid w:val="00D97BF9"/>
    <w:rsid w:val="00DA4AEE"/>
    <w:rsid w:val="00DC0AEC"/>
    <w:rsid w:val="00DC1DFE"/>
    <w:rsid w:val="00DD13D8"/>
    <w:rsid w:val="00DE0595"/>
    <w:rsid w:val="00DF7283"/>
    <w:rsid w:val="00DF7C21"/>
    <w:rsid w:val="00E00983"/>
    <w:rsid w:val="00E020E9"/>
    <w:rsid w:val="00E436F2"/>
    <w:rsid w:val="00E465C9"/>
    <w:rsid w:val="00E4706F"/>
    <w:rsid w:val="00E5411F"/>
    <w:rsid w:val="00E7301D"/>
    <w:rsid w:val="00E766E0"/>
    <w:rsid w:val="00EA2749"/>
    <w:rsid w:val="00EE11EA"/>
    <w:rsid w:val="00EE740D"/>
    <w:rsid w:val="00F3448F"/>
    <w:rsid w:val="00F55253"/>
    <w:rsid w:val="00F634DF"/>
    <w:rsid w:val="00FA03B9"/>
    <w:rsid w:val="00FA4AE7"/>
    <w:rsid w:val="00FC4DD6"/>
    <w:rsid w:val="00FD0BC8"/>
    <w:rsid w:val="00FD1760"/>
    <w:rsid w:val="00FD6366"/>
    <w:rsid w:val="00FF4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2"/>
    <o:shapelayout v:ext="edit">
      <o:idmap v:ext="edit" data="1"/>
      <o:rules v:ext="edit">
        <o:r id="V:Rule3" type="connector" idref="#_x0000_s1039"/>
        <o:r id="V:Rule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5411F"/>
    <w:rPr>
      <w:sz w:val="16"/>
      <w:szCs w:val="16"/>
    </w:rPr>
  </w:style>
  <w:style w:type="paragraph" w:styleId="CommentText">
    <w:name w:val="annotation text"/>
    <w:basedOn w:val="Normal"/>
    <w:link w:val="CommentTextChar"/>
    <w:rsid w:val="00E5411F"/>
    <w:rPr>
      <w:rFonts w:ascii="Calibri" w:hAnsi="Calibri"/>
      <w:szCs w:val="20"/>
    </w:rPr>
  </w:style>
  <w:style w:type="character" w:customStyle="1" w:styleId="CommentTextChar">
    <w:name w:val="Comment Text Char"/>
    <w:basedOn w:val="DefaultParagraphFont"/>
    <w:link w:val="CommentText"/>
    <w:rsid w:val="00E5411F"/>
  </w:style>
  <w:style w:type="paragraph" w:styleId="BalloonText">
    <w:name w:val="Balloon Text"/>
    <w:basedOn w:val="Normal"/>
    <w:link w:val="BalloonTextChar"/>
    <w:uiPriority w:val="99"/>
    <w:semiHidden/>
    <w:unhideWhenUsed/>
    <w:rsid w:val="00E5411F"/>
    <w:rPr>
      <w:rFonts w:ascii="Tahoma" w:hAnsi="Tahoma" w:cs="Tahoma"/>
      <w:sz w:val="16"/>
      <w:szCs w:val="16"/>
    </w:rPr>
  </w:style>
  <w:style w:type="character" w:customStyle="1" w:styleId="BalloonTextChar">
    <w:name w:val="Balloon Text Char"/>
    <w:basedOn w:val="DefaultParagraphFont"/>
    <w:link w:val="BalloonText"/>
    <w:uiPriority w:val="99"/>
    <w:semiHidden/>
    <w:rsid w:val="00E5411F"/>
    <w:rPr>
      <w:rFonts w:ascii="Tahoma" w:hAnsi="Tahoma" w:cs="Tahoma"/>
      <w:sz w:val="16"/>
      <w:szCs w:val="16"/>
    </w:rPr>
  </w:style>
  <w:style w:type="character" w:styleId="Hyperlink">
    <w:name w:val="Hyperlink"/>
    <w:basedOn w:val="DefaultParagraphFont"/>
    <w:rsid w:val="00E5411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40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respondents/ces/home.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tcon@w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Template>
  <TotalTime>19</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17</cp:revision>
  <cp:lastPrinted>2010-09-27T17:43:00Z</cp:lastPrinted>
  <dcterms:created xsi:type="dcterms:W3CDTF">2010-10-04T16:16:00Z</dcterms:created>
  <dcterms:modified xsi:type="dcterms:W3CDTF">2010-12-15T21:43:00Z</dcterms:modified>
</cp:coreProperties>
</file>