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9AE" w:rsidRDefault="000479AE" w:rsidP="000C4446">
      <w:pPr>
        <w:pStyle w:val="PlainText"/>
        <w:jc w:val="center"/>
        <w:rPr>
          <w:rFonts w:ascii="Times New Roman" w:hAnsi="Times New Roman" w:cs="Times New Roman"/>
          <w:b/>
          <w:sz w:val="24"/>
          <w:szCs w:val="24"/>
        </w:rPr>
      </w:pPr>
    </w:p>
    <w:p w:rsidR="000479AE" w:rsidRDefault="008D76B3" w:rsidP="008D76B3">
      <w:pPr>
        <w:pStyle w:val="PlainText"/>
        <w:spacing w:after="200"/>
        <w:jc w:val="center"/>
        <w:rPr>
          <w:rFonts w:ascii="Times New Roman" w:hAnsi="Times New Roman" w:cs="Times New Roman"/>
          <w:b/>
          <w:sz w:val="24"/>
          <w:szCs w:val="24"/>
        </w:rPr>
      </w:pPr>
      <w:r>
        <w:rPr>
          <w:rFonts w:ascii="Times New Roman" w:hAnsi="Times New Roman" w:cs="Times New Roman"/>
          <w:b/>
          <w:sz w:val="24"/>
          <w:szCs w:val="24"/>
        </w:rPr>
        <w:t>ATTACHMENT</w:t>
      </w:r>
      <w:r w:rsidR="000479AE">
        <w:rPr>
          <w:rFonts w:ascii="Times New Roman" w:hAnsi="Times New Roman" w:cs="Times New Roman"/>
          <w:b/>
          <w:sz w:val="24"/>
          <w:szCs w:val="24"/>
        </w:rPr>
        <w:t xml:space="preserve"> </w:t>
      </w:r>
      <w:r>
        <w:rPr>
          <w:rFonts w:ascii="Times New Roman" w:hAnsi="Times New Roman" w:cs="Times New Roman"/>
          <w:b/>
          <w:sz w:val="24"/>
          <w:szCs w:val="24"/>
        </w:rPr>
        <w:t>15</w:t>
      </w:r>
    </w:p>
    <w:p w:rsidR="000479AE" w:rsidRPr="000479AE" w:rsidRDefault="008D76B3" w:rsidP="008D76B3">
      <w:pPr>
        <w:pStyle w:val="PlainText"/>
        <w:spacing w:after="200"/>
        <w:jc w:val="center"/>
        <w:rPr>
          <w:rFonts w:ascii="Times New Roman" w:hAnsi="Times New Roman" w:cs="Times New Roman"/>
          <w:b/>
          <w:sz w:val="24"/>
          <w:szCs w:val="24"/>
        </w:rPr>
      </w:pPr>
      <w:r>
        <w:rPr>
          <w:rFonts w:ascii="Times New Roman" w:hAnsi="Times New Roman" w:cs="Times New Roman"/>
          <w:b/>
          <w:sz w:val="24"/>
          <w:szCs w:val="24"/>
        </w:rPr>
        <w:t>NIAAA DRAFT DATA USER</w:t>
      </w:r>
      <w:r w:rsidRPr="000479AE">
        <w:rPr>
          <w:rFonts w:ascii="Times New Roman" w:hAnsi="Times New Roman" w:cs="Times New Roman"/>
          <w:b/>
          <w:sz w:val="24"/>
          <w:szCs w:val="24"/>
        </w:rPr>
        <w:t xml:space="preserve"> </w:t>
      </w:r>
      <w:r>
        <w:rPr>
          <w:rFonts w:ascii="Times New Roman" w:hAnsi="Times New Roman" w:cs="Times New Roman"/>
          <w:b/>
          <w:sz w:val="24"/>
          <w:szCs w:val="24"/>
        </w:rPr>
        <w:t>CERTIFICATION (DUC)</w:t>
      </w:r>
      <w:r w:rsidRPr="000479AE">
        <w:rPr>
          <w:rFonts w:ascii="Times New Roman" w:hAnsi="Times New Roman" w:cs="Times New Roman"/>
          <w:b/>
          <w:sz w:val="24"/>
          <w:szCs w:val="24"/>
        </w:rPr>
        <w:t xml:space="preserve"> </w:t>
      </w:r>
    </w:p>
    <w:p w:rsidR="000479AE" w:rsidRDefault="000479AE" w:rsidP="000C4446">
      <w:pPr>
        <w:pStyle w:val="PlainText"/>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DRAFT</w:t>
      </w:r>
    </w:p>
    <w:p w:rsidR="000479AE" w:rsidRDefault="000479AE" w:rsidP="000C4446">
      <w:pPr>
        <w:pStyle w:val="PlainText"/>
        <w:jc w:val="center"/>
        <w:rPr>
          <w:rFonts w:ascii="Times New Roman" w:hAnsi="Times New Roman" w:cs="Times New Roman"/>
          <w:b/>
          <w:sz w:val="24"/>
          <w:szCs w:val="24"/>
        </w:rPr>
      </w:pPr>
    </w:p>
    <w:p w:rsidR="007010B8" w:rsidRPr="000479AE" w:rsidRDefault="000C4446" w:rsidP="000C4446">
      <w:pPr>
        <w:pStyle w:val="PlainText"/>
        <w:jc w:val="center"/>
        <w:rPr>
          <w:rFonts w:ascii="Times New Roman" w:hAnsi="Times New Roman" w:cs="Times New Roman"/>
          <w:b/>
          <w:sz w:val="24"/>
          <w:szCs w:val="24"/>
        </w:rPr>
      </w:pPr>
      <w:r w:rsidRPr="000479AE">
        <w:rPr>
          <w:rFonts w:ascii="Times New Roman" w:hAnsi="Times New Roman" w:cs="Times New Roman"/>
          <w:b/>
          <w:sz w:val="24"/>
          <w:szCs w:val="24"/>
        </w:rPr>
        <w:t>National Institute on Alcohol Abuse and Alcoholism</w:t>
      </w:r>
    </w:p>
    <w:p w:rsidR="007010B8" w:rsidRPr="000479AE" w:rsidRDefault="000479AE" w:rsidP="000C4446">
      <w:pPr>
        <w:pStyle w:val="PlainText"/>
        <w:jc w:val="center"/>
        <w:rPr>
          <w:rFonts w:ascii="Times New Roman" w:hAnsi="Times New Roman" w:cs="Times New Roman"/>
          <w:b/>
          <w:sz w:val="24"/>
          <w:szCs w:val="24"/>
        </w:rPr>
      </w:pPr>
      <w:r>
        <w:rPr>
          <w:rFonts w:ascii="Times New Roman" w:hAnsi="Times New Roman" w:cs="Times New Roman"/>
          <w:b/>
          <w:sz w:val="24"/>
          <w:szCs w:val="24"/>
        </w:rPr>
        <w:t>Data User</w:t>
      </w:r>
      <w:r w:rsidR="007010B8" w:rsidRPr="000479AE">
        <w:rPr>
          <w:rFonts w:ascii="Times New Roman" w:hAnsi="Times New Roman" w:cs="Times New Roman"/>
          <w:b/>
          <w:sz w:val="24"/>
          <w:szCs w:val="24"/>
        </w:rPr>
        <w:t xml:space="preserve"> Agreement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7010B8" w:rsidRPr="000479AE" w:rsidRDefault="000C4446"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The National Institute on Alcohol Abuse and Alcoholism (NIAAA)and(Name of Recipient Institution)</w:t>
      </w:r>
      <w:r w:rsidR="007010B8" w:rsidRPr="000479AE">
        <w:rPr>
          <w:rFonts w:ascii="Times New Roman" w:hAnsi="Times New Roman" w:cs="Times New Roman"/>
          <w:sz w:val="24"/>
          <w:szCs w:val="24"/>
        </w:rPr>
        <w:t xml:space="preserve">hereby enter into this Distribution Agreement as of the date specified on the final page hereof.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PRELIMINARY STATEMENT </w:t>
      </w:r>
    </w:p>
    <w:p w:rsidR="007010B8" w:rsidRPr="000479AE" w:rsidRDefault="007010B8" w:rsidP="00775086">
      <w:pPr>
        <w:pStyle w:val="PlainText"/>
        <w:rPr>
          <w:rFonts w:ascii="Times New Roman" w:hAnsi="Times New Roman" w:cs="Times New Roman"/>
          <w:sz w:val="24"/>
          <w:szCs w:val="24"/>
        </w:rPr>
      </w:pPr>
    </w:p>
    <w:p w:rsidR="007010B8" w:rsidRPr="000479AE" w:rsidRDefault="000C4446"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The National Institute on Alcohol Abuse and Alcoholism </w:t>
      </w:r>
      <w:r w:rsidR="007010B8" w:rsidRPr="000479AE">
        <w:rPr>
          <w:rFonts w:ascii="Times New Roman" w:hAnsi="Times New Roman" w:cs="Times New Roman"/>
          <w:sz w:val="24"/>
          <w:szCs w:val="24"/>
        </w:rPr>
        <w:t xml:space="preserve">has supported collection of data from participants in the </w:t>
      </w:r>
      <w:r w:rsidR="000479AE">
        <w:rPr>
          <w:rFonts w:ascii="Times New Roman" w:hAnsi="Times New Roman" w:cs="Times New Roman"/>
          <w:sz w:val="24"/>
          <w:szCs w:val="24"/>
        </w:rPr>
        <w:t xml:space="preserve">National Epidemiologic Survey on Alcohol and Related Conditions III </w:t>
      </w:r>
      <w:r w:rsidR="007010B8" w:rsidRPr="000479AE">
        <w:rPr>
          <w:rFonts w:ascii="Times New Roman" w:hAnsi="Times New Roman" w:cs="Times New Roman"/>
          <w:sz w:val="24"/>
          <w:szCs w:val="24"/>
        </w:rPr>
        <w:t>hereafter referred to as “Study”. This well-characterized population provides a unique scientific resource. Promoting optimal use of it on a national scale will require a large and concerted effort that may exceed the research capacit</w:t>
      </w:r>
      <w:r w:rsidR="000B7015" w:rsidRPr="000479AE">
        <w:rPr>
          <w:rFonts w:ascii="Times New Roman" w:hAnsi="Times New Roman" w:cs="Times New Roman"/>
          <w:sz w:val="24"/>
          <w:szCs w:val="24"/>
        </w:rPr>
        <w:t>y of currently available Study I</w:t>
      </w:r>
      <w:r w:rsidR="007010B8" w:rsidRPr="000479AE">
        <w:rPr>
          <w:rFonts w:ascii="Times New Roman" w:hAnsi="Times New Roman" w:cs="Times New Roman"/>
          <w:sz w:val="24"/>
          <w:szCs w:val="24"/>
        </w:rPr>
        <w:t xml:space="preserve">nvestigators. The </w:t>
      </w:r>
      <w:r w:rsidRPr="000479AE">
        <w:rPr>
          <w:rFonts w:ascii="Times New Roman" w:hAnsi="Times New Roman" w:cs="Times New Roman"/>
          <w:sz w:val="24"/>
          <w:szCs w:val="24"/>
        </w:rPr>
        <w:t xml:space="preserve">NIAAA has </w:t>
      </w:r>
      <w:r w:rsidR="007010B8" w:rsidRPr="000479AE">
        <w:rPr>
          <w:rFonts w:ascii="Times New Roman" w:hAnsi="Times New Roman" w:cs="Times New Roman"/>
          <w:sz w:val="24"/>
          <w:szCs w:val="24"/>
        </w:rPr>
        <w:t xml:space="preserve">a responsibility to the public in general, and to the scientific community in particular, to encourage as rapid scientific progress as possible using this resource, subject to appropriate terms and conditions. In order to take full advantage of the resource and </w:t>
      </w:r>
      <w:r w:rsidRPr="000479AE">
        <w:rPr>
          <w:rFonts w:ascii="Times New Roman" w:hAnsi="Times New Roman" w:cs="Times New Roman"/>
          <w:sz w:val="24"/>
          <w:szCs w:val="24"/>
        </w:rPr>
        <w:t xml:space="preserve">maximize </w:t>
      </w:r>
      <w:r w:rsidR="007010B8" w:rsidRPr="000479AE">
        <w:rPr>
          <w:rFonts w:ascii="Times New Roman" w:hAnsi="Times New Roman" w:cs="Times New Roman"/>
          <w:sz w:val="24"/>
          <w:szCs w:val="24"/>
        </w:rPr>
        <w:t xml:space="preserve">its research value, it is important that the data collected with public funds be made available, on appropriate terms and conditions, to the largest possible number of qualified investigators in a timely manner.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Although data collected by the Study have been stripped of all personal identifiers, the wealth of data available on individual participants might make possible their identification. To protect the </w:t>
      </w:r>
      <w:r w:rsidR="000B7015" w:rsidRPr="000479AE">
        <w:rPr>
          <w:rFonts w:ascii="Times New Roman" w:hAnsi="Times New Roman" w:cs="Times New Roman"/>
          <w:sz w:val="24"/>
          <w:szCs w:val="24"/>
        </w:rPr>
        <w:t>confidentiality of s</w:t>
      </w:r>
      <w:r w:rsidRPr="000479AE">
        <w:rPr>
          <w:rFonts w:ascii="Times New Roman" w:hAnsi="Times New Roman" w:cs="Times New Roman"/>
          <w:sz w:val="24"/>
          <w:szCs w:val="24"/>
        </w:rPr>
        <w:t>tudy participants, Recipients who are granted access to Study data must adhere to the requirements of this Distribution Agreement and obtain IRB approval for their project. IRB approval may be from an expedited or convened review, but a simple IRB letter granting an exemption is not sufficient. Failure to comply with this Distribution Agreement could result in den</w:t>
      </w:r>
      <w:r w:rsidR="000B7015" w:rsidRPr="000479AE">
        <w:rPr>
          <w:rFonts w:ascii="Times New Roman" w:hAnsi="Times New Roman" w:cs="Times New Roman"/>
          <w:sz w:val="24"/>
          <w:szCs w:val="24"/>
        </w:rPr>
        <w:t>ial of further access to study d</w:t>
      </w:r>
      <w:r w:rsidRPr="000479AE">
        <w:rPr>
          <w:rFonts w:ascii="Times New Roman" w:hAnsi="Times New Roman" w:cs="Times New Roman"/>
          <w:sz w:val="24"/>
          <w:szCs w:val="24"/>
        </w:rPr>
        <w:t xml:space="preserve">ata. Violation of the confidentiality requirements of this agreement is considered a breach of confidentiality and may leave requesting investigators liable to legal action on the part of Study participants, their families, or the U.S. Government.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DEFINITIONS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Data: For purposes of this agreement, “Data” refers to the following information that has been </w:t>
      </w:r>
      <w:r w:rsidR="00A50BB5" w:rsidRPr="000479AE">
        <w:rPr>
          <w:rFonts w:ascii="Times New Roman" w:hAnsi="Times New Roman" w:cs="Times New Roman"/>
          <w:sz w:val="24"/>
          <w:szCs w:val="24"/>
        </w:rPr>
        <w:t xml:space="preserve">collected </w:t>
      </w:r>
      <w:r w:rsidR="000B7015" w:rsidRPr="000479AE">
        <w:rPr>
          <w:rFonts w:ascii="Times New Roman" w:hAnsi="Times New Roman" w:cs="Times New Roman"/>
          <w:sz w:val="24"/>
          <w:szCs w:val="24"/>
        </w:rPr>
        <w:t>from s</w:t>
      </w:r>
      <w:r w:rsidRPr="000479AE">
        <w:rPr>
          <w:rFonts w:ascii="Times New Roman" w:hAnsi="Times New Roman" w:cs="Times New Roman"/>
          <w:sz w:val="24"/>
          <w:szCs w:val="24"/>
        </w:rPr>
        <w:t xml:space="preserve">tudy participants conducted </w:t>
      </w:r>
      <w:r w:rsidR="00A50BB5" w:rsidRPr="000479AE">
        <w:rPr>
          <w:rFonts w:ascii="Times New Roman" w:hAnsi="Times New Roman" w:cs="Times New Roman"/>
          <w:sz w:val="24"/>
          <w:szCs w:val="24"/>
        </w:rPr>
        <w:t xml:space="preserve">by the Laboratory of Epidemiology and Biometry. </w:t>
      </w:r>
    </w:p>
    <w:p w:rsidR="00A50BB5" w:rsidRPr="000479AE" w:rsidRDefault="00A50BB5"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RECIPIENT: Recipient is (check one): </w:t>
      </w:r>
    </w:p>
    <w:p w:rsidR="007010B8" w:rsidRPr="000479AE" w:rsidRDefault="00A50BB5"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___</w:t>
      </w:r>
      <w:r w:rsidR="007010B8" w:rsidRPr="000479AE">
        <w:rPr>
          <w:rFonts w:ascii="Times New Roman" w:hAnsi="Times New Roman" w:cs="Times New Roman"/>
          <w:sz w:val="24"/>
          <w:szCs w:val="24"/>
        </w:rPr>
        <w:t>a non-profit organization organized</w:t>
      </w:r>
      <w:r w:rsidR="000B7015" w:rsidRPr="000479AE">
        <w:rPr>
          <w:rFonts w:ascii="Times New Roman" w:hAnsi="Times New Roman" w:cs="Times New Roman"/>
          <w:sz w:val="24"/>
          <w:szCs w:val="24"/>
        </w:rPr>
        <w:t xml:space="preserve"> under the laws of the State of ________</w:t>
      </w:r>
      <w:r w:rsidR="007010B8" w:rsidRPr="000479AE">
        <w:rPr>
          <w:rFonts w:ascii="Times New Roman" w:hAnsi="Times New Roman" w:cs="Times New Roman"/>
          <w:sz w:val="24"/>
          <w:szCs w:val="24"/>
        </w:rPr>
        <w:t xml:space="preserve">OR  </w:t>
      </w:r>
    </w:p>
    <w:p w:rsidR="007010B8" w:rsidRPr="000479AE" w:rsidRDefault="00DE141C"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___</w:t>
      </w:r>
      <w:r w:rsidR="007010B8" w:rsidRPr="000479AE">
        <w:rPr>
          <w:rFonts w:ascii="Times New Roman" w:hAnsi="Times New Roman" w:cs="Times New Roman"/>
          <w:sz w:val="24"/>
          <w:szCs w:val="24"/>
        </w:rPr>
        <w:t>a for-profit corporation organized</w:t>
      </w:r>
      <w:r w:rsidR="000B7015" w:rsidRPr="000479AE">
        <w:rPr>
          <w:rFonts w:ascii="Times New Roman" w:hAnsi="Times New Roman" w:cs="Times New Roman"/>
          <w:sz w:val="24"/>
          <w:szCs w:val="24"/>
        </w:rPr>
        <w:t xml:space="preserve"> under the laws of the State of _________</w:t>
      </w:r>
      <w:r w:rsidR="007010B8" w:rsidRPr="000479AE">
        <w:rPr>
          <w:rFonts w:ascii="Times New Roman" w:hAnsi="Times New Roman" w:cs="Times New Roman"/>
          <w:sz w:val="24"/>
          <w:szCs w:val="24"/>
        </w:rPr>
        <w:t xml:space="preserve">OR </w:t>
      </w:r>
    </w:p>
    <w:p w:rsidR="007010B8" w:rsidRPr="000479AE" w:rsidRDefault="00DE141C"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___</w:t>
      </w:r>
      <w:r w:rsidR="007010B8" w:rsidRPr="000479AE">
        <w:rPr>
          <w:rFonts w:ascii="Times New Roman" w:hAnsi="Times New Roman" w:cs="Times New Roman"/>
          <w:sz w:val="24"/>
          <w:szCs w:val="24"/>
        </w:rPr>
        <w:t xml:space="preserve">a government agency </w:t>
      </w:r>
      <w:r w:rsidRPr="000479AE">
        <w:rPr>
          <w:rFonts w:ascii="Times New Roman" w:hAnsi="Times New Roman" w:cs="Times New Roman"/>
          <w:sz w:val="24"/>
          <w:szCs w:val="24"/>
        </w:rPr>
        <w:t>organized under the</w:t>
      </w:r>
      <w:r w:rsidR="000B7015" w:rsidRPr="000479AE">
        <w:rPr>
          <w:rFonts w:ascii="Times New Roman" w:hAnsi="Times New Roman" w:cs="Times New Roman"/>
          <w:sz w:val="24"/>
          <w:szCs w:val="24"/>
        </w:rPr>
        <w:t xml:space="preserve"> laws of the _______________________ .</w:t>
      </w: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 </w:t>
      </w:r>
    </w:p>
    <w:p w:rsidR="007010B8" w:rsidRPr="000479AE" w:rsidRDefault="00DE141C"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Principle Investigator:</w:t>
      </w:r>
    </w:p>
    <w:p w:rsidR="007010B8" w:rsidRPr="000479AE" w:rsidRDefault="00DE141C"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_______________________</w:t>
      </w:r>
      <w:r w:rsidR="007010B8" w:rsidRPr="000479AE">
        <w:rPr>
          <w:rFonts w:ascii="Times New Roman" w:hAnsi="Times New Roman" w:cs="Times New Roman"/>
          <w:sz w:val="24"/>
          <w:szCs w:val="24"/>
        </w:rPr>
        <w:t>, wit</w:t>
      </w:r>
      <w:r w:rsidRPr="000479AE">
        <w:rPr>
          <w:rFonts w:ascii="Times New Roman" w:hAnsi="Times New Roman" w:cs="Times New Roman"/>
          <w:sz w:val="24"/>
          <w:szCs w:val="24"/>
        </w:rPr>
        <w:t>h a principal address at ___________________________</w:t>
      </w: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requests access to Study data at his/her sole risk and at no e</w:t>
      </w:r>
      <w:r w:rsidR="00DE141C" w:rsidRPr="000479AE">
        <w:rPr>
          <w:rFonts w:ascii="Times New Roman" w:hAnsi="Times New Roman" w:cs="Times New Roman"/>
          <w:sz w:val="24"/>
          <w:szCs w:val="24"/>
        </w:rPr>
        <w:t>xpense to the NIAAA</w:t>
      </w:r>
      <w:r w:rsidRPr="000479AE">
        <w:rPr>
          <w:rFonts w:ascii="Times New Roman" w:hAnsi="Times New Roman" w:cs="Times New Roman"/>
          <w:sz w:val="24"/>
          <w:szCs w:val="24"/>
        </w:rPr>
        <w:t xml:space="preserve">.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AGREED TERMS AND CONDITIONS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It is mutually agreed as follows: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1. </w:t>
      </w:r>
      <w:r w:rsidRPr="000479AE">
        <w:rPr>
          <w:rFonts w:ascii="Times New Roman" w:hAnsi="Times New Roman" w:cs="Times New Roman"/>
          <w:sz w:val="24"/>
          <w:szCs w:val="24"/>
          <w:u w:val="single"/>
        </w:rPr>
        <w:t>Research Project</w:t>
      </w:r>
      <w:r w:rsidRPr="000479AE">
        <w:rPr>
          <w:rFonts w:ascii="Times New Roman" w:hAnsi="Times New Roman" w:cs="Times New Roman"/>
          <w:sz w:val="24"/>
          <w:szCs w:val="24"/>
        </w:rPr>
        <w:t xml:space="preserve">.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7010B8" w:rsidRPr="000479AE" w:rsidRDefault="00DE141C"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1.1</w:t>
      </w:r>
      <w:r w:rsidR="007010B8" w:rsidRPr="000479AE">
        <w:rPr>
          <w:rFonts w:ascii="Times New Roman" w:hAnsi="Times New Roman" w:cs="Times New Roman"/>
          <w:sz w:val="24"/>
          <w:szCs w:val="24"/>
        </w:rPr>
        <w:t xml:space="preserve">. These Data will be used by the PI in connection with the following research project ("Research Project"), specifically described in an attached Exhibit A. The Project description should include: project title, a 1-2 paragraph description of the objectives and design, and a brief description of the analysis plan. </w:t>
      </w:r>
    </w:p>
    <w:p w:rsidR="007010B8" w:rsidRPr="000479AE" w:rsidRDefault="007010B8" w:rsidP="00775086">
      <w:pPr>
        <w:pStyle w:val="PlainText"/>
        <w:rPr>
          <w:rFonts w:ascii="Times New Roman" w:hAnsi="Times New Roman" w:cs="Times New Roman"/>
          <w:sz w:val="24"/>
          <w:szCs w:val="24"/>
        </w:rPr>
      </w:pPr>
    </w:p>
    <w:p w:rsidR="007010B8" w:rsidRPr="000479AE" w:rsidRDefault="00DE141C"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1.2</w:t>
      </w:r>
      <w:r w:rsidR="007010B8" w:rsidRPr="000479AE">
        <w:rPr>
          <w:rFonts w:ascii="Times New Roman" w:hAnsi="Times New Roman" w:cs="Times New Roman"/>
          <w:sz w:val="24"/>
          <w:szCs w:val="24"/>
        </w:rPr>
        <w:t xml:space="preserve">. The Research Project (check one) </w:t>
      </w:r>
      <w:r w:rsidRPr="000479AE">
        <w:rPr>
          <w:rFonts w:ascii="Times New Roman" w:hAnsi="Times New Roman" w:cs="Times New Roman"/>
          <w:sz w:val="24"/>
          <w:szCs w:val="24"/>
        </w:rPr>
        <w:t>__(</w:t>
      </w:r>
      <w:r w:rsidR="007010B8" w:rsidRPr="000479AE">
        <w:rPr>
          <w:rFonts w:ascii="Times New Roman" w:hAnsi="Times New Roman" w:cs="Times New Roman"/>
          <w:sz w:val="24"/>
          <w:szCs w:val="24"/>
        </w:rPr>
        <w:t>does</w:t>
      </w:r>
      <w:r w:rsidRPr="000479AE">
        <w:rPr>
          <w:rFonts w:ascii="Times New Roman" w:hAnsi="Times New Roman" w:cs="Times New Roman"/>
          <w:sz w:val="24"/>
          <w:szCs w:val="24"/>
        </w:rPr>
        <w:t>)</w:t>
      </w:r>
      <w:r w:rsidR="007010B8" w:rsidRPr="000479AE">
        <w:rPr>
          <w:rFonts w:ascii="Times New Roman" w:hAnsi="Times New Roman" w:cs="Times New Roman"/>
          <w:sz w:val="24"/>
          <w:szCs w:val="24"/>
        </w:rPr>
        <w:t xml:space="preserve"> </w:t>
      </w:r>
      <w:r w:rsidRPr="000479AE">
        <w:rPr>
          <w:rFonts w:ascii="Times New Roman" w:hAnsi="Times New Roman" w:cs="Times New Roman"/>
          <w:sz w:val="24"/>
          <w:szCs w:val="24"/>
        </w:rPr>
        <w:t>__</w:t>
      </w:r>
      <w:r w:rsidR="00251EE6" w:rsidRPr="000479AE">
        <w:rPr>
          <w:rFonts w:ascii="Times New Roman" w:hAnsi="Times New Roman" w:cs="Times New Roman"/>
          <w:sz w:val="24"/>
          <w:szCs w:val="24"/>
        </w:rPr>
        <w:t>(</w:t>
      </w:r>
      <w:r w:rsidR="000B7015" w:rsidRPr="000479AE">
        <w:rPr>
          <w:rFonts w:ascii="Times New Roman" w:hAnsi="Times New Roman" w:cs="Times New Roman"/>
          <w:sz w:val="24"/>
          <w:szCs w:val="24"/>
        </w:rPr>
        <w:t>does not)involve NIAAA/DICBR/LEB</w:t>
      </w:r>
      <w:r w:rsidR="00251EE6" w:rsidRPr="000479AE">
        <w:rPr>
          <w:rFonts w:ascii="Times New Roman" w:hAnsi="Times New Roman" w:cs="Times New Roman"/>
          <w:sz w:val="24"/>
          <w:szCs w:val="24"/>
        </w:rPr>
        <w:t xml:space="preserve"> study investigator(s)</w:t>
      </w:r>
      <w:r w:rsidR="007010B8" w:rsidRPr="000479AE">
        <w:rPr>
          <w:rFonts w:ascii="Times New Roman" w:hAnsi="Times New Roman" w:cs="Times New Roman"/>
          <w:sz w:val="24"/>
          <w:szCs w:val="24"/>
        </w:rPr>
        <w:t>as co-investigator(s). I</w:t>
      </w:r>
      <w:r w:rsidR="00251EE6" w:rsidRPr="000479AE">
        <w:rPr>
          <w:rFonts w:ascii="Times New Roman" w:hAnsi="Times New Roman" w:cs="Times New Roman"/>
          <w:sz w:val="24"/>
          <w:szCs w:val="24"/>
        </w:rPr>
        <w:t>f the Proj</w:t>
      </w:r>
      <w:r w:rsidR="000B7015" w:rsidRPr="000479AE">
        <w:rPr>
          <w:rFonts w:ascii="Times New Roman" w:hAnsi="Times New Roman" w:cs="Times New Roman"/>
          <w:sz w:val="24"/>
          <w:szCs w:val="24"/>
        </w:rPr>
        <w:t>ect does involve NIAAA/DICBR/LEB</w:t>
      </w:r>
      <w:r w:rsidR="00251EE6" w:rsidRPr="000479AE">
        <w:rPr>
          <w:rFonts w:ascii="Times New Roman" w:hAnsi="Times New Roman" w:cs="Times New Roman"/>
          <w:sz w:val="24"/>
          <w:szCs w:val="24"/>
        </w:rPr>
        <w:t xml:space="preserve"> Study </w:t>
      </w:r>
      <w:r w:rsidR="007010B8" w:rsidRPr="000479AE">
        <w:rPr>
          <w:rFonts w:ascii="Times New Roman" w:hAnsi="Times New Roman" w:cs="Times New Roman"/>
          <w:sz w:val="24"/>
          <w:szCs w:val="24"/>
        </w:rPr>
        <w:t xml:space="preserve">Investigator(s), their names are: </w:t>
      </w:r>
      <w:r w:rsidR="00251EE6" w:rsidRPr="000479AE">
        <w:rPr>
          <w:rFonts w:ascii="Times New Roman" w:hAnsi="Times New Roman" w:cs="Times New Roman"/>
          <w:sz w:val="24"/>
          <w:szCs w:val="24"/>
        </w:rPr>
        <w:t>________________</w:t>
      </w:r>
      <w:r w:rsidR="0076312E">
        <w:rPr>
          <w:rFonts w:ascii="Times New Roman" w:hAnsi="Times New Roman" w:cs="Times New Roman"/>
          <w:sz w:val="24"/>
          <w:szCs w:val="24"/>
        </w:rPr>
        <w:t>____________________________________</w:t>
      </w:r>
    </w:p>
    <w:p w:rsidR="00251EE6" w:rsidRPr="000479AE" w:rsidRDefault="00251EE6" w:rsidP="00775086">
      <w:pPr>
        <w:pStyle w:val="PlainText"/>
        <w:rPr>
          <w:rFonts w:ascii="Times New Roman" w:hAnsi="Times New Roman" w:cs="Times New Roman"/>
          <w:sz w:val="24"/>
          <w:szCs w:val="24"/>
        </w:rPr>
      </w:pPr>
    </w:p>
    <w:p w:rsidR="00251EE6" w:rsidRPr="000479AE" w:rsidRDefault="00251EE6"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______________________________________________________________________________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and the work they will perform is described below or in an attached Exhibit B: </w:t>
      </w: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(Describe briefly the work of the Co-Investigator(s) from the Study or attach an exhibit B)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251EE6" w:rsidRPr="000479AE" w:rsidRDefault="00251EE6" w:rsidP="00775086">
      <w:pPr>
        <w:pStyle w:val="PlainText"/>
        <w:rPr>
          <w:rFonts w:ascii="Times New Roman" w:hAnsi="Times New Roman" w:cs="Times New Roman"/>
          <w:sz w:val="24"/>
          <w:szCs w:val="24"/>
        </w:rPr>
      </w:pPr>
    </w:p>
    <w:p w:rsidR="007010B8" w:rsidRPr="000479AE" w:rsidRDefault="00251EE6"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1.3</w:t>
      </w:r>
      <w:r w:rsidR="007010B8" w:rsidRPr="000479AE">
        <w:rPr>
          <w:rFonts w:ascii="Times New Roman" w:hAnsi="Times New Roman" w:cs="Times New Roman"/>
          <w:sz w:val="24"/>
          <w:szCs w:val="24"/>
        </w:rPr>
        <w:t>. Recipien</w:t>
      </w:r>
      <w:r w:rsidRPr="000479AE">
        <w:rPr>
          <w:rFonts w:ascii="Times New Roman" w:hAnsi="Times New Roman" w:cs="Times New Roman"/>
          <w:sz w:val="24"/>
          <w:szCs w:val="24"/>
        </w:rPr>
        <w:t>t will promptly notify the NIAAA</w:t>
      </w:r>
      <w:r w:rsidR="007010B8" w:rsidRPr="000479AE">
        <w:rPr>
          <w:rFonts w:ascii="Times New Roman" w:hAnsi="Times New Roman" w:cs="Times New Roman"/>
          <w:sz w:val="24"/>
          <w:szCs w:val="24"/>
        </w:rPr>
        <w:t xml:space="preserve"> of any substantive changes to the </w:t>
      </w: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proposed Research Project or of any new projects </w:t>
      </w:r>
      <w:r w:rsidR="00251EE6" w:rsidRPr="000479AE">
        <w:rPr>
          <w:rFonts w:ascii="Times New Roman" w:hAnsi="Times New Roman" w:cs="Times New Roman"/>
          <w:sz w:val="24"/>
          <w:szCs w:val="24"/>
        </w:rPr>
        <w:t xml:space="preserve">to be initiated from the </w:t>
      </w:r>
      <w:r w:rsidRPr="000479AE">
        <w:rPr>
          <w:rFonts w:ascii="Times New Roman" w:hAnsi="Times New Roman" w:cs="Times New Roman"/>
          <w:sz w:val="24"/>
          <w:szCs w:val="24"/>
        </w:rPr>
        <w:t>requested Data. Such notification will consist of a new project descripti</w:t>
      </w:r>
      <w:r w:rsidR="000B7015" w:rsidRPr="000479AE">
        <w:rPr>
          <w:rFonts w:ascii="Times New Roman" w:hAnsi="Times New Roman" w:cs="Times New Roman"/>
          <w:sz w:val="24"/>
          <w:szCs w:val="24"/>
        </w:rPr>
        <w:t>on as described in paragraph 1.1</w:t>
      </w:r>
      <w:r w:rsidRPr="000479AE">
        <w:rPr>
          <w:rFonts w:ascii="Times New Roman" w:hAnsi="Times New Roman" w:cs="Times New Roman"/>
          <w:sz w:val="24"/>
          <w:szCs w:val="24"/>
        </w:rPr>
        <w:t>. Data will be used solely for Research</w:t>
      </w:r>
      <w:r w:rsidR="00251EE6" w:rsidRPr="000479AE">
        <w:rPr>
          <w:rFonts w:ascii="Times New Roman" w:hAnsi="Times New Roman" w:cs="Times New Roman"/>
          <w:sz w:val="24"/>
          <w:szCs w:val="24"/>
        </w:rPr>
        <w:t xml:space="preserve"> Projects disclosed to the NIAAA</w:t>
      </w:r>
      <w:r w:rsidRPr="000479AE">
        <w:rPr>
          <w:rFonts w:ascii="Times New Roman" w:hAnsi="Times New Roman" w:cs="Times New Roman"/>
          <w:sz w:val="24"/>
          <w:szCs w:val="24"/>
        </w:rPr>
        <w:t xml:space="preserve">. </w:t>
      </w:r>
    </w:p>
    <w:p w:rsidR="007010B8" w:rsidRPr="000479AE" w:rsidRDefault="007010B8" w:rsidP="00775086">
      <w:pPr>
        <w:pStyle w:val="PlainText"/>
        <w:rPr>
          <w:rFonts w:ascii="Times New Roman" w:hAnsi="Times New Roman" w:cs="Times New Roman"/>
          <w:sz w:val="24"/>
          <w:szCs w:val="24"/>
        </w:rPr>
      </w:pPr>
    </w:p>
    <w:p w:rsidR="007010B8" w:rsidRPr="000479AE" w:rsidRDefault="00251EE6"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1.4</w:t>
      </w:r>
      <w:r w:rsidR="007010B8" w:rsidRPr="000479AE">
        <w:rPr>
          <w:rFonts w:ascii="Times New Roman" w:hAnsi="Times New Roman" w:cs="Times New Roman"/>
          <w:sz w:val="24"/>
          <w:szCs w:val="24"/>
        </w:rPr>
        <w:t xml:space="preserve">. This Agreement will terminate three (3) years from the effective date of this agreement. Continued use of the Data will require execution of a new Distribution Agreement as specified in paragraph 6.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2. Non-transferability. This Distribution Agreement is not transferable. Recipient agrees that appointment by Recipient of another Principal Investigator to complete the Research Project will require execution of a new Distribution Agreement in which the new Principal Investigator is </w:t>
      </w:r>
      <w:r w:rsidR="00251EE6" w:rsidRPr="000479AE">
        <w:rPr>
          <w:rFonts w:ascii="Times New Roman" w:hAnsi="Times New Roman" w:cs="Times New Roman"/>
          <w:sz w:val="24"/>
          <w:szCs w:val="24"/>
        </w:rPr>
        <w:t xml:space="preserve">designated. Recipient also </w:t>
      </w:r>
      <w:r w:rsidRPr="000479AE">
        <w:rPr>
          <w:rFonts w:ascii="Times New Roman" w:hAnsi="Times New Roman" w:cs="Times New Roman"/>
          <w:sz w:val="24"/>
          <w:szCs w:val="24"/>
        </w:rPr>
        <w:t xml:space="preserve">agrees that it will recover from the PI all Data received under this agreement should the PI’s employee relationship with the Recipient terminate for any reason. </w:t>
      </w:r>
    </w:p>
    <w:p w:rsidR="00251EE6" w:rsidRPr="000479AE" w:rsidRDefault="00251EE6"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3. Publication. Prompt publication or other public disclosure of the results of the Research Project is encouraged. Recipien</w:t>
      </w:r>
      <w:r w:rsidR="00251EE6" w:rsidRPr="000479AE">
        <w:rPr>
          <w:rFonts w:ascii="Times New Roman" w:hAnsi="Times New Roman" w:cs="Times New Roman"/>
          <w:sz w:val="24"/>
          <w:szCs w:val="24"/>
        </w:rPr>
        <w:t>t agrees to provide to the NIAAA</w:t>
      </w:r>
      <w:r w:rsidRPr="000479AE">
        <w:rPr>
          <w:rFonts w:ascii="Times New Roman" w:hAnsi="Times New Roman" w:cs="Times New Roman"/>
          <w:sz w:val="24"/>
          <w:szCs w:val="24"/>
        </w:rPr>
        <w:t xml:space="preserve"> a copy of any manuscript or other disclosure document thirty (30) days in advance of submission for publication, in order to ensure compliance with the confidentiality requirements set forth in paragraphs 4,5,6,7, and 8 of this Agreement. </w:t>
      </w:r>
    </w:p>
    <w:p w:rsidR="00251EE6" w:rsidRPr="000479AE" w:rsidRDefault="00251EE6"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4. Acknowledgments. Recipient agrees to ack</w:t>
      </w:r>
      <w:r w:rsidR="000B7015" w:rsidRPr="000479AE">
        <w:rPr>
          <w:rFonts w:ascii="Times New Roman" w:hAnsi="Times New Roman" w:cs="Times New Roman"/>
          <w:sz w:val="24"/>
          <w:szCs w:val="24"/>
        </w:rPr>
        <w:t xml:space="preserve">nowledge the contribution of </w:t>
      </w:r>
      <w:r w:rsidR="00251EE6" w:rsidRPr="000479AE">
        <w:rPr>
          <w:rFonts w:ascii="Times New Roman" w:hAnsi="Times New Roman" w:cs="Times New Roman"/>
          <w:sz w:val="24"/>
          <w:szCs w:val="24"/>
        </w:rPr>
        <w:t xml:space="preserve">NIAAA-Funding support and support of the intramural program, NIAAA, NIH </w:t>
      </w:r>
      <w:r w:rsidRPr="000479AE">
        <w:rPr>
          <w:rFonts w:ascii="Times New Roman" w:hAnsi="Times New Roman" w:cs="Times New Roman"/>
          <w:sz w:val="24"/>
          <w:szCs w:val="24"/>
        </w:rPr>
        <w:t xml:space="preserve">in any and all oral and written presentations, disclosures, or publications resulting from any and all analyses of Data. </w:t>
      </w:r>
      <w:r w:rsidR="00251EE6" w:rsidRPr="000479AE">
        <w:rPr>
          <w:rFonts w:ascii="Times New Roman" w:hAnsi="Times New Roman" w:cs="Times New Roman"/>
          <w:sz w:val="24"/>
          <w:szCs w:val="24"/>
        </w:rPr>
        <w:t>T</w:t>
      </w:r>
      <w:r w:rsidR="00A74314" w:rsidRPr="000479AE">
        <w:rPr>
          <w:rFonts w:ascii="Times New Roman" w:hAnsi="Times New Roman" w:cs="Times New Roman"/>
          <w:sz w:val="24"/>
          <w:szCs w:val="24"/>
        </w:rPr>
        <w:t xml:space="preserve">he Recipient will acknowledge </w:t>
      </w:r>
      <w:r w:rsidRPr="000479AE">
        <w:rPr>
          <w:rFonts w:ascii="Times New Roman" w:hAnsi="Times New Roman" w:cs="Times New Roman"/>
          <w:sz w:val="24"/>
          <w:szCs w:val="24"/>
        </w:rPr>
        <w:t xml:space="preserve">the source of the data by including language similar to the following </w:t>
      </w:r>
      <w:r w:rsidRPr="000479AE">
        <w:rPr>
          <w:rFonts w:ascii="Times New Roman" w:hAnsi="Times New Roman" w:cs="Times New Roman"/>
          <w:sz w:val="24"/>
          <w:szCs w:val="24"/>
        </w:rPr>
        <w:lastRenderedPageBreak/>
        <w:t>either in the acknowledgment or in the text of the manuscript: ‘This manuscript was prepared using a limited access</w:t>
      </w:r>
      <w:r w:rsidR="00251EE6" w:rsidRPr="000479AE">
        <w:rPr>
          <w:rFonts w:ascii="Times New Roman" w:hAnsi="Times New Roman" w:cs="Times New Roman"/>
          <w:sz w:val="24"/>
          <w:szCs w:val="24"/>
        </w:rPr>
        <w:t xml:space="preserve"> dataset obtained </w:t>
      </w:r>
      <w:r w:rsidR="000B7015" w:rsidRPr="000479AE">
        <w:rPr>
          <w:rFonts w:ascii="Times New Roman" w:hAnsi="Times New Roman" w:cs="Times New Roman"/>
          <w:sz w:val="24"/>
          <w:szCs w:val="24"/>
        </w:rPr>
        <w:t>from the NNIAAA and does not re</w:t>
      </w:r>
      <w:r w:rsidR="00251EE6" w:rsidRPr="000479AE">
        <w:rPr>
          <w:rFonts w:ascii="Times New Roman" w:hAnsi="Times New Roman" w:cs="Times New Roman"/>
          <w:sz w:val="24"/>
          <w:szCs w:val="24"/>
        </w:rPr>
        <w:t>flect the opinions or views of NIAAA or the U.S. Government</w:t>
      </w:r>
      <w:r w:rsidRPr="000479AE">
        <w:rPr>
          <w:rFonts w:ascii="Times New Roman" w:hAnsi="Times New Roman" w:cs="Times New Roman"/>
          <w:sz w:val="24"/>
          <w:szCs w:val="24"/>
        </w:rPr>
        <w:t xml:space="preserve">’.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5. Non-Identification. Recipient agrees that Data will not be used, either alone or in conjunction with any other information, in any effort whatsoever to establish the individual identities of any of the subjects from whom Data were obtained.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6. Use Limited to Three (3) Years. Recipient agrees that Data will be removed or destroyed when three (3) years have elapsed from the effective date of this Agreement. Further use of the Data beyond that time requires completion of a new Distribution Agreement along with a current IRB approval resulting from either IRB review of a new research protocol or continuing review of the existing research protocol.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7. No Distribution. Recipient agrees to retain control over Data, and further agrees not to transfer Data, with or without charge, to any other entity or any individual. </w:t>
      </w:r>
    </w:p>
    <w:p w:rsidR="007010B8" w:rsidRPr="000479AE" w:rsidRDefault="007010B8" w:rsidP="00775086">
      <w:pPr>
        <w:pStyle w:val="PlainText"/>
        <w:rPr>
          <w:rFonts w:ascii="Times New Roman" w:hAnsi="Times New Roman" w:cs="Times New Roman"/>
          <w:sz w:val="24"/>
          <w:szCs w:val="24"/>
        </w:rPr>
      </w:pPr>
    </w:p>
    <w:p w:rsidR="007010B8" w:rsidRPr="000479AE" w:rsidRDefault="00F21AED" w:rsidP="00775086">
      <w:pPr>
        <w:pStyle w:val="PlainText"/>
        <w:rPr>
          <w:rFonts w:ascii="Times New Roman" w:hAnsi="Times New Roman" w:cs="Times New Roman"/>
          <w:sz w:val="24"/>
          <w:szCs w:val="24"/>
        </w:rPr>
      </w:pPr>
      <w:r>
        <w:rPr>
          <w:rFonts w:ascii="Times New Roman" w:hAnsi="Times New Roman" w:cs="Times New Roman"/>
          <w:sz w:val="24"/>
          <w:szCs w:val="24"/>
        </w:rPr>
        <w:t>8</w:t>
      </w:r>
      <w:r w:rsidR="007010B8" w:rsidRPr="000479AE">
        <w:rPr>
          <w:rFonts w:ascii="Times New Roman" w:hAnsi="Times New Roman" w:cs="Times New Roman"/>
          <w:sz w:val="24"/>
          <w:szCs w:val="24"/>
        </w:rPr>
        <w:t xml:space="preserve">. Non-Endorsement, Indemnification. Recipient agrees not to claim, infer, or imply endorsement by the United States government or any of its agencies of the Research Project, the entity, or personnel conducting the Research Project or any resulting commercial product(s) except as described in paragraph 4. To the extent permitted by law, Recipient agrees to hold the United States Government, Study Investigators, and all other investigator(s) who generated Data and the agents and employees of each of them, harmless and to defend and indemnify all such parties for all liabilities, demands, damages, expenses, and losses arising out of Recipient's use of Data for any purpose. </w:t>
      </w:r>
    </w:p>
    <w:p w:rsidR="007010B8" w:rsidRPr="000479AE" w:rsidRDefault="007010B8" w:rsidP="00775086">
      <w:pPr>
        <w:pStyle w:val="PlainText"/>
        <w:rPr>
          <w:rFonts w:ascii="Times New Roman" w:hAnsi="Times New Roman" w:cs="Times New Roman"/>
          <w:sz w:val="24"/>
          <w:szCs w:val="24"/>
        </w:rPr>
      </w:pPr>
    </w:p>
    <w:p w:rsidR="007010B8" w:rsidRPr="000479AE" w:rsidRDefault="00F21AED" w:rsidP="00775086">
      <w:pPr>
        <w:pStyle w:val="PlainText"/>
        <w:rPr>
          <w:rFonts w:ascii="Times New Roman" w:hAnsi="Times New Roman" w:cs="Times New Roman"/>
          <w:sz w:val="24"/>
          <w:szCs w:val="24"/>
        </w:rPr>
      </w:pPr>
      <w:r>
        <w:rPr>
          <w:rFonts w:ascii="Times New Roman" w:hAnsi="Times New Roman" w:cs="Times New Roman"/>
          <w:sz w:val="24"/>
          <w:szCs w:val="24"/>
        </w:rPr>
        <w:t>9</w:t>
      </w:r>
      <w:r w:rsidR="007010B8" w:rsidRPr="000479AE">
        <w:rPr>
          <w:rFonts w:ascii="Times New Roman" w:hAnsi="Times New Roman" w:cs="Times New Roman"/>
          <w:sz w:val="24"/>
          <w:szCs w:val="24"/>
        </w:rPr>
        <w:t>. Recipient's Compliance with IRB Requirements. Recipient acknowledges that the conditions for use of Data are not exempt from review and have been approved by the Recipient's Institutional Review Board (IRB) operating under an Office of Human Research Protections (OHRP) - approved Assurance and in accordance with Department of Health and Human Services regulations at 45 CFR Part 46. Recipient agrees to comply fully with all such conditions. Recipient agrees</w:t>
      </w:r>
      <w:r w:rsidR="000B7015" w:rsidRPr="000479AE">
        <w:rPr>
          <w:rFonts w:ascii="Times New Roman" w:hAnsi="Times New Roman" w:cs="Times New Roman"/>
          <w:sz w:val="24"/>
          <w:szCs w:val="24"/>
        </w:rPr>
        <w:t xml:space="preserve"> to report promptly to the NIAAA</w:t>
      </w:r>
      <w:r w:rsidR="007010B8" w:rsidRPr="000479AE">
        <w:rPr>
          <w:rFonts w:ascii="Times New Roman" w:hAnsi="Times New Roman" w:cs="Times New Roman"/>
          <w:sz w:val="24"/>
          <w:szCs w:val="24"/>
        </w:rPr>
        <w:t xml:space="preserve"> any proposed change in the research project and any unanticipated problems involving risks to sub</w:t>
      </w:r>
      <w:r w:rsidR="000B7015" w:rsidRPr="000479AE">
        <w:rPr>
          <w:rFonts w:ascii="Times New Roman" w:hAnsi="Times New Roman" w:cs="Times New Roman"/>
          <w:sz w:val="24"/>
          <w:szCs w:val="24"/>
        </w:rPr>
        <w:t xml:space="preserve">jects or others. This Agreement </w:t>
      </w:r>
      <w:r w:rsidR="007010B8" w:rsidRPr="000479AE">
        <w:rPr>
          <w:rFonts w:ascii="Times New Roman" w:hAnsi="Times New Roman" w:cs="Times New Roman"/>
          <w:sz w:val="24"/>
          <w:szCs w:val="24"/>
        </w:rPr>
        <w:t xml:space="preserve">is made in addition to, and does not supercede, any of Recipient’s institutional </w:t>
      </w: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policies or any local, State, and/or Federal laws and regulations that provide additional protections for human subjects. </w:t>
      </w:r>
    </w:p>
    <w:p w:rsidR="00517947" w:rsidRPr="000479AE" w:rsidRDefault="00517947" w:rsidP="00775086">
      <w:pPr>
        <w:pStyle w:val="PlainText"/>
        <w:rPr>
          <w:rFonts w:ascii="Times New Roman" w:hAnsi="Times New Roman" w:cs="Times New Roman"/>
          <w:sz w:val="24"/>
          <w:szCs w:val="24"/>
        </w:rPr>
      </w:pPr>
    </w:p>
    <w:p w:rsidR="007010B8" w:rsidRPr="000479AE" w:rsidRDefault="00F21AED" w:rsidP="00775086">
      <w:pPr>
        <w:pStyle w:val="PlainText"/>
        <w:rPr>
          <w:rFonts w:ascii="Times New Roman" w:hAnsi="Times New Roman" w:cs="Times New Roman"/>
          <w:sz w:val="24"/>
          <w:szCs w:val="24"/>
        </w:rPr>
      </w:pPr>
      <w:r>
        <w:rPr>
          <w:rFonts w:ascii="Times New Roman" w:hAnsi="Times New Roman" w:cs="Times New Roman"/>
          <w:sz w:val="24"/>
          <w:szCs w:val="24"/>
        </w:rPr>
        <w:t>10</w:t>
      </w:r>
      <w:r w:rsidR="007010B8" w:rsidRPr="000479AE">
        <w:rPr>
          <w:rFonts w:ascii="Times New Roman" w:hAnsi="Times New Roman" w:cs="Times New Roman"/>
          <w:sz w:val="24"/>
          <w:szCs w:val="24"/>
        </w:rPr>
        <w:t xml:space="preserve">. Amendments. Amendments to this Agreement must be made in writing and signed by authorized representatives of all parties. </w:t>
      </w:r>
    </w:p>
    <w:p w:rsidR="00517947" w:rsidRPr="000479AE" w:rsidRDefault="00517947" w:rsidP="00775086">
      <w:pPr>
        <w:pStyle w:val="PlainText"/>
        <w:rPr>
          <w:rFonts w:ascii="Times New Roman" w:hAnsi="Times New Roman" w:cs="Times New Roman"/>
          <w:sz w:val="24"/>
          <w:szCs w:val="24"/>
        </w:rPr>
      </w:pPr>
    </w:p>
    <w:p w:rsidR="007010B8" w:rsidRPr="000479AE" w:rsidRDefault="00F21AED" w:rsidP="00775086">
      <w:pPr>
        <w:pStyle w:val="PlainText"/>
        <w:rPr>
          <w:rFonts w:ascii="Times New Roman" w:hAnsi="Times New Roman" w:cs="Times New Roman"/>
          <w:sz w:val="24"/>
          <w:szCs w:val="24"/>
        </w:rPr>
      </w:pPr>
      <w:r>
        <w:rPr>
          <w:rFonts w:ascii="Times New Roman" w:hAnsi="Times New Roman" w:cs="Times New Roman"/>
          <w:sz w:val="24"/>
          <w:szCs w:val="24"/>
        </w:rPr>
        <w:t>11</w:t>
      </w:r>
      <w:r w:rsidR="007010B8" w:rsidRPr="000479AE">
        <w:rPr>
          <w:rFonts w:ascii="Times New Roman" w:hAnsi="Times New Roman" w:cs="Times New Roman"/>
          <w:sz w:val="24"/>
          <w:szCs w:val="24"/>
        </w:rPr>
        <w:t>. Terminatio</w:t>
      </w:r>
      <w:r w:rsidR="00517947" w:rsidRPr="000479AE">
        <w:rPr>
          <w:rFonts w:ascii="Times New Roman" w:hAnsi="Times New Roman" w:cs="Times New Roman"/>
          <w:sz w:val="24"/>
          <w:szCs w:val="24"/>
        </w:rPr>
        <w:t>n. The NIAAA</w:t>
      </w:r>
      <w:r w:rsidR="007010B8" w:rsidRPr="000479AE">
        <w:rPr>
          <w:rFonts w:ascii="Times New Roman" w:hAnsi="Times New Roman" w:cs="Times New Roman"/>
          <w:sz w:val="24"/>
          <w:szCs w:val="24"/>
        </w:rPr>
        <w:t xml:space="preserve"> may terminate this Agreement if Recipient is in default of any of its conditions and such default has not been remedied within 30 days after the date of written notice of such default by an author</w:t>
      </w:r>
      <w:r w:rsidR="00517947" w:rsidRPr="000479AE">
        <w:rPr>
          <w:rFonts w:ascii="Times New Roman" w:hAnsi="Times New Roman" w:cs="Times New Roman"/>
          <w:sz w:val="24"/>
          <w:szCs w:val="24"/>
        </w:rPr>
        <w:t>ized representative of the NIAAA</w:t>
      </w:r>
      <w:r w:rsidR="007010B8" w:rsidRPr="000479AE">
        <w:rPr>
          <w:rFonts w:ascii="Times New Roman" w:hAnsi="Times New Roman" w:cs="Times New Roman"/>
          <w:sz w:val="24"/>
          <w:szCs w:val="24"/>
        </w:rPr>
        <w:t xml:space="preserve">. </w:t>
      </w:r>
    </w:p>
    <w:p w:rsidR="00517947" w:rsidRPr="000479AE" w:rsidRDefault="00517947" w:rsidP="00775086">
      <w:pPr>
        <w:pStyle w:val="PlainText"/>
        <w:rPr>
          <w:rFonts w:ascii="Times New Roman" w:hAnsi="Times New Roman" w:cs="Times New Roman"/>
          <w:sz w:val="24"/>
          <w:szCs w:val="24"/>
        </w:rPr>
      </w:pPr>
    </w:p>
    <w:p w:rsidR="007010B8" w:rsidRPr="000479AE" w:rsidRDefault="00F21AED" w:rsidP="00775086">
      <w:pPr>
        <w:pStyle w:val="PlainText"/>
        <w:rPr>
          <w:rFonts w:ascii="Times New Roman" w:hAnsi="Times New Roman" w:cs="Times New Roman"/>
          <w:sz w:val="24"/>
          <w:szCs w:val="24"/>
        </w:rPr>
      </w:pPr>
      <w:r>
        <w:rPr>
          <w:rFonts w:ascii="Times New Roman" w:hAnsi="Times New Roman" w:cs="Times New Roman"/>
          <w:sz w:val="24"/>
          <w:szCs w:val="24"/>
        </w:rPr>
        <w:t>12</w:t>
      </w:r>
      <w:r w:rsidR="007010B8" w:rsidRPr="000479AE">
        <w:rPr>
          <w:rFonts w:ascii="Times New Roman" w:hAnsi="Times New Roman" w:cs="Times New Roman"/>
          <w:sz w:val="24"/>
          <w:szCs w:val="24"/>
        </w:rPr>
        <w:t xml:space="preserve">. Disqualification, Enforcement. Failure to comply with any of the terms specified herein may result in disqualification of Recipient from receiving additional Data. The United States Government shall have the right to institute and prosecute any proceeding at law or in equity against the Recipient for violating or threatening to violate the confidentiality requirements of </w:t>
      </w: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lastRenderedPageBreak/>
        <w:t>this agreement, the limitations on the use of the data provided, or both. Proceedings may be initiated against the violating party, legal representatives, and assigns, for a restraining injunction, compensatory and punitive damages, mandamus, and/or any other proceeding in law or equity, including obtaining the proceeds from any intellectual property or other rights that are derived in whole or in part from the breach of t</w:t>
      </w:r>
      <w:r w:rsidR="00517947" w:rsidRPr="000479AE">
        <w:rPr>
          <w:rFonts w:ascii="Times New Roman" w:hAnsi="Times New Roman" w:cs="Times New Roman"/>
          <w:sz w:val="24"/>
          <w:szCs w:val="24"/>
        </w:rPr>
        <w:t xml:space="preserve">he confidentiality requirements </w:t>
      </w:r>
      <w:r w:rsidRPr="000479AE">
        <w:rPr>
          <w:rFonts w:ascii="Times New Roman" w:hAnsi="Times New Roman" w:cs="Times New Roman"/>
          <w:sz w:val="24"/>
          <w:szCs w:val="24"/>
        </w:rPr>
        <w:t xml:space="preserve">or use limitations of this agreement. In addition, Recipient acknowledges and agrees that a breach or threatened breach of the confidentiality requirements or use limitations of this agreement may subject Recipient to legal action on the part of Study subjects, their families, or both. </w:t>
      </w:r>
    </w:p>
    <w:p w:rsidR="00517947" w:rsidRPr="000479AE" w:rsidRDefault="00517947" w:rsidP="00775086">
      <w:pPr>
        <w:pStyle w:val="PlainText"/>
        <w:rPr>
          <w:rFonts w:ascii="Times New Roman" w:hAnsi="Times New Roman" w:cs="Times New Roman"/>
          <w:sz w:val="24"/>
          <w:szCs w:val="24"/>
        </w:rPr>
      </w:pPr>
    </w:p>
    <w:p w:rsidR="007010B8" w:rsidRPr="000479AE" w:rsidRDefault="00F21AED" w:rsidP="00775086">
      <w:pPr>
        <w:pStyle w:val="PlainText"/>
        <w:rPr>
          <w:rFonts w:ascii="Times New Roman" w:hAnsi="Times New Roman" w:cs="Times New Roman"/>
          <w:sz w:val="24"/>
          <w:szCs w:val="24"/>
        </w:rPr>
      </w:pPr>
      <w:r>
        <w:rPr>
          <w:rFonts w:ascii="Times New Roman" w:hAnsi="Times New Roman" w:cs="Times New Roman"/>
          <w:sz w:val="24"/>
          <w:szCs w:val="24"/>
        </w:rPr>
        <w:t>13</w:t>
      </w:r>
      <w:r w:rsidR="007010B8" w:rsidRPr="000479AE">
        <w:rPr>
          <w:rFonts w:ascii="Times New Roman" w:hAnsi="Times New Roman" w:cs="Times New Roman"/>
          <w:sz w:val="24"/>
          <w:szCs w:val="24"/>
        </w:rPr>
        <w:t>. Accurate Representations. Recipient certifies that the con</w:t>
      </w:r>
      <w:r w:rsidR="00517947" w:rsidRPr="000479AE">
        <w:rPr>
          <w:rFonts w:ascii="Times New Roman" w:hAnsi="Times New Roman" w:cs="Times New Roman"/>
          <w:sz w:val="24"/>
          <w:szCs w:val="24"/>
        </w:rPr>
        <w:t xml:space="preserve">tents of any statements made or </w:t>
      </w:r>
      <w:r w:rsidR="007010B8" w:rsidRPr="000479AE">
        <w:rPr>
          <w:rFonts w:ascii="Times New Roman" w:hAnsi="Times New Roman" w:cs="Times New Roman"/>
          <w:sz w:val="24"/>
          <w:szCs w:val="24"/>
        </w:rPr>
        <w:t xml:space="preserve">reflected in this document are truthful and accurate. </w:t>
      </w:r>
    </w:p>
    <w:p w:rsidR="00517947" w:rsidRPr="000479AE" w:rsidRDefault="00517947" w:rsidP="00775086">
      <w:pPr>
        <w:pStyle w:val="PlainText"/>
        <w:rPr>
          <w:rFonts w:ascii="Times New Roman" w:hAnsi="Times New Roman" w:cs="Times New Roman"/>
          <w:sz w:val="24"/>
          <w:szCs w:val="24"/>
        </w:rPr>
      </w:pPr>
    </w:p>
    <w:p w:rsidR="007010B8" w:rsidRPr="000479AE" w:rsidRDefault="00F21AED" w:rsidP="00775086">
      <w:pPr>
        <w:pStyle w:val="PlainText"/>
        <w:rPr>
          <w:rFonts w:ascii="Times New Roman" w:hAnsi="Times New Roman" w:cs="Times New Roman"/>
          <w:sz w:val="24"/>
          <w:szCs w:val="24"/>
        </w:rPr>
      </w:pPr>
      <w:r>
        <w:rPr>
          <w:rFonts w:ascii="Times New Roman" w:hAnsi="Times New Roman" w:cs="Times New Roman"/>
          <w:sz w:val="24"/>
          <w:szCs w:val="24"/>
        </w:rPr>
        <w:t>14</w:t>
      </w:r>
      <w:r w:rsidR="007010B8" w:rsidRPr="000479AE">
        <w:rPr>
          <w:rFonts w:ascii="Times New Roman" w:hAnsi="Times New Roman" w:cs="Times New Roman"/>
          <w:sz w:val="24"/>
          <w:szCs w:val="24"/>
        </w:rPr>
        <w:t xml:space="preserve">. Duplication of Research. Recipient acknowledges that other researchers are entitled to access to Data on the same terms as Recipient so that duplication of PI’s research may occur.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Signatures begin on the next page.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br w:type="page"/>
      </w: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lastRenderedPageBreak/>
        <w:t xml:space="preserve">This Agreement is entered into as </w:t>
      </w:r>
      <w:r w:rsidR="00517947" w:rsidRPr="000479AE">
        <w:rPr>
          <w:rFonts w:ascii="Times New Roman" w:hAnsi="Times New Roman" w:cs="Times New Roman"/>
          <w:sz w:val="24"/>
          <w:szCs w:val="24"/>
        </w:rPr>
        <w:t>of :_____________________</w:t>
      </w:r>
      <w:r w:rsidRPr="000479AE">
        <w:rPr>
          <w:rFonts w:ascii="Times New Roman" w:hAnsi="Times New Roman" w:cs="Times New Roman"/>
          <w:sz w:val="24"/>
          <w:szCs w:val="24"/>
        </w:rPr>
        <w:t xml:space="preserve">(effective date)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u w:val="single"/>
        </w:rPr>
      </w:pPr>
      <w:r w:rsidRPr="000479AE">
        <w:rPr>
          <w:rFonts w:ascii="Times New Roman" w:hAnsi="Times New Roman" w:cs="Times New Roman"/>
          <w:sz w:val="24"/>
          <w:szCs w:val="24"/>
          <w:u w:val="single"/>
        </w:rPr>
        <w:t xml:space="preserve">RECIPIENT: </w:t>
      </w:r>
    </w:p>
    <w:p w:rsidR="00517947" w:rsidRPr="000479AE" w:rsidRDefault="00517947" w:rsidP="00775086">
      <w:pPr>
        <w:pStyle w:val="PlainText"/>
        <w:rPr>
          <w:rFonts w:ascii="Times New Roman" w:hAnsi="Times New Roman" w:cs="Times New Roman"/>
          <w:sz w:val="24"/>
          <w:szCs w:val="24"/>
        </w:rPr>
      </w:pPr>
    </w:p>
    <w:p w:rsidR="007010B8" w:rsidRPr="000479AE" w:rsidRDefault="00946562"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Name of Recipient</w:t>
      </w:r>
      <w:r w:rsidR="007010B8" w:rsidRPr="000479AE">
        <w:rPr>
          <w:rFonts w:ascii="Times New Roman" w:hAnsi="Times New Roman" w:cs="Times New Roman"/>
          <w:sz w:val="24"/>
          <w:szCs w:val="24"/>
        </w:rPr>
        <w:t xml:space="preserve">: </w:t>
      </w:r>
    </w:p>
    <w:p w:rsidR="00517947" w:rsidRPr="000479AE" w:rsidRDefault="00517947" w:rsidP="00775086">
      <w:pPr>
        <w:pStyle w:val="PlainText"/>
        <w:rPr>
          <w:rFonts w:ascii="Times New Roman" w:hAnsi="Times New Roman" w:cs="Times New Roman"/>
          <w:sz w:val="24"/>
          <w:szCs w:val="24"/>
        </w:rPr>
      </w:pPr>
    </w:p>
    <w:p w:rsidR="00517947"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Name and Title of Recipient's Authorized Institutional Business Official: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_____________________</w:t>
      </w:r>
      <w:r w:rsidR="00517947" w:rsidRPr="000479AE">
        <w:rPr>
          <w:rFonts w:ascii="Times New Roman" w:hAnsi="Times New Roman" w:cs="Times New Roman"/>
          <w:sz w:val="24"/>
          <w:szCs w:val="24"/>
        </w:rPr>
        <w:t>__________________</w:t>
      </w:r>
      <w:r w:rsidRPr="000479AE">
        <w:rPr>
          <w:rFonts w:ascii="Times New Roman" w:hAnsi="Times New Roman" w:cs="Times New Roman"/>
          <w:sz w:val="24"/>
          <w:szCs w:val="24"/>
        </w:rPr>
        <w:t xml:space="preserve">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517947"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Signature and Date of Recipient's Authorized Institutional Business Official: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__________________</w:t>
      </w:r>
      <w:r w:rsidR="00517947" w:rsidRPr="000479AE">
        <w:rPr>
          <w:rFonts w:ascii="Times New Roman" w:hAnsi="Times New Roman" w:cs="Times New Roman"/>
          <w:sz w:val="24"/>
          <w:szCs w:val="24"/>
        </w:rPr>
        <w:t>_____________________</w:t>
      </w:r>
      <w:r w:rsidRPr="000479AE">
        <w:rPr>
          <w:rFonts w:ascii="Times New Roman" w:hAnsi="Times New Roman" w:cs="Times New Roman"/>
          <w:sz w:val="24"/>
          <w:szCs w:val="24"/>
        </w:rPr>
        <w:t xml:space="preserve">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u w:val="single"/>
        </w:rPr>
      </w:pPr>
      <w:r w:rsidRPr="000479AE">
        <w:rPr>
          <w:rFonts w:ascii="Times New Roman" w:hAnsi="Times New Roman" w:cs="Times New Roman"/>
          <w:sz w:val="24"/>
          <w:szCs w:val="24"/>
          <w:u w:val="single"/>
        </w:rPr>
        <w:t xml:space="preserve">PRINCIPAL INVESTIGATOR: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Principal Investigator's Name and Title: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Principal Investigator's Surface Mail Address: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Principal Investigator's E-Mail Address: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Principal Investigator's Telephone Number: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Principal Investigator's Fax Number: </w:t>
      </w:r>
    </w:p>
    <w:p w:rsidR="00517947" w:rsidRPr="000479AE" w:rsidRDefault="00517947"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Principal I</w:t>
      </w:r>
      <w:r w:rsidR="00517947" w:rsidRPr="000479AE">
        <w:rPr>
          <w:rFonts w:ascii="Times New Roman" w:hAnsi="Times New Roman" w:cs="Times New Roman"/>
          <w:sz w:val="24"/>
          <w:szCs w:val="24"/>
        </w:rPr>
        <w:t>nvestigator Signature and Date:</w:t>
      </w:r>
      <w:r w:rsidRPr="000479AE">
        <w:rPr>
          <w:rFonts w:ascii="Times New Roman" w:hAnsi="Times New Roman" w:cs="Times New Roman"/>
          <w:sz w:val="24"/>
          <w:szCs w:val="24"/>
        </w:rPr>
        <w:t>__________</w:t>
      </w:r>
      <w:r w:rsidR="00517947" w:rsidRPr="000479AE">
        <w:rPr>
          <w:rFonts w:ascii="Times New Roman" w:hAnsi="Times New Roman" w:cs="Times New Roman"/>
          <w:sz w:val="24"/>
          <w:szCs w:val="24"/>
        </w:rPr>
        <w:t>________________________</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4A1FCE" w:rsidRPr="000479AE" w:rsidRDefault="004A1FCE" w:rsidP="00775086">
      <w:pPr>
        <w:pStyle w:val="PlainText"/>
        <w:rPr>
          <w:rFonts w:ascii="Times New Roman" w:hAnsi="Times New Roman" w:cs="Times New Roman"/>
          <w:sz w:val="24"/>
          <w:szCs w:val="24"/>
        </w:rPr>
      </w:pPr>
    </w:p>
    <w:p w:rsidR="007010B8" w:rsidRPr="000479AE" w:rsidRDefault="004A1FCE"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NIAAA</w:t>
      </w:r>
      <w:r w:rsidR="007010B8" w:rsidRPr="000479AE">
        <w:rPr>
          <w:rFonts w:ascii="Times New Roman" w:hAnsi="Times New Roman" w:cs="Times New Roman"/>
          <w:sz w:val="24"/>
          <w:szCs w:val="24"/>
        </w:rPr>
        <w:t xml:space="preserve">: </w:t>
      </w:r>
    </w:p>
    <w:p w:rsidR="007010B8" w:rsidRPr="000479AE" w:rsidRDefault="004A1FCE"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NIAAA</w:t>
      </w:r>
      <w:r w:rsidR="007010B8" w:rsidRPr="000479AE">
        <w:rPr>
          <w:rFonts w:ascii="Times New Roman" w:hAnsi="Times New Roman" w:cs="Times New Roman"/>
          <w:sz w:val="24"/>
          <w:szCs w:val="24"/>
        </w:rPr>
        <w:t xml:space="preserve"> Authorized Representative -- Name and Title: ___________________________________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7010B8" w:rsidRPr="000479AE" w:rsidRDefault="004A1FCE"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NIAAA</w:t>
      </w:r>
      <w:r w:rsidR="007010B8" w:rsidRPr="000479AE">
        <w:rPr>
          <w:rFonts w:ascii="Times New Roman" w:hAnsi="Times New Roman" w:cs="Times New Roman"/>
          <w:sz w:val="24"/>
          <w:szCs w:val="24"/>
        </w:rPr>
        <w:t xml:space="preserve"> Authorized Representative -- Signature and Date: __________________________________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br w:type="page"/>
      </w: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lastRenderedPageBreak/>
        <w:t xml:space="preserve">ATTACHMENT 1: Guidelines for Manuscripts and Abstracts from Investigators Who Use Limited Access Datasets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u w:val="single"/>
        </w:rPr>
      </w:pPr>
      <w:r w:rsidRPr="000479AE">
        <w:rPr>
          <w:rFonts w:ascii="Times New Roman" w:hAnsi="Times New Roman" w:cs="Times New Roman"/>
          <w:sz w:val="24"/>
          <w:szCs w:val="24"/>
          <w:u w:val="single"/>
        </w:rPr>
        <w:t xml:space="preserve">Manuscript Review Policy </w:t>
      </w:r>
    </w:p>
    <w:p w:rsidR="007010B8" w:rsidRPr="000479AE" w:rsidRDefault="007010B8" w:rsidP="00775086">
      <w:pPr>
        <w:pStyle w:val="PlainText"/>
        <w:rPr>
          <w:rFonts w:ascii="Times New Roman" w:hAnsi="Times New Roman" w:cs="Times New Roman"/>
          <w:sz w:val="24"/>
          <w:szCs w:val="24"/>
        </w:rPr>
      </w:pPr>
    </w:p>
    <w:p w:rsidR="007010B8" w:rsidRPr="000479AE" w:rsidRDefault="004A1FCE"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The NIAAA</w:t>
      </w:r>
      <w:r w:rsidR="007010B8" w:rsidRPr="000479AE">
        <w:rPr>
          <w:rFonts w:ascii="Times New Roman" w:hAnsi="Times New Roman" w:cs="Times New Roman"/>
          <w:sz w:val="24"/>
          <w:szCs w:val="24"/>
        </w:rPr>
        <w:t xml:space="preserve"> reviews manuscripts from PIs who use limited access datasets only for compliance with the terms of th</w:t>
      </w:r>
      <w:r w:rsidRPr="000479AE">
        <w:rPr>
          <w:rFonts w:ascii="Times New Roman" w:hAnsi="Times New Roman" w:cs="Times New Roman"/>
          <w:sz w:val="24"/>
          <w:szCs w:val="24"/>
        </w:rPr>
        <w:t xml:space="preserve">is Data Distribution agreement. </w:t>
      </w:r>
      <w:r w:rsidR="007010B8" w:rsidRPr="000479AE">
        <w:rPr>
          <w:rFonts w:ascii="Times New Roman" w:hAnsi="Times New Roman" w:cs="Times New Roman"/>
          <w:sz w:val="24"/>
          <w:szCs w:val="24"/>
        </w:rPr>
        <w:t xml:space="preserve">The PI must be a coauthor on all manuscripts and abstracts, and the acknowledgment as set forth in section 4 must accompany all manuscripts. Manuscripts and abstracts </w:t>
      </w:r>
      <w:r w:rsidRPr="000479AE">
        <w:rPr>
          <w:rFonts w:ascii="Times New Roman" w:hAnsi="Times New Roman" w:cs="Times New Roman"/>
          <w:sz w:val="24"/>
          <w:szCs w:val="24"/>
        </w:rPr>
        <w:t>should be submitted to the NIAAA</w:t>
      </w:r>
      <w:r w:rsidR="007010B8" w:rsidRPr="000479AE">
        <w:rPr>
          <w:rFonts w:ascii="Times New Roman" w:hAnsi="Times New Roman" w:cs="Times New Roman"/>
          <w:sz w:val="24"/>
          <w:szCs w:val="24"/>
        </w:rPr>
        <w:t xml:space="preserve"> authorized representative prior to the end of the three (3) year limit on use of the data.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Abstracts, in general, can not use the acknowledgment as described in section 4; therefore, abstracts should clearly indicate within the text that the source of the data was a limited access datas</w:t>
      </w:r>
      <w:r w:rsidR="004A1FCE" w:rsidRPr="000479AE">
        <w:rPr>
          <w:rFonts w:ascii="Times New Roman" w:hAnsi="Times New Roman" w:cs="Times New Roman"/>
          <w:sz w:val="24"/>
          <w:szCs w:val="24"/>
        </w:rPr>
        <w:t>et obtained from the NIAAA</w:t>
      </w:r>
      <w:r w:rsidRPr="000479AE">
        <w:rPr>
          <w:rFonts w:ascii="Times New Roman" w:hAnsi="Times New Roman" w:cs="Times New Roman"/>
          <w:sz w:val="24"/>
          <w:szCs w:val="24"/>
        </w:rPr>
        <w:t xml:space="preserve">.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In addition to a review for compliance with the terms of this Data Distribution Agreement by </w:t>
      </w:r>
      <w:r w:rsidR="004A1FCE" w:rsidRPr="000479AE">
        <w:rPr>
          <w:rFonts w:ascii="Times New Roman" w:hAnsi="Times New Roman" w:cs="Times New Roman"/>
          <w:sz w:val="24"/>
          <w:szCs w:val="24"/>
        </w:rPr>
        <w:t>NIAAA</w:t>
      </w:r>
      <w:r w:rsidRPr="000479AE">
        <w:rPr>
          <w:rFonts w:ascii="Times New Roman" w:hAnsi="Times New Roman" w:cs="Times New Roman"/>
          <w:sz w:val="24"/>
          <w:szCs w:val="24"/>
        </w:rPr>
        <w:t>’s authorized representative, manuscripts and abs</w:t>
      </w:r>
      <w:r w:rsidR="004A1FCE" w:rsidRPr="000479AE">
        <w:rPr>
          <w:rFonts w:ascii="Times New Roman" w:hAnsi="Times New Roman" w:cs="Times New Roman"/>
          <w:sz w:val="24"/>
          <w:szCs w:val="24"/>
        </w:rPr>
        <w:t>tracts may be forwarded to NIAAA</w:t>
      </w:r>
      <w:r w:rsidRPr="000479AE">
        <w:rPr>
          <w:rFonts w:ascii="Times New Roman" w:hAnsi="Times New Roman" w:cs="Times New Roman"/>
          <w:sz w:val="24"/>
          <w:szCs w:val="24"/>
        </w:rPr>
        <w:t xml:space="preserve"> staff familiar with the Study or to Study inv</w:t>
      </w:r>
      <w:r w:rsidR="004A1FCE" w:rsidRPr="000479AE">
        <w:rPr>
          <w:rFonts w:ascii="Times New Roman" w:hAnsi="Times New Roman" w:cs="Times New Roman"/>
          <w:sz w:val="24"/>
          <w:szCs w:val="24"/>
        </w:rPr>
        <w:t>estigators for comment. If NIAAA</w:t>
      </w:r>
      <w:r w:rsidRPr="000479AE">
        <w:rPr>
          <w:rFonts w:ascii="Times New Roman" w:hAnsi="Times New Roman" w:cs="Times New Roman"/>
          <w:sz w:val="24"/>
          <w:szCs w:val="24"/>
        </w:rPr>
        <w:t xml:space="preserve"> staff or Study investigators choose to offer additional comments, these are provided to the Principal Investigator only as a courtesy. Limited access investigators are not obligated to incorporate </w:t>
      </w: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additional comments fr</w:t>
      </w:r>
      <w:r w:rsidR="004A1FCE" w:rsidRPr="000479AE">
        <w:rPr>
          <w:rFonts w:ascii="Times New Roman" w:hAnsi="Times New Roman" w:cs="Times New Roman"/>
          <w:sz w:val="24"/>
          <w:szCs w:val="24"/>
        </w:rPr>
        <w:t>om other NIAAA</w:t>
      </w:r>
      <w:r w:rsidRPr="000479AE">
        <w:rPr>
          <w:rFonts w:ascii="Times New Roman" w:hAnsi="Times New Roman" w:cs="Times New Roman"/>
          <w:sz w:val="24"/>
          <w:szCs w:val="24"/>
        </w:rPr>
        <w:t xml:space="preserve"> staff o</w:t>
      </w:r>
      <w:r w:rsidR="004A1FCE" w:rsidRPr="000479AE">
        <w:rPr>
          <w:rFonts w:ascii="Times New Roman" w:hAnsi="Times New Roman" w:cs="Times New Roman"/>
          <w:sz w:val="24"/>
          <w:szCs w:val="24"/>
        </w:rPr>
        <w:t>r Study investigators; however,</w:t>
      </w:r>
      <w:r w:rsidRPr="000479AE">
        <w:rPr>
          <w:rFonts w:ascii="Times New Roman" w:hAnsi="Times New Roman" w:cs="Times New Roman"/>
          <w:sz w:val="24"/>
          <w:szCs w:val="24"/>
        </w:rPr>
        <w:t xml:space="preserve">these comments may provide the investigator with additional insights towards improving the manuscript.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u w:val="single"/>
        </w:rPr>
      </w:pPr>
      <w:r w:rsidRPr="000479AE">
        <w:rPr>
          <w:rFonts w:ascii="Times New Roman" w:hAnsi="Times New Roman" w:cs="Times New Roman"/>
          <w:sz w:val="24"/>
          <w:szCs w:val="24"/>
          <w:u w:val="single"/>
        </w:rPr>
        <w:t xml:space="preserve">Additional Guidelines for Manuscripts/Abstracts using Limited Access Data </w:t>
      </w: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p>
    <w:p w:rsidR="007010B8" w:rsidRPr="000479AE" w:rsidRDefault="007010B8" w:rsidP="00775086">
      <w:pPr>
        <w:pStyle w:val="PlainText"/>
        <w:rPr>
          <w:rFonts w:ascii="Times New Roman" w:hAnsi="Times New Roman" w:cs="Times New Roman"/>
          <w:sz w:val="24"/>
          <w:szCs w:val="24"/>
        </w:rPr>
      </w:pPr>
      <w:r w:rsidRPr="000479AE">
        <w:rPr>
          <w:rFonts w:ascii="Times New Roman" w:hAnsi="Times New Roman" w:cs="Times New Roman"/>
          <w:sz w:val="24"/>
          <w:szCs w:val="24"/>
        </w:rPr>
        <w:t xml:space="preserve">Manuscripts submitted </w:t>
      </w:r>
      <w:r w:rsidR="004A1FCE" w:rsidRPr="000479AE">
        <w:rPr>
          <w:rFonts w:ascii="Times New Roman" w:hAnsi="Times New Roman" w:cs="Times New Roman"/>
          <w:sz w:val="24"/>
          <w:szCs w:val="24"/>
        </w:rPr>
        <w:t>to the NIAAA</w:t>
      </w:r>
      <w:r w:rsidRPr="000479AE">
        <w:rPr>
          <w:rFonts w:ascii="Times New Roman" w:hAnsi="Times New Roman" w:cs="Times New Roman"/>
          <w:sz w:val="24"/>
          <w:szCs w:val="24"/>
        </w:rPr>
        <w:t xml:space="preserve"> by investigators using limited access datasets are reviewed within 10-14 days and abstracts are reviewed within 3-7 days. Expedited reviews can be requested. Additional comments from </w:t>
      </w:r>
      <w:r w:rsidR="004A1FCE" w:rsidRPr="000479AE">
        <w:rPr>
          <w:rFonts w:ascii="Times New Roman" w:hAnsi="Times New Roman" w:cs="Times New Roman"/>
          <w:sz w:val="24"/>
          <w:szCs w:val="24"/>
        </w:rPr>
        <w:t xml:space="preserve">NIAAA </w:t>
      </w:r>
      <w:r w:rsidRPr="000479AE">
        <w:rPr>
          <w:rFonts w:ascii="Times New Roman" w:hAnsi="Times New Roman" w:cs="Times New Roman"/>
          <w:sz w:val="24"/>
          <w:szCs w:val="24"/>
        </w:rPr>
        <w:t>staff or Study investigators, if any, are forwarded to the limited access investigator onc</w:t>
      </w:r>
      <w:r w:rsidR="004A1FCE" w:rsidRPr="000479AE">
        <w:rPr>
          <w:rFonts w:ascii="Times New Roman" w:hAnsi="Times New Roman" w:cs="Times New Roman"/>
          <w:sz w:val="24"/>
          <w:szCs w:val="24"/>
        </w:rPr>
        <w:t>e they are received by the NIAAA</w:t>
      </w:r>
      <w:r w:rsidRPr="000479AE">
        <w:rPr>
          <w:rFonts w:ascii="Times New Roman" w:hAnsi="Times New Roman" w:cs="Times New Roman"/>
          <w:sz w:val="24"/>
          <w:szCs w:val="24"/>
        </w:rPr>
        <w:t xml:space="preserve"> authorized representative. </w:t>
      </w:r>
      <w:r w:rsidR="004A1FCE" w:rsidRPr="000479AE">
        <w:rPr>
          <w:rFonts w:ascii="Times New Roman" w:hAnsi="Times New Roman" w:cs="Times New Roman"/>
          <w:sz w:val="24"/>
          <w:szCs w:val="24"/>
        </w:rPr>
        <w:t>Additional comments from NIAAA</w:t>
      </w:r>
      <w:r w:rsidRPr="000479AE">
        <w:rPr>
          <w:rFonts w:ascii="Times New Roman" w:hAnsi="Times New Roman" w:cs="Times New Roman"/>
          <w:sz w:val="24"/>
          <w:szCs w:val="24"/>
        </w:rPr>
        <w:t xml:space="preserve"> staff or Study investigators may be forwarded to the Principal Investigator prior to </w:t>
      </w:r>
      <w:r w:rsidR="004A1FCE" w:rsidRPr="000479AE">
        <w:rPr>
          <w:rFonts w:ascii="Times New Roman" w:hAnsi="Times New Roman" w:cs="Times New Roman"/>
          <w:sz w:val="24"/>
          <w:szCs w:val="24"/>
        </w:rPr>
        <w:t>or after the review by the NIAAA</w:t>
      </w:r>
      <w:r w:rsidRPr="000479AE">
        <w:rPr>
          <w:rFonts w:ascii="Times New Roman" w:hAnsi="Times New Roman" w:cs="Times New Roman"/>
          <w:sz w:val="24"/>
          <w:szCs w:val="24"/>
        </w:rPr>
        <w:t xml:space="preserve"> authorized representative. </w:t>
      </w:r>
    </w:p>
    <w:p w:rsidR="007010B8" w:rsidRPr="000479AE" w:rsidRDefault="007010B8" w:rsidP="00775086">
      <w:pPr>
        <w:pStyle w:val="PlainText"/>
        <w:rPr>
          <w:rFonts w:ascii="Times New Roman" w:hAnsi="Times New Roman" w:cs="Times New Roman"/>
          <w:sz w:val="24"/>
          <w:szCs w:val="24"/>
        </w:rPr>
      </w:pPr>
    </w:p>
    <w:p w:rsidR="00775086" w:rsidRPr="000479AE" w:rsidRDefault="00775086" w:rsidP="00775086">
      <w:pPr>
        <w:pStyle w:val="PlainText"/>
        <w:rPr>
          <w:rFonts w:ascii="Times New Roman" w:hAnsi="Times New Roman" w:cs="Times New Roman"/>
          <w:sz w:val="24"/>
          <w:szCs w:val="24"/>
        </w:rPr>
      </w:pPr>
    </w:p>
    <w:sectPr w:rsidR="00775086" w:rsidRPr="000479AE" w:rsidSect="000479AE">
      <w:headerReference w:type="even" r:id="rId7"/>
      <w:headerReference w:type="default" r:id="rId8"/>
      <w:footerReference w:type="even" r:id="rId9"/>
      <w:footerReference w:type="default" r:id="rId10"/>
      <w:headerReference w:type="first" r:id="rId11"/>
      <w:footerReference w:type="first" r:id="rId12"/>
      <w:pgSz w:w="12240" w:h="15840"/>
      <w:pgMar w:top="1008" w:right="1325" w:bottom="1152"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4B5" w:rsidRDefault="00E844B5" w:rsidP="00FE62F2">
      <w:r>
        <w:separator/>
      </w:r>
    </w:p>
  </w:endnote>
  <w:endnote w:type="continuationSeparator" w:id="0">
    <w:p w:rsidR="00E844B5" w:rsidRDefault="00E844B5" w:rsidP="00FE6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F2" w:rsidRDefault="00FE62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F2" w:rsidRDefault="00C66430">
    <w:pPr>
      <w:pStyle w:val="Footer"/>
      <w:jc w:val="center"/>
    </w:pPr>
    <w:fldSimple w:instr=" PAGE   \* MERGEFORMAT ">
      <w:r w:rsidR="0094274F">
        <w:rPr>
          <w:noProof/>
        </w:rPr>
        <w:t>2</w:t>
      </w:r>
    </w:fldSimple>
  </w:p>
  <w:p w:rsidR="00FE62F2" w:rsidRDefault="00FE62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F2" w:rsidRDefault="00FE62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4B5" w:rsidRDefault="00E844B5" w:rsidP="00FE62F2">
      <w:r>
        <w:separator/>
      </w:r>
    </w:p>
  </w:footnote>
  <w:footnote w:type="continuationSeparator" w:id="0">
    <w:p w:rsidR="00E844B5" w:rsidRDefault="00E844B5" w:rsidP="00FE6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F2" w:rsidRDefault="00FE62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F2" w:rsidRDefault="00FE62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F2" w:rsidRDefault="00FE62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16386"/>
  </w:hdrShapeDefaults>
  <w:footnotePr>
    <w:footnote w:id="-1"/>
    <w:footnote w:id="0"/>
  </w:footnotePr>
  <w:endnotePr>
    <w:endnote w:id="-1"/>
    <w:endnote w:id="0"/>
  </w:endnotePr>
  <w:compat/>
  <w:rsids>
    <w:rsidRoot w:val="00E71376"/>
    <w:rsid w:val="00036F80"/>
    <w:rsid w:val="000479AE"/>
    <w:rsid w:val="000B7015"/>
    <w:rsid w:val="000C4446"/>
    <w:rsid w:val="000D3031"/>
    <w:rsid w:val="001233FC"/>
    <w:rsid w:val="00251EE6"/>
    <w:rsid w:val="002C1C40"/>
    <w:rsid w:val="00407B49"/>
    <w:rsid w:val="00473190"/>
    <w:rsid w:val="004A1FCE"/>
    <w:rsid w:val="00517947"/>
    <w:rsid w:val="00570345"/>
    <w:rsid w:val="007010B8"/>
    <w:rsid w:val="0076312E"/>
    <w:rsid w:val="00775086"/>
    <w:rsid w:val="007B1383"/>
    <w:rsid w:val="008D76B3"/>
    <w:rsid w:val="0094274F"/>
    <w:rsid w:val="00946562"/>
    <w:rsid w:val="00A43ED5"/>
    <w:rsid w:val="00A50BB5"/>
    <w:rsid w:val="00A61C4A"/>
    <w:rsid w:val="00A74314"/>
    <w:rsid w:val="00B32A05"/>
    <w:rsid w:val="00C66430"/>
    <w:rsid w:val="00DE141C"/>
    <w:rsid w:val="00E71376"/>
    <w:rsid w:val="00E844B5"/>
    <w:rsid w:val="00F21AED"/>
    <w:rsid w:val="00FE6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C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75086"/>
    <w:rPr>
      <w:rFonts w:ascii="Courier New" w:hAnsi="Courier New" w:cs="Courier New"/>
      <w:sz w:val="20"/>
      <w:szCs w:val="20"/>
    </w:rPr>
  </w:style>
  <w:style w:type="paragraph" w:styleId="Header">
    <w:name w:val="header"/>
    <w:basedOn w:val="Normal"/>
    <w:link w:val="HeaderChar"/>
    <w:rsid w:val="00FE62F2"/>
    <w:pPr>
      <w:tabs>
        <w:tab w:val="center" w:pos="4680"/>
        <w:tab w:val="right" w:pos="9360"/>
      </w:tabs>
    </w:pPr>
  </w:style>
  <w:style w:type="character" w:customStyle="1" w:styleId="HeaderChar">
    <w:name w:val="Header Char"/>
    <w:basedOn w:val="DefaultParagraphFont"/>
    <w:link w:val="Header"/>
    <w:rsid w:val="00FE62F2"/>
    <w:rPr>
      <w:sz w:val="24"/>
      <w:szCs w:val="24"/>
    </w:rPr>
  </w:style>
  <w:style w:type="paragraph" w:styleId="Footer">
    <w:name w:val="footer"/>
    <w:basedOn w:val="Normal"/>
    <w:link w:val="FooterChar"/>
    <w:uiPriority w:val="99"/>
    <w:rsid w:val="00FE62F2"/>
    <w:pPr>
      <w:tabs>
        <w:tab w:val="center" w:pos="4680"/>
        <w:tab w:val="right" w:pos="9360"/>
      </w:tabs>
    </w:pPr>
  </w:style>
  <w:style w:type="character" w:customStyle="1" w:styleId="FooterChar">
    <w:name w:val="Footer Char"/>
    <w:basedOn w:val="DefaultParagraphFont"/>
    <w:link w:val="Footer"/>
    <w:uiPriority w:val="99"/>
    <w:rsid w:val="00FE62F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F1FD2-CE78-48AD-8F62-D7D627CD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Retrovirus Epidemiology Donor Study HTLV Cohort (REDS) </vt:lpstr>
    </vt:vector>
  </TitlesOfParts>
  <Company>Fairfax County Public Schools</Company>
  <LinksUpToDate>false</LinksUpToDate>
  <CharactersWithSpaces>12954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Retrovirus Epidemiology Donor Study HTLV Cohort (REDS) </dc:title>
  <dc:subject/>
  <dc:creator>Fairfax County Public Schools</dc:creator>
  <cp:keywords/>
  <dc:description/>
  <cp:lastModifiedBy>fstinson</cp:lastModifiedBy>
  <cp:revision>8</cp:revision>
  <cp:lastPrinted>2010-10-12T16:53:00Z</cp:lastPrinted>
  <dcterms:created xsi:type="dcterms:W3CDTF">2010-08-09T15:25:00Z</dcterms:created>
  <dcterms:modified xsi:type="dcterms:W3CDTF">2010-10-12T17:14:00Z</dcterms:modified>
</cp:coreProperties>
</file>