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876359">
        <w:rPr>
          <w:szCs w:val="20"/>
        </w:rPr>
        <w:t>12/29/2010</w:t>
      </w:r>
    </w:p>
    <w:p w:rsidR="00A92FC0" w:rsidRDefault="00564C9F" w:rsidP="00A92FC0">
      <w:pPr>
        <w:pStyle w:val="SmallSide"/>
        <w:rPr>
          <w:szCs w:val="20"/>
        </w:rPr>
      </w:pPr>
      <w:r w:rsidRPr="00150EF4">
        <w:rPr>
          <w:szCs w:val="20"/>
        </w:rPr>
        <w:t>Name of Project</w:t>
      </w:r>
      <w:r w:rsidR="00A92FC0" w:rsidRPr="00150EF4">
        <w:rPr>
          <w:szCs w:val="20"/>
        </w:rPr>
        <w:t xml:space="preserve">: </w:t>
      </w:r>
      <w:r w:rsidR="00143D12">
        <w:rPr>
          <w:szCs w:val="20"/>
        </w:rPr>
        <w:t xml:space="preserve">Exemption of State-Owned Properties </w:t>
      </w:r>
      <w:proofErr w:type="gramStart"/>
      <w:r w:rsidR="00143D12">
        <w:rPr>
          <w:szCs w:val="20"/>
        </w:rPr>
        <w:t>Under</w:t>
      </w:r>
      <w:proofErr w:type="gramEnd"/>
      <w:r w:rsidR="00143D12">
        <w:rPr>
          <w:szCs w:val="20"/>
        </w:rPr>
        <w:t xml:space="preserve"> Self-Insurance</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proofErr w:type="gramStart"/>
      <w:r w:rsidR="00B2093A">
        <w:rPr>
          <w:szCs w:val="20"/>
        </w:rPr>
        <w:t>n/a</w:t>
      </w:r>
      <w:proofErr w:type="gramEnd"/>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bookmarkStart w:id="0" w:name="Component"/>
      <w:r w:rsidR="00B2093A">
        <w:rPr>
          <w:szCs w:val="20"/>
        </w:rPr>
        <w:t>FEMA</w:t>
      </w:r>
      <w:bookmarkEnd w:id="0"/>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B2093A">
        <w:rPr>
          <w:szCs w:val="20"/>
        </w:rPr>
        <w:t>Mary Ann Chang</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143D12">
        <w:rPr>
          <w:szCs w:val="20"/>
        </w:rPr>
        <w:t>mary.chang@dhs.go</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143D12">
        <w:rPr>
          <w:szCs w:val="20"/>
        </w:rPr>
        <w:t>(202) 212-4712</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A023FD"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Pr="00150EF4">
        <w:fldChar w:fldCharType="end"/>
      </w:r>
      <w:r w:rsidR="00A92FC0" w:rsidRPr="00150EF4">
        <w:t xml:space="preserve"> </w:t>
      </w:r>
      <w:proofErr w:type="gramStart"/>
      <w:r w:rsidR="00F41F09" w:rsidRPr="00150EF4">
        <w:t>Information Technology</w:t>
      </w:r>
      <w:r w:rsidR="00C3190F" w:rsidRPr="00150EF4">
        <w:t xml:space="preserve"> and/or System</w:t>
      </w:r>
      <w:r w:rsidR="0061181C">
        <w:t>.</w:t>
      </w:r>
      <w:proofErr w:type="gramEnd"/>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A023FD"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Pr="00150EF4">
        <w:fldChar w:fldCharType="end"/>
      </w:r>
      <w:r w:rsidR="00A92FC0" w:rsidRPr="00150EF4">
        <w:t xml:space="preserve"> </w:t>
      </w:r>
      <w:proofErr w:type="gramStart"/>
      <w:r w:rsidR="00A92FC0" w:rsidRPr="00150EF4">
        <w:t>A Notice of Proposed Rule Making or a Final Rule.</w:t>
      </w:r>
      <w:proofErr w:type="gramEnd"/>
    </w:p>
    <w:p w:rsidR="00006B08" w:rsidRDefault="00006B08" w:rsidP="00BE5B3E">
      <w:pPr>
        <w:pStyle w:val="SmallSide"/>
      </w:pPr>
    </w:p>
    <w:bookmarkStart w:id="1" w:name="Check5"/>
    <w:p w:rsidR="00006B08" w:rsidRDefault="00A023FD" w:rsidP="00BE5B3E">
      <w:pPr>
        <w:pStyle w:val="SmallSide"/>
      </w:pPr>
      <w:r>
        <w:fldChar w:fldCharType="begin">
          <w:ffData>
            <w:name w:val="Check5"/>
            <w:enabled/>
            <w:calcOnExit w:val="0"/>
            <w:checkBox>
              <w:sizeAuto/>
              <w:default w:val="1"/>
            </w:checkBox>
          </w:ffData>
        </w:fldChar>
      </w:r>
      <w:r w:rsidR="00B2093A">
        <w:instrText xml:space="preserve"> FORMCHECKBOX </w:instrText>
      </w:r>
      <w:r>
        <w:fldChar w:fldCharType="end"/>
      </w:r>
      <w:bookmarkEnd w:id="1"/>
      <w:r w:rsidR="00006B08">
        <w:t xml:space="preserve"> </w:t>
      </w:r>
      <w:proofErr w:type="gramStart"/>
      <w:r w:rsidR="00006B08">
        <w:t>Form or other Information Collection</w:t>
      </w:r>
      <w:r w:rsidR="0061181C">
        <w:t>.</w:t>
      </w:r>
      <w:proofErr w:type="gramEnd"/>
    </w:p>
    <w:p w:rsidR="003E3C44" w:rsidRDefault="003E3C44" w:rsidP="00BE5B3E">
      <w:pPr>
        <w:pStyle w:val="SmallSide"/>
      </w:pPr>
    </w:p>
    <w:p w:rsidR="003E3C44" w:rsidRDefault="00A023FD"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876359" w:rsidRPr="00876359" w:rsidRDefault="00A92FC0" w:rsidP="00876359">
      <w:pPr>
        <w:pStyle w:val="Nums"/>
        <w:rPr>
          <w:sz w:val="20"/>
          <w:szCs w:val="20"/>
        </w:rPr>
      </w:pPr>
      <w:r w:rsidRPr="00150EF4">
        <w:rPr>
          <w:sz w:val="20"/>
          <w:szCs w:val="20"/>
        </w:rPr>
        <w:t>Describe the project and its purpose</w:t>
      </w:r>
      <w:r w:rsidR="00727E2F" w:rsidRPr="00150EF4">
        <w:rPr>
          <w:sz w:val="20"/>
          <w:szCs w:val="20"/>
        </w:rPr>
        <w:t>:</w:t>
      </w:r>
      <w:bookmarkStart w:id="2" w:name="Text6"/>
    </w:p>
    <w:p w:rsidR="00876359" w:rsidRDefault="00876359" w:rsidP="00876359">
      <w:pPr>
        <w:pStyle w:val="Nums"/>
        <w:numPr>
          <w:ilvl w:val="0"/>
          <w:numId w:val="0"/>
        </w:numPr>
        <w:ind w:left="360"/>
        <w:rPr>
          <w:b w:val="0"/>
          <w:sz w:val="20"/>
          <w:szCs w:val="20"/>
        </w:rPr>
      </w:pPr>
      <w:r w:rsidRPr="00876359">
        <w:rPr>
          <w:b w:val="0"/>
          <w:sz w:val="20"/>
          <w:szCs w:val="20"/>
        </w:rPr>
        <w:t xml:space="preserve">The Flood Disaster Protection Act of 1973, Section 102 (c) enables the Federal Insurance Administrator to grant a State having an adequate plan of self-insurance for its State-owned buildings </w:t>
      </w:r>
      <w:proofErr w:type="gramStart"/>
      <w:r w:rsidRPr="00876359">
        <w:rPr>
          <w:b w:val="0"/>
          <w:sz w:val="20"/>
          <w:szCs w:val="20"/>
        </w:rPr>
        <w:t>an</w:t>
      </w:r>
      <w:proofErr w:type="gramEnd"/>
      <w:r w:rsidRPr="00876359">
        <w:rPr>
          <w:b w:val="0"/>
          <w:sz w:val="20"/>
          <w:szCs w:val="20"/>
        </w:rPr>
        <w:t xml:space="preserve"> exemption from the insurance purchase requirements of the 1973 Act.  44 CFR Part 75 establishes standards with respect to the Administrator’s determinations that a State’s plan of self-insurance is adequate and satisfactory for the purposes of the Act, from the requirement of purchasing flood insurance coverage, for State-owned structures and their contents in areas identified by the Administrator as A, AO, AH, A1-A30, AE, A99, M, V, VO, V1-V30, VE, and E zones, in which the sale of insurance has been made available, and to establish the procedures by which a State may request exemption.</w:t>
      </w:r>
    </w:p>
    <w:p w:rsidR="00876359" w:rsidRPr="00876359" w:rsidRDefault="00876359" w:rsidP="00876359">
      <w:pPr>
        <w:pStyle w:val="Nums"/>
        <w:numPr>
          <w:ilvl w:val="0"/>
          <w:numId w:val="0"/>
        </w:numPr>
        <w:ind w:left="360"/>
        <w:rPr>
          <w:b w:val="0"/>
          <w:sz w:val="20"/>
          <w:szCs w:val="20"/>
        </w:rPr>
      </w:pPr>
      <w:r w:rsidRPr="00876359">
        <w:rPr>
          <w:b w:val="0"/>
          <w:sz w:val="20"/>
          <w:szCs w:val="20"/>
        </w:rPr>
        <w:t xml:space="preserve">Application for exemption is made to the Federal Insurance Administrator by the Governor or other duly authorized official of the State accompanied by sufficient supporting documentation, which certifies that the plan of self-insurance upon which the application for exemption is based meets or exceed the standards set forth in 44 CFR sections 75.11.  </w:t>
      </w:r>
    </w:p>
    <w:bookmarkEnd w:id="2"/>
    <w:p w:rsidR="00A92FC0" w:rsidRPr="00150EF4" w:rsidRDefault="00A92FC0" w:rsidP="001C5F2A">
      <w:pPr>
        <w:pStyle w:val="Nums"/>
        <w:rPr>
          <w:sz w:val="20"/>
          <w:szCs w:val="20"/>
        </w:rPr>
      </w:pPr>
      <w:r w:rsidRPr="00150EF4">
        <w:rPr>
          <w:sz w:val="20"/>
          <w:szCs w:val="20"/>
        </w:rPr>
        <w:t>Status of Project:</w:t>
      </w:r>
    </w:p>
    <w:p w:rsidR="00A92FC0" w:rsidRPr="00150EF4" w:rsidRDefault="00A023FD"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Pr="00150EF4">
        <w:rPr>
          <w:szCs w:val="20"/>
        </w:rPr>
      </w:r>
      <w:r w:rsidRPr="00150EF4">
        <w:rPr>
          <w:szCs w:val="20"/>
        </w:rPr>
        <w:fldChar w:fldCharType="end"/>
      </w:r>
      <w:r w:rsidR="00A92FC0" w:rsidRPr="00150EF4">
        <w:rPr>
          <w:szCs w:val="20"/>
        </w:rPr>
        <w:t xml:space="preserve"> This is a new development effort.</w:t>
      </w:r>
    </w:p>
    <w:bookmarkStart w:id="3" w:name="Check2"/>
    <w:p w:rsidR="00727E2F" w:rsidRPr="00150EF4" w:rsidRDefault="00A023FD" w:rsidP="008252CE">
      <w:pPr>
        <w:pStyle w:val="blockquote"/>
        <w:ind w:left="720"/>
        <w:rPr>
          <w:szCs w:val="20"/>
        </w:rPr>
      </w:pPr>
      <w:r>
        <w:rPr>
          <w:szCs w:val="20"/>
        </w:rPr>
        <w:fldChar w:fldCharType="begin">
          <w:ffData>
            <w:name w:val="Check2"/>
            <w:enabled/>
            <w:calcOnExit w:val="0"/>
            <w:checkBox>
              <w:sizeAuto/>
              <w:default w:val="1"/>
            </w:checkBox>
          </w:ffData>
        </w:fldChar>
      </w:r>
      <w:r w:rsidR="00B2093A">
        <w:rPr>
          <w:szCs w:val="20"/>
        </w:rPr>
        <w:instrText xml:space="preserve"> FORMCHECKBOX </w:instrText>
      </w:r>
      <w:r>
        <w:rPr>
          <w:szCs w:val="20"/>
        </w:rPr>
      </w:r>
      <w:r>
        <w:rPr>
          <w:szCs w:val="20"/>
        </w:rPr>
        <w:fldChar w:fldCharType="end"/>
      </w:r>
      <w:bookmarkEnd w:id="3"/>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A023FD"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023FD" w:rsidRPr="00150EF4">
        <w:rPr>
          <w:szCs w:val="20"/>
        </w:rPr>
      </w:r>
      <w:r w:rsidR="00A023FD"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023FD" w:rsidRPr="00150EF4">
        <w:rPr>
          <w:szCs w:val="20"/>
        </w:rPr>
        <w:fldChar w:fldCharType="end"/>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A023FD"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023FD" w:rsidRPr="00150EF4">
        <w:rPr>
          <w:szCs w:val="20"/>
        </w:rPr>
      </w:r>
      <w:r w:rsidR="00A023FD"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023FD" w:rsidRPr="00150EF4">
        <w:rPr>
          <w:szCs w:val="20"/>
        </w:rPr>
        <w:fldChar w:fldCharType="end"/>
      </w:r>
    </w:p>
    <w:p w:rsidR="00A92FC0" w:rsidRPr="00150EF4" w:rsidRDefault="00A023FD"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00A92FC0" w:rsidRPr="00150EF4">
        <w:rPr>
          <w:szCs w:val="20"/>
        </w:rPr>
        <w:instrText xml:space="preserve"> FORMTEXT </w:instrText>
      </w:r>
      <w:r w:rsidRPr="00150EF4">
        <w:rPr>
          <w:szCs w:val="20"/>
        </w:rPr>
      </w:r>
      <w:r w:rsidRPr="00150EF4">
        <w:rPr>
          <w:szCs w:val="20"/>
        </w:rPr>
        <w:fldChar w:fldCharType="separate"/>
      </w:r>
      <w:r w:rsidR="00A92FC0" w:rsidRPr="00150EF4">
        <w:rPr>
          <w:noProof/>
          <w:szCs w:val="20"/>
        </w:rPr>
        <w:t>&lt;Please provide a general description of the update.&gt;</w:t>
      </w:r>
      <w:r w:rsidRPr="00150EF4">
        <w:rPr>
          <w:szCs w:val="20"/>
        </w:rPr>
        <w:fldChar w:fldCharType="end"/>
      </w:r>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A023FD"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4" w:name="Check8"/>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4"/>
      <w:r w:rsidR="00D650A7" w:rsidRPr="009B1494">
        <w:rPr>
          <w:b w:val="0"/>
          <w:sz w:val="20"/>
          <w:szCs w:val="20"/>
        </w:rPr>
        <w:t xml:space="preserve"> </w:t>
      </w:r>
      <w:proofErr w:type="gramStart"/>
      <w:r w:rsidR="00D650A7" w:rsidRPr="009B1494">
        <w:rPr>
          <w:b w:val="0"/>
          <w:sz w:val="20"/>
          <w:szCs w:val="20"/>
        </w:rPr>
        <w:t>DHS Employees</w:t>
      </w:r>
      <w:r w:rsidR="0061181C">
        <w:rPr>
          <w:b w:val="0"/>
          <w:sz w:val="20"/>
          <w:szCs w:val="20"/>
        </w:rPr>
        <w:t>.</w:t>
      </w:r>
      <w:proofErr w:type="gramEnd"/>
    </w:p>
    <w:p w:rsidR="00D650A7" w:rsidRPr="009B1494" w:rsidRDefault="00A023FD"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5" w:name="Check9"/>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5"/>
      <w:r w:rsidR="00D650A7" w:rsidRPr="009B1494">
        <w:rPr>
          <w:b w:val="0"/>
          <w:sz w:val="20"/>
          <w:szCs w:val="20"/>
        </w:rPr>
        <w:t xml:space="preserve"> </w:t>
      </w:r>
      <w:proofErr w:type="gramStart"/>
      <w:r w:rsidR="00D650A7" w:rsidRPr="009B1494">
        <w:rPr>
          <w:b w:val="0"/>
          <w:sz w:val="20"/>
          <w:szCs w:val="20"/>
        </w:rPr>
        <w:t>Contractors working on behalf of DHS</w:t>
      </w:r>
      <w:r w:rsidR="0061181C">
        <w:rPr>
          <w:b w:val="0"/>
          <w:sz w:val="20"/>
          <w:szCs w:val="20"/>
        </w:rPr>
        <w:t>.</w:t>
      </w:r>
      <w:proofErr w:type="gramEnd"/>
    </w:p>
    <w:p w:rsidR="00D650A7" w:rsidRDefault="00A023FD" w:rsidP="00D650A7">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val="0"/>
            </w:checkBox>
          </w:ffData>
        </w:fldChar>
      </w:r>
      <w:bookmarkStart w:id="6" w:name="Check10"/>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6"/>
      <w:r w:rsidR="00D650A7" w:rsidRPr="009B1494">
        <w:rPr>
          <w:b w:val="0"/>
          <w:sz w:val="20"/>
          <w:szCs w:val="20"/>
        </w:rPr>
        <w:t xml:space="preserve"> </w:t>
      </w:r>
      <w:proofErr w:type="gramStart"/>
      <w:r w:rsidR="00D650A7" w:rsidRPr="009B1494">
        <w:rPr>
          <w:b w:val="0"/>
          <w:sz w:val="20"/>
          <w:szCs w:val="20"/>
        </w:rPr>
        <w:t>The Public</w:t>
      </w:r>
      <w:r w:rsidR="0061181C">
        <w:rPr>
          <w:b w:val="0"/>
          <w:sz w:val="20"/>
          <w:szCs w:val="20"/>
        </w:rPr>
        <w:t>.</w:t>
      </w:r>
      <w:proofErr w:type="gramEnd"/>
    </w:p>
    <w:p w:rsidR="0075301D" w:rsidRDefault="00A023FD" w:rsidP="0075301D">
      <w:pPr>
        <w:pStyle w:val="Nums"/>
        <w:numPr>
          <w:ilvl w:val="0"/>
          <w:numId w:val="0"/>
        </w:numPr>
        <w:ind w:left="720"/>
        <w:rPr>
          <w:b w:val="0"/>
          <w:sz w:val="20"/>
          <w:szCs w:val="20"/>
        </w:rPr>
      </w:pPr>
      <w:r>
        <w:rPr>
          <w:b w:val="0"/>
          <w:sz w:val="20"/>
          <w:szCs w:val="20"/>
        </w:rPr>
        <w:fldChar w:fldCharType="begin">
          <w:ffData>
            <w:name w:val=""/>
            <w:enabled/>
            <w:calcOnExit w:val="0"/>
            <w:checkBox>
              <w:sizeAuto/>
              <w:default w:val="1"/>
            </w:checkBox>
          </w:ffData>
        </w:fldChar>
      </w:r>
      <w:r w:rsidR="007911B2">
        <w:rPr>
          <w:b w:val="0"/>
          <w:sz w:val="20"/>
          <w:szCs w:val="20"/>
        </w:rPr>
        <w:instrText xml:space="preserve"> FORMCHECKBOX </w:instrText>
      </w:r>
      <w:r>
        <w:rPr>
          <w:b w:val="0"/>
          <w:sz w:val="20"/>
          <w:szCs w:val="20"/>
        </w:rPr>
      </w:r>
      <w:r>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7" w:name="Check6"/>
    <w:p w:rsidR="00564C9F" w:rsidRPr="006420E9" w:rsidRDefault="00A023FD"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7911B2">
        <w:rPr>
          <w:sz w:val="20"/>
          <w:szCs w:val="20"/>
        </w:rPr>
        <w:instrText xml:space="preserve"> FORMCHECKBOX </w:instrText>
      </w:r>
      <w:r>
        <w:rPr>
          <w:sz w:val="20"/>
          <w:szCs w:val="20"/>
        </w:rPr>
      </w:r>
      <w:r>
        <w:rPr>
          <w:sz w:val="20"/>
          <w:szCs w:val="20"/>
        </w:rPr>
        <w:fldChar w:fldCharType="end"/>
      </w:r>
      <w:bookmarkEnd w:id="7"/>
      <w:r w:rsidR="00564C9F" w:rsidRPr="006420E9">
        <w:rPr>
          <w:b w:val="0"/>
        </w:rPr>
        <w:t xml:space="preserve"> </w:t>
      </w:r>
      <w:r w:rsidR="00564C9F" w:rsidRPr="006420E9">
        <w:rPr>
          <w:b w:val="0"/>
          <w:sz w:val="20"/>
          <w:szCs w:val="20"/>
        </w:rPr>
        <w:t>No.</w:t>
      </w:r>
    </w:p>
    <w:p w:rsidR="00564C9F" w:rsidRDefault="00A023FD"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8" w:name="Check7"/>
      <w:r w:rsidR="00564C9F"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8"/>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proofErr w:type="gramStart"/>
      <w:r w:rsidRPr="0047323B">
        <w:rPr>
          <w:b w:val="0"/>
          <w:sz w:val="20"/>
          <w:szCs w:val="20"/>
        </w:rPr>
        <w:lastRenderedPageBreak/>
        <w:t>legal</w:t>
      </w:r>
      <w:proofErr w:type="gramEnd"/>
      <w:r w:rsidRPr="0047323B">
        <w:rPr>
          <w:b w:val="0"/>
          <w:sz w:val="20"/>
          <w:szCs w:val="20"/>
        </w:rPr>
        <w:t xml:space="preserve"> authority to do so</w:t>
      </w:r>
      <w:r>
        <w:rPr>
          <w:b w:val="0"/>
          <w:sz w:val="20"/>
          <w:szCs w:val="20"/>
        </w:rPr>
        <w:t>:</w:t>
      </w:r>
    </w:p>
    <w:bookmarkStart w:id="9" w:name="Text17"/>
    <w:p w:rsidR="00564C9F" w:rsidRPr="00773483" w:rsidRDefault="00A023FD"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9"/>
    </w:p>
    <w:p w:rsidR="00564C9F" w:rsidRPr="00150EF4" w:rsidRDefault="00564C9F" w:rsidP="00564C9F">
      <w:pPr>
        <w:pStyle w:val="Nums"/>
        <w:rPr>
          <w:sz w:val="20"/>
          <w:szCs w:val="20"/>
        </w:rPr>
      </w:pPr>
      <w:r w:rsidRPr="00150EF4">
        <w:rPr>
          <w:sz w:val="20"/>
          <w:szCs w:val="20"/>
        </w:rPr>
        <w:t>What information about individuals could be collected, generated or retained?</w:t>
      </w:r>
    </w:p>
    <w:p w:rsidR="00876359" w:rsidRDefault="007911B2" w:rsidP="00143D12">
      <w:pPr>
        <w:pStyle w:val="blockquote"/>
        <w:ind w:left="720"/>
        <w:rPr>
          <w:szCs w:val="20"/>
        </w:rPr>
      </w:pPr>
      <w:r>
        <w:rPr>
          <w:szCs w:val="20"/>
        </w:rPr>
        <w:t xml:space="preserve">No </w:t>
      </w:r>
      <w:r w:rsidR="00876359">
        <w:rPr>
          <w:szCs w:val="20"/>
        </w:rPr>
        <w:t>information about</w:t>
      </w:r>
      <w:r>
        <w:rPr>
          <w:szCs w:val="20"/>
        </w:rPr>
        <w:t xml:space="preserve"> individuals is collect</w:t>
      </w:r>
      <w:r w:rsidR="00876359">
        <w:rPr>
          <w:szCs w:val="20"/>
        </w:rPr>
        <w:t xml:space="preserve">ed. The </w:t>
      </w:r>
      <w:r w:rsidR="00143D12">
        <w:rPr>
          <w:szCs w:val="20"/>
        </w:rPr>
        <w:t xml:space="preserve">type of </w:t>
      </w:r>
      <w:r w:rsidR="00876359">
        <w:rPr>
          <w:szCs w:val="20"/>
        </w:rPr>
        <w:t>information</w:t>
      </w:r>
      <w:r w:rsidR="00143D12">
        <w:rPr>
          <w:szCs w:val="20"/>
        </w:rPr>
        <w:t>—</w:t>
      </w:r>
      <w:r w:rsidR="00876359">
        <w:rPr>
          <w:szCs w:val="20"/>
        </w:rPr>
        <w:t>submitted by the State in conjunction with it request to be approved as a self-insurer for flood</w:t>
      </w:r>
      <w:r w:rsidR="00143D12">
        <w:rPr>
          <w:szCs w:val="20"/>
        </w:rPr>
        <w:t>—would include evidence of a formal policy or plan of self-insurance created by statute or regulation, details of this plan, an inventory with estimated replacement costs of all State-owned property located in Special Flood Hazard Areas (SFHAs), and flood loss experience for State-owned structures.</w:t>
      </w:r>
    </w:p>
    <w:p w:rsidR="00564C9F" w:rsidRDefault="00876359" w:rsidP="00564C9F">
      <w:pPr>
        <w:pStyle w:val="blockquote"/>
        <w:ind w:left="720"/>
        <w:rPr>
          <w:szCs w:val="20"/>
        </w:rPr>
      </w:pPr>
      <w:r>
        <w:rPr>
          <w:szCs w:val="20"/>
        </w:rPr>
        <w:t xml:space="preserve">Currently we have no information </w:t>
      </w:r>
      <w:r w:rsidR="00143D12">
        <w:rPr>
          <w:szCs w:val="20"/>
        </w:rPr>
        <w:t>in file from the S</w:t>
      </w:r>
      <w:r>
        <w:rPr>
          <w:szCs w:val="20"/>
        </w:rPr>
        <w:t xml:space="preserve">tates. </w:t>
      </w:r>
      <w:r w:rsidR="00143D12">
        <w:rPr>
          <w:szCs w:val="20"/>
        </w:rPr>
        <w:t xml:space="preserve">The only files that were maintained were paper-based files. These files were lost when being transferred to </w:t>
      </w:r>
      <w:r w:rsidR="007F11E7">
        <w:rPr>
          <w:szCs w:val="20"/>
        </w:rPr>
        <w:t xml:space="preserve">a </w:t>
      </w:r>
      <w:r w:rsidR="00143D12">
        <w:rPr>
          <w:szCs w:val="20"/>
        </w:rPr>
        <w:t>new office location. There were no recent submissions. The latest submissions in the (lost) files are estimated to be 25 or more years old.</w:t>
      </w:r>
    </w:p>
    <w:p w:rsidR="00564C9F" w:rsidRPr="00150EF4" w:rsidRDefault="00564C9F" w:rsidP="00564C9F">
      <w:pPr>
        <w:pStyle w:val="blockquote"/>
        <w:ind w:left="720"/>
        <w:rPr>
          <w:szCs w:val="20"/>
        </w:rPr>
      </w:pP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A023FD" w:rsidP="00564C9F">
      <w:pPr>
        <w:pStyle w:val="Nums"/>
        <w:numPr>
          <w:ilvl w:val="0"/>
          <w:numId w:val="0"/>
        </w:numPr>
        <w:ind w:left="360" w:firstLine="360"/>
        <w:rPr>
          <w:b w:val="0"/>
          <w:sz w:val="20"/>
          <w:szCs w:val="20"/>
        </w:rPr>
      </w:pPr>
      <w:r>
        <w:rPr>
          <w:sz w:val="20"/>
          <w:szCs w:val="20"/>
        </w:rPr>
        <w:fldChar w:fldCharType="begin">
          <w:ffData>
            <w:name w:val=""/>
            <w:enabled/>
            <w:calcOnExit w:val="0"/>
            <w:checkBox>
              <w:sizeAuto/>
              <w:default w:val="1"/>
            </w:checkBox>
          </w:ffData>
        </w:fldChar>
      </w:r>
      <w:r w:rsidR="007911B2">
        <w:rPr>
          <w:sz w:val="20"/>
          <w:szCs w:val="20"/>
        </w:rPr>
        <w:instrText xml:space="preserve"> FORMCHECKBOX </w:instrText>
      </w:r>
      <w:r>
        <w:rPr>
          <w:sz w:val="20"/>
          <w:szCs w:val="20"/>
        </w:rPr>
      </w:r>
      <w:r>
        <w:rPr>
          <w:sz w:val="20"/>
          <w:szCs w:val="20"/>
        </w:rPr>
        <w:fldChar w:fldCharType="end"/>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A023FD" w:rsidP="00564C9F">
      <w:pPr>
        <w:pStyle w:val="Nums"/>
        <w:numPr>
          <w:ilvl w:val="0"/>
          <w:numId w:val="0"/>
        </w:numPr>
        <w:ind w:left="360" w:firstLine="3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A023FD"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A023FD"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A023FD"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w:t>
      </w:r>
      <w:proofErr w:type="gramStart"/>
      <w:r w:rsidR="00564C9F">
        <w:rPr>
          <w:b w:val="0"/>
          <w:sz w:val="20"/>
          <w:szCs w:val="20"/>
        </w:rPr>
        <w:t>Header.</w:t>
      </w:r>
      <w:proofErr w:type="gramEnd"/>
    </w:p>
    <w:p w:rsidR="00564C9F" w:rsidRPr="00150EF4" w:rsidRDefault="00A023FD"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Pr="00150EF4">
        <w:fldChar w:fldCharType="end"/>
      </w:r>
      <w:r w:rsidR="00564C9F" w:rsidRPr="00150EF4">
        <w:t xml:space="preserve"> </w:t>
      </w:r>
      <w:r w:rsidR="00564C9F">
        <w:t>Payload Please describe the data that is logged.</w:t>
      </w:r>
    </w:p>
    <w:p w:rsidR="00564C9F" w:rsidRDefault="00A023FD"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10"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10"/>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1" w:name="Check13"/>
    <w:p w:rsidR="00564C9F" w:rsidRPr="009B1494" w:rsidRDefault="00A023FD"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7911B2">
        <w:rPr>
          <w:sz w:val="20"/>
          <w:szCs w:val="20"/>
        </w:rPr>
        <w:instrText xml:space="preserve"> FORMCHECKBOX </w:instrText>
      </w:r>
      <w:r>
        <w:rPr>
          <w:sz w:val="20"/>
          <w:szCs w:val="20"/>
        </w:rPr>
      </w:r>
      <w:r>
        <w:rPr>
          <w:sz w:val="20"/>
          <w:szCs w:val="20"/>
        </w:rPr>
        <w:fldChar w:fldCharType="end"/>
      </w:r>
      <w:bookmarkEnd w:id="11"/>
      <w:r w:rsidR="00564C9F">
        <w:rPr>
          <w:sz w:val="20"/>
          <w:szCs w:val="20"/>
        </w:rPr>
        <w:t xml:space="preserve"> </w:t>
      </w:r>
      <w:r w:rsidR="00564C9F" w:rsidRPr="009B1494">
        <w:rPr>
          <w:b w:val="0"/>
          <w:sz w:val="20"/>
          <w:szCs w:val="20"/>
        </w:rPr>
        <w:t>No</w:t>
      </w:r>
      <w:r w:rsidR="00564C9F">
        <w:rPr>
          <w:b w:val="0"/>
          <w:sz w:val="20"/>
          <w:szCs w:val="20"/>
        </w:rPr>
        <w:t>.</w:t>
      </w:r>
    </w:p>
    <w:p w:rsidR="00564C9F" w:rsidRDefault="00A023FD" w:rsidP="00564C9F">
      <w:pPr>
        <w:pStyle w:val="Nums"/>
        <w:numPr>
          <w:ilvl w:val="0"/>
          <w:numId w:val="0"/>
        </w:numPr>
        <w:ind w:left="720"/>
        <w:rPr>
          <w:b w:val="0"/>
          <w:sz w:val="20"/>
          <w:szCs w:val="20"/>
        </w:rPr>
      </w:pPr>
      <w:r w:rsidRPr="009B1494">
        <w:rPr>
          <w:b w:val="0"/>
          <w:sz w:val="20"/>
          <w:szCs w:val="20"/>
        </w:rPr>
        <w:lastRenderedPageBreak/>
        <w:fldChar w:fldCharType="begin">
          <w:ffData>
            <w:name w:val="Check14"/>
            <w:enabled/>
            <w:calcOnExit w:val="0"/>
            <w:checkBox>
              <w:sizeAuto/>
              <w:default w:val="0"/>
            </w:checkBox>
          </w:ffData>
        </w:fldChar>
      </w:r>
      <w:bookmarkStart w:id="12" w:name="Check14"/>
      <w:r w:rsidR="00564C9F"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12"/>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A023FD">
        <w:rPr>
          <w:sz w:val="20"/>
          <w:szCs w:val="20"/>
        </w:rPr>
        <w:fldChar w:fldCharType="begin">
          <w:ffData>
            <w:name w:val="Text18"/>
            <w:enabled/>
            <w:calcOnExit w:val="0"/>
            <w:textInput/>
          </w:ffData>
        </w:fldChar>
      </w:r>
      <w:bookmarkStart w:id="13" w:name="Text18"/>
      <w:r>
        <w:rPr>
          <w:sz w:val="20"/>
          <w:szCs w:val="20"/>
        </w:rPr>
        <w:instrText xml:space="preserve"> FORMTEXT </w:instrText>
      </w:r>
      <w:r w:rsidR="00A023FD">
        <w:rPr>
          <w:sz w:val="20"/>
          <w:szCs w:val="20"/>
        </w:rPr>
      </w:r>
      <w:r w:rsidR="00A023F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A023FD">
        <w:rPr>
          <w:sz w:val="20"/>
          <w:szCs w:val="20"/>
        </w:rPr>
        <w:fldChar w:fldCharType="end"/>
      </w:r>
      <w:bookmarkEnd w:id="13"/>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A023FD"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w:t>
      </w:r>
      <w:proofErr w:type="gramStart"/>
      <w:r w:rsidR="00564C9F">
        <w:rPr>
          <w:rFonts w:ascii="Palatino Linotype" w:hAnsi="Palatino Linotype"/>
          <w:szCs w:val="20"/>
        </w:rPr>
        <w:t>Unknown</w:t>
      </w:r>
      <w:r w:rsidR="00564C9F" w:rsidRPr="00150EF4">
        <w:rPr>
          <w:rFonts w:ascii="Palatino Linotype" w:hAnsi="Palatino Linotype"/>
          <w:szCs w:val="20"/>
        </w:rPr>
        <w:t>.</w:t>
      </w:r>
      <w:proofErr w:type="gramEnd"/>
    </w:p>
    <w:p w:rsidR="00564C9F" w:rsidRPr="00150EF4" w:rsidRDefault="00A023FD"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7911B2">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A023FD"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Low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Moderate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High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Low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Moderate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High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Low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Moderate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High </w:t>
      </w:r>
      <w:r w:rsidR="00A023FD"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023FD" w:rsidRPr="00150EF4">
        <w:rPr>
          <w:b w:val="0"/>
          <w:bCs/>
          <w:szCs w:val="20"/>
        </w:rPr>
      </w:r>
      <w:r w:rsidR="00A023FD" w:rsidRPr="00150EF4">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A023FD"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A023FD" w:rsidRPr="00150EF4">
        <w:rPr>
          <w:szCs w:val="20"/>
        </w:rPr>
      </w:r>
      <w:r w:rsidR="00A023FD"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A023FD"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A023FD">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A023FD">
        <w:rPr>
          <w:szCs w:val="20"/>
        </w:rPr>
      </w:r>
      <w:r w:rsidR="00A023FD">
        <w:rPr>
          <w:szCs w:val="20"/>
        </w:rPr>
        <w:fldChar w:fldCharType="separate"/>
      </w:r>
      <w:r w:rsidR="00770A12">
        <w:rPr>
          <w:noProof/>
          <w:szCs w:val="20"/>
        </w:rPr>
        <w:t>&lt;Please enter name of reviewer.&gt;</w:t>
      </w:r>
      <w:r w:rsidR="00A023FD">
        <w:rPr>
          <w:szCs w:val="20"/>
        </w:rPr>
        <w:fldChar w:fldCharType="end"/>
      </w:r>
    </w:p>
    <w:p w:rsidR="00276474" w:rsidRPr="00150EF4" w:rsidRDefault="000A0A9E" w:rsidP="00B03047">
      <w:pPr>
        <w:pStyle w:val="BigTitle"/>
      </w:pPr>
      <w:r>
        <w:t>DESIGNATION</w:t>
      </w:r>
    </w:p>
    <w:p w:rsidR="00F54D48" w:rsidRDefault="00A023FD"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A023FD"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A023FD"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t>IT</w:t>
      </w:r>
      <w:proofErr w:type="gramEnd"/>
      <w:r w:rsidR="00506EA3">
        <w:t xml:space="preserve"> System</w:t>
      </w:r>
      <w:r w:rsidR="0061181C">
        <w:t>.</w:t>
      </w:r>
    </w:p>
    <w:p w:rsidR="00506EA3" w:rsidRPr="00150EF4" w:rsidRDefault="00A023FD"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rsidRPr="00150EF4">
        <w:t>National Security System</w:t>
      </w:r>
      <w:r w:rsidR="0061181C">
        <w:t>.</w:t>
      </w:r>
      <w:proofErr w:type="gramEnd"/>
    </w:p>
    <w:p w:rsidR="00506EA3" w:rsidRPr="00150EF4" w:rsidRDefault="00A023FD"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rsidRPr="00150EF4">
        <w:t>Legacy System</w:t>
      </w:r>
      <w:r w:rsidR="0061181C">
        <w:t>.</w:t>
      </w:r>
      <w:proofErr w:type="gramEnd"/>
    </w:p>
    <w:p w:rsidR="00506EA3" w:rsidRDefault="00A023FD"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HR System</w:t>
      </w:r>
      <w:r w:rsidR="0061181C">
        <w:t>.</w:t>
      </w:r>
    </w:p>
    <w:p w:rsidR="00506EA3" w:rsidRDefault="00A023FD"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t>Rule</w:t>
      </w:r>
      <w:r w:rsidR="0061181C">
        <w:t>.</w:t>
      </w:r>
      <w:proofErr w:type="gramEnd"/>
    </w:p>
    <w:p w:rsidR="00506EA3" w:rsidRDefault="00A023FD"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A023FD" w:rsidP="00DF7C18">
      <w:pPr>
        <w:pStyle w:val="blockquote"/>
        <w:spacing w:after="0"/>
      </w:pPr>
      <w:r w:rsidRPr="00150EF4">
        <w:lastRenderedPageBreak/>
        <w:fldChar w:fldCharType="begin">
          <w:ffData>
            <w:name w:val="Check2"/>
            <w:enabled/>
            <w:calcOnExit w:val="0"/>
            <w:checkBox>
              <w:sizeAuto/>
              <w:default w:val="0"/>
              <w:checked w:val="0"/>
            </w:checkBox>
          </w:ffData>
        </w:fldChar>
      </w:r>
      <w:r w:rsidR="00892A6F" w:rsidRPr="00150EF4">
        <w:instrText xml:space="preserve"> FORMCHECKBOX </w:instrText>
      </w:r>
      <w:r w:rsidRPr="00150EF4">
        <w:fldChar w:fldCharType="end"/>
      </w:r>
      <w:r w:rsidR="00892A6F">
        <w:t xml:space="preserve"> </w:t>
      </w:r>
      <w:proofErr w:type="gramStart"/>
      <w:r w:rsidR="00892A6F">
        <w:t>PTA sufficient at this time</w:t>
      </w:r>
      <w:r w:rsidR="0061181C">
        <w:t>.</w:t>
      </w:r>
      <w:proofErr w:type="gramEnd"/>
    </w:p>
    <w:p w:rsidR="00862A13" w:rsidRDefault="00A023FD"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proofErr w:type="gramStart"/>
      <w:r w:rsidR="00506EA3">
        <w:t xml:space="preserve">Privacy compliance documentation </w:t>
      </w:r>
      <w:r w:rsidR="00862A13">
        <w:t>determination in progress</w:t>
      </w:r>
      <w:r w:rsidR="0061181C">
        <w:t>.</w:t>
      </w:r>
      <w:proofErr w:type="gramEnd"/>
    </w:p>
    <w:p w:rsidR="00862A13" w:rsidRDefault="00A023FD" w:rsidP="00DF7C18">
      <w:pPr>
        <w:pStyle w:val="blockquote"/>
        <w:spacing w:after="0"/>
      </w:pPr>
      <w:r>
        <w:fldChar w:fldCharType="begin">
          <w:ffData>
            <w:name w:val="Check24"/>
            <w:enabled/>
            <w:calcOnExit w:val="0"/>
            <w:checkBox>
              <w:sizeAuto/>
              <w:default w:val="0"/>
            </w:checkBox>
          </w:ffData>
        </w:fldChar>
      </w:r>
      <w:bookmarkStart w:id="14" w:name="Check24"/>
      <w:r w:rsidR="00862A13">
        <w:instrText xml:space="preserve"> FORMCHECKBOX </w:instrText>
      </w:r>
      <w:r>
        <w:fldChar w:fldCharType="end"/>
      </w:r>
      <w:bookmarkEnd w:id="14"/>
      <w:r w:rsidR="00862A13">
        <w:t xml:space="preserve"> PIA is not required at this time</w:t>
      </w:r>
      <w:r w:rsidR="0061181C">
        <w:t>.</w:t>
      </w:r>
    </w:p>
    <w:bookmarkStart w:id="15" w:name="OLE_LINK5"/>
    <w:bookmarkStart w:id="16" w:name="OLE_LINK6"/>
    <w:p w:rsidR="00862A13" w:rsidRDefault="00A023FD"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A023FD">
        <w:rPr>
          <w:szCs w:val="20"/>
        </w:rPr>
        <w:fldChar w:fldCharType="begin">
          <w:ffData>
            <w:name w:val="Check20"/>
            <w:enabled/>
            <w:calcOnExit w:val="0"/>
            <w:checkBox>
              <w:sizeAuto/>
              <w:default w:val="0"/>
            </w:checkBox>
          </w:ffData>
        </w:fldChar>
      </w:r>
      <w:bookmarkStart w:id="17" w:name="Check20"/>
      <w:r>
        <w:rPr>
          <w:szCs w:val="20"/>
        </w:rPr>
        <w:instrText xml:space="preserve"> FORMCHECKBOX </w:instrText>
      </w:r>
      <w:r w:rsidR="00A023FD">
        <w:rPr>
          <w:szCs w:val="20"/>
        </w:rPr>
      </w:r>
      <w:r w:rsidR="00A023FD">
        <w:rPr>
          <w:szCs w:val="20"/>
        </w:rPr>
        <w:fldChar w:fldCharType="end"/>
      </w:r>
      <w:bookmarkEnd w:id="17"/>
      <w:r>
        <w:rPr>
          <w:szCs w:val="20"/>
        </w:rPr>
        <w:t xml:space="preserve"> System covered by existing PIA: </w:t>
      </w:r>
      <w:r w:rsidR="00A023FD">
        <w:rPr>
          <w:szCs w:val="20"/>
        </w:rPr>
        <w:fldChar w:fldCharType="begin">
          <w:ffData>
            <w:name w:val="Text19"/>
            <w:enabled/>
            <w:calcOnExit w:val="0"/>
            <w:textInput/>
          </w:ffData>
        </w:fldChar>
      </w:r>
      <w:bookmarkStart w:id="18" w:name="Text19"/>
      <w:r>
        <w:rPr>
          <w:szCs w:val="20"/>
        </w:rPr>
        <w:instrText xml:space="preserve"> FORMTEXT </w:instrText>
      </w:r>
      <w:r w:rsidR="00A023FD">
        <w:rPr>
          <w:szCs w:val="20"/>
        </w:rPr>
      </w:r>
      <w:r w:rsidR="00A023FD">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023FD">
        <w:rPr>
          <w:szCs w:val="20"/>
        </w:rPr>
        <w:fldChar w:fldCharType="end"/>
      </w:r>
      <w:bookmarkEnd w:id="18"/>
    </w:p>
    <w:p w:rsidR="00862A13" w:rsidRDefault="00862A13" w:rsidP="00DF7C18">
      <w:pPr>
        <w:pStyle w:val="blockquote"/>
        <w:spacing w:after="0"/>
        <w:rPr>
          <w:szCs w:val="20"/>
        </w:rPr>
      </w:pPr>
      <w:r>
        <w:rPr>
          <w:szCs w:val="20"/>
        </w:rPr>
        <w:tab/>
      </w:r>
      <w:r w:rsidR="00A023FD">
        <w:rPr>
          <w:szCs w:val="20"/>
        </w:rPr>
        <w:fldChar w:fldCharType="begin">
          <w:ffData>
            <w:name w:val="Check21"/>
            <w:enabled/>
            <w:calcOnExit w:val="0"/>
            <w:checkBox>
              <w:sizeAuto/>
              <w:default w:val="0"/>
            </w:checkBox>
          </w:ffData>
        </w:fldChar>
      </w:r>
      <w:bookmarkStart w:id="19" w:name="Check21"/>
      <w:r>
        <w:rPr>
          <w:szCs w:val="20"/>
        </w:rPr>
        <w:instrText xml:space="preserve"> FORMCHECKBOX </w:instrText>
      </w:r>
      <w:r w:rsidR="00A023FD">
        <w:rPr>
          <w:szCs w:val="20"/>
        </w:rPr>
      </w:r>
      <w:r w:rsidR="00A023FD">
        <w:rPr>
          <w:szCs w:val="20"/>
        </w:rPr>
        <w:fldChar w:fldCharType="end"/>
      </w:r>
      <w:bookmarkEnd w:id="19"/>
      <w:r>
        <w:rPr>
          <w:szCs w:val="20"/>
        </w:rPr>
        <w:t xml:space="preserve"> </w:t>
      </w:r>
      <w:r w:rsidR="00473B05">
        <w:rPr>
          <w:szCs w:val="20"/>
        </w:rPr>
        <w:t>N</w:t>
      </w:r>
      <w:r>
        <w:rPr>
          <w:szCs w:val="20"/>
        </w:rPr>
        <w:t xml:space="preserve">ew PIA is required.  </w:t>
      </w:r>
    </w:p>
    <w:p w:rsidR="00A95D98" w:rsidRDefault="00A023FD"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Pr>
          <w:szCs w:val="20"/>
        </w:rPr>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20" w:name="OLE_LINK3"/>
    <w:bookmarkStart w:id="21" w:name="OLE_LINK4"/>
    <w:bookmarkEnd w:id="15"/>
    <w:bookmarkEnd w:id="16"/>
    <w:p w:rsidR="00473B05" w:rsidRDefault="00A023FD"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fldChar w:fldCharType="end"/>
      </w:r>
      <w:r w:rsidR="00473B05">
        <w:t xml:space="preserve"> SORN not required at this time</w:t>
      </w:r>
      <w:r w:rsidR="0061181C">
        <w:t>.</w:t>
      </w:r>
    </w:p>
    <w:p w:rsidR="004C1D98" w:rsidRDefault="00A023FD" w:rsidP="00DF7C18">
      <w:pPr>
        <w:pStyle w:val="blockquote"/>
        <w:spacing w:after="0"/>
        <w:rPr>
          <w:szCs w:val="20"/>
        </w:rPr>
      </w:pPr>
      <w:r w:rsidRPr="00150EF4">
        <w:fldChar w:fldCharType="begin">
          <w:ffData>
            <w:name w:val="Check2"/>
            <w:enabled/>
            <w:calcOnExit w:val="0"/>
            <w:checkBox>
              <w:sizeAuto/>
              <w:default w:val="0"/>
              <w:checked w:val="0"/>
            </w:checkBox>
          </w:ffData>
        </w:fldChar>
      </w:r>
      <w:r w:rsidR="004C1D98" w:rsidRPr="00150EF4">
        <w:instrText xml:space="preserve"> FORMCHECKBOX </w:instrText>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A023FD">
        <w:rPr>
          <w:szCs w:val="20"/>
        </w:rPr>
        <w:fldChar w:fldCharType="begin">
          <w:ffData>
            <w:name w:val="Check20"/>
            <w:enabled/>
            <w:calcOnExit w:val="0"/>
            <w:checkBox>
              <w:sizeAuto/>
              <w:default w:val="0"/>
            </w:checkBox>
          </w:ffData>
        </w:fldChar>
      </w:r>
      <w:r>
        <w:rPr>
          <w:szCs w:val="20"/>
        </w:rPr>
        <w:instrText xml:space="preserve"> FORMCHECKBOX </w:instrText>
      </w:r>
      <w:r w:rsidR="00A023FD">
        <w:rPr>
          <w:szCs w:val="20"/>
        </w:rPr>
      </w:r>
      <w:r w:rsidR="00A023FD">
        <w:rPr>
          <w:szCs w:val="20"/>
        </w:rPr>
        <w:fldChar w:fldCharType="end"/>
      </w:r>
      <w:r>
        <w:rPr>
          <w:szCs w:val="20"/>
        </w:rPr>
        <w:t xml:space="preserve"> System covered by existing SORN: </w:t>
      </w:r>
      <w:r w:rsidR="00A023FD">
        <w:rPr>
          <w:szCs w:val="20"/>
        </w:rPr>
        <w:fldChar w:fldCharType="begin">
          <w:ffData>
            <w:name w:val="Text19"/>
            <w:enabled/>
            <w:calcOnExit w:val="0"/>
            <w:textInput/>
          </w:ffData>
        </w:fldChar>
      </w:r>
      <w:r>
        <w:rPr>
          <w:szCs w:val="20"/>
        </w:rPr>
        <w:instrText xml:space="preserve"> FORMTEXT </w:instrText>
      </w:r>
      <w:r w:rsidR="00A023FD">
        <w:rPr>
          <w:szCs w:val="20"/>
        </w:rPr>
      </w:r>
      <w:r w:rsidR="00A023FD">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023FD">
        <w:rPr>
          <w:szCs w:val="20"/>
        </w:rPr>
        <w:fldChar w:fldCharType="end"/>
      </w:r>
    </w:p>
    <w:p w:rsidR="004C1D98" w:rsidRDefault="004C1D98" w:rsidP="00DF7C18">
      <w:pPr>
        <w:pStyle w:val="blockquote"/>
        <w:spacing w:after="0"/>
        <w:rPr>
          <w:szCs w:val="20"/>
        </w:rPr>
      </w:pPr>
      <w:r>
        <w:rPr>
          <w:szCs w:val="20"/>
        </w:rPr>
        <w:tab/>
      </w:r>
      <w:r w:rsidR="00A023FD">
        <w:rPr>
          <w:szCs w:val="20"/>
        </w:rPr>
        <w:fldChar w:fldCharType="begin">
          <w:ffData>
            <w:name w:val="Check21"/>
            <w:enabled/>
            <w:calcOnExit w:val="0"/>
            <w:checkBox>
              <w:sizeAuto/>
              <w:default w:val="0"/>
            </w:checkBox>
          </w:ffData>
        </w:fldChar>
      </w:r>
      <w:r>
        <w:rPr>
          <w:szCs w:val="20"/>
        </w:rPr>
        <w:instrText xml:space="preserve"> FORMCHECKBOX </w:instrText>
      </w:r>
      <w:r w:rsidR="00A023FD">
        <w:rPr>
          <w:szCs w:val="20"/>
        </w:rPr>
      </w:r>
      <w:r w:rsidR="00A023FD">
        <w:rPr>
          <w:szCs w:val="20"/>
        </w:rPr>
        <w:fldChar w:fldCharType="end"/>
      </w:r>
      <w:r w:rsidR="00506EA3">
        <w:rPr>
          <w:szCs w:val="20"/>
        </w:rPr>
        <w:t xml:space="preserve"> </w:t>
      </w:r>
      <w:r w:rsidR="00473B05">
        <w:rPr>
          <w:szCs w:val="20"/>
        </w:rPr>
        <w:t>N</w:t>
      </w:r>
      <w:r w:rsidR="00506EA3">
        <w:rPr>
          <w:szCs w:val="20"/>
        </w:rPr>
        <w:t>ew SORN is required.</w:t>
      </w:r>
    </w:p>
    <w:bookmarkEnd w:id="20"/>
    <w:bookmarkEnd w:id="21"/>
    <w:p w:rsidR="0006710B" w:rsidRPr="00150EF4" w:rsidRDefault="006E319F" w:rsidP="00564C9F">
      <w:pPr>
        <w:pStyle w:val="BigTitle"/>
        <w:spacing w:after="0"/>
        <w:jc w:val="left"/>
      </w:pPr>
      <w:r w:rsidRPr="00150EF4">
        <w:rPr>
          <w:szCs w:val="20"/>
        </w:rPr>
        <w:t>DHS PRIVACY OFFICE COMMENTS</w:t>
      </w:r>
      <w:r w:rsidR="00564C9F">
        <w:rPr>
          <w:szCs w:val="20"/>
        </w:rPr>
        <w:t xml:space="preserve"> </w:t>
      </w:r>
      <w:r w:rsidR="00A023FD" w:rsidRPr="00150EF4">
        <w:fldChar w:fldCharType="begin">
          <w:ffData>
            <w:name w:val=""/>
            <w:enabled/>
            <w:calcOnExit w:val="0"/>
            <w:textInput/>
          </w:ffData>
        </w:fldChar>
      </w:r>
      <w:r w:rsidRPr="00150EF4">
        <w:instrText xml:space="preserve"> FORMTEXT </w:instrText>
      </w:r>
      <w:r w:rsidR="00A023FD"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A023FD" w:rsidRPr="00150EF4">
        <w:fldChar w:fldCharType="end"/>
      </w:r>
    </w:p>
    <w:sectPr w:rsidR="0006710B" w:rsidRPr="00150EF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97E" w:rsidRDefault="00DA197E">
      <w:r>
        <w:separator/>
      </w:r>
    </w:p>
  </w:endnote>
  <w:endnote w:type="continuationSeparator" w:id="0">
    <w:p w:rsidR="00DA197E" w:rsidRDefault="00DA19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97E" w:rsidRDefault="00DA197E">
      <w:r>
        <w:separator/>
      </w:r>
    </w:p>
  </w:footnote>
  <w:footnote w:type="continuationSeparator" w:id="0">
    <w:p w:rsidR="00DA197E" w:rsidRDefault="00DA197E">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 xml:space="preserve">See: 44. </w:t>
      </w:r>
      <w:proofErr w:type="gramStart"/>
      <w:r w:rsidRPr="00BE5B3E">
        <w:rPr>
          <w:rFonts w:ascii="Palatino Linotype" w:hAnsi="Palatino Linotype" w:cs="Times New Roman"/>
          <w:sz w:val="20"/>
          <w:szCs w:val="20"/>
        </w:rPr>
        <w:t>U.S.C. § 3502(8).</w:t>
      </w:r>
      <w:proofErr w:type="gramEnd"/>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A023FD"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A023FD" w:rsidRPr="004D7057">
      <w:rPr>
        <w:rFonts w:ascii="Palatino Linotype" w:hAnsi="Palatino Linotype"/>
        <w:b/>
        <w:i/>
        <w:sz w:val="20"/>
        <w:szCs w:val="20"/>
      </w:rPr>
      <w:fldChar w:fldCharType="separate"/>
    </w:r>
    <w:r w:rsidR="007F11E7">
      <w:rPr>
        <w:rFonts w:ascii="Palatino Linotype" w:hAnsi="Palatino Linotype"/>
        <w:b/>
        <w:i/>
        <w:noProof/>
        <w:sz w:val="20"/>
        <w:szCs w:val="20"/>
      </w:rPr>
      <w:t>5</w:t>
    </w:r>
    <w:r w:rsidR="00A023FD"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A023FD"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A023FD" w:rsidRPr="004D7057">
      <w:rPr>
        <w:rFonts w:ascii="Palatino Linotype" w:hAnsi="Palatino Linotype"/>
        <w:b/>
        <w:i/>
        <w:sz w:val="20"/>
        <w:szCs w:val="20"/>
      </w:rPr>
      <w:fldChar w:fldCharType="separate"/>
    </w:r>
    <w:r w:rsidR="007F11E7">
      <w:rPr>
        <w:rFonts w:ascii="Palatino Linotype" w:hAnsi="Palatino Linotype"/>
        <w:b/>
        <w:i/>
        <w:noProof/>
        <w:sz w:val="20"/>
        <w:szCs w:val="20"/>
      </w:rPr>
      <w:t>6</w:t>
    </w:r>
    <w:r w:rsidR="00A023FD"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hdrShapeDefaults>
    <o:shapedefaults v:ext="edit" spidmax="14338"/>
  </w:hdrShapeDefaults>
  <w:footnotePr>
    <w:footnote w:id="-1"/>
    <w:footnote w:id="0"/>
  </w:footnotePr>
  <w:endnotePr>
    <w:endnote w:id="-1"/>
    <w:endnote w:id="0"/>
  </w:endnotePr>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43D12"/>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2702"/>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190C"/>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341A"/>
    <w:rsid w:val="005A603A"/>
    <w:rsid w:val="005B2CC3"/>
    <w:rsid w:val="005B42CF"/>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40487"/>
    <w:rsid w:val="006413DD"/>
    <w:rsid w:val="006420E9"/>
    <w:rsid w:val="00643A9B"/>
    <w:rsid w:val="0065556D"/>
    <w:rsid w:val="00656596"/>
    <w:rsid w:val="006579AA"/>
    <w:rsid w:val="00657BEB"/>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1B2"/>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11E7"/>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76359"/>
    <w:rsid w:val="00883C8C"/>
    <w:rsid w:val="008852B1"/>
    <w:rsid w:val="0088570B"/>
    <w:rsid w:val="00885B67"/>
    <w:rsid w:val="00886922"/>
    <w:rsid w:val="008872EF"/>
    <w:rsid w:val="00890C39"/>
    <w:rsid w:val="00892254"/>
    <w:rsid w:val="00892A6F"/>
    <w:rsid w:val="00894299"/>
    <w:rsid w:val="00894360"/>
    <w:rsid w:val="00897E79"/>
    <w:rsid w:val="008A15AB"/>
    <w:rsid w:val="008B2482"/>
    <w:rsid w:val="008B469D"/>
    <w:rsid w:val="008B6C21"/>
    <w:rsid w:val="008D1B03"/>
    <w:rsid w:val="008D6357"/>
    <w:rsid w:val="008E01BA"/>
    <w:rsid w:val="008E0E48"/>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23FD"/>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093A"/>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77A38"/>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CF28F6"/>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197E"/>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Chang, Mary</cp:lastModifiedBy>
  <cp:revision>6</cp:revision>
  <cp:lastPrinted>2010-12-29T22:02:00Z</cp:lastPrinted>
  <dcterms:created xsi:type="dcterms:W3CDTF">2010-12-03T19:52:00Z</dcterms:created>
  <dcterms:modified xsi:type="dcterms:W3CDTF">2010-12-29T22:04:00Z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