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C8" w:rsidRDefault="002A05C8">
      <w:pPr>
        <w:suppressAutoHyphens/>
        <w:rPr>
          <w:rFonts w:ascii="AvantGarde" w:hAnsi="AvantGarde"/>
          <w:spacing w:val="-4"/>
          <w:sz w:val="16"/>
        </w:rPr>
      </w:pPr>
      <w:r w:rsidRPr="005F02FF">
        <w:rPr>
          <w:rFonts w:ascii="AvantGarde" w:hAnsi="AvantGarde"/>
          <w:noProof/>
          <w:spacing w:val="-4"/>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CES_logo_amy" style="width:183.75pt;height:48pt;visibility:visible">
            <v:imagedata r:id="rId7" o:title=""/>
          </v:shape>
        </w:pict>
      </w:r>
    </w:p>
    <w:p w:rsidR="002A05C8" w:rsidRDefault="002A05C8">
      <w:pPr>
        <w:tabs>
          <w:tab w:val="center" w:pos="4680"/>
        </w:tabs>
        <w:suppressAutoHyphens/>
        <w:rPr>
          <w:rFonts w:ascii="AvantGarde" w:hAnsi="AvantGarde"/>
          <w:spacing w:val="-4"/>
          <w:sz w:val="16"/>
        </w:rPr>
      </w:pPr>
    </w:p>
    <w:p w:rsidR="002A05C8" w:rsidRDefault="002A05C8">
      <w:pPr>
        <w:tabs>
          <w:tab w:val="center" w:pos="4680"/>
        </w:tabs>
        <w:suppressAutoHyphens/>
        <w:rPr>
          <w:rFonts w:ascii="AvantGarde" w:hAnsi="AvantGarde"/>
          <w:spacing w:val="-4"/>
          <w:sz w:val="16"/>
        </w:rPr>
      </w:pPr>
    </w:p>
    <w:p w:rsidR="002A05C8" w:rsidRDefault="002A05C8">
      <w:pPr>
        <w:tabs>
          <w:tab w:val="center" w:pos="4680"/>
        </w:tabs>
        <w:suppressAutoHyphens/>
        <w:rPr>
          <w:rFonts w:ascii="AvantGarde" w:hAnsi="AvantGarde"/>
          <w:spacing w:val="-4"/>
          <w:sz w:val="16"/>
        </w:rPr>
      </w:pPr>
    </w:p>
    <w:p w:rsidR="002A05C8" w:rsidRDefault="002A05C8">
      <w:pPr>
        <w:tabs>
          <w:tab w:val="center" w:pos="4680"/>
        </w:tabs>
        <w:suppressAutoHyphens/>
        <w:rPr>
          <w:rFonts w:ascii="AvantGarde" w:hAnsi="AvantGarde"/>
          <w:spacing w:val="-4"/>
          <w:sz w:val="16"/>
        </w:rPr>
      </w:pPr>
      <w:r w:rsidRPr="005F02FF">
        <w:rPr>
          <w:rFonts w:ascii="AvantGarde" w:hAnsi="AvantGarde"/>
          <w:noProof/>
          <w:spacing w:val="-4"/>
          <w:sz w:val="16"/>
        </w:rPr>
        <w:pict>
          <v:shape id="Picture 2" o:spid="_x0000_i1026" type="#_x0000_t75" alt="ccdlogobig" style="width:108.75pt;height:43.5pt;visibility:visible">
            <v:imagedata r:id="rId8" o:title=""/>
          </v:shape>
        </w:pict>
      </w:r>
    </w:p>
    <w:p w:rsidR="002A05C8" w:rsidRDefault="002A05C8">
      <w:pPr>
        <w:tabs>
          <w:tab w:val="center" w:pos="4680"/>
        </w:tabs>
        <w:suppressAutoHyphens/>
        <w:rPr>
          <w:rFonts w:ascii="AvantGarde" w:hAnsi="AvantGarde"/>
          <w:spacing w:val="-4"/>
          <w:sz w:val="16"/>
        </w:rPr>
      </w:pPr>
    </w:p>
    <w:p w:rsidR="002A05C8" w:rsidRDefault="002A05C8">
      <w:pPr>
        <w:tabs>
          <w:tab w:val="center" w:pos="4680"/>
        </w:tabs>
        <w:suppressAutoHyphens/>
        <w:rPr>
          <w:rFonts w:ascii="AvantGarde" w:hAnsi="AvantGarde"/>
          <w:spacing w:val="-4"/>
          <w:sz w:val="16"/>
        </w:rPr>
      </w:pPr>
    </w:p>
    <w:p w:rsidR="002A05C8" w:rsidRDefault="002A05C8">
      <w:pPr>
        <w:tabs>
          <w:tab w:val="center" w:pos="4680"/>
        </w:tabs>
        <w:suppressAutoHyphens/>
        <w:rPr>
          <w:rFonts w:ascii="AvantGarde" w:hAnsi="AvantGarde"/>
          <w:spacing w:val="-4"/>
          <w:sz w:val="16"/>
        </w:rPr>
      </w:pPr>
    </w:p>
    <w:p w:rsidR="002A05C8" w:rsidRDefault="002A05C8">
      <w:pPr>
        <w:tabs>
          <w:tab w:val="center" w:pos="4680"/>
        </w:tabs>
        <w:suppressAutoHyphens/>
        <w:rPr>
          <w:rFonts w:ascii="AvantGarde" w:hAnsi="AvantGarde"/>
          <w:b/>
          <w:bCs/>
          <w:spacing w:val="-4"/>
          <w:sz w:val="16"/>
        </w:rPr>
      </w:pPr>
      <w:smartTag w:uri="urn:schemas-microsoft-com:office:smarttags" w:element="country-region">
        <w:smartTag w:uri="urn:schemas-microsoft-com:office:smarttags" w:element="place">
          <w:r>
            <w:rPr>
              <w:rFonts w:ascii="AvantGarde" w:hAnsi="AvantGarde"/>
              <w:b/>
              <w:bCs/>
              <w:spacing w:val="-4"/>
              <w:sz w:val="16"/>
            </w:rPr>
            <w:t>U.S.</w:t>
          </w:r>
        </w:smartTag>
      </w:smartTag>
      <w:r>
        <w:rPr>
          <w:rFonts w:ascii="AvantGarde" w:hAnsi="AvantGarde"/>
          <w:b/>
          <w:bCs/>
          <w:spacing w:val="-4"/>
          <w:sz w:val="16"/>
        </w:rPr>
        <w:t xml:space="preserve"> Department of Education</w:t>
      </w:r>
    </w:p>
    <w:p w:rsidR="002A05C8" w:rsidRDefault="002A05C8">
      <w:pPr>
        <w:tabs>
          <w:tab w:val="center" w:pos="4680"/>
        </w:tabs>
        <w:suppressAutoHyphens/>
        <w:rPr>
          <w:rFonts w:ascii="AvantGarde" w:hAnsi="AvantGarde"/>
          <w:spacing w:val="-4"/>
          <w:sz w:val="16"/>
        </w:rPr>
      </w:pPr>
      <w:smartTag w:uri="urn:schemas-microsoft-com:office:smarttags" w:element="PlaceType">
        <w:smartTag w:uri="urn:schemas-microsoft-com:office:smarttags" w:element="place">
          <w:r>
            <w:rPr>
              <w:rFonts w:ascii="AvantGarde" w:hAnsi="AvantGarde"/>
              <w:spacing w:val="-4"/>
              <w:sz w:val="16"/>
            </w:rPr>
            <w:t>Institute</w:t>
          </w:r>
        </w:smartTag>
        <w:r>
          <w:rPr>
            <w:rFonts w:ascii="AvantGarde" w:hAnsi="AvantGarde"/>
            <w:spacing w:val="-4"/>
            <w:sz w:val="16"/>
          </w:rPr>
          <w:t xml:space="preserve"> of </w:t>
        </w:r>
        <w:smartTag w:uri="urn:schemas-microsoft-com:office:smarttags" w:element="PlaceName">
          <w:r>
            <w:rPr>
              <w:rFonts w:ascii="AvantGarde" w:hAnsi="AvantGarde"/>
              <w:spacing w:val="-4"/>
              <w:sz w:val="16"/>
            </w:rPr>
            <w:t>Education</w:t>
          </w:r>
        </w:smartTag>
      </w:smartTag>
      <w:r>
        <w:rPr>
          <w:rFonts w:ascii="AvantGarde" w:hAnsi="AvantGarde"/>
          <w:spacing w:val="-4"/>
          <w:sz w:val="16"/>
        </w:rPr>
        <w:t xml:space="preserve"> Sciences</w:t>
      </w:r>
    </w:p>
    <w:p w:rsidR="002A05C8" w:rsidRDefault="002A05C8" w:rsidP="00135C27">
      <w:pPr>
        <w:rPr>
          <w:rFonts w:ascii="AvantGarde" w:hAnsi="AvantGarde"/>
          <w:b/>
          <w:bCs/>
          <w:sz w:val="50"/>
        </w:rPr>
      </w:pPr>
      <w:r>
        <w:rPr>
          <w:spacing w:val="-4"/>
          <w:sz w:val="16"/>
        </w:rPr>
        <w:br w:type="column"/>
      </w:r>
      <w:r>
        <w:rPr>
          <w:rFonts w:ascii="AvantGarde" w:hAnsi="AvantGarde"/>
          <w:b/>
          <w:bCs/>
          <w:sz w:val="50"/>
        </w:rPr>
        <w:t>Common Core</w:t>
      </w:r>
      <w:r>
        <w:rPr>
          <w:rFonts w:ascii="AvantGarde" w:hAnsi="AvantGarde"/>
          <w:b/>
          <w:bCs/>
          <w:sz w:val="50"/>
        </w:rPr>
        <w:br/>
        <w:t>of Data - Teacher Compensation Survey</w:t>
      </w:r>
    </w:p>
    <w:p w:rsidR="002A05C8" w:rsidRDefault="002A05C8" w:rsidP="00135C27">
      <w:pPr>
        <w:pStyle w:val="H4"/>
        <w:keepNext w:val="0"/>
        <w:spacing w:before="0" w:after="0"/>
        <w:outlineLvl w:val="9"/>
        <w:rPr>
          <w:rFonts w:ascii="AvantGarde" w:hAnsi="AvantGarde"/>
          <w:bCs/>
          <w:szCs w:val="24"/>
        </w:rPr>
      </w:pPr>
    </w:p>
    <w:p w:rsidR="002A05C8" w:rsidRDefault="002A05C8" w:rsidP="00135C27"/>
    <w:p w:rsidR="002A05C8" w:rsidRDefault="002A05C8" w:rsidP="00135C27"/>
    <w:p w:rsidR="002A05C8" w:rsidRPr="004D7471" w:rsidRDefault="002A05C8" w:rsidP="00135C27">
      <w:pPr>
        <w:rPr>
          <w:sz w:val="32"/>
          <w:szCs w:val="32"/>
        </w:rPr>
      </w:pPr>
      <w:r w:rsidRPr="004D7471">
        <w:rPr>
          <w:sz w:val="32"/>
          <w:szCs w:val="32"/>
        </w:rPr>
        <w:t>OMB# 1850-0874</w:t>
      </w:r>
    </w:p>
    <w:p w:rsidR="002A05C8" w:rsidRDefault="002A05C8" w:rsidP="00135C27"/>
    <w:p w:rsidR="002A05C8" w:rsidRDefault="002A05C8" w:rsidP="00135C27"/>
    <w:p w:rsidR="002A05C8" w:rsidRDefault="002A05C8" w:rsidP="00135C27"/>
    <w:p w:rsidR="002A05C8" w:rsidRDefault="002A05C8" w:rsidP="00135C27">
      <w:pPr>
        <w:pStyle w:val="C1-CtrBoldHd"/>
        <w:spacing w:after="0"/>
        <w:jc w:val="left"/>
        <w:rPr>
          <w:sz w:val="28"/>
        </w:rPr>
      </w:pPr>
      <w:r>
        <w:rPr>
          <w:sz w:val="28"/>
        </w:rPr>
        <w:t>REQUEST FOR OMB REVIEW</w:t>
      </w:r>
    </w:p>
    <w:p w:rsidR="002A05C8" w:rsidRDefault="002A05C8" w:rsidP="00135C27">
      <w:pPr>
        <w:pStyle w:val="C1-CtrBoldHd"/>
        <w:spacing w:after="0"/>
        <w:rPr>
          <w:sz w:val="28"/>
        </w:rPr>
      </w:pPr>
    </w:p>
    <w:p w:rsidR="002A05C8" w:rsidRPr="00A63E52" w:rsidRDefault="002A05C8" w:rsidP="00135C27">
      <w:pPr>
        <w:pStyle w:val="C1-CtrBoldHd"/>
        <w:spacing w:after="0"/>
        <w:jc w:val="left"/>
        <w:rPr>
          <w:color w:val="000080"/>
          <w:sz w:val="28"/>
        </w:rPr>
      </w:pPr>
      <w:r w:rsidRPr="00A63E52">
        <w:rPr>
          <w:caps w:val="0"/>
          <w:color w:val="000080"/>
          <w:sz w:val="28"/>
        </w:rPr>
        <w:t xml:space="preserve">Supporting Statement Part </w:t>
      </w:r>
      <w:r>
        <w:rPr>
          <w:caps w:val="0"/>
          <w:color w:val="000080"/>
          <w:sz w:val="28"/>
        </w:rPr>
        <w:t>A</w:t>
      </w: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Default="002A05C8" w:rsidP="00135C27">
      <w:pPr>
        <w:suppressAutoHyphens/>
        <w:rPr>
          <w:rFonts w:ascii="AvantGarde" w:hAnsi="AvantGarde"/>
          <w:b/>
          <w:spacing w:val="-3"/>
        </w:rPr>
      </w:pPr>
    </w:p>
    <w:p w:rsidR="002A05C8" w:rsidRPr="00A63E52" w:rsidRDefault="002A05C8" w:rsidP="00135C27">
      <w:pPr>
        <w:pStyle w:val="C1-CtrBoldHd"/>
        <w:spacing w:after="0"/>
        <w:jc w:val="left"/>
        <w:rPr>
          <w:caps w:val="0"/>
          <w:sz w:val="24"/>
          <w:szCs w:val="24"/>
        </w:rPr>
      </w:pPr>
      <w:r w:rsidRPr="00A63E52">
        <w:rPr>
          <w:caps w:val="0"/>
          <w:sz w:val="24"/>
          <w:szCs w:val="24"/>
        </w:rPr>
        <w:t>Prepared by:</w:t>
      </w:r>
    </w:p>
    <w:p w:rsidR="002A05C8" w:rsidRPr="00A63E52" w:rsidRDefault="002A05C8" w:rsidP="00135C27">
      <w:pPr>
        <w:pStyle w:val="C1-CtrBoldHd"/>
        <w:spacing w:after="0"/>
        <w:jc w:val="left"/>
        <w:rPr>
          <w:sz w:val="24"/>
          <w:szCs w:val="24"/>
        </w:rPr>
      </w:pPr>
    </w:p>
    <w:p w:rsidR="002A05C8" w:rsidRPr="00A63E52" w:rsidRDefault="002A05C8" w:rsidP="00135C27">
      <w:pPr>
        <w:pStyle w:val="C1-CtrBoldHd"/>
        <w:spacing w:after="0"/>
        <w:ind w:right="-240"/>
        <w:jc w:val="left"/>
        <w:rPr>
          <w:sz w:val="24"/>
          <w:szCs w:val="24"/>
        </w:rPr>
      </w:pP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A63E52">
                <w:rPr>
                  <w:caps w:val="0"/>
                  <w:sz w:val="24"/>
                  <w:szCs w:val="24"/>
                </w:rPr>
                <w:t>National</w:t>
              </w:r>
            </w:smartTag>
          </w:smartTag>
          <w:r w:rsidRPr="00A63E52">
            <w:rPr>
              <w:caps w:val="0"/>
              <w:sz w:val="24"/>
              <w:szCs w:val="24"/>
            </w:rPr>
            <w:t xml:space="preserve"> </w:t>
          </w:r>
          <w:smartTag w:uri="urn:schemas-microsoft-com:office:smarttags" w:element="State">
            <w:smartTag w:uri="urn:schemas-microsoft-com:office:smarttags" w:element="PlaceType">
              <w:r w:rsidRPr="00A63E52">
                <w:rPr>
                  <w:caps w:val="0"/>
                  <w:sz w:val="24"/>
                  <w:szCs w:val="24"/>
                </w:rPr>
                <w:t>Center</w:t>
              </w:r>
            </w:smartTag>
          </w:smartTag>
        </w:smartTag>
      </w:smartTag>
      <w:r w:rsidRPr="00A63E52">
        <w:rPr>
          <w:caps w:val="0"/>
          <w:sz w:val="24"/>
          <w:szCs w:val="24"/>
        </w:rPr>
        <w:t xml:space="preserve"> for Education Statistics</w:t>
      </w:r>
    </w:p>
    <w:p w:rsidR="002A05C8" w:rsidRPr="00A63E52" w:rsidRDefault="002A05C8" w:rsidP="00135C27">
      <w:pPr>
        <w:pStyle w:val="C1-CtrBoldHd"/>
        <w:spacing w:after="0"/>
        <w:jc w:val="left"/>
        <w:rPr>
          <w:sz w:val="24"/>
          <w:szCs w:val="24"/>
        </w:rPr>
      </w:pPr>
      <w:smartTag w:uri="urn:schemas-microsoft-com:office:smarttags" w:element="State">
        <w:smartTag w:uri="urn:schemas-microsoft-com:office:smarttags" w:element="country-region">
          <w:smartTag w:uri="urn:schemas-microsoft-com:office:smarttags" w:element="place">
            <w:r w:rsidRPr="00A63E52">
              <w:rPr>
                <w:caps w:val="0"/>
                <w:sz w:val="24"/>
                <w:szCs w:val="24"/>
              </w:rPr>
              <w:t>U.S.</w:t>
            </w:r>
          </w:smartTag>
        </w:smartTag>
      </w:smartTag>
      <w:r w:rsidRPr="00A63E52">
        <w:rPr>
          <w:caps w:val="0"/>
          <w:sz w:val="24"/>
          <w:szCs w:val="24"/>
        </w:rPr>
        <w:t xml:space="preserve"> Department of Education</w:t>
      </w:r>
    </w:p>
    <w:p w:rsidR="002A05C8" w:rsidRPr="00A63E52" w:rsidRDefault="002A05C8" w:rsidP="00135C27">
      <w:pPr>
        <w:suppressAutoHyphens/>
        <w:rPr>
          <w:b/>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A63E52">
                <w:rPr>
                  <w:b/>
                </w:rPr>
                <w:t>Washington</w:t>
              </w:r>
            </w:smartTag>
          </w:smartTag>
          <w:r w:rsidRPr="00A63E52">
            <w:rPr>
              <w:b/>
            </w:rPr>
            <w:t xml:space="preserve">, </w:t>
          </w:r>
          <w:smartTag w:uri="urn:schemas-microsoft-com:office:smarttags" w:element="State">
            <w:r w:rsidRPr="00A63E52">
              <w:rPr>
                <w:b/>
              </w:rPr>
              <w:t>DC</w:t>
            </w:r>
          </w:smartTag>
        </w:smartTag>
      </w:smartTag>
    </w:p>
    <w:p w:rsidR="002A05C8" w:rsidRDefault="002A05C8" w:rsidP="00135C27">
      <w:pPr>
        <w:suppressAutoHyphens/>
      </w:pPr>
    </w:p>
    <w:p w:rsidR="002A05C8" w:rsidRDefault="002A05C8" w:rsidP="00135C27">
      <w:pPr>
        <w:suppressAutoHyphens/>
      </w:pPr>
    </w:p>
    <w:p w:rsidR="002A05C8" w:rsidRDefault="002A05C8" w:rsidP="00135C27">
      <w:pPr>
        <w:suppressAutoHyphens/>
      </w:pPr>
    </w:p>
    <w:p w:rsidR="002A05C8" w:rsidRPr="00A63E52" w:rsidRDefault="002A05C8" w:rsidP="00135C27">
      <w:pPr>
        <w:suppressAutoHyphens/>
        <w:rPr>
          <w:sz w:val="28"/>
          <w:szCs w:val="20"/>
        </w:rPr>
        <w:sectPr w:rsidR="002A05C8" w:rsidRPr="00A63E52">
          <w:footerReference w:type="default" r:id="rId9"/>
          <w:pgSz w:w="12240" w:h="15840"/>
          <w:pgMar w:top="1440" w:right="1440" w:bottom="1440" w:left="1440" w:header="720" w:footer="720" w:gutter="0"/>
          <w:paperSrc w:first="15" w:other="15"/>
          <w:pgNumType w:fmt="lowerRoman" w:start="1"/>
          <w:cols w:num="2" w:space="720" w:equalWidth="0">
            <w:col w:w="3600" w:space="1080"/>
            <w:col w:w="4680"/>
          </w:cols>
        </w:sectPr>
      </w:pPr>
      <w:r>
        <w:rPr>
          <w:sz w:val="28"/>
          <w:szCs w:val="20"/>
        </w:rPr>
        <w:t>January 4,</w:t>
      </w:r>
      <w:r w:rsidRPr="00A63E52">
        <w:rPr>
          <w:sz w:val="28"/>
          <w:szCs w:val="20"/>
        </w:rPr>
        <w:t xml:space="preserve"> 201</w:t>
      </w:r>
      <w:r>
        <w:rPr>
          <w:sz w:val="28"/>
          <w:szCs w:val="20"/>
        </w:rPr>
        <w:t>1</w:t>
      </w:r>
    </w:p>
    <w:p w:rsidR="002A05C8" w:rsidRDefault="002A05C8">
      <w:pPr>
        <w:pStyle w:val="Heading"/>
      </w:pPr>
      <w:r>
        <w:t xml:space="preserve">Table of </w:t>
      </w:r>
      <w:r w:rsidRPr="00135C27">
        <w:t>Contents</w:t>
      </w:r>
    </w:p>
    <w:p w:rsidR="002A05C8" w:rsidRDefault="002A05C8">
      <w:pPr>
        <w:pStyle w:val="TOC1"/>
        <w:tabs>
          <w:tab w:val="right" w:leader="dot" w:pos="9350"/>
        </w:tabs>
        <w:rPr>
          <w:noProof/>
          <w:szCs w:val="24"/>
        </w:rPr>
      </w:pPr>
      <w:r>
        <w:fldChar w:fldCharType="begin"/>
      </w:r>
      <w:r>
        <w:instrText xml:space="preserve"> TOC \f \h \z </w:instrText>
      </w:r>
      <w:r>
        <w:fldChar w:fldCharType="separate"/>
      </w:r>
      <w:hyperlink w:anchor="_Toc260305394" w:history="1">
        <w:r w:rsidRPr="000233AE">
          <w:rPr>
            <w:rStyle w:val="Hyperlink"/>
            <w:noProof/>
          </w:rPr>
          <w:t>Part A.  Collection Justification</w:t>
        </w:r>
        <w:r>
          <w:rPr>
            <w:noProof/>
            <w:webHidden/>
          </w:rPr>
          <w:tab/>
        </w:r>
        <w:r>
          <w:rPr>
            <w:noProof/>
            <w:webHidden/>
          </w:rPr>
          <w:fldChar w:fldCharType="begin"/>
        </w:r>
        <w:r>
          <w:rPr>
            <w:noProof/>
            <w:webHidden/>
          </w:rPr>
          <w:instrText xml:space="preserve"> PAGEREF _Toc260305394 \h </w:instrText>
        </w:r>
        <w:r>
          <w:rPr>
            <w:noProof/>
            <w:webHidden/>
          </w:rPr>
        </w:r>
        <w:r>
          <w:rPr>
            <w:noProof/>
            <w:webHidden/>
          </w:rPr>
          <w:fldChar w:fldCharType="separate"/>
        </w:r>
        <w:r>
          <w:rPr>
            <w:noProof/>
            <w:webHidden/>
          </w:rPr>
          <w:t>3</w:t>
        </w:r>
        <w:r>
          <w:rPr>
            <w:noProof/>
            <w:webHidden/>
          </w:rPr>
          <w:fldChar w:fldCharType="end"/>
        </w:r>
      </w:hyperlink>
    </w:p>
    <w:p w:rsidR="002A05C8" w:rsidRDefault="002A05C8">
      <w:pPr>
        <w:pStyle w:val="TOC2"/>
        <w:tabs>
          <w:tab w:val="right" w:leader="dot" w:pos="9350"/>
        </w:tabs>
        <w:rPr>
          <w:rStyle w:val="Hyperlink"/>
          <w:noProof/>
        </w:rPr>
      </w:pPr>
    </w:p>
    <w:p w:rsidR="002A05C8" w:rsidRDefault="002A05C8">
      <w:pPr>
        <w:pStyle w:val="TOC2"/>
        <w:tabs>
          <w:tab w:val="right" w:leader="dot" w:pos="9350"/>
        </w:tabs>
        <w:rPr>
          <w:noProof/>
        </w:rPr>
      </w:pPr>
      <w:hyperlink w:anchor="_Toc260305396" w:history="1">
        <w:r w:rsidRPr="000233AE">
          <w:rPr>
            <w:rStyle w:val="Hyperlink"/>
            <w:noProof/>
          </w:rPr>
          <w:t>Introduction</w:t>
        </w:r>
        <w:r>
          <w:rPr>
            <w:noProof/>
            <w:webHidden/>
          </w:rPr>
          <w:tab/>
        </w:r>
        <w:r>
          <w:rPr>
            <w:noProof/>
            <w:webHidden/>
          </w:rPr>
          <w:fldChar w:fldCharType="begin"/>
        </w:r>
        <w:r>
          <w:rPr>
            <w:noProof/>
            <w:webHidden/>
          </w:rPr>
          <w:instrText xml:space="preserve"> PAGEREF _Toc260305396 \h </w:instrText>
        </w:r>
        <w:r>
          <w:rPr>
            <w:noProof/>
            <w:webHidden/>
          </w:rPr>
        </w:r>
        <w:r>
          <w:rPr>
            <w:noProof/>
            <w:webHidden/>
          </w:rPr>
          <w:fldChar w:fldCharType="separate"/>
        </w:r>
        <w:r>
          <w:rPr>
            <w:noProof/>
            <w:webHidden/>
          </w:rPr>
          <w:t>3</w:t>
        </w:r>
        <w:r>
          <w:rPr>
            <w:noProof/>
            <w:webHidden/>
          </w:rPr>
          <w:fldChar w:fldCharType="end"/>
        </w:r>
      </w:hyperlink>
    </w:p>
    <w:p w:rsidR="002A05C8" w:rsidRDefault="002A05C8">
      <w:pPr>
        <w:pStyle w:val="TOC2"/>
        <w:tabs>
          <w:tab w:val="left" w:pos="960"/>
          <w:tab w:val="right" w:leader="dot" w:pos="9350"/>
        </w:tabs>
        <w:rPr>
          <w:noProof/>
        </w:rPr>
      </w:pPr>
      <w:hyperlink w:anchor="_Toc260305397" w:history="1">
        <w:r w:rsidRPr="000233AE">
          <w:rPr>
            <w:rStyle w:val="Hyperlink"/>
            <w:noProof/>
          </w:rPr>
          <w:t>A.1</w:t>
        </w:r>
        <w:r>
          <w:rPr>
            <w:noProof/>
          </w:rPr>
          <w:tab/>
        </w:r>
        <w:r w:rsidRPr="000233AE">
          <w:rPr>
            <w:rStyle w:val="Hyperlink"/>
            <w:noProof/>
          </w:rPr>
          <w:t>Importance of Information</w:t>
        </w:r>
        <w:r>
          <w:rPr>
            <w:noProof/>
            <w:webHidden/>
          </w:rPr>
          <w:tab/>
        </w:r>
        <w:r>
          <w:rPr>
            <w:noProof/>
            <w:webHidden/>
          </w:rPr>
          <w:fldChar w:fldCharType="begin"/>
        </w:r>
        <w:r>
          <w:rPr>
            <w:noProof/>
            <w:webHidden/>
          </w:rPr>
          <w:instrText xml:space="preserve"> PAGEREF _Toc260305397 \h </w:instrText>
        </w:r>
        <w:r>
          <w:rPr>
            <w:noProof/>
            <w:webHidden/>
          </w:rPr>
        </w:r>
        <w:r>
          <w:rPr>
            <w:noProof/>
            <w:webHidden/>
          </w:rPr>
          <w:fldChar w:fldCharType="separate"/>
        </w:r>
        <w:r>
          <w:rPr>
            <w:noProof/>
            <w:webHidden/>
          </w:rPr>
          <w:t>4</w:t>
        </w:r>
        <w:r>
          <w:rPr>
            <w:noProof/>
            <w:webHidden/>
          </w:rPr>
          <w:fldChar w:fldCharType="end"/>
        </w:r>
      </w:hyperlink>
    </w:p>
    <w:p w:rsidR="002A05C8" w:rsidRDefault="002A05C8">
      <w:pPr>
        <w:pStyle w:val="TOC2"/>
        <w:tabs>
          <w:tab w:val="left" w:pos="960"/>
          <w:tab w:val="right" w:leader="dot" w:pos="9350"/>
        </w:tabs>
        <w:rPr>
          <w:noProof/>
        </w:rPr>
      </w:pPr>
      <w:hyperlink w:anchor="_Toc260305398" w:history="1">
        <w:r w:rsidRPr="000233AE">
          <w:rPr>
            <w:rStyle w:val="Hyperlink"/>
            <w:noProof/>
          </w:rPr>
          <w:t>A.2</w:t>
        </w:r>
        <w:r>
          <w:rPr>
            <w:noProof/>
          </w:rPr>
          <w:tab/>
        </w:r>
        <w:r w:rsidRPr="000233AE">
          <w:rPr>
            <w:rStyle w:val="Hyperlink"/>
            <w:noProof/>
          </w:rPr>
          <w:t>Purposes and Uses of the Data</w:t>
        </w:r>
        <w:r>
          <w:rPr>
            <w:noProof/>
            <w:webHidden/>
          </w:rPr>
          <w:tab/>
        </w:r>
        <w:r>
          <w:rPr>
            <w:noProof/>
            <w:webHidden/>
          </w:rPr>
          <w:fldChar w:fldCharType="begin"/>
        </w:r>
        <w:r>
          <w:rPr>
            <w:noProof/>
            <w:webHidden/>
          </w:rPr>
          <w:instrText xml:space="preserve"> PAGEREF _Toc260305398 \h </w:instrText>
        </w:r>
        <w:r>
          <w:rPr>
            <w:noProof/>
            <w:webHidden/>
          </w:rPr>
        </w:r>
        <w:r>
          <w:rPr>
            <w:noProof/>
            <w:webHidden/>
          </w:rPr>
          <w:fldChar w:fldCharType="separate"/>
        </w:r>
        <w:r>
          <w:rPr>
            <w:noProof/>
            <w:webHidden/>
          </w:rPr>
          <w:t>4</w:t>
        </w:r>
        <w:r>
          <w:rPr>
            <w:noProof/>
            <w:webHidden/>
          </w:rPr>
          <w:fldChar w:fldCharType="end"/>
        </w:r>
      </w:hyperlink>
    </w:p>
    <w:p w:rsidR="002A05C8" w:rsidRDefault="002A05C8">
      <w:pPr>
        <w:pStyle w:val="TOC2"/>
        <w:tabs>
          <w:tab w:val="left" w:pos="960"/>
          <w:tab w:val="right" w:leader="dot" w:pos="9350"/>
        </w:tabs>
        <w:rPr>
          <w:noProof/>
        </w:rPr>
      </w:pPr>
      <w:hyperlink w:anchor="_Toc260305399" w:history="1">
        <w:r w:rsidRPr="000233AE">
          <w:rPr>
            <w:rStyle w:val="Hyperlink"/>
            <w:noProof/>
          </w:rPr>
          <w:t>A.3</w:t>
        </w:r>
        <w:r>
          <w:rPr>
            <w:noProof/>
          </w:rPr>
          <w:tab/>
        </w:r>
        <w:r w:rsidRPr="000233AE">
          <w:rPr>
            <w:rStyle w:val="Hyperlink"/>
            <w:noProof/>
          </w:rPr>
          <w:t>Improved Information Technology (Reduction of Burden)</w:t>
        </w:r>
        <w:r>
          <w:rPr>
            <w:noProof/>
            <w:webHidden/>
          </w:rPr>
          <w:tab/>
        </w:r>
        <w:r>
          <w:rPr>
            <w:noProof/>
            <w:webHidden/>
          </w:rPr>
          <w:fldChar w:fldCharType="begin"/>
        </w:r>
        <w:r>
          <w:rPr>
            <w:noProof/>
            <w:webHidden/>
          </w:rPr>
          <w:instrText xml:space="preserve"> PAGEREF _Toc260305399 \h </w:instrText>
        </w:r>
        <w:r>
          <w:rPr>
            <w:noProof/>
            <w:webHidden/>
          </w:rPr>
        </w:r>
        <w:r>
          <w:rPr>
            <w:noProof/>
            <w:webHidden/>
          </w:rPr>
          <w:fldChar w:fldCharType="separate"/>
        </w:r>
        <w:r>
          <w:rPr>
            <w:noProof/>
            <w:webHidden/>
          </w:rPr>
          <w:t>4</w:t>
        </w:r>
        <w:r>
          <w:rPr>
            <w:noProof/>
            <w:webHidden/>
          </w:rPr>
          <w:fldChar w:fldCharType="end"/>
        </w:r>
      </w:hyperlink>
    </w:p>
    <w:p w:rsidR="002A05C8" w:rsidRDefault="002A05C8">
      <w:pPr>
        <w:pStyle w:val="TOC2"/>
        <w:tabs>
          <w:tab w:val="left" w:pos="960"/>
          <w:tab w:val="right" w:leader="dot" w:pos="9350"/>
        </w:tabs>
        <w:rPr>
          <w:noProof/>
        </w:rPr>
      </w:pPr>
      <w:hyperlink w:anchor="_Toc260305400" w:history="1">
        <w:r w:rsidRPr="000233AE">
          <w:rPr>
            <w:rStyle w:val="Hyperlink"/>
            <w:noProof/>
          </w:rPr>
          <w:t>A.4</w:t>
        </w:r>
        <w:r>
          <w:rPr>
            <w:noProof/>
          </w:rPr>
          <w:tab/>
        </w:r>
        <w:r w:rsidRPr="000233AE">
          <w:rPr>
            <w:rStyle w:val="Hyperlink"/>
            <w:noProof/>
          </w:rPr>
          <w:t>Efforts to Identify Duplication</w:t>
        </w:r>
        <w:r>
          <w:rPr>
            <w:noProof/>
            <w:webHidden/>
          </w:rPr>
          <w:tab/>
        </w:r>
        <w:r>
          <w:rPr>
            <w:noProof/>
            <w:webHidden/>
          </w:rPr>
          <w:fldChar w:fldCharType="begin"/>
        </w:r>
        <w:r>
          <w:rPr>
            <w:noProof/>
            <w:webHidden/>
          </w:rPr>
          <w:instrText xml:space="preserve"> PAGEREF _Toc260305400 \h </w:instrText>
        </w:r>
        <w:r>
          <w:rPr>
            <w:noProof/>
            <w:webHidden/>
          </w:rPr>
        </w:r>
        <w:r>
          <w:rPr>
            <w:noProof/>
            <w:webHidden/>
          </w:rPr>
          <w:fldChar w:fldCharType="separate"/>
        </w:r>
        <w:r>
          <w:rPr>
            <w:noProof/>
            <w:webHidden/>
          </w:rPr>
          <w:t>5</w:t>
        </w:r>
        <w:r>
          <w:rPr>
            <w:noProof/>
            <w:webHidden/>
          </w:rPr>
          <w:fldChar w:fldCharType="end"/>
        </w:r>
      </w:hyperlink>
    </w:p>
    <w:p w:rsidR="002A05C8" w:rsidRDefault="002A05C8">
      <w:pPr>
        <w:pStyle w:val="TOC2"/>
        <w:tabs>
          <w:tab w:val="left" w:pos="960"/>
          <w:tab w:val="right" w:leader="dot" w:pos="9350"/>
        </w:tabs>
        <w:rPr>
          <w:noProof/>
        </w:rPr>
      </w:pPr>
      <w:hyperlink w:anchor="_Toc260305401" w:history="1">
        <w:r w:rsidRPr="000233AE">
          <w:rPr>
            <w:rStyle w:val="Hyperlink"/>
            <w:noProof/>
          </w:rPr>
          <w:t>A.5</w:t>
        </w:r>
        <w:r>
          <w:rPr>
            <w:noProof/>
          </w:rPr>
          <w:tab/>
        </w:r>
        <w:r w:rsidRPr="000233AE">
          <w:rPr>
            <w:rStyle w:val="Hyperlink"/>
            <w:noProof/>
          </w:rPr>
          <w:t>Minimizing Burden for Small Institutions</w:t>
        </w:r>
        <w:r>
          <w:rPr>
            <w:noProof/>
            <w:webHidden/>
          </w:rPr>
          <w:tab/>
        </w:r>
        <w:r>
          <w:rPr>
            <w:noProof/>
            <w:webHidden/>
          </w:rPr>
          <w:fldChar w:fldCharType="begin"/>
        </w:r>
        <w:r>
          <w:rPr>
            <w:noProof/>
            <w:webHidden/>
          </w:rPr>
          <w:instrText xml:space="preserve"> PAGEREF _Toc260305401 \h </w:instrText>
        </w:r>
        <w:r>
          <w:rPr>
            <w:noProof/>
            <w:webHidden/>
          </w:rPr>
        </w:r>
        <w:r>
          <w:rPr>
            <w:noProof/>
            <w:webHidden/>
          </w:rPr>
          <w:fldChar w:fldCharType="separate"/>
        </w:r>
        <w:r>
          <w:rPr>
            <w:noProof/>
            <w:webHidden/>
          </w:rPr>
          <w:t>5</w:t>
        </w:r>
        <w:r>
          <w:rPr>
            <w:noProof/>
            <w:webHidden/>
          </w:rPr>
          <w:fldChar w:fldCharType="end"/>
        </w:r>
      </w:hyperlink>
    </w:p>
    <w:p w:rsidR="002A05C8" w:rsidRDefault="002A05C8">
      <w:pPr>
        <w:pStyle w:val="TOC2"/>
        <w:tabs>
          <w:tab w:val="left" w:pos="960"/>
          <w:tab w:val="right" w:leader="dot" w:pos="9350"/>
        </w:tabs>
        <w:rPr>
          <w:noProof/>
        </w:rPr>
      </w:pPr>
      <w:hyperlink w:anchor="_Toc260305402" w:history="1">
        <w:r w:rsidRPr="000233AE">
          <w:rPr>
            <w:rStyle w:val="Hyperlink"/>
            <w:noProof/>
          </w:rPr>
          <w:t>A.6</w:t>
        </w:r>
        <w:r>
          <w:rPr>
            <w:noProof/>
          </w:rPr>
          <w:tab/>
        </w:r>
        <w:r w:rsidRPr="000233AE">
          <w:rPr>
            <w:rStyle w:val="Hyperlink"/>
            <w:noProof/>
          </w:rPr>
          <w:t>Frequency of Data Collection</w:t>
        </w:r>
        <w:r>
          <w:rPr>
            <w:noProof/>
            <w:webHidden/>
          </w:rPr>
          <w:tab/>
        </w:r>
        <w:r>
          <w:rPr>
            <w:noProof/>
            <w:webHidden/>
          </w:rPr>
          <w:fldChar w:fldCharType="begin"/>
        </w:r>
        <w:r>
          <w:rPr>
            <w:noProof/>
            <w:webHidden/>
          </w:rPr>
          <w:instrText xml:space="preserve"> PAGEREF _Toc260305402 \h </w:instrText>
        </w:r>
        <w:r>
          <w:rPr>
            <w:noProof/>
            <w:webHidden/>
          </w:rPr>
        </w:r>
        <w:r>
          <w:rPr>
            <w:noProof/>
            <w:webHidden/>
          </w:rPr>
          <w:fldChar w:fldCharType="separate"/>
        </w:r>
        <w:r>
          <w:rPr>
            <w:noProof/>
            <w:webHidden/>
          </w:rPr>
          <w:t>5</w:t>
        </w:r>
        <w:r>
          <w:rPr>
            <w:noProof/>
            <w:webHidden/>
          </w:rPr>
          <w:fldChar w:fldCharType="end"/>
        </w:r>
      </w:hyperlink>
    </w:p>
    <w:p w:rsidR="002A05C8" w:rsidRDefault="002A05C8">
      <w:pPr>
        <w:pStyle w:val="TOC2"/>
        <w:tabs>
          <w:tab w:val="left" w:pos="960"/>
          <w:tab w:val="right" w:leader="dot" w:pos="9350"/>
        </w:tabs>
        <w:rPr>
          <w:noProof/>
        </w:rPr>
      </w:pPr>
      <w:hyperlink w:anchor="_Toc260305403" w:history="1">
        <w:r w:rsidRPr="000233AE">
          <w:rPr>
            <w:rStyle w:val="Hyperlink"/>
            <w:noProof/>
          </w:rPr>
          <w:t>A.7</w:t>
        </w:r>
        <w:r>
          <w:rPr>
            <w:noProof/>
          </w:rPr>
          <w:tab/>
        </w:r>
        <w:r w:rsidRPr="000233AE">
          <w:rPr>
            <w:rStyle w:val="Hyperlink"/>
            <w:noProof/>
          </w:rPr>
          <w:t>Special Circumstances</w:t>
        </w:r>
        <w:r>
          <w:rPr>
            <w:noProof/>
            <w:webHidden/>
          </w:rPr>
          <w:tab/>
        </w:r>
        <w:r>
          <w:rPr>
            <w:noProof/>
            <w:webHidden/>
          </w:rPr>
          <w:fldChar w:fldCharType="begin"/>
        </w:r>
        <w:r>
          <w:rPr>
            <w:noProof/>
            <w:webHidden/>
          </w:rPr>
          <w:instrText xml:space="preserve"> PAGEREF _Toc260305403 \h </w:instrText>
        </w:r>
        <w:r>
          <w:rPr>
            <w:noProof/>
            <w:webHidden/>
          </w:rPr>
        </w:r>
        <w:r>
          <w:rPr>
            <w:noProof/>
            <w:webHidden/>
          </w:rPr>
          <w:fldChar w:fldCharType="separate"/>
        </w:r>
        <w:r>
          <w:rPr>
            <w:noProof/>
            <w:webHidden/>
          </w:rPr>
          <w:t>5</w:t>
        </w:r>
        <w:r>
          <w:rPr>
            <w:noProof/>
            <w:webHidden/>
          </w:rPr>
          <w:fldChar w:fldCharType="end"/>
        </w:r>
      </w:hyperlink>
    </w:p>
    <w:p w:rsidR="002A05C8" w:rsidRDefault="002A05C8">
      <w:pPr>
        <w:pStyle w:val="TOC2"/>
        <w:tabs>
          <w:tab w:val="left" w:pos="960"/>
          <w:tab w:val="right" w:leader="dot" w:pos="9350"/>
        </w:tabs>
        <w:rPr>
          <w:noProof/>
        </w:rPr>
      </w:pPr>
      <w:hyperlink w:anchor="_Toc260305404" w:history="1">
        <w:r w:rsidRPr="000233AE">
          <w:rPr>
            <w:rStyle w:val="Hyperlink"/>
            <w:noProof/>
          </w:rPr>
          <w:t>A.8</w:t>
        </w:r>
        <w:r>
          <w:rPr>
            <w:noProof/>
          </w:rPr>
          <w:tab/>
        </w:r>
        <w:r w:rsidRPr="000233AE">
          <w:rPr>
            <w:rStyle w:val="Hyperlink"/>
            <w:noProof/>
          </w:rPr>
          <w:t>Consultations Outside NCES</w:t>
        </w:r>
        <w:r>
          <w:rPr>
            <w:noProof/>
            <w:webHidden/>
          </w:rPr>
          <w:tab/>
        </w:r>
        <w:r>
          <w:rPr>
            <w:noProof/>
            <w:webHidden/>
          </w:rPr>
          <w:fldChar w:fldCharType="begin"/>
        </w:r>
        <w:r>
          <w:rPr>
            <w:noProof/>
            <w:webHidden/>
          </w:rPr>
          <w:instrText xml:space="preserve"> PAGEREF _Toc260305404 \h </w:instrText>
        </w:r>
        <w:r>
          <w:rPr>
            <w:noProof/>
            <w:webHidden/>
          </w:rPr>
        </w:r>
        <w:r>
          <w:rPr>
            <w:noProof/>
            <w:webHidden/>
          </w:rPr>
          <w:fldChar w:fldCharType="separate"/>
        </w:r>
        <w:r>
          <w:rPr>
            <w:noProof/>
            <w:webHidden/>
          </w:rPr>
          <w:t>6</w:t>
        </w:r>
        <w:r>
          <w:rPr>
            <w:noProof/>
            <w:webHidden/>
          </w:rPr>
          <w:fldChar w:fldCharType="end"/>
        </w:r>
      </w:hyperlink>
    </w:p>
    <w:p w:rsidR="002A05C8" w:rsidRDefault="002A05C8">
      <w:pPr>
        <w:pStyle w:val="TOC2"/>
        <w:tabs>
          <w:tab w:val="left" w:pos="960"/>
          <w:tab w:val="right" w:leader="dot" w:pos="9350"/>
        </w:tabs>
        <w:rPr>
          <w:noProof/>
        </w:rPr>
      </w:pPr>
      <w:hyperlink w:anchor="_Toc260305405" w:history="1">
        <w:r w:rsidRPr="000233AE">
          <w:rPr>
            <w:rStyle w:val="Hyperlink"/>
            <w:noProof/>
          </w:rPr>
          <w:t>A.9</w:t>
        </w:r>
        <w:r>
          <w:rPr>
            <w:noProof/>
          </w:rPr>
          <w:tab/>
        </w:r>
        <w:r w:rsidRPr="000233AE">
          <w:rPr>
            <w:rStyle w:val="Hyperlink"/>
            <w:noProof/>
          </w:rPr>
          <w:t>Payments or Gifts to Respondents</w:t>
        </w:r>
        <w:r>
          <w:rPr>
            <w:noProof/>
            <w:webHidden/>
          </w:rPr>
          <w:tab/>
        </w:r>
        <w:r>
          <w:rPr>
            <w:noProof/>
            <w:webHidden/>
          </w:rPr>
          <w:fldChar w:fldCharType="begin"/>
        </w:r>
        <w:r>
          <w:rPr>
            <w:noProof/>
            <w:webHidden/>
          </w:rPr>
          <w:instrText xml:space="preserve"> PAGEREF _Toc260305405 \h </w:instrText>
        </w:r>
        <w:r>
          <w:rPr>
            <w:noProof/>
            <w:webHidden/>
          </w:rPr>
        </w:r>
        <w:r>
          <w:rPr>
            <w:noProof/>
            <w:webHidden/>
          </w:rPr>
          <w:fldChar w:fldCharType="separate"/>
        </w:r>
        <w:r>
          <w:rPr>
            <w:noProof/>
            <w:webHidden/>
          </w:rPr>
          <w:t>6</w:t>
        </w:r>
        <w:r>
          <w:rPr>
            <w:noProof/>
            <w:webHidden/>
          </w:rPr>
          <w:fldChar w:fldCharType="end"/>
        </w:r>
      </w:hyperlink>
    </w:p>
    <w:p w:rsidR="002A05C8" w:rsidRDefault="002A05C8">
      <w:pPr>
        <w:pStyle w:val="TOC2"/>
        <w:tabs>
          <w:tab w:val="left" w:pos="960"/>
          <w:tab w:val="right" w:leader="dot" w:pos="9350"/>
        </w:tabs>
        <w:rPr>
          <w:noProof/>
        </w:rPr>
      </w:pPr>
      <w:hyperlink w:anchor="_Toc260305406" w:history="1">
        <w:r w:rsidRPr="000233AE">
          <w:rPr>
            <w:rStyle w:val="Hyperlink"/>
            <w:noProof/>
          </w:rPr>
          <w:t>A.10</w:t>
        </w:r>
        <w:r>
          <w:rPr>
            <w:noProof/>
          </w:rPr>
          <w:tab/>
        </w:r>
        <w:r w:rsidRPr="000233AE">
          <w:rPr>
            <w:rStyle w:val="Hyperlink"/>
            <w:noProof/>
          </w:rPr>
          <w:t>Assurance of Confidentiality</w:t>
        </w:r>
        <w:r>
          <w:rPr>
            <w:noProof/>
            <w:webHidden/>
          </w:rPr>
          <w:tab/>
        </w:r>
        <w:r>
          <w:rPr>
            <w:noProof/>
            <w:webHidden/>
          </w:rPr>
          <w:fldChar w:fldCharType="begin"/>
        </w:r>
        <w:r>
          <w:rPr>
            <w:noProof/>
            <w:webHidden/>
          </w:rPr>
          <w:instrText xml:space="preserve"> PAGEREF _Toc260305406 \h </w:instrText>
        </w:r>
        <w:r>
          <w:rPr>
            <w:noProof/>
            <w:webHidden/>
          </w:rPr>
        </w:r>
        <w:r>
          <w:rPr>
            <w:noProof/>
            <w:webHidden/>
          </w:rPr>
          <w:fldChar w:fldCharType="separate"/>
        </w:r>
        <w:r>
          <w:rPr>
            <w:noProof/>
            <w:webHidden/>
          </w:rPr>
          <w:t>6</w:t>
        </w:r>
        <w:r>
          <w:rPr>
            <w:noProof/>
            <w:webHidden/>
          </w:rPr>
          <w:fldChar w:fldCharType="end"/>
        </w:r>
      </w:hyperlink>
    </w:p>
    <w:p w:rsidR="002A05C8" w:rsidRDefault="002A05C8">
      <w:pPr>
        <w:pStyle w:val="TOC2"/>
        <w:tabs>
          <w:tab w:val="left" w:pos="960"/>
          <w:tab w:val="right" w:leader="dot" w:pos="9350"/>
        </w:tabs>
        <w:rPr>
          <w:noProof/>
        </w:rPr>
      </w:pPr>
      <w:hyperlink w:anchor="_Toc260305407" w:history="1">
        <w:r w:rsidRPr="00C8352C">
          <w:rPr>
            <w:rStyle w:val="Hyperlink"/>
            <w:noProof/>
            <w:lang w:val="fr-FR"/>
          </w:rPr>
          <w:t>A.11</w:t>
        </w:r>
        <w:r w:rsidRPr="00C8352C">
          <w:rPr>
            <w:noProof/>
          </w:rPr>
          <w:tab/>
        </w:r>
        <w:r w:rsidRPr="00C8352C">
          <w:rPr>
            <w:rStyle w:val="Hyperlink"/>
            <w:noProof/>
            <w:lang w:val="fr-FR"/>
          </w:rPr>
          <w:t>Sensitive Questions</w:t>
        </w:r>
        <w:r w:rsidRPr="00C8352C">
          <w:rPr>
            <w:noProof/>
            <w:webHidden/>
          </w:rPr>
          <w:tab/>
        </w:r>
        <w:r>
          <w:rPr>
            <w:noProof/>
            <w:webHidden/>
          </w:rPr>
          <w:fldChar w:fldCharType="begin"/>
        </w:r>
        <w:r>
          <w:rPr>
            <w:noProof/>
            <w:webHidden/>
          </w:rPr>
          <w:instrText xml:space="preserve"> PAGEREF _Toc260305407 \h </w:instrText>
        </w:r>
        <w:r>
          <w:rPr>
            <w:noProof/>
            <w:webHidden/>
          </w:rPr>
        </w:r>
        <w:r>
          <w:rPr>
            <w:noProof/>
            <w:webHidden/>
          </w:rPr>
          <w:fldChar w:fldCharType="separate"/>
        </w:r>
        <w:r>
          <w:rPr>
            <w:noProof/>
            <w:webHidden/>
          </w:rPr>
          <w:t>7</w:t>
        </w:r>
        <w:r>
          <w:rPr>
            <w:noProof/>
            <w:webHidden/>
          </w:rPr>
          <w:fldChar w:fldCharType="end"/>
        </w:r>
      </w:hyperlink>
    </w:p>
    <w:p w:rsidR="002A05C8" w:rsidRDefault="002A05C8">
      <w:pPr>
        <w:pStyle w:val="TOC2"/>
        <w:tabs>
          <w:tab w:val="left" w:pos="960"/>
          <w:tab w:val="right" w:leader="dot" w:pos="9350"/>
        </w:tabs>
        <w:rPr>
          <w:noProof/>
        </w:rPr>
      </w:pPr>
      <w:hyperlink w:anchor="_Toc260305408" w:history="1">
        <w:r w:rsidRPr="000233AE">
          <w:rPr>
            <w:rStyle w:val="Hyperlink"/>
            <w:noProof/>
          </w:rPr>
          <w:t>A.12</w:t>
        </w:r>
        <w:r>
          <w:rPr>
            <w:noProof/>
          </w:rPr>
          <w:tab/>
        </w:r>
        <w:r w:rsidRPr="000233AE">
          <w:rPr>
            <w:rStyle w:val="Hyperlink"/>
            <w:noProof/>
          </w:rPr>
          <w:t>Estimates of Burden</w:t>
        </w:r>
        <w:r>
          <w:rPr>
            <w:noProof/>
            <w:webHidden/>
          </w:rPr>
          <w:tab/>
        </w:r>
        <w:r>
          <w:rPr>
            <w:noProof/>
            <w:webHidden/>
          </w:rPr>
          <w:fldChar w:fldCharType="begin"/>
        </w:r>
        <w:r>
          <w:rPr>
            <w:noProof/>
            <w:webHidden/>
          </w:rPr>
          <w:instrText xml:space="preserve"> PAGEREF _Toc260305408 \h </w:instrText>
        </w:r>
        <w:r>
          <w:rPr>
            <w:noProof/>
            <w:webHidden/>
          </w:rPr>
        </w:r>
        <w:r>
          <w:rPr>
            <w:noProof/>
            <w:webHidden/>
          </w:rPr>
          <w:fldChar w:fldCharType="separate"/>
        </w:r>
        <w:r>
          <w:rPr>
            <w:noProof/>
            <w:webHidden/>
          </w:rPr>
          <w:t>7</w:t>
        </w:r>
        <w:r>
          <w:rPr>
            <w:noProof/>
            <w:webHidden/>
          </w:rPr>
          <w:fldChar w:fldCharType="end"/>
        </w:r>
      </w:hyperlink>
    </w:p>
    <w:p w:rsidR="002A05C8" w:rsidRDefault="002A05C8">
      <w:pPr>
        <w:pStyle w:val="TOC2"/>
        <w:tabs>
          <w:tab w:val="left" w:pos="960"/>
          <w:tab w:val="right" w:leader="dot" w:pos="9350"/>
        </w:tabs>
        <w:rPr>
          <w:noProof/>
        </w:rPr>
      </w:pPr>
      <w:hyperlink w:anchor="_Toc260305409" w:history="1">
        <w:r w:rsidRPr="000233AE">
          <w:rPr>
            <w:rStyle w:val="Hyperlink"/>
            <w:noProof/>
          </w:rPr>
          <w:t>A.13</w:t>
        </w:r>
        <w:r>
          <w:rPr>
            <w:noProof/>
          </w:rPr>
          <w:tab/>
        </w:r>
        <w:r w:rsidRPr="000233AE">
          <w:rPr>
            <w:rStyle w:val="Hyperlink"/>
            <w:noProof/>
          </w:rPr>
          <w:t>Total Annual Cost Burden</w:t>
        </w:r>
        <w:r>
          <w:rPr>
            <w:noProof/>
            <w:webHidden/>
          </w:rPr>
          <w:tab/>
        </w:r>
        <w:r>
          <w:rPr>
            <w:noProof/>
            <w:webHidden/>
          </w:rPr>
          <w:fldChar w:fldCharType="begin"/>
        </w:r>
        <w:r>
          <w:rPr>
            <w:noProof/>
            <w:webHidden/>
          </w:rPr>
          <w:instrText xml:space="preserve"> PAGEREF _Toc260305409 \h </w:instrText>
        </w:r>
        <w:r>
          <w:rPr>
            <w:noProof/>
            <w:webHidden/>
          </w:rPr>
        </w:r>
        <w:r>
          <w:rPr>
            <w:noProof/>
            <w:webHidden/>
          </w:rPr>
          <w:fldChar w:fldCharType="separate"/>
        </w:r>
        <w:r>
          <w:rPr>
            <w:noProof/>
            <w:webHidden/>
          </w:rPr>
          <w:t>8</w:t>
        </w:r>
        <w:r>
          <w:rPr>
            <w:noProof/>
            <w:webHidden/>
          </w:rPr>
          <w:fldChar w:fldCharType="end"/>
        </w:r>
      </w:hyperlink>
    </w:p>
    <w:p w:rsidR="002A05C8" w:rsidRDefault="002A05C8">
      <w:pPr>
        <w:pStyle w:val="TOC2"/>
        <w:tabs>
          <w:tab w:val="left" w:pos="960"/>
          <w:tab w:val="right" w:leader="dot" w:pos="9350"/>
        </w:tabs>
        <w:rPr>
          <w:noProof/>
        </w:rPr>
      </w:pPr>
      <w:hyperlink w:anchor="_Toc260305410" w:history="1">
        <w:r w:rsidRPr="000233AE">
          <w:rPr>
            <w:rStyle w:val="Hyperlink"/>
            <w:noProof/>
          </w:rPr>
          <w:t>A.14</w:t>
        </w:r>
        <w:r>
          <w:rPr>
            <w:noProof/>
          </w:rPr>
          <w:tab/>
        </w:r>
        <w:r w:rsidRPr="000233AE">
          <w:rPr>
            <w:rStyle w:val="Hyperlink"/>
            <w:noProof/>
          </w:rPr>
          <w:t>Annualized Cost to Federal Government</w:t>
        </w:r>
        <w:r>
          <w:rPr>
            <w:noProof/>
            <w:webHidden/>
          </w:rPr>
          <w:tab/>
        </w:r>
        <w:r>
          <w:rPr>
            <w:noProof/>
            <w:webHidden/>
          </w:rPr>
          <w:fldChar w:fldCharType="begin"/>
        </w:r>
        <w:r>
          <w:rPr>
            <w:noProof/>
            <w:webHidden/>
          </w:rPr>
          <w:instrText xml:space="preserve"> PAGEREF _Toc260305410 \h </w:instrText>
        </w:r>
        <w:r>
          <w:rPr>
            <w:noProof/>
            <w:webHidden/>
          </w:rPr>
        </w:r>
        <w:r>
          <w:rPr>
            <w:noProof/>
            <w:webHidden/>
          </w:rPr>
          <w:fldChar w:fldCharType="separate"/>
        </w:r>
        <w:r>
          <w:rPr>
            <w:noProof/>
            <w:webHidden/>
          </w:rPr>
          <w:t>8</w:t>
        </w:r>
        <w:r>
          <w:rPr>
            <w:noProof/>
            <w:webHidden/>
          </w:rPr>
          <w:fldChar w:fldCharType="end"/>
        </w:r>
      </w:hyperlink>
    </w:p>
    <w:p w:rsidR="002A05C8" w:rsidRDefault="002A05C8">
      <w:pPr>
        <w:pStyle w:val="TOC2"/>
        <w:tabs>
          <w:tab w:val="left" w:pos="960"/>
          <w:tab w:val="right" w:leader="dot" w:pos="9350"/>
        </w:tabs>
        <w:rPr>
          <w:noProof/>
        </w:rPr>
      </w:pPr>
      <w:hyperlink w:anchor="_Toc260305411" w:history="1">
        <w:r w:rsidRPr="000233AE">
          <w:rPr>
            <w:rStyle w:val="Hyperlink"/>
            <w:noProof/>
          </w:rPr>
          <w:t>A.15</w:t>
        </w:r>
        <w:r>
          <w:rPr>
            <w:noProof/>
          </w:rPr>
          <w:tab/>
        </w:r>
        <w:r w:rsidRPr="000233AE">
          <w:rPr>
            <w:rStyle w:val="Hyperlink"/>
            <w:noProof/>
          </w:rPr>
          <w:t>Program Changes or Adjustments</w:t>
        </w:r>
        <w:r>
          <w:rPr>
            <w:noProof/>
            <w:webHidden/>
          </w:rPr>
          <w:tab/>
        </w:r>
        <w:r>
          <w:rPr>
            <w:noProof/>
            <w:webHidden/>
          </w:rPr>
          <w:fldChar w:fldCharType="begin"/>
        </w:r>
        <w:r>
          <w:rPr>
            <w:noProof/>
            <w:webHidden/>
          </w:rPr>
          <w:instrText xml:space="preserve"> PAGEREF _Toc260305411 \h </w:instrText>
        </w:r>
        <w:r>
          <w:rPr>
            <w:noProof/>
            <w:webHidden/>
          </w:rPr>
        </w:r>
        <w:r>
          <w:rPr>
            <w:noProof/>
            <w:webHidden/>
          </w:rPr>
          <w:fldChar w:fldCharType="separate"/>
        </w:r>
        <w:r>
          <w:rPr>
            <w:noProof/>
            <w:webHidden/>
          </w:rPr>
          <w:t>8</w:t>
        </w:r>
        <w:r>
          <w:rPr>
            <w:noProof/>
            <w:webHidden/>
          </w:rPr>
          <w:fldChar w:fldCharType="end"/>
        </w:r>
      </w:hyperlink>
    </w:p>
    <w:p w:rsidR="002A05C8" w:rsidRDefault="002A05C8">
      <w:pPr>
        <w:pStyle w:val="TOC2"/>
        <w:tabs>
          <w:tab w:val="left" w:pos="960"/>
          <w:tab w:val="right" w:leader="dot" w:pos="9350"/>
        </w:tabs>
        <w:rPr>
          <w:noProof/>
        </w:rPr>
      </w:pPr>
      <w:hyperlink w:anchor="_Toc260305412" w:history="1">
        <w:r w:rsidRPr="000233AE">
          <w:rPr>
            <w:rStyle w:val="Hyperlink"/>
            <w:noProof/>
          </w:rPr>
          <w:t>A.16</w:t>
        </w:r>
        <w:r>
          <w:rPr>
            <w:noProof/>
          </w:rPr>
          <w:tab/>
        </w:r>
        <w:r w:rsidRPr="000233AE">
          <w:rPr>
            <w:rStyle w:val="Hyperlink"/>
            <w:noProof/>
          </w:rPr>
          <w:t>Plans for Tabulation and Publication</w:t>
        </w:r>
        <w:r>
          <w:rPr>
            <w:noProof/>
            <w:webHidden/>
          </w:rPr>
          <w:tab/>
        </w:r>
        <w:r>
          <w:rPr>
            <w:noProof/>
            <w:webHidden/>
          </w:rPr>
          <w:fldChar w:fldCharType="begin"/>
        </w:r>
        <w:r>
          <w:rPr>
            <w:noProof/>
            <w:webHidden/>
          </w:rPr>
          <w:instrText xml:space="preserve"> PAGEREF _Toc260305412 \h </w:instrText>
        </w:r>
        <w:r>
          <w:rPr>
            <w:noProof/>
            <w:webHidden/>
          </w:rPr>
        </w:r>
        <w:r>
          <w:rPr>
            <w:noProof/>
            <w:webHidden/>
          </w:rPr>
          <w:fldChar w:fldCharType="separate"/>
        </w:r>
        <w:r>
          <w:rPr>
            <w:noProof/>
            <w:webHidden/>
          </w:rPr>
          <w:t>8</w:t>
        </w:r>
        <w:r>
          <w:rPr>
            <w:noProof/>
            <w:webHidden/>
          </w:rPr>
          <w:fldChar w:fldCharType="end"/>
        </w:r>
      </w:hyperlink>
    </w:p>
    <w:p w:rsidR="002A05C8" w:rsidRPr="00135C27" w:rsidRDefault="002A05C8">
      <w:pPr>
        <w:pStyle w:val="Heading"/>
      </w:pPr>
      <w:r>
        <w:fldChar w:fldCharType="end"/>
      </w:r>
    </w:p>
    <w:p w:rsidR="002A05C8" w:rsidRPr="00135C27" w:rsidRDefault="002A05C8">
      <w:pPr>
        <w:pStyle w:val="Heading"/>
      </w:pPr>
    </w:p>
    <w:p w:rsidR="002A05C8" w:rsidRPr="00135C27" w:rsidRDefault="002A05C8" w:rsidP="008C2D1D">
      <w:pPr>
        <w:pStyle w:val="Heading"/>
        <w:jc w:val="left"/>
        <w:rPr>
          <w:rFonts w:ascii="Times New Roman" w:hAnsi="Times New Roman"/>
          <w:b w:val="0"/>
        </w:rPr>
      </w:pPr>
      <w:r w:rsidRPr="00135C27">
        <w:rPr>
          <w:rFonts w:ascii="Times New Roman" w:hAnsi="Times New Roman"/>
          <w:b w:val="0"/>
        </w:rPr>
        <w:t>Part B. Collections of Information Employing St</w:t>
      </w:r>
      <w:r>
        <w:rPr>
          <w:rFonts w:ascii="Times New Roman" w:hAnsi="Times New Roman"/>
          <w:b w:val="0"/>
        </w:rPr>
        <w:t>atistical Methods</w:t>
      </w:r>
    </w:p>
    <w:p w:rsidR="002A05C8" w:rsidRPr="00135C27" w:rsidRDefault="002A05C8">
      <w:pPr>
        <w:pStyle w:val="TOC"/>
        <w:spacing w:after="240"/>
        <w:rPr>
          <w:sz w:val="24"/>
        </w:rPr>
      </w:pPr>
    </w:p>
    <w:p w:rsidR="002A05C8" w:rsidRPr="00135C27" w:rsidRDefault="002A05C8">
      <w:pPr>
        <w:pStyle w:val="TOC"/>
        <w:spacing w:after="240"/>
        <w:rPr>
          <w:sz w:val="24"/>
        </w:rPr>
      </w:pPr>
      <w:r w:rsidRPr="00135C27">
        <w:rPr>
          <w:sz w:val="24"/>
        </w:rPr>
        <w:t>Appendix A.  Teacher Compensation Survey 2008-</w:t>
      </w:r>
      <w:r>
        <w:rPr>
          <w:sz w:val="24"/>
        </w:rPr>
        <w:t>09 Instruction Manual…………………</w:t>
      </w:r>
      <w:r w:rsidRPr="00135C27">
        <w:rPr>
          <w:sz w:val="24"/>
        </w:rPr>
        <w:t>.A-1</w:t>
      </w:r>
    </w:p>
    <w:p w:rsidR="002A05C8" w:rsidRPr="00135C27" w:rsidRDefault="002A05C8">
      <w:pPr>
        <w:pStyle w:val="TOC"/>
        <w:spacing w:after="240"/>
        <w:rPr>
          <w:sz w:val="24"/>
        </w:rPr>
      </w:pPr>
      <w:r w:rsidRPr="00135C27">
        <w:rPr>
          <w:sz w:val="24"/>
        </w:rPr>
        <w:t>Appendix B.  Teacher Compensation Survey</w:t>
      </w:r>
      <w:r>
        <w:rPr>
          <w:sz w:val="24"/>
        </w:rPr>
        <w:t xml:space="preserve"> 2008-09 Data Plan…………………………</w:t>
      </w:r>
      <w:r w:rsidRPr="00135C27">
        <w:rPr>
          <w:sz w:val="24"/>
        </w:rPr>
        <w:t>…B-1</w:t>
      </w:r>
    </w:p>
    <w:p w:rsidR="002A05C8" w:rsidRPr="00135C27" w:rsidRDefault="002A05C8" w:rsidP="006F7165">
      <w:pPr>
        <w:pStyle w:val="Heading"/>
        <w:jc w:val="left"/>
      </w:pPr>
    </w:p>
    <w:p w:rsidR="002A05C8" w:rsidRPr="00D939CE" w:rsidRDefault="002A05C8" w:rsidP="00F55798">
      <w:pPr>
        <w:pStyle w:val="Heading5"/>
        <w:widowControl/>
        <w:jc w:val="center"/>
        <w:rPr>
          <w:sz w:val="24"/>
          <w:szCs w:val="24"/>
        </w:rPr>
      </w:pPr>
      <w:r>
        <w:br w:type="page"/>
      </w:r>
      <w:bookmarkStart w:id="0" w:name="_Toc115416900"/>
      <w:bookmarkStart w:id="1" w:name="_Toc115417049"/>
      <w:bookmarkStart w:id="2" w:name="_Toc115417216"/>
      <w:r>
        <w:t xml:space="preserve">Part A.  </w:t>
      </w:r>
      <w:bookmarkEnd w:id="0"/>
      <w:bookmarkEnd w:id="1"/>
      <w:bookmarkEnd w:id="2"/>
      <w:r>
        <w:rPr>
          <w:sz w:val="24"/>
          <w:szCs w:val="24"/>
        </w:rPr>
        <w:t>Collection Justification</w:t>
      </w:r>
      <w:r>
        <w:rPr>
          <w:sz w:val="24"/>
          <w:szCs w:val="24"/>
        </w:rPr>
        <w:fldChar w:fldCharType="begin"/>
      </w:r>
      <w:r>
        <w:instrText>tc "</w:instrText>
      </w:r>
      <w:bookmarkStart w:id="3" w:name="_Toc260305394"/>
      <w:r w:rsidRPr="00C45F74">
        <w:instrText xml:space="preserve">Part A.  </w:instrText>
      </w:r>
      <w:r w:rsidRPr="00C45F74">
        <w:rPr>
          <w:sz w:val="24"/>
          <w:szCs w:val="24"/>
        </w:rPr>
        <w:instrText>Collection Justification</w:instrText>
      </w:r>
      <w:bookmarkEnd w:id="3"/>
      <w:r>
        <w:instrText>" \f C \l 1</w:instrText>
      </w:r>
      <w:r>
        <w:rPr>
          <w:sz w:val="24"/>
          <w:szCs w:val="24"/>
        </w:rPr>
        <w:fldChar w:fldCharType="end"/>
      </w:r>
      <w:r>
        <w:rPr>
          <w:sz w:val="24"/>
          <w:szCs w:val="24"/>
        </w:rPr>
        <w:fldChar w:fldCharType="begin"/>
      </w:r>
      <w:r>
        <w:instrText>tc "</w:instrText>
      </w:r>
      <w:bookmarkStart w:id="4" w:name="_Toc260305395"/>
      <w:r w:rsidRPr="003D5136">
        <w:rPr>
          <w:sz w:val="24"/>
          <w:szCs w:val="24"/>
        </w:rPr>
        <w:instrText>JUSTIFICATION</w:instrText>
      </w:r>
      <w:bookmarkEnd w:id="4"/>
      <w:r>
        <w:instrText>" \f C \l 1</w:instrText>
      </w:r>
      <w:r>
        <w:rPr>
          <w:sz w:val="24"/>
          <w:szCs w:val="24"/>
        </w:rPr>
        <w:fldChar w:fldCharType="end"/>
      </w:r>
    </w:p>
    <w:p w:rsidR="002A05C8" w:rsidRPr="00D939CE" w:rsidRDefault="002A05C8" w:rsidP="00D939CE"/>
    <w:p w:rsidR="002A05C8" w:rsidRPr="00D939CE" w:rsidRDefault="002A05C8" w:rsidP="00B80061">
      <w:pPr>
        <w:pStyle w:val="Heading"/>
        <w:spacing w:after="240"/>
        <w:jc w:val="left"/>
        <w:rPr>
          <w:rFonts w:ascii="Times New Roman" w:eastAsia="Arial Unicode MS" w:hAnsi="Times New Roman"/>
        </w:rPr>
      </w:pPr>
      <w:r>
        <w:rPr>
          <w:noProof/>
        </w:rPr>
        <w:pict>
          <v:shapetype id="_x0000_t202" coordsize="21600,21600" o:spt="202" path="m,l,21600r21600,l21600,xe">
            <v:stroke joinstyle="miter"/>
            <v:path gradientshapeok="t" o:connecttype="rect"/>
          </v:shapetype>
          <v:shape id="_x0000_s1026" type="#_x0000_t202" style="position:absolute;margin-left:3in;margin-top:653pt;width:45pt;height:36pt;z-index:251656704" stroked="f">
            <v:textbox>
              <w:txbxContent>
                <w:p w:rsidR="002A05C8" w:rsidRDefault="002A05C8"/>
              </w:txbxContent>
            </v:textbox>
          </v:shape>
        </w:pict>
      </w:r>
      <w:r w:rsidRPr="00D939CE">
        <w:rPr>
          <w:rFonts w:ascii="Times New Roman" w:hAnsi="Times New Roman"/>
        </w:rPr>
        <w:t>Introduction</w:t>
      </w:r>
      <w:r>
        <w:rPr>
          <w:rFonts w:ascii="Times New Roman" w:hAnsi="Times New Roman"/>
        </w:rPr>
        <w:fldChar w:fldCharType="begin"/>
      </w:r>
      <w:r>
        <w:instrText>tc "</w:instrText>
      </w:r>
      <w:bookmarkStart w:id="5" w:name="_Toc260305396"/>
      <w:r w:rsidRPr="00CC5FBB">
        <w:rPr>
          <w:rFonts w:ascii="Times New Roman" w:hAnsi="Times New Roman"/>
        </w:rPr>
        <w:instrText>Introduction</w:instrText>
      </w:r>
      <w:bookmarkEnd w:id="5"/>
      <w:r>
        <w:instrText>" \f C \l 2</w:instrText>
      </w:r>
      <w:r>
        <w:rPr>
          <w:rFonts w:ascii="Times New Roman" w:hAnsi="Times New Roman"/>
        </w:rPr>
        <w:fldChar w:fldCharType="end"/>
      </w:r>
    </w:p>
    <w:p w:rsidR="002A05C8" w:rsidRPr="00D939CE" w:rsidRDefault="002A05C8">
      <w:pPr>
        <w:autoSpaceDE w:val="0"/>
        <w:autoSpaceDN w:val="0"/>
        <w:adjustRightInd w:val="0"/>
        <w:rPr>
          <w:color w:val="000000"/>
        </w:rPr>
      </w:pPr>
      <w:r w:rsidRPr="00D939CE">
        <w:rPr>
          <w:color w:val="000000"/>
        </w:rPr>
        <w:t>Th</w:t>
      </w:r>
      <w:r>
        <w:rPr>
          <w:color w:val="000000"/>
        </w:rPr>
        <w:t xml:space="preserve">e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D939CE">
                <w:rPr>
                  <w:color w:val="000000"/>
                </w:rPr>
                <w:t>National</w:t>
              </w:r>
            </w:smartTag>
          </w:smartTag>
          <w:r w:rsidRPr="00D939CE">
            <w:rPr>
              <w:color w:val="000000"/>
            </w:rPr>
            <w:t xml:space="preserve"> </w:t>
          </w:r>
          <w:smartTag w:uri="urn:schemas-microsoft-com:office:smarttags" w:element="State">
            <w:r w:rsidRPr="00D939CE">
              <w:rPr>
                <w:color w:val="000000"/>
              </w:rPr>
              <w:t>Center</w:t>
            </w:r>
          </w:smartTag>
        </w:smartTag>
      </w:smartTag>
      <w:r w:rsidRPr="00D939CE">
        <w:rPr>
          <w:color w:val="000000"/>
        </w:rPr>
        <w:t xml:space="preserve"> for Education Statistics (NCES)</w:t>
      </w:r>
      <w:r>
        <w:rPr>
          <w:color w:val="000000"/>
        </w:rPr>
        <w:t xml:space="preserve"> is r</w:t>
      </w:r>
      <w:r w:rsidRPr="00D939CE">
        <w:rPr>
          <w:color w:val="000000"/>
        </w:rPr>
        <w:t>equest</w:t>
      </w:r>
      <w:r>
        <w:rPr>
          <w:color w:val="000000"/>
        </w:rPr>
        <w:t>ing</w:t>
      </w:r>
      <w:r w:rsidRPr="00D939CE">
        <w:rPr>
          <w:color w:val="000000"/>
        </w:rPr>
        <w:t xml:space="preserve"> OMB </w:t>
      </w:r>
      <w:r>
        <w:rPr>
          <w:color w:val="000000"/>
        </w:rPr>
        <w:t>approval</w:t>
      </w:r>
      <w:r w:rsidRPr="00D939CE">
        <w:rPr>
          <w:color w:val="000000"/>
        </w:rPr>
        <w:t xml:space="preserve"> for the Teacher Compensation Survey (TCS) </w:t>
      </w:r>
      <w:r>
        <w:rPr>
          <w:color w:val="000000"/>
        </w:rPr>
        <w:t xml:space="preserve">data collections </w:t>
      </w:r>
      <w:r w:rsidRPr="00D939CE">
        <w:rPr>
          <w:color w:val="000000"/>
        </w:rPr>
        <w:t>for school years 2009–10 through 2012-2013.</w:t>
      </w:r>
      <w:r>
        <w:rPr>
          <w:color w:val="000000"/>
        </w:rPr>
        <w:t xml:space="preserve">  </w:t>
      </w:r>
      <w:r w:rsidRPr="00D939CE">
        <w:rPr>
          <w:color w:val="000000"/>
        </w:rPr>
        <w:t xml:space="preserve">The TCS is a new annual collection of basic information </w:t>
      </w:r>
      <w:r>
        <w:rPr>
          <w:color w:val="000000"/>
        </w:rPr>
        <w:t>pertaining to the compensation of</w:t>
      </w:r>
      <w:r w:rsidRPr="00D939CE">
        <w:rPr>
          <w:color w:val="000000"/>
        </w:rPr>
        <w:t xml:space="preserve"> public school teachers</w:t>
      </w:r>
      <w:r>
        <w:rPr>
          <w:color w:val="000000"/>
        </w:rPr>
        <w:t xml:space="preserve"> and is part of the Common Core of Data (CCD) survey system</w:t>
      </w:r>
      <w:r w:rsidRPr="00D939CE">
        <w:rPr>
          <w:color w:val="000000"/>
        </w:rPr>
        <w:t xml:space="preserve">.  The TCS information is drawn </w:t>
      </w:r>
      <w:r>
        <w:rPr>
          <w:color w:val="000000"/>
        </w:rPr>
        <w:t xml:space="preserve">entirely </w:t>
      </w:r>
      <w:r w:rsidRPr="00D939CE">
        <w:rPr>
          <w:color w:val="000000"/>
        </w:rPr>
        <w:t xml:space="preserve">from </w:t>
      </w:r>
      <w:r>
        <w:rPr>
          <w:color w:val="000000"/>
        </w:rPr>
        <w:t>existing</w:t>
      </w:r>
      <w:r w:rsidRPr="00D939CE">
        <w:rPr>
          <w:color w:val="000000"/>
        </w:rPr>
        <w:t xml:space="preserve"> state education agencies’ administrative records systems</w:t>
      </w:r>
      <w:r>
        <w:rPr>
          <w:color w:val="000000"/>
        </w:rPr>
        <w:t>.   The state education agencies (SEAs) providing the administrative records for the TCS also provide responses to the CCD school finance surveys.  The TCS data is smaller in magnitude than the other CCD surveys and augments the collection.</w:t>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sidRPr="00D939CE">
        <w:rPr>
          <w:color w:val="000000"/>
        </w:rPr>
        <w:t>Six surveys now comprise the CCD survey system. These are:</w:t>
      </w:r>
    </w:p>
    <w:p w:rsidR="002A05C8" w:rsidRPr="00D939CE" w:rsidRDefault="002A05C8">
      <w:pPr>
        <w:numPr>
          <w:ilvl w:val="0"/>
          <w:numId w:val="2"/>
        </w:numPr>
        <w:autoSpaceDE w:val="0"/>
        <w:autoSpaceDN w:val="0"/>
        <w:adjustRightInd w:val="0"/>
        <w:rPr>
          <w:color w:val="000000"/>
        </w:rPr>
      </w:pPr>
      <w:r w:rsidRPr="00D939CE">
        <w:rPr>
          <w:color w:val="000000"/>
        </w:rPr>
        <w:t>State Nonfiscal Survey of Public Elementary and Secondary Education;</w:t>
      </w:r>
    </w:p>
    <w:p w:rsidR="002A05C8" w:rsidRPr="00D939CE" w:rsidRDefault="002A05C8">
      <w:pPr>
        <w:numPr>
          <w:ilvl w:val="0"/>
          <w:numId w:val="2"/>
        </w:numPr>
        <w:autoSpaceDE w:val="0"/>
        <w:autoSpaceDN w:val="0"/>
        <w:adjustRightInd w:val="0"/>
        <w:rPr>
          <w:color w:val="000000"/>
        </w:rPr>
      </w:pPr>
      <w:r w:rsidRPr="00D939CE">
        <w:rPr>
          <w:color w:val="000000"/>
        </w:rPr>
        <w:t>Public Elementary/Secondary Local Education Agency Universe;</w:t>
      </w:r>
    </w:p>
    <w:p w:rsidR="002A05C8" w:rsidRPr="00D939CE" w:rsidRDefault="002A05C8">
      <w:pPr>
        <w:numPr>
          <w:ilvl w:val="0"/>
          <w:numId w:val="2"/>
        </w:numPr>
        <w:autoSpaceDE w:val="0"/>
        <w:autoSpaceDN w:val="0"/>
        <w:adjustRightInd w:val="0"/>
        <w:rPr>
          <w:color w:val="000000"/>
        </w:rPr>
      </w:pPr>
      <w:r w:rsidRPr="00D939CE">
        <w:rPr>
          <w:color w:val="000000"/>
        </w:rPr>
        <w:t>Public Elementary/Secondary School Universe;</w:t>
      </w:r>
    </w:p>
    <w:p w:rsidR="002A05C8" w:rsidRPr="00D939CE" w:rsidRDefault="002A05C8" w:rsidP="007420E2">
      <w:pPr>
        <w:numPr>
          <w:ilvl w:val="0"/>
          <w:numId w:val="2"/>
        </w:numPr>
        <w:autoSpaceDE w:val="0"/>
        <w:autoSpaceDN w:val="0"/>
        <w:adjustRightInd w:val="0"/>
        <w:rPr>
          <w:color w:val="000000"/>
        </w:rPr>
      </w:pPr>
      <w:r w:rsidRPr="00D939CE">
        <w:rPr>
          <w:color w:val="000000"/>
        </w:rPr>
        <w:t>Local Education Agency Financial Survey;</w:t>
      </w:r>
    </w:p>
    <w:p w:rsidR="002A05C8" w:rsidRPr="00D939CE" w:rsidRDefault="002A05C8">
      <w:pPr>
        <w:numPr>
          <w:ilvl w:val="0"/>
          <w:numId w:val="2"/>
        </w:numPr>
        <w:autoSpaceDE w:val="0"/>
        <w:autoSpaceDN w:val="0"/>
        <w:adjustRightInd w:val="0"/>
        <w:rPr>
          <w:color w:val="000000"/>
        </w:rPr>
      </w:pPr>
      <w:r w:rsidRPr="00D939CE">
        <w:rPr>
          <w:color w:val="000000"/>
        </w:rPr>
        <w:t>National Public Education Financial Survey (NPEFS);</w:t>
      </w:r>
    </w:p>
    <w:p w:rsidR="002A05C8" w:rsidRPr="00D939CE" w:rsidRDefault="002A05C8">
      <w:pPr>
        <w:numPr>
          <w:ilvl w:val="0"/>
          <w:numId w:val="2"/>
        </w:numPr>
        <w:autoSpaceDE w:val="0"/>
        <w:autoSpaceDN w:val="0"/>
        <w:adjustRightInd w:val="0"/>
        <w:rPr>
          <w:color w:val="000000"/>
        </w:rPr>
      </w:pPr>
      <w:r w:rsidRPr="00D939CE">
        <w:rPr>
          <w:color w:val="000000"/>
        </w:rPr>
        <w:t>Teacher Compensation Survey (TCS).</w:t>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sidRPr="00D939CE">
        <w:rPr>
          <w:color w:val="000000"/>
        </w:rPr>
        <w:t>The State Nonfiscal Survey of Public Elementary and Secondary Education, Public Elementary/Secondary Local Education Agency Universe, and Public Elementary/Secondary School Universe data will be collected by</w:t>
      </w:r>
      <w:r>
        <w:rPr>
          <w:color w:val="000000"/>
        </w:rPr>
        <w:t xml:space="preserve"> </w:t>
      </w:r>
      <w:r w:rsidRPr="00D939CE">
        <w:rPr>
          <w:color w:val="000000"/>
        </w:rPr>
        <w:t>ED</w:t>
      </w:r>
      <w:r w:rsidRPr="00D939CE">
        <w:rPr>
          <w:i/>
          <w:color w:val="000000"/>
        </w:rPr>
        <w:t>Facts</w:t>
      </w:r>
      <w:r w:rsidRPr="00D939CE">
        <w:rPr>
          <w:color w:val="000000"/>
        </w:rPr>
        <w:t xml:space="preserve">. </w:t>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sidRPr="00D939CE">
        <w:rPr>
          <w:color w:val="000000"/>
        </w:rPr>
        <w:t>The Local Education Agency Financial Survey is co-sponsored with the U.S. Census Bureau, Governments Division, which is responsible for securing clearance for that survey. It is discussed in this request only as it relates to the National Public Education Financial Survey.</w:t>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sidRPr="00D939CE">
        <w:rPr>
          <w:color w:val="000000"/>
        </w:rPr>
        <w:t xml:space="preserve">The National Public Education Financial Survey (NPEFS) </w:t>
      </w:r>
      <w:r>
        <w:rPr>
          <w:color w:val="000000"/>
        </w:rPr>
        <w:t xml:space="preserve">is conducted by NCES and </w:t>
      </w:r>
      <w:r w:rsidRPr="00D939CE">
        <w:rPr>
          <w:color w:val="000000"/>
        </w:rPr>
        <w:t xml:space="preserve">received </w:t>
      </w:r>
      <w:r>
        <w:rPr>
          <w:color w:val="000000"/>
        </w:rPr>
        <w:t xml:space="preserve">a 3-year </w:t>
      </w:r>
      <w:r w:rsidRPr="00D939CE">
        <w:rPr>
          <w:color w:val="000000"/>
        </w:rPr>
        <w:t>OMB clearance on December 10, 2009</w:t>
      </w:r>
      <w:r>
        <w:rPr>
          <w:color w:val="000000"/>
        </w:rPr>
        <w:t xml:space="preserve"> (OMB Control No. 1850-0067 v.7).</w:t>
      </w:r>
    </w:p>
    <w:p w:rsidR="002A05C8" w:rsidRPr="00D939CE" w:rsidRDefault="002A05C8">
      <w:pPr>
        <w:autoSpaceDE w:val="0"/>
        <w:autoSpaceDN w:val="0"/>
        <w:adjustRightInd w:val="0"/>
        <w:rPr>
          <w:color w:val="000000"/>
        </w:rPr>
      </w:pPr>
    </w:p>
    <w:p w:rsidR="002A05C8" w:rsidRPr="007D3B93" w:rsidRDefault="002A05C8" w:rsidP="00AE0CAF">
      <w:pPr>
        <w:autoSpaceDE w:val="0"/>
        <w:autoSpaceDN w:val="0"/>
        <w:adjustRightInd w:val="0"/>
        <w:ind w:firstLine="720"/>
        <w:rPr>
          <w:color w:val="000000"/>
        </w:rPr>
      </w:pPr>
      <w:r>
        <w:rPr>
          <w:color w:val="000000"/>
        </w:rPr>
        <w:t>The TCS i</w:t>
      </w:r>
      <w:r w:rsidRPr="00D939CE">
        <w:rPr>
          <w:color w:val="000000"/>
        </w:rPr>
        <w:t>s a new survey</w:t>
      </w:r>
      <w:r>
        <w:rPr>
          <w:color w:val="000000"/>
        </w:rPr>
        <w:t xml:space="preserve"> conducted by NCES</w:t>
      </w:r>
      <w:r w:rsidRPr="00D939CE">
        <w:rPr>
          <w:color w:val="000000"/>
        </w:rPr>
        <w:t xml:space="preserve">, </w:t>
      </w:r>
      <w:r>
        <w:rPr>
          <w:color w:val="000000"/>
        </w:rPr>
        <w:t xml:space="preserve">which </w:t>
      </w:r>
      <w:r w:rsidRPr="00D939CE">
        <w:rPr>
          <w:color w:val="000000"/>
        </w:rPr>
        <w:t>beg</w:t>
      </w:r>
      <w:r>
        <w:rPr>
          <w:color w:val="000000"/>
        </w:rPr>
        <w:t>an</w:t>
      </w:r>
      <w:r w:rsidRPr="00D939CE">
        <w:rPr>
          <w:color w:val="000000"/>
        </w:rPr>
        <w:t xml:space="preserve"> </w:t>
      </w:r>
      <w:r>
        <w:rPr>
          <w:color w:val="000000"/>
        </w:rPr>
        <w:t>as a pilot study</w:t>
      </w:r>
      <w:r w:rsidRPr="00D939CE">
        <w:rPr>
          <w:color w:val="000000"/>
        </w:rPr>
        <w:t>.</w:t>
      </w:r>
      <w:r>
        <w:rPr>
          <w:color w:val="000000"/>
        </w:rPr>
        <w:t xml:space="preserve">  The TCS pilot was initiated in 2007 with data collection for the 2005-2006 school year</w:t>
      </w:r>
      <w:r w:rsidRPr="0078664A">
        <w:rPr>
          <w:color w:val="000000"/>
        </w:rPr>
        <w:t xml:space="preserve"> </w:t>
      </w:r>
      <w:r>
        <w:rPr>
          <w:color w:val="000000"/>
        </w:rPr>
        <w:t>from 7 states, followed in 2008 by data collection for the 2006-2007 school year from 17 states, and in 2009 by data collection for the 2007-2008 school year from 17 states (approved under OMB</w:t>
      </w:r>
      <w:r w:rsidRPr="00D939CE">
        <w:rPr>
          <w:color w:val="000000"/>
        </w:rPr>
        <w:t>#1850-0803</w:t>
      </w:r>
      <w:r>
        <w:rPr>
          <w:color w:val="000000"/>
        </w:rPr>
        <w:t xml:space="preserve"> v.8).  </w:t>
      </w:r>
      <w:r w:rsidRPr="007D3B93">
        <w:rPr>
          <w:color w:val="000000"/>
        </w:rPr>
        <w:t xml:space="preserve">In 2010, the TCS </w:t>
      </w:r>
      <w:r>
        <w:rPr>
          <w:color w:val="000000"/>
        </w:rPr>
        <w:t>has at least</w:t>
      </w:r>
      <w:r w:rsidRPr="007D3B93">
        <w:rPr>
          <w:color w:val="000000"/>
        </w:rPr>
        <w:t xml:space="preserve"> 2</w:t>
      </w:r>
      <w:r>
        <w:rPr>
          <w:color w:val="000000"/>
        </w:rPr>
        <w:t>4</w:t>
      </w:r>
      <w:r w:rsidRPr="007D3B93">
        <w:rPr>
          <w:color w:val="000000"/>
        </w:rPr>
        <w:t xml:space="preserve"> states</w:t>
      </w:r>
      <w:r>
        <w:rPr>
          <w:color w:val="000000"/>
        </w:rPr>
        <w:t xml:space="preserve"> volunteering data for the 2008-2009 school year</w:t>
      </w:r>
      <w:r w:rsidRPr="007D3B93">
        <w:rPr>
          <w:color w:val="000000"/>
        </w:rPr>
        <w:t xml:space="preserve">. NCES will continue to recruit new states to the survey and ultimately build a complete universe of teacher compensation data. In accomplishing this goal, NCES will work with </w:t>
      </w:r>
      <w:r>
        <w:rPr>
          <w:color w:val="000000"/>
        </w:rPr>
        <w:t>SEAs</w:t>
      </w:r>
      <w:r w:rsidRPr="007D3B93">
        <w:rPr>
          <w:color w:val="000000"/>
        </w:rPr>
        <w:t xml:space="preserve"> to ensure accuracy and comparability, as well as confidentiality of personally sensitive data.  </w:t>
      </w:r>
      <w:r>
        <w:rPr>
          <w:color w:val="000000"/>
        </w:rPr>
        <w:t>Simultaneously</w:t>
      </w:r>
      <w:r w:rsidRPr="007D3B93">
        <w:rPr>
          <w:color w:val="000000"/>
        </w:rPr>
        <w:t xml:space="preserve">, </w:t>
      </w:r>
      <w:r>
        <w:rPr>
          <w:color w:val="000000"/>
        </w:rPr>
        <w:t xml:space="preserve">the U.S. Department of Education is providing </w:t>
      </w:r>
      <w:r w:rsidRPr="007D3B93">
        <w:rPr>
          <w:color w:val="000000"/>
        </w:rPr>
        <w:t>the Statewide Longitudinal Data Systems (SLDS)</w:t>
      </w:r>
      <w:r>
        <w:rPr>
          <w:color w:val="000000"/>
        </w:rPr>
        <w:t xml:space="preserve"> grants</w:t>
      </w:r>
      <w:r w:rsidRPr="007D3B93">
        <w:rPr>
          <w:color w:val="000000"/>
        </w:rPr>
        <w:t xml:space="preserve"> </w:t>
      </w:r>
      <w:r>
        <w:rPr>
          <w:color w:val="000000"/>
        </w:rPr>
        <w:t>that support SEAs’</w:t>
      </w:r>
      <w:r w:rsidRPr="007D3B93">
        <w:rPr>
          <w:color w:val="000000"/>
        </w:rPr>
        <w:t xml:space="preserve"> ability to efficiently and accurately </w:t>
      </w:r>
      <w:r>
        <w:rPr>
          <w:color w:val="000000"/>
        </w:rPr>
        <w:t xml:space="preserve">collect, </w:t>
      </w:r>
      <w:r w:rsidRPr="007D3B93">
        <w:rPr>
          <w:color w:val="000000"/>
        </w:rPr>
        <w:t>mange, analyze, and use education data, includi</w:t>
      </w:r>
      <w:r>
        <w:rPr>
          <w:color w:val="000000"/>
        </w:rPr>
        <w:t xml:space="preserve">ng individual student and staff records.  </w:t>
      </w:r>
      <w:r w:rsidRPr="007D3B93">
        <w:rPr>
          <w:color w:val="000000"/>
        </w:rPr>
        <w:t>The SLDS grants support the inclusion of education</w:t>
      </w:r>
      <w:r>
        <w:rPr>
          <w:color w:val="000000"/>
        </w:rPr>
        <w:t>-related</w:t>
      </w:r>
      <w:r w:rsidRPr="007D3B93">
        <w:rPr>
          <w:color w:val="000000"/>
        </w:rPr>
        <w:t xml:space="preserve"> data from preschool through postsecondary and workforce, including employment, wage, and earnings information.  As new </w:t>
      </w:r>
      <w:r>
        <w:rPr>
          <w:color w:val="000000"/>
        </w:rPr>
        <w:t>SEAs</w:t>
      </w:r>
      <w:r w:rsidRPr="007D3B93">
        <w:rPr>
          <w:color w:val="000000"/>
        </w:rPr>
        <w:t xml:space="preserve"> participate in the collection, the TCS will grow from a cross-sectional to a longitudinal dataset, expanding the possibilitie</w:t>
      </w:r>
      <w:r>
        <w:rPr>
          <w:color w:val="000000"/>
        </w:rPr>
        <w:t>s for time series research.</w:t>
      </w:r>
    </w:p>
    <w:p w:rsidR="002A05C8" w:rsidRPr="007D3B93" w:rsidRDefault="002A05C8" w:rsidP="00AE0CAF">
      <w:pPr>
        <w:autoSpaceDE w:val="0"/>
        <w:autoSpaceDN w:val="0"/>
        <w:adjustRightInd w:val="0"/>
        <w:ind w:firstLine="720"/>
        <w:rPr>
          <w:color w:val="000000"/>
        </w:rPr>
      </w:pPr>
    </w:p>
    <w:p w:rsidR="002A05C8" w:rsidRPr="007D3B93" w:rsidRDefault="002A05C8" w:rsidP="00AE0CAF">
      <w:pPr>
        <w:autoSpaceDE w:val="0"/>
        <w:autoSpaceDN w:val="0"/>
        <w:adjustRightInd w:val="0"/>
        <w:ind w:firstLine="720"/>
        <w:rPr>
          <w:color w:val="000000"/>
        </w:rPr>
      </w:pPr>
      <w:r w:rsidRPr="007D3B93">
        <w:rPr>
          <w:color w:val="000000"/>
        </w:rPr>
        <w:t xml:space="preserve">  The America COMPETES Act provides in part that with respect to preschool through grade 12 the </w:t>
      </w:r>
      <w:r>
        <w:rPr>
          <w:color w:val="000000"/>
        </w:rPr>
        <w:t>SEAs</w:t>
      </w:r>
      <w:r w:rsidRPr="007D3B93">
        <w:rPr>
          <w:color w:val="000000"/>
        </w:rPr>
        <w:t xml:space="preserve"> should develop a teacher identifier system with the ability to match teachers to students.  The</w:t>
      </w:r>
      <w:r>
        <w:rPr>
          <w:color w:val="000000"/>
        </w:rPr>
        <w:t>se</w:t>
      </w:r>
      <w:r w:rsidRPr="007D3B93">
        <w:rPr>
          <w:color w:val="000000"/>
        </w:rPr>
        <w:t xml:space="preserve"> teacher identification system</w:t>
      </w:r>
      <w:r>
        <w:rPr>
          <w:color w:val="000000"/>
        </w:rPr>
        <w:t>s</w:t>
      </w:r>
      <w:r w:rsidRPr="007D3B93">
        <w:rPr>
          <w:color w:val="000000"/>
        </w:rPr>
        <w:t xml:space="preserve"> </w:t>
      </w:r>
      <w:r>
        <w:rPr>
          <w:color w:val="000000"/>
        </w:rPr>
        <w:t>are</w:t>
      </w:r>
      <w:r w:rsidRPr="007D3B93">
        <w:rPr>
          <w:color w:val="000000"/>
        </w:rPr>
        <w:t xml:space="preserve"> directly analogous to </w:t>
      </w:r>
      <w:r>
        <w:rPr>
          <w:color w:val="000000"/>
        </w:rPr>
        <w:t xml:space="preserve">the </w:t>
      </w:r>
      <w:r w:rsidRPr="007D3B93">
        <w:rPr>
          <w:color w:val="000000"/>
        </w:rPr>
        <w:t>unique personal identifiers for teacher</w:t>
      </w:r>
      <w:r>
        <w:rPr>
          <w:color w:val="000000"/>
        </w:rPr>
        <w:t>s</w:t>
      </w:r>
      <w:r w:rsidRPr="007D3B93">
        <w:rPr>
          <w:color w:val="000000"/>
        </w:rPr>
        <w:t xml:space="preserve"> that are already part of the TCS collection.  Finally, NCES anticipates that compensation data related to benefits, which currently remain elusive, will become increasingly available as </w:t>
      </w:r>
      <w:r>
        <w:rPr>
          <w:color w:val="000000"/>
        </w:rPr>
        <w:t>SEAs</w:t>
      </w:r>
      <w:r w:rsidRPr="007D3B93">
        <w:rPr>
          <w:color w:val="000000"/>
        </w:rPr>
        <w:t xml:space="preserve"> continue to </w:t>
      </w:r>
      <w:r>
        <w:rPr>
          <w:color w:val="000000"/>
        </w:rPr>
        <w:t>coordinate their data systems.</w:t>
      </w:r>
    </w:p>
    <w:p w:rsidR="002A05C8" w:rsidRPr="007D3B93" w:rsidRDefault="002A05C8" w:rsidP="00AE0CAF">
      <w:pPr>
        <w:rPr>
          <w:color w:val="000000"/>
        </w:rPr>
      </w:pPr>
    </w:p>
    <w:p w:rsidR="002A05C8" w:rsidRDefault="002A05C8" w:rsidP="00AE0CAF">
      <w:pPr>
        <w:autoSpaceDE w:val="0"/>
        <w:autoSpaceDN w:val="0"/>
        <w:adjustRightInd w:val="0"/>
      </w:pPr>
      <w:r>
        <w:tab/>
        <w:t xml:space="preserve">NCES has published a </w:t>
      </w:r>
      <w:r w:rsidRPr="001B5165">
        <w:t>Research and Development Report</w:t>
      </w:r>
      <w:r>
        <w:t xml:space="preserve">s from the initial pilot collections available at </w:t>
      </w:r>
      <w:hyperlink r:id="rId10" w:history="1">
        <w:r w:rsidRPr="00CD7A2B">
          <w:rPr>
            <w:rStyle w:val="Hyperlink"/>
          </w:rPr>
          <w:t>http://nces.ed.gov/ccd/pub_teacher_comp.asp</w:t>
        </w:r>
      </w:hyperlink>
      <w:r>
        <w:t xml:space="preserve">.  All TCS information available on the NCES website can be accessed through </w:t>
      </w:r>
      <w:hyperlink r:id="rId11" w:history="1">
        <w:r w:rsidRPr="00CD7A2B">
          <w:rPr>
            <w:rStyle w:val="Hyperlink"/>
          </w:rPr>
          <w:t>http://nces.ed.gov/ccd/index.asp</w:t>
        </w:r>
      </w:hyperlink>
      <w:r>
        <w:t>.</w:t>
      </w:r>
    </w:p>
    <w:p w:rsidR="002A05C8" w:rsidRPr="00D939CE" w:rsidRDefault="002A05C8">
      <w:pPr>
        <w:autoSpaceDE w:val="0"/>
        <w:autoSpaceDN w:val="0"/>
        <w:adjustRightInd w:val="0"/>
        <w:rPr>
          <w:color w:val="000000"/>
        </w:rPr>
      </w:pPr>
    </w:p>
    <w:p w:rsidR="002A05C8" w:rsidRDefault="002A05C8" w:rsidP="00D939CE">
      <w:pPr>
        <w:pStyle w:val="Heading8"/>
        <w:rPr>
          <w:u w:val="none"/>
        </w:rPr>
      </w:pPr>
      <w:bookmarkStart w:id="6" w:name="_Toc115416901"/>
      <w:bookmarkStart w:id="7" w:name="_Toc115417050"/>
      <w:bookmarkStart w:id="8" w:name="_Toc115417217"/>
      <w:r w:rsidRPr="00D939CE">
        <w:rPr>
          <w:u w:val="none"/>
        </w:rPr>
        <w:t>A.1</w:t>
      </w:r>
      <w:r w:rsidRPr="00D939CE">
        <w:rPr>
          <w:u w:val="none"/>
        </w:rPr>
        <w:tab/>
        <w:t>Importance of Information</w:t>
      </w:r>
      <w:bookmarkEnd w:id="6"/>
      <w:bookmarkEnd w:id="7"/>
      <w:bookmarkEnd w:id="8"/>
      <w:r>
        <w:rPr>
          <w:u w:val="none"/>
        </w:rPr>
        <w:fldChar w:fldCharType="begin"/>
      </w:r>
      <w:r>
        <w:instrText>tc "</w:instrText>
      </w:r>
      <w:bookmarkStart w:id="9" w:name="_Toc260305397"/>
      <w:r w:rsidRPr="00204782">
        <w:rPr>
          <w:u w:val="none"/>
        </w:rPr>
        <w:instrText>A.1</w:instrText>
      </w:r>
      <w:r w:rsidRPr="00204782">
        <w:rPr>
          <w:u w:val="none"/>
        </w:rPr>
        <w:tab/>
        <w:instrText>Importance of Information</w:instrText>
      </w:r>
      <w:bookmarkEnd w:id="9"/>
      <w:r>
        <w:instrText>" \f C \l 2</w:instrText>
      </w:r>
      <w:r>
        <w:rPr>
          <w:u w:val="none"/>
        </w:rPr>
        <w:fldChar w:fldCharType="end"/>
      </w:r>
    </w:p>
    <w:p w:rsidR="002A05C8" w:rsidRPr="00D939CE" w:rsidRDefault="002A05C8" w:rsidP="00D939CE"/>
    <w:p w:rsidR="002A05C8" w:rsidRPr="0033257B" w:rsidRDefault="002A05C8" w:rsidP="0033257B">
      <w:pPr>
        <w:pStyle w:val="Text"/>
        <w:rPr>
          <w:sz w:val="24"/>
        </w:rPr>
      </w:pPr>
      <w:r w:rsidRPr="0033257B">
        <w:rPr>
          <w:sz w:val="24"/>
        </w:rPr>
        <w:t>The TCS is the first attempt to collect salary, benefits, teaching experience, and other data on public school teachers across the country. The authorization to collect this information is encompassed by NCES’s duty to “collect, report, analyze, and disseminate statistical data related to education in the United States” (</w:t>
      </w:r>
      <w:r>
        <w:t xml:space="preserve">ESRA, </w:t>
      </w:r>
      <w:r>
        <w:rPr>
          <w:color w:val="000000"/>
        </w:rPr>
        <w:t>20 U.S.C§9573</w:t>
      </w:r>
      <w:r w:rsidRPr="0033257B">
        <w:rPr>
          <w:sz w:val="24"/>
        </w:rPr>
        <w:t>).  Participation in the TCS is voluntary, and an average of 3</w:t>
      </w:r>
      <w:r>
        <w:rPr>
          <w:sz w:val="24"/>
        </w:rPr>
        <w:t>1</w:t>
      </w:r>
      <w:r w:rsidRPr="0033257B">
        <w:rPr>
          <w:sz w:val="24"/>
        </w:rPr>
        <w:t xml:space="preserve"> </w:t>
      </w:r>
      <w:r>
        <w:rPr>
          <w:sz w:val="24"/>
        </w:rPr>
        <w:t>SEAs</w:t>
      </w:r>
      <w:r w:rsidRPr="0033257B">
        <w:rPr>
          <w:sz w:val="24"/>
        </w:rPr>
        <w:t xml:space="preserve"> per year are expected to report data over the </w:t>
      </w:r>
      <w:r>
        <w:rPr>
          <w:sz w:val="24"/>
        </w:rPr>
        <w:t xml:space="preserve">next </w:t>
      </w:r>
      <w:r w:rsidRPr="0033257B">
        <w:rPr>
          <w:sz w:val="24"/>
        </w:rPr>
        <w:t>3</w:t>
      </w:r>
      <w:r>
        <w:rPr>
          <w:sz w:val="24"/>
        </w:rPr>
        <w:t xml:space="preserve"> </w:t>
      </w:r>
      <w:r w:rsidRPr="0033257B">
        <w:rPr>
          <w:sz w:val="24"/>
        </w:rPr>
        <w:t>year</w:t>
      </w:r>
      <w:r>
        <w:rPr>
          <w:sz w:val="24"/>
        </w:rPr>
        <w:t>s</w:t>
      </w:r>
      <w:r w:rsidRPr="0033257B">
        <w:rPr>
          <w:sz w:val="24"/>
        </w:rPr>
        <w:t>.</w:t>
      </w:r>
    </w:p>
    <w:p w:rsidR="002A05C8" w:rsidRDefault="002A05C8" w:rsidP="00D939CE">
      <w:pPr>
        <w:pStyle w:val="Heading8"/>
        <w:rPr>
          <w:u w:val="none"/>
        </w:rPr>
      </w:pPr>
      <w:bookmarkStart w:id="10" w:name="_Toc115416905"/>
      <w:bookmarkStart w:id="11" w:name="_Toc115417051"/>
      <w:bookmarkStart w:id="12" w:name="_Toc115417218"/>
      <w:r w:rsidRPr="00D939CE">
        <w:rPr>
          <w:u w:val="none"/>
        </w:rPr>
        <w:t>A.2</w:t>
      </w:r>
      <w:r w:rsidRPr="00D939CE">
        <w:rPr>
          <w:u w:val="none"/>
        </w:rPr>
        <w:tab/>
        <w:t>Purposes and Uses of the Data</w:t>
      </w:r>
      <w:bookmarkEnd w:id="10"/>
      <w:bookmarkEnd w:id="11"/>
      <w:bookmarkEnd w:id="12"/>
      <w:r>
        <w:rPr>
          <w:u w:val="none"/>
        </w:rPr>
        <w:fldChar w:fldCharType="begin"/>
      </w:r>
      <w:r>
        <w:instrText>tc "</w:instrText>
      </w:r>
      <w:bookmarkStart w:id="13" w:name="_Toc260305398"/>
      <w:r w:rsidRPr="00B95356">
        <w:rPr>
          <w:u w:val="none"/>
        </w:rPr>
        <w:instrText>A.2</w:instrText>
      </w:r>
      <w:r w:rsidRPr="00B95356">
        <w:rPr>
          <w:u w:val="none"/>
        </w:rPr>
        <w:tab/>
        <w:instrText>Purposes and Uses of the Data</w:instrText>
      </w:r>
      <w:bookmarkEnd w:id="13"/>
      <w:r>
        <w:instrText>" \f C \l 2</w:instrText>
      </w:r>
      <w:r>
        <w:rPr>
          <w:u w:val="none"/>
        </w:rPr>
        <w:fldChar w:fldCharType="end"/>
      </w:r>
    </w:p>
    <w:p w:rsidR="002A05C8" w:rsidRPr="00D939CE" w:rsidRDefault="002A05C8" w:rsidP="00D939CE"/>
    <w:p w:rsidR="002A05C8" w:rsidRPr="00D939CE" w:rsidRDefault="002A05C8">
      <w:pPr>
        <w:pStyle w:val="Text"/>
        <w:rPr>
          <w:sz w:val="24"/>
        </w:rPr>
      </w:pPr>
      <w:r w:rsidRPr="00D939CE">
        <w:rPr>
          <w:sz w:val="24"/>
        </w:rPr>
        <w:t xml:space="preserve">The TCS collects a limited amount of information on </w:t>
      </w:r>
      <w:r>
        <w:rPr>
          <w:sz w:val="24"/>
        </w:rPr>
        <w:t>individual</w:t>
      </w:r>
      <w:r w:rsidRPr="00D939CE">
        <w:rPr>
          <w:sz w:val="24"/>
        </w:rPr>
        <w:t xml:space="preserve"> public school teacher</w:t>
      </w:r>
      <w:r>
        <w:rPr>
          <w:sz w:val="24"/>
        </w:rPr>
        <w:t>s</w:t>
      </w:r>
      <w:r w:rsidRPr="00D939CE">
        <w:rPr>
          <w:sz w:val="24"/>
        </w:rPr>
        <w:t xml:space="preserve">.  The data can be used by researchers to study the distribution of teachers across schools and to make comparisons of teacher salary and benefits.  Because the TCS can be linked to other CCD surveys, researchers can also explore the relation between school characteristics </w:t>
      </w:r>
      <w:r>
        <w:rPr>
          <w:sz w:val="24"/>
        </w:rPr>
        <w:t xml:space="preserve">and </w:t>
      </w:r>
      <w:r w:rsidRPr="00D939CE">
        <w:rPr>
          <w:sz w:val="24"/>
        </w:rPr>
        <w:t>teacher characteristics such as compensation or level of experience.  Administrators can use these data to get a more complete picture of teacher compensation in various jurisdictions, as well as information on teachers’ education, years of experience, age, race/ethnicity, and gender.  The data can also be used to calculate average teacher salaries at the school and district levels, and for calculating the average total compensation teachers receive.</w:t>
      </w:r>
    </w:p>
    <w:p w:rsidR="002A05C8" w:rsidRPr="00D939CE" w:rsidRDefault="002A05C8" w:rsidP="00D939CE">
      <w:pPr>
        <w:pStyle w:val="Heading8"/>
        <w:rPr>
          <w:u w:val="none"/>
        </w:rPr>
      </w:pPr>
      <w:bookmarkStart w:id="14" w:name="_Toc115416907"/>
      <w:bookmarkStart w:id="15" w:name="_Toc115417052"/>
      <w:bookmarkStart w:id="16" w:name="_Toc115417219"/>
      <w:r w:rsidRPr="00D939CE">
        <w:rPr>
          <w:u w:val="none"/>
        </w:rPr>
        <w:t>A.3</w:t>
      </w:r>
      <w:r w:rsidRPr="00D939CE">
        <w:rPr>
          <w:u w:val="none"/>
        </w:rPr>
        <w:tab/>
        <w:t>Improved Information Technology (Reduction of Burden)</w:t>
      </w:r>
      <w:bookmarkEnd w:id="14"/>
      <w:bookmarkEnd w:id="15"/>
      <w:bookmarkEnd w:id="16"/>
      <w:r>
        <w:rPr>
          <w:u w:val="none"/>
        </w:rPr>
        <w:fldChar w:fldCharType="begin"/>
      </w:r>
      <w:r>
        <w:instrText>tc "</w:instrText>
      </w:r>
      <w:bookmarkStart w:id="17" w:name="_Toc260305399"/>
      <w:r w:rsidRPr="00711760">
        <w:rPr>
          <w:u w:val="none"/>
        </w:rPr>
        <w:instrText>A.3</w:instrText>
      </w:r>
      <w:r w:rsidRPr="00711760">
        <w:rPr>
          <w:u w:val="none"/>
        </w:rPr>
        <w:tab/>
        <w:instrText>Improved Information Technology (Reduction of Burden)</w:instrText>
      </w:r>
      <w:bookmarkEnd w:id="17"/>
      <w:r>
        <w:instrText>" \f C \l 2</w:instrText>
      </w:r>
      <w:r>
        <w:rPr>
          <w:u w:val="none"/>
        </w:rPr>
        <w:fldChar w:fldCharType="end"/>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b/>
          <w:bCs/>
          <w:color w:val="000000"/>
        </w:rPr>
      </w:pPr>
      <w:r w:rsidRPr="00D939CE">
        <w:rPr>
          <w:color w:val="000000"/>
        </w:rPr>
        <w:t xml:space="preserve">The TCS data are collected electronically from </w:t>
      </w:r>
      <w:r>
        <w:rPr>
          <w:color w:val="000000"/>
        </w:rPr>
        <w:t>SEAs</w:t>
      </w:r>
      <w:r w:rsidRPr="00D939CE">
        <w:rPr>
          <w:color w:val="000000"/>
        </w:rPr>
        <w:t xml:space="preserve">. A record layout is sent to state coordinators, who create a file and then upload the file through a secure web site.  The </w:t>
      </w:r>
      <w:r>
        <w:rPr>
          <w:color w:val="000000"/>
        </w:rPr>
        <w:t>SEAs</w:t>
      </w:r>
      <w:r w:rsidRPr="00D939CE">
        <w:rPr>
          <w:color w:val="000000"/>
        </w:rPr>
        <w:t xml:space="preserve"> are requested to fill out a data plan that provides further information about the data, such as any exceptions to TCS definitions.  Passwords are used to limit access to the data.  The Census Bureau assigns an NCES teacher ID based on the state</w:t>
      </w:r>
      <w:r>
        <w:rPr>
          <w:color w:val="000000"/>
        </w:rPr>
        <w:t>wide</w:t>
      </w:r>
      <w:r w:rsidRPr="00D939CE">
        <w:rPr>
          <w:color w:val="000000"/>
        </w:rPr>
        <w:t xml:space="preserve"> teacher ID and maintains a crosswalk of state</w:t>
      </w:r>
      <w:r>
        <w:rPr>
          <w:color w:val="000000"/>
        </w:rPr>
        <w:t>wide</w:t>
      </w:r>
      <w:r w:rsidRPr="00D939CE">
        <w:rPr>
          <w:color w:val="000000"/>
        </w:rPr>
        <w:t xml:space="preserve"> and NCES Teacher IDs.  NCES never sees the state</w:t>
      </w:r>
      <w:r>
        <w:rPr>
          <w:color w:val="000000"/>
        </w:rPr>
        <w:t>wide</w:t>
      </w:r>
      <w:r w:rsidRPr="00D939CE">
        <w:rPr>
          <w:color w:val="000000"/>
        </w:rPr>
        <w:t xml:space="preserve"> teacher ID, which is considered sensitive information in some </w:t>
      </w:r>
      <w:r>
        <w:rPr>
          <w:color w:val="000000"/>
        </w:rPr>
        <w:t>jurisdictions</w:t>
      </w:r>
      <w:r w:rsidRPr="00D939CE">
        <w:rPr>
          <w:color w:val="000000"/>
        </w:rPr>
        <w:t>.</w:t>
      </w:r>
    </w:p>
    <w:p w:rsidR="002A05C8" w:rsidRPr="00D939CE" w:rsidRDefault="002A05C8">
      <w:pPr>
        <w:autoSpaceDE w:val="0"/>
        <w:autoSpaceDN w:val="0"/>
        <w:adjustRightInd w:val="0"/>
        <w:rPr>
          <w:b/>
          <w:bCs/>
          <w:color w:val="000000"/>
        </w:rPr>
      </w:pPr>
    </w:p>
    <w:p w:rsidR="002A05C8" w:rsidRPr="00D939CE" w:rsidRDefault="002A05C8" w:rsidP="00D939CE">
      <w:pPr>
        <w:pStyle w:val="Heading8"/>
        <w:rPr>
          <w:u w:val="none"/>
        </w:rPr>
      </w:pPr>
      <w:bookmarkStart w:id="18" w:name="_Toc115416908"/>
      <w:bookmarkStart w:id="19" w:name="_Toc115417053"/>
      <w:bookmarkStart w:id="20" w:name="_Toc115417220"/>
      <w:r>
        <w:rPr>
          <w:u w:val="none"/>
        </w:rPr>
        <w:br w:type="page"/>
      </w:r>
      <w:r w:rsidRPr="00D939CE">
        <w:rPr>
          <w:u w:val="none"/>
        </w:rPr>
        <w:t>A.4</w:t>
      </w:r>
      <w:r w:rsidRPr="00D939CE">
        <w:rPr>
          <w:u w:val="none"/>
        </w:rPr>
        <w:tab/>
        <w:t>Efforts to Identify Duplication</w:t>
      </w:r>
      <w:bookmarkEnd w:id="18"/>
      <w:bookmarkEnd w:id="19"/>
      <w:bookmarkEnd w:id="20"/>
      <w:r>
        <w:rPr>
          <w:u w:val="none"/>
        </w:rPr>
        <w:fldChar w:fldCharType="begin"/>
      </w:r>
      <w:r>
        <w:instrText>tc "</w:instrText>
      </w:r>
      <w:bookmarkStart w:id="21" w:name="_Toc260305400"/>
      <w:r w:rsidRPr="0005760D">
        <w:rPr>
          <w:u w:val="none"/>
        </w:rPr>
        <w:instrText>A.4</w:instrText>
      </w:r>
      <w:r w:rsidRPr="0005760D">
        <w:rPr>
          <w:u w:val="none"/>
        </w:rPr>
        <w:tab/>
        <w:instrText>Efforts to Identify Duplication</w:instrText>
      </w:r>
      <w:bookmarkEnd w:id="21"/>
      <w:r>
        <w:instrText>" \f C \l 2</w:instrText>
      </w:r>
      <w:r>
        <w:rPr>
          <w:u w:val="none"/>
        </w:rPr>
        <w:fldChar w:fldCharType="end"/>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b/>
          <w:bCs/>
          <w:color w:val="000000"/>
        </w:rPr>
      </w:pPr>
      <w:r w:rsidRPr="00D939CE">
        <w:rPr>
          <w:color w:val="000000"/>
        </w:rPr>
        <w:t xml:space="preserve">NCES has established that there are no other surveys designed to collect data on salaries for </w:t>
      </w:r>
      <w:r>
        <w:rPr>
          <w:color w:val="000000"/>
        </w:rPr>
        <w:t>the universe of</w:t>
      </w:r>
      <w:r w:rsidRPr="00D939CE">
        <w:rPr>
          <w:color w:val="000000"/>
        </w:rPr>
        <w:t xml:space="preserve"> public school teacher</w:t>
      </w:r>
      <w:r>
        <w:rPr>
          <w:color w:val="000000"/>
        </w:rPr>
        <w:t>s</w:t>
      </w:r>
      <w:r w:rsidRPr="00D939CE">
        <w:rPr>
          <w:color w:val="000000"/>
        </w:rPr>
        <w:t xml:space="preserve"> that have the capacity to link  teacher salary data to individual schools.  The salary data </w:t>
      </w:r>
      <w:r>
        <w:rPr>
          <w:color w:val="000000"/>
        </w:rPr>
        <w:t xml:space="preserve">that </w:t>
      </w:r>
      <w:r w:rsidRPr="00D939CE">
        <w:rPr>
          <w:color w:val="000000"/>
        </w:rPr>
        <w:t xml:space="preserve">are included in the CCD School District Finance Survey and National Public Education Financial Survey are totals at the district and state levels, and do not include information about benefits.  The NCES Schools and Staffing Survey collects salary and benefits data for a sample of teachers every 3 </w:t>
      </w:r>
      <w:r>
        <w:rPr>
          <w:color w:val="000000"/>
        </w:rPr>
        <w:t>to</w:t>
      </w:r>
      <w:r w:rsidRPr="00D939CE">
        <w:rPr>
          <w:color w:val="000000"/>
        </w:rPr>
        <w:t xml:space="preserve"> 4 years.  The Bureau of Labor Statistics collects salary and benefits data on teachers at the state and labor market level.  The most commonly reported teacher salary data come from the National Education Association</w:t>
      </w:r>
      <w:r>
        <w:rPr>
          <w:color w:val="000000"/>
        </w:rPr>
        <w:t xml:space="preserve"> (NEA)</w:t>
      </w:r>
      <w:r w:rsidRPr="00D939CE">
        <w:rPr>
          <w:color w:val="000000"/>
        </w:rPr>
        <w:t>.  The NEA data are at the state level only.</w:t>
      </w:r>
    </w:p>
    <w:p w:rsidR="002A05C8" w:rsidRPr="00D939CE" w:rsidRDefault="002A05C8">
      <w:pPr>
        <w:autoSpaceDE w:val="0"/>
        <w:autoSpaceDN w:val="0"/>
        <w:adjustRightInd w:val="0"/>
        <w:rPr>
          <w:b/>
          <w:bCs/>
          <w:color w:val="000000"/>
        </w:rPr>
      </w:pPr>
    </w:p>
    <w:p w:rsidR="002A05C8" w:rsidRPr="00D939CE" w:rsidRDefault="002A05C8" w:rsidP="00D939CE">
      <w:pPr>
        <w:pStyle w:val="Heading8"/>
        <w:rPr>
          <w:u w:val="none"/>
        </w:rPr>
      </w:pPr>
      <w:bookmarkStart w:id="22" w:name="_Toc115416909"/>
      <w:bookmarkStart w:id="23" w:name="_Toc115417054"/>
      <w:bookmarkStart w:id="24" w:name="_Toc115417221"/>
      <w:r w:rsidRPr="00D939CE">
        <w:rPr>
          <w:u w:val="none"/>
        </w:rPr>
        <w:t>A.5</w:t>
      </w:r>
      <w:r w:rsidRPr="00D939CE">
        <w:rPr>
          <w:u w:val="none"/>
        </w:rPr>
        <w:tab/>
        <w:t>Minimizing Burden for Small Institutions</w:t>
      </w:r>
      <w:bookmarkEnd w:id="22"/>
      <w:bookmarkEnd w:id="23"/>
      <w:bookmarkEnd w:id="24"/>
      <w:r>
        <w:rPr>
          <w:u w:val="none"/>
        </w:rPr>
        <w:fldChar w:fldCharType="begin"/>
      </w:r>
      <w:r>
        <w:instrText>tc "</w:instrText>
      </w:r>
      <w:bookmarkStart w:id="25" w:name="_Toc260305401"/>
      <w:r w:rsidRPr="009B2835">
        <w:rPr>
          <w:u w:val="none"/>
        </w:rPr>
        <w:instrText>A.5</w:instrText>
      </w:r>
      <w:r w:rsidRPr="009B2835">
        <w:rPr>
          <w:u w:val="none"/>
        </w:rPr>
        <w:tab/>
        <w:instrText>Minimizing Burden for Small Institutions</w:instrText>
      </w:r>
      <w:bookmarkEnd w:id="25"/>
      <w:r>
        <w:instrText>" \f C \l 2</w:instrText>
      </w:r>
      <w:r>
        <w:rPr>
          <w:u w:val="none"/>
        </w:rPr>
        <w:fldChar w:fldCharType="end"/>
      </w:r>
    </w:p>
    <w:p w:rsidR="002A05C8" w:rsidRPr="00D939CE" w:rsidRDefault="002A05C8">
      <w:pPr>
        <w:autoSpaceDE w:val="0"/>
        <w:autoSpaceDN w:val="0"/>
        <w:adjustRightInd w:val="0"/>
        <w:rPr>
          <w:b/>
          <w:bCs/>
          <w:color w:val="000000"/>
        </w:rPr>
      </w:pPr>
    </w:p>
    <w:p w:rsidR="002A05C8" w:rsidRPr="00D939CE" w:rsidRDefault="002A05C8">
      <w:pPr>
        <w:autoSpaceDE w:val="0"/>
        <w:autoSpaceDN w:val="0"/>
        <w:adjustRightInd w:val="0"/>
        <w:rPr>
          <w:color w:val="000000"/>
        </w:rPr>
      </w:pPr>
      <w:r w:rsidRPr="00D939CE">
        <w:rPr>
          <w:color w:val="000000"/>
        </w:rPr>
        <w:t>No small businesses or other small entities are surveyed in the TCS collection.</w:t>
      </w:r>
      <w:r>
        <w:rPr>
          <w:color w:val="000000"/>
        </w:rPr>
        <w:t xml:space="preserve">  </w:t>
      </w:r>
      <w:r w:rsidRPr="00D939CE">
        <w:rPr>
          <w:color w:val="000000"/>
        </w:rPr>
        <w:t>All of the TCS data are reported to NCES by state education agencies</w:t>
      </w:r>
      <w:r>
        <w:rPr>
          <w:color w:val="000000"/>
        </w:rPr>
        <w:t xml:space="preserve"> (SEAs)</w:t>
      </w:r>
      <w:r w:rsidRPr="00D939CE">
        <w:rPr>
          <w:color w:val="000000"/>
        </w:rPr>
        <w:t xml:space="preserve">. NCES does not specify how these data are collected. </w:t>
      </w:r>
      <w:r>
        <w:rPr>
          <w:color w:val="000000"/>
        </w:rPr>
        <w:t xml:space="preserve"> </w:t>
      </w:r>
      <w:r w:rsidRPr="00D939CE">
        <w:rPr>
          <w:color w:val="000000"/>
        </w:rPr>
        <w:t>The responding agencies draw upon their existing administrative records to provide the</w:t>
      </w:r>
      <w:r>
        <w:rPr>
          <w:color w:val="000000"/>
        </w:rPr>
        <w:t xml:space="preserve"> data.</w:t>
      </w:r>
    </w:p>
    <w:p w:rsidR="002A05C8" w:rsidRPr="00D939CE" w:rsidRDefault="002A05C8">
      <w:pPr>
        <w:autoSpaceDE w:val="0"/>
        <w:autoSpaceDN w:val="0"/>
        <w:adjustRightInd w:val="0"/>
        <w:rPr>
          <w:b/>
          <w:bCs/>
          <w:color w:val="000000"/>
        </w:rPr>
      </w:pPr>
    </w:p>
    <w:p w:rsidR="002A05C8" w:rsidRPr="00D939CE" w:rsidRDefault="002A05C8" w:rsidP="00D939CE">
      <w:pPr>
        <w:pStyle w:val="Heading8"/>
        <w:rPr>
          <w:u w:val="none"/>
        </w:rPr>
      </w:pPr>
      <w:bookmarkStart w:id="26" w:name="_Toc115416910"/>
      <w:bookmarkStart w:id="27" w:name="_Toc115417055"/>
      <w:bookmarkStart w:id="28" w:name="_Toc115417222"/>
      <w:r w:rsidRPr="00D939CE">
        <w:rPr>
          <w:u w:val="none"/>
        </w:rPr>
        <w:t>A.6</w:t>
      </w:r>
      <w:r w:rsidRPr="00D939CE">
        <w:rPr>
          <w:u w:val="none"/>
        </w:rPr>
        <w:tab/>
        <w:t>Frequency of Data Collection</w:t>
      </w:r>
      <w:bookmarkEnd w:id="26"/>
      <w:bookmarkEnd w:id="27"/>
      <w:bookmarkEnd w:id="28"/>
      <w:r>
        <w:rPr>
          <w:u w:val="none"/>
        </w:rPr>
        <w:fldChar w:fldCharType="begin"/>
      </w:r>
      <w:r>
        <w:instrText>tc "</w:instrText>
      </w:r>
      <w:bookmarkStart w:id="29" w:name="_Toc260305402"/>
      <w:r w:rsidRPr="00EB23F8">
        <w:rPr>
          <w:u w:val="none"/>
        </w:rPr>
        <w:instrText>A.6</w:instrText>
      </w:r>
      <w:r w:rsidRPr="00EB23F8">
        <w:rPr>
          <w:u w:val="none"/>
        </w:rPr>
        <w:tab/>
        <w:instrText>Frequency of Data Collection</w:instrText>
      </w:r>
      <w:bookmarkEnd w:id="29"/>
      <w:r>
        <w:instrText>" \f C \l 2</w:instrText>
      </w:r>
      <w:r>
        <w:rPr>
          <w:u w:val="none"/>
        </w:rPr>
        <w:fldChar w:fldCharType="end"/>
      </w:r>
    </w:p>
    <w:p w:rsidR="002A05C8" w:rsidRPr="00D939CE" w:rsidRDefault="002A05C8">
      <w:pPr>
        <w:autoSpaceDE w:val="0"/>
        <w:autoSpaceDN w:val="0"/>
        <w:adjustRightInd w:val="0"/>
        <w:rPr>
          <w:b/>
          <w:bCs/>
          <w:color w:val="000000"/>
        </w:rPr>
      </w:pPr>
    </w:p>
    <w:p w:rsidR="002A05C8" w:rsidRPr="00D939CE" w:rsidRDefault="002A05C8">
      <w:pPr>
        <w:autoSpaceDE w:val="0"/>
        <w:autoSpaceDN w:val="0"/>
        <w:adjustRightInd w:val="0"/>
        <w:rPr>
          <w:color w:val="000000"/>
        </w:rPr>
      </w:pPr>
      <w:r w:rsidRPr="00D939CE">
        <w:rPr>
          <w:color w:val="000000"/>
          <w:u w:val="single"/>
        </w:rPr>
        <w:t>Consequences if not collected</w:t>
      </w:r>
      <w:r w:rsidRPr="00D939CE">
        <w:rPr>
          <w:color w:val="000000"/>
        </w:rPr>
        <w:t xml:space="preserve">.  This survey provides researchers, policy makers, and administrators with teacher level data on salary, years of experience, highest degree earned, age, race/ethnicity, and gender.  These data can be used to compute average salaries, average years of teaching experience, staffing needs, and other indicators for each school and school district in states participating in the survey.  Although  no Federal program currently requires these data, they are the single source of comparable teacher- and school-level information that can be used in policy analyses of the association between teacher salaries and other characteristics and school and student characteristics; and between teacher characteristics and </w:t>
      </w:r>
      <w:r>
        <w:rPr>
          <w:color w:val="000000"/>
        </w:rPr>
        <w:t>various measures of student outcomes aggregated at the school-level</w:t>
      </w:r>
      <w:r w:rsidRPr="00D939CE">
        <w:rPr>
          <w:color w:val="000000"/>
        </w:rPr>
        <w:t>.  Further, the TCS is the only national source of longitudinal data about teachers as it links teacher</w:t>
      </w:r>
      <w:r>
        <w:rPr>
          <w:color w:val="000000"/>
        </w:rPr>
        <w:t>s</w:t>
      </w:r>
      <w:r w:rsidRPr="00D939CE">
        <w:rPr>
          <w:color w:val="000000"/>
        </w:rPr>
        <w:t xml:space="preserve"> to specific schools and school districts and tracks teachers over time within states.  Though data from this survey are not used in any Federal grant programs, researchers and administrators have request</w:t>
      </w:r>
      <w:r>
        <w:rPr>
          <w:color w:val="000000"/>
        </w:rPr>
        <w:t>ed that NCES collect these data to enable research on the important aspect of education that relates to teacher compensation.</w:t>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sidRPr="00D939CE">
        <w:rPr>
          <w:color w:val="000000"/>
        </w:rPr>
        <w:t>The state</w:t>
      </w:r>
      <w:r>
        <w:rPr>
          <w:color w:val="000000"/>
        </w:rPr>
        <w:t>wide</w:t>
      </w:r>
      <w:r w:rsidRPr="00D939CE">
        <w:rPr>
          <w:color w:val="000000"/>
        </w:rPr>
        <w:t xml:space="preserve"> administrative record systems that supply these data collect the information annually for the </w:t>
      </w:r>
      <w:r>
        <w:rPr>
          <w:color w:val="000000"/>
        </w:rPr>
        <w:t>SEAs’</w:t>
      </w:r>
      <w:r w:rsidRPr="00D939CE">
        <w:rPr>
          <w:color w:val="000000"/>
        </w:rPr>
        <w:t xml:space="preserve"> own purposes. </w:t>
      </w:r>
      <w:r>
        <w:rPr>
          <w:color w:val="000000"/>
        </w:rPr>
        <w:t>The TCS brings the data together in a common format to allow comparability with only a minimum added burden</w:t>
      </w:r>
      <w:r w:rsidRPr="00D939CE">
        <w:rPr>
          <w:color w:val="000000"/>
        </w:rPr>
        <w:t>.</w:t>
      </w:r>
    </w:p>
    <w:p w:rsidR="002A05C8" w:rsidRPr="00D939CE" w:rsidRDefault="002A05C8">
      <w:pPr>
        <w:pStyle w:val="BodyText3"/>
        <w:rPr>
          <w:sz w:val="24"/>
        </w:rPr>
      </w:pPr>
    </w:p>
    <w:p w:rsidR="002A05C8" w:rsidRPr="00D939CE" w:rsidRDefault="002A05C8" w:rsidP="00D939CE">
      <w:pPr>
        <w:pStyle w:val="Heading8"/>
        <w:rPr>
          <w:u w:val="none"/>
        </w:rPr>
      </w:pPr>
      <w:bookmarkStart w:id="30" w:name="_Toc115416911"/>
      <w:bookmarkStart w:id="31" w:name="_Toc115417056"/>
      <w:bookmarkStart w:id="32" w:name="_Toc115417223"/>
      <w:r w:rsidRPr="00D939CE">
        <w:rPr>
          <w:u w:val="none"/>
        </w:rPr>
        <w:t>A.7</w:t>
      </w:r>
      <w:r w:rsidRPr="00D939CE">
        <w:rPr>
          <w:u w:val="none"/>
        </w:rPr>
        <w:tab/>
        <w:t>Special Circumstances</w:t>
      </w:r>
      <w:bookmarkEnd w:id="30"/>
      <w:bookmarkEnd w:id="31"/>
      <w:bookmarkEnd w:id="32"/>
      <w:r>
        <w:rPr>
          <w:u w:val="none"/>
        </w:rPr>
        <w:fldChar w:fldCharType="begin"/>
      </w:r>
      <w:r>
        <w:instrText>tc "</w:instrText>
      </w:r>
      <w:bookmarkStart w:id="33" w:name="_Toc260305403"/>
      <w:r w:rsidRPr="00B106D5">
        <w:rPr>
          <w:u w:val="none"/>
        </w:rPr>
        <w:instrText>A.7</w:instrText>
      </w:r>
      <w:r w:rsidRPr="00B106D5">
        <w:rPr>
          <w:u w:val="none"/>
        </w:rPr>
        <w:tab/>
        <w:instrText>Special Circumstances</w:instrText>
      </w:r>
      <w:bookmarkEnd w:id="33"/>
      <w:r>
        <w:instrText>" \f C \l 2</w:instrText>
      </w:r>
      <w:r>
        <w:rPr>
          <w:u w:val="none"/>
        </w:rPr>
        <w:fldChar w:fldCharType="end"/>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sidRPr="00D939CE">
        <w:rPr>
          <w:color w:val="000000"/>
        </w:rPr>
        <w:t xml:space="preserve">There are no </w:t>
      </w:r>
      <w:r>
        <w:rPr>
          <w:color w:val="000000"/>
        </w:rPr>
        <w:t xml:space="preserve">special </w:t>
      </w:r>
      <w:r w:rsidRPr="00D939CE">
        <w:rPr>
          <w:color w:val="000000"/>
        </w:rPr>
        <w:t xml:space="preserve">circumstances </w:t>
      </w:r>
      <w:r>
        <w:rPr>
          <w:color w:val="000000"/>
        </w:rPr>
        <w:t>associated with the TCS</w:t>
      </w:r>
      <w:r w:rsidRPr="00D939CE">
        <w:rPr>
          <w:color w:val="000000"/>
        </w:rPr>
        <w:t>.</w:t>
      </w:r>
    </w:p>
    <w:p w:rsidR="002A05C8" w:rsidRPr="00D939CE" w:rsidRDefault="002A05C8">
      <w:pPr>
        <w:autoSpaceDE w:val="0"/>
        <w:autoSpaceDN w:val="0"/>
        <w:adjustRightInd w:val="0"/>
        <w:rPr>
          <w:b/>
          <w:bCs/>
          <w:color w:val="000000"/>
        </w:rPr>
      </w:pPr>
    </w:p>
    <w:p w:rsidR="002A05C8" w:rsidRPr="00D939CE" w:rsidRDefault="002A05C8" w:rsidP="00D939CE">
      <w:pPr>
        <w:pStyle w:val="Heading8"/>
        <w:rPr>
          <w:u w:val="none"/>
        </w:rPr>
      </w:pPr>
      <w:bookmarkStart w:id="34" w:name="_Toc115416912"/>
      <w:bookmarkStart w:id="35" w:name="_Toc115417057"/>
      <w:bookmarkStart w:id="36" w:name="_Toc115417224"/>
      <w:r>
        <w:rPr>
          <w:u w:val="none"/>
        </w:rPr>
        <w:br w:type="page"/>
      </w:r>
      <w:r w:rsidRPr="00D939CE">
        <w:rPr>
          <w:u w:val="none"/>
        </w:rPr>
        <w:t>A.8</w:t>
      </w:r>
      <w:r w:rsidRPr="00D939CE">
        <w:rPr>
          <w:u w:val="none"/>
        </w:rPr>
        <w:tab/>
        <w:t>Consultations Outside NCES</w:t>
      </w:r>
      <w:bookmarkEnd w:id="34"/>
      <w:bookmarkEnd w:id="35"/>
      <w:bookmarkEnd w:id="36"/>
      <w:r>
        <w:rPr>
          <w:u w:val="none"/>
        </w:rPr>
        <w:fldChar w:fldCharType="begin"/>
      </w:r>
      <w:r>
        <w:instrText>tc "</w:instrText>
      </w:r>
      <w:bookmarkStart w:id="37" w:name="_Toc260305404"/>
      <w:r w:rsidRPr="00210CC9">
        <w:rPr>
          <w:u w:val="none"/>
        </w:rPr>
        <w:instrText>A.8</w:instrText>
      </w:r>
      <w:r w:rsidRPr="00210CC9">
        <w:rPr>
          <w:u w:val="none"/>
        </w:rPr>
        <w:tab/>
        <w:instrText>Consultations Outside NCES</w:instrText>
      </w:r>
      <w:bookmarkEnd w:id="37"/>
      <w:r>
        <w:instrText>" \f C \l 2</w:instrText>
      </w:r>
      <w:r>
        <w:rPr>
          <w:u w:val="none"/>
        </w:rPr>
        <w:fldChar w:fldCharType="end"/>
      </w:r>
    </w:p>
    <w:p w:rsidR="002A05C8" w:rsidRPr="00D939CE" w:rsidRDefault="002A05C8">
      <w:pPr>
        <w:autoSpaceDE w:val="0"/>
        <w:autoSpaceDN w:val="0"/>
        <w:adjustRightInd w:val="0"/>
        <w:rPr>
          <w:b/>
          <w:bCs/>
          <w:color w:val="000000"/>
        </w:rPr>
      </w:pPr>
    </w:p>
    <w:p w:rsidR="002A05C8" w:rsidRDefault="002A05C8" w:rsidP="00C055FF">
      <w:pPr>
        <w:autoSpaceDE w:val="0"/>
        <w:autoSpaceDN w:val="0"/>
        <w:adjustRightInd w:val="0"/>
        <w:rPr>
          <w:color w:val="000000"/>
        </w:rPr>
      </w:pPr>
      <w:r w:rsidRPr="00C055FF">
        <w:rPr>
          <w:color w:val="000000"/>
        </w:rPr>
        <w:t>The 60-day Federal Register notice was published on May 6, 2010 (75 FR, No. 87, p. 2493</w:t>
      </w:r>
      <w:r>
        <w:rPr>
          <w:color w:val="000000"/>
        </w:rPr>
        <w:t>4</w:t>
      </w:r>
      <w:r w:rsidRPr="00C055FF">
        <w:rPr>
          <w:color w:val="000000"/>
        </w:rPr>
        <w:t>).  We have received no public comments in response to this notice.</w:t>
      </w:r>
    </w:p>
    <w:p w:rsidR="002A05C8" w:rsidRPr="00C055FF" w:rsidRDefault="002A05C8" w:rsidP="00C055FF">
      <w:pPr>
        <w:autoSpaceDE w:val="0"/>
        <w:autoSpaceDN w:val="0"/>
        <w:adjustRightInd w:val="0"/>
        <w:rPr>
          <w:color w:val="000000"/>
        </w:rPr>
      </w:pPr>
    </w:p>
    <w:p w:rsidR="002A05C8" w:rsidRPr="00D939CE" w:rsidRDefault="002A05C8">
      <w:pPr>
        <w:autoSpaceDE w:val="0"/>
        <w:autoSpaceDN w:val="0"/>
        <w:adjustRightInd w:val="0"/>
        <w:rPr>
          <w:color w:val="000000"/>
        </w:rPr>
      </w:pPr>
      <w:r>
        <w:rPr>
          <w:color w:val="000000"/>
        </w:rPr>
        <w:t xml:space="preserve">NCES routinely confers with the jurisdictions that provide the data and with the researchers and policy analysts interested in analyzing teacher compensation information.  In June of 2009, NCES conducted a TCS workshop with participating and prospective SEAs in order to identify problems that SEAs encounter in collecting the data, clarify data item definitions, discuss data availability and quality, discuss limitations of the TCS, and offer technical advice.  Another TCS workshop for participating and prospective SEAs is scheduled for May 14, 2010.  NCES seeks the advice of researchers by presenting the TCS at such conferences as the American Education Finance Association Conference in 2008 and 2009, at the American Education Research Association in 2009, the Joint Statistical Meetings of the American Statistical Association in 2010, and the Federal Committee on Statistical Methodology conference in 2010.       </w:t>
      </w:r>
    </w:p>
    <w:p w:rsidR="002A05C8" w:rsidRPr="00D939CE" w:rsidRDefault="002A05C8">
      <w:pPr>
        <w:autoSpaceDE w:val="0"/>
        <w:autoSpaceDN w:val="0"/>
        <w:adjustRightInd w:val="0"/>
        <w:rPr>
          <w:color w:val="000000"/>
        </w:rPr>
      </w:pPr>
    </w:p>
    <w:p w:rsidR="002A05C8" w:rsidRPr="00D939CE" w:rsidRDefault="002A05C8" w:rsidP="00D939CE">
      <w:pPr>
        <w:pStyle w:val="Heading8"/>
        <w:rPr>
          <w:u w:val="none"/>
        </w:rPr>
      </w:pPr>
      <w:bookmarkStart w:id="38" w:name="_Toc115416913"/>
      <w:bookmarkStart w:id="39" w:name="_Toc115417058"/>
      <w:bookmarkStart w:id="40" w:name="_Toc115417225"/>
      <w:r w:rsidRPr="00D939CE">
        <w:rPr>
          <w:u w:val="none"/>
        </w:rPr>
        <w:t>A.9</w:t>
      </w:r>
      <w:r w:rsidRPr="00D939CE">
        <w:rPr>
          <w:u w:val="none"/>
        </w:rPr>
        <w:tab/>
        <w:t>Payments or Gifts to Respondents</w:t>
      </w:r>
      <w:bookmarkEnd w:id="38"/>
      <w:bookmarkEnd w:id="39"/>
      <w:bookmarkEnd w:id="40"/>
      <w:r>
        <w:rPr>
          <w:u w:val="none"/>
        </w:rPr>
        <w:fldChar w:fldCharType="begin"/>
      </w:r>
      <w:r>
        <w:instrText>tc "</w:instrText>
      </w:r>
      <w:bookmarkStart w:id="41" w:name="_Toc260305405"/>
      <w:r w:rsidRPr="000F6717">
        <w:rPr>
          <w:u w:val="none"/>
        </w:rPr>
        <w:instrText>A.9</w:instrText>
      </w:r>
      <w:r w:rsidRPr="000F6717">
        <w:rPr>
          <w:u w:val="none"/>
        </w:rPr>
        <w:tab/>
        <w:instrText>Payments or Gifts to Respondents</w:instrText>
      </w:r>
      <w:bookmarkEnd w:id="41"/>
      <w:r>
        <w:instrText>" \f C \l 2</w:instrText>
      </w:r>
      <w:r>
        <w:rPr>
          <w:u w:val="none"/>
        </w:rPr>
        <w:fldChar w:fldCharType="end"/>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Pr>
          <w:color w:val="000000"/>
        </w:rPr>
        <w:t xml:space="preserve">This collection is from SEAs and therefore does not involve </w:t>
      </w:r>
      <w:r w:rsidRPr="00D939CE">
        <w:rPr>
          <w:color w:val="000000"/>
        </w:rPr>
        <w:t>payments or gifts.</w:t>
      </w:r>
    </w:p>
    <w:p w:rsidR="002A05C8" w:rsidRPr="00D939CE" w:rsidRDefault="002A05C8">
      <w:pPr>
        <w:autoSpaceDE w:val="0"/>
        <w:autoSpaceDN w:val="0"/>
        <w:adjustRightInd w:val="0"/>
        <w:rPr>
          <w:b/>
          <w:bCs/>
          <w:color w:val="000000"/>
        </w:rPr>
      </w:pPr>
    </w:p>
    <w:p w:rsidR="002A05C8" w:rsidRPr="00D939CE" w:rsidRDefault="002A05C8" w:rsidP="00D939CE">
      <w:pPr>
        <w:pStyle w:val="Heading8"/>
        <w:rPr>
          <w:u w:val="none"/>
        </w:rPr>
      </w:pPr>
      <w:bookmarkStart w:id="42" w:name="_Toc115416914"/>
      <w:bookmarkStart w:id="43" w:name="_Toc115417059"/>
      <w:bookmarkStart w:id="44" w:name="_Toc115417226"/>
      <w:r w:rsidRPr="00D939CE">
        <w:rPr>
          <w:u w:val="none"/>
        </w:rPr>
        <w:t>A.10</w:t>
      </w:r>
      <w:r w:rsidRPr="00D939CE">
        <w:rPr>
          <w:u w:val="none"/>
        </w:rPr>
        <w:tab/>
        <w:t>Assurance of Confidentiality</w:t>
      </w:r>
      <w:bookmarkEnd w:id="42"/>
      <w:bookmarkEnd w:id="43"/>
      <w:bookmarkEnd w:id="44"/>
      <w:r>
        <w:rPr>
          <w:u w:val="none"/>
        </w:rPr>
        <w:fldChar w:fldCharType="begin"/>
      </w:r>
      <w:r>
        <w:instrText>tc "</w:instrText>
      </w:r>
      <w:bookmarkStart w:id="45" w:name="_Toc260305406"/>
      <w:r w:rsidRPr="00B7628A">
        <w:rPr>
          <w:u w:val="none"/>
        </w:rPr>
        <w:instrText>A.10</w:instrText>
      </w:r>
      <w:r w:rsidRPr="00B7628A">
        <w:rPr>
          <w:u w:val="none"/>
        </w:rPr>
        <w:tab/>
        <w:instrText>Assurance of Confidentiality</w:instrText>
      </w:r>
      <w:bookmarkEnd w:id="45"/>
      <w:r>
        <w:instrText>" \f C \l 2</w:instrText>
      </w:r>
      <w:r>
        <w:rPr>
          <w:u w:val="none"/>
        </w:rPr>
        <w:fldChar w:fldCharType="end"/>
      </w:r>
    </w:p>
    <w:p w:rsidR="002A05C8" w:rsidRPr="00D939CE" w:rsidRDefault="002A05C8">
      <w:pPr>
        <w:autoSpaceDE w:val="0"/>
        <w:autoSpaceDN w:val="0"/>
        <w:adjustRightInd w:val="0"/>
        <w:rPr>
          <w:color w:val="000000"/>
        </w:rPr>
      </w:pPr>
    </w:p>
    <w:p w:rsidR="002A05C8" w:rsidRDefault="002A05C8" w:rsidP="006D183E">
      <w:pPr>
        <w:autoSpaceDE w:val="0"/>
        <w:autoSpaceDN w:val="0"/>
        <w:adjustRightInd w:val="0"/>
        <w:rPr>
          <w:color w:val="000000"/>
        </w:rPr>
      </w:pPr>
      <w:r w:rsidRPr="00D939CE">
        <w:rPr>
          <w:color w:val="000000"/>
        </w:rPr>
        <w:t>The TCS draws upon existing state</w:t>
      </w:r>
      <w:r>
        <w:rPr>
          <w:color w:val="000000"/>
        </w:rPr>
        <w:t>wide</w:t>
      </w:r>
      <w:r w:rsidRPr="00D939CE">
        <w:rPr>
          <w:color w:val="000000"/>
        </w:rPr>
        <w:t xml:space="preserve"> administrative records, and thus no assurance of confidentiality is provided </w:t>
      </w:r>
      <w:r>
        <w:rPr>
          <w:color w:val="000000"/>
        </w:rPr>
        <w:t xml:space="preserve">directly </w:t>
      </w:r>
      <w:r w:rsidRPr="00D939CE">
        <w:rPr>
          <w:color w:val="000000"/>
        </w:rPr>
        <w:t>to individual teachers.</w:t>
      </w:r>
      <w:r>
        <w:rPr>
          <w:color w:val="000000"/>
        </w:rPr>
        <w:t xml:space="preserve">  Also, n</w:t>
      </w:r>
      <w:r w:rsidRPr="00D5550A">
        <w:rPr>
          <w:color w:val="000000"/>
        </w:rPr>
        <w:t xml:space="preserve">o </w:t>
      </w:r>
      <w:r>
        <w:rPr>
          <w:color w:val="000000"/>
        </w:rPr>
        <w:t xml:space="preserve">teacher </w:t>
      </w:r>
      <w:r w:rsidRPr="00D5550A">
        <w:rPr>
          <w:color w:val="000000"/>
        </w:rPr>
        <w:t>names, addresses, phone numbers</w:t>
      </w:r>
      <w:r>
        <w:rPr>
          <w:color w:val="000000"/>
        </w:rPr>
        <w:t>,</w:t>
      </w:r>
      <w:r w:rsidRPr="00D5550A">
        <w:rPr>
          <w:color w:val="000000"/>
        </w:rPr>
        <w:t xml:space="preserve"> or social security numbers </w:t>
      </w:r>
      <w:r>
        <w:rPr>
          <w:color w:val="000000"/>
        </w:rPr>
        <w:t xml:space="preserve">are collected.  </w:t>
      </w:r>
      <w:r w:rsidRPr="00D5550A">
        <w:rPr>
          <w:color w:val="000000"/>
        </w:rPr>
        <w:t xml:space="preserve">The data collected for each teacher include </w:t>
      </w:r>
      <w:r>
        <w:rPr>
          <w:color w:val="000000"/>
        </w:rPr>
        <w:t>statewide unique numerical identifiers,</w:t>
      </w:r>
      <w:r w:rsidRPr="00D5550A">
        <w:rPr>
          <w:color w:val="000000"/>
        </w:rPr>
        <w:t xml:space="preserve"> base salaries, total salaries, school district (or SEA) expenditures for employee benefits, race, gender, year of birth, years of experience, school where the teacher is assigned, and status (such as full-time or part-time).  The data collected on TCS</w:t>
      </w:r>
      <w:r w:rsidRPr="00D939CE">
        <w:rPr>
          <w:color w:val="000000"/>
        </w:rPr>
        <w:t xml:space="preserve"> are </w:t>
      </w:r>
      <w:r>
        <w:rPr>
          <w:color w:val="000000"/>
        </w:rPr>
        <w:t xml:space="preserve">already </w:t>
      </w:r>
      <w:r w:rsidRPr="00D939CE">
        <w:rPr>
          <w:color w:val="000000"/>
        </w:rPr>
        <w:t xml:space="preserve">available to the public in many </w:t>
      </w:r>
      <w:r>
        <w:rPr>
          <w:color w:val="000000"/>
        </w:rPr>
        <w:t>jurisdictions</w:t>
      </w:r>
      <w:r w:rsidRPr="00D939CE">
        <w:rPr>
          <w:color w:val="000000"/>
        </w:rPr>
        <w:t xml:space="preserve">, but </w:t>
      </w:r>
      <w:r>
        <w:rPr>
          <w:color w:val="000000"/>
        </w:rPr>
        <w:t>in</w:t>
      </w:r>
      <w:r w:rsidRPr="00D939CE">
        <w:rPr>
          <w:color w:val="000000"/>
        </w:rPr>
        <w:t xml:space="preserve"> some teacher level data </w:t>
      </w:r>
      <w:r>
        <w:rPr>
          <w:color w:val="000000"/>
        </w:rPr>
        <w:t xml:space="preserve">are </w:t>
      </w:r>
      <w:r w:rsidRPr="00D40AE9">
        <w:rPr>
          <w:color w:val="000000"/>
        </w:rPr>
        <w:t>not available to the public.  In jurisdictions where data collected on TCS are not made available to the public, NCES will collect TCS data in compliance with</w:t>
      </w:r>
      <w:r>
        <w:rPr>
          <w:color w:val="000000"/>
        </w:rPr>
        <w:t xml:space="preserve"> section 9573 of the 2002 Education Sciences Reform Act (ESRA) and respondents will be assured that the information they provide is protected by federal statute (ESRA; 20 U.S.C §9573) and that their answers may be used only for statistical purposes and may not be disclosed, or used, in identifiable form for any other purpose except as required by law.  In jurisdictions where the state makes data collected on TCS available to the public, NCES will not protect the confidentiality of </w:t>
      </w:r>
      <w:r w:rsidRPr="00D40AE9">
        <w:rPr>
          <w:color w:val="000000"/>
        </w:rPr>
        <w:t>teacher data pursuant to ESRA, 20 U.S.C §9573, and will inform the state that the confidentiality provisions of ESRA, 20 U.S.C§9573 do not apply</w:t>
      </w:r>
      <w:r>
        <w:rPr>
          <w:color w:val="000000"/>
        </w:rPr>
        <w:t>.</w:t>
      </w:r>
    </w:p>
    <w:p w:rsidR="002A05C8" w:rsidRPr="006D183E" w:rsidRDefault="002A05C8" w:rsidP="006D183E">
      <w:pPr>
        <w:autoSpaceDE w:val="0"/>
        <w:autoSpaceDN w:val="0"/>
        <w:adjustRightInd w:val="0"/>
        <w:rPr>
          <w:color w:val="000000"/>
        </w:rPr>
      </w:pPr>
    </w:p>
    <w:p w:rsidR="002A05C8" w:rsidRDefault="002A05C8" w:rsidP="006D183E">
      <w:r w:rsidRPr="00F66FD3">
        <w:rPr>
          <w:color w:val="000000"/>
        </w:rPr>
        <w:t xml:space="preserve">Data are collected through a secure web data collection site and are stored on secure servers.  </w:t>
      </w:r>
      <w:r>
        <w:rPr>
          <w:color w:val="000000"/>
        </w:rPr>
        <w:t>NCES and t</w:t>
      </w:r>
      <w:r w:rsidRPr="00F66FD3">
        <w:rPr>
          <w:color w:val="000000"/>
        </w:rPr>
        <w:t xml:space="preserve">he Census Bureau </w:t>
      </w:r>
      <w:r>
        <w:rPr>
          <w:color w:val="000000"/>
        </w:rPr>
        <w:t xml:space="preserve">conduct </w:t>
      </w:r>
      <w:r w:rsidRPr="00F66FD3">
        <w:rPr>
          <w:color w:val="000000"/>
        </w:rPr>
        <w:t>many confidential surveys and</w:t>
      </w:r>
      <w:r>
        <w:rPr>
          <w:color w:val="000000"/>
        </w:rPr>
        <w:t xml:space="preserve"> have the</w:t>
      </w:r>
      <w:r w:rsidRPr="00F66FD3">
        <w:rPr>
          <w:color w:val="000000"/>
        </w:rPr>
        <w:t xml:space="preserve"> experience, protocols</w:t>
      </w:r>
      <w:r>
        <w:rPr>
          <w:color w:val="000000"/>
        </w:rPr>
        <w:t>,</w:t>
      </w:r>
      <w:r w:rsidRPr="00F66FD3">
        <w:rPr>
          <w:color w:val="000000"/>
        </w:rPr>
        <w:t xml:space="preserve"> and equipment to keep the data safe.  </w:t>
      </w:r>
      <w:r>
        <w:rPr>
          <w:color w:val="000000"/>
        </w:rPr>
        <w:t xml:space="preserve">NCES and </w:t>
      </w:r>
      <w:r w:rsidRPr="00F66FD3">
        <w:rPr>
          <w:color w:val="000000"/>
        </w:rPr>
        <w:t>Census staff who work on this survey are required to take several courses annually on the handling and storage of confidential data.</w:t>
      </w:r>
      <w:r>
        <w:rPr>
          <w:color w:val="000000"/>
        </w:rPr>
        <w:t xml:space="preserve"> </w:t>
      </w:r>
      <w:r w:rsidRPr="00D939CE">
        <w:rPr>
          <w:color w:val="000000"/>
        </w:rPr>
        <w:t xml:space="preserve">  </w:t>
      </w:r>
      <w:r>
        <w:rPr>
          <w:color w:val="000000"/>
        </w:rPr>
        <w:t>P</w:t>
      </w:r>
      <w:r w:rsidRPr="00D939CE">
        <w:rPr>
          <w:color w:val="000000"/>
        </w:rPr>
        <w:t xml:space="preserve">asswords and secure file transfer protocols </w:t>
      </w:r>
      <w:r>
        <w:rPr>
          <w:color w:val="000000"/>
        </w:rPr>
        <w:t xml:space="preserve">will be used </w:t>
      </w:r>
      <w:r w:rsidRPr="00D939CE">
        <w:rPr>
          <w:color w:val="000000"/>
        </w:rPr>
        <w:t>in order to limit access to the files.  NCES will only make detailed, teacher-level data</w:t>
      </w:r>
      <w:r>
        <w:rPr>
          <w:color w:val="000000"/>
        </w:rPr>
        <w:t xml:space="preserve"> </w:t>
      </w:r>
      <w:r w:rsidRPr="00D939CE">
        <w:rPr>
          <w:color w:val="000000"/>
        </w:rPr>
        <w:t xml:space="preserve">available to licensed users through a restricted-use data file and these files will not include </w:t>
      </w:r>
      <w:r>
        <w:rPr>
          <w:color w:val="000000"/>
        </w:rPr>
        <w:t>the</w:t>
      </w:r>
      <w:r w:rsidRPr="00D939CE">
        <w:rPr>
          <w:color w:val="000000"/>
        </w:rPr>
        <w:t xml:space="preserve"> teacher IDs</w:t>
      </w:r>
      <w:r>
        <w:rPr>
          <w:color w:val="000000"/>
        </w:rPr>
        <w:t xml:space="preserve"> provided by the states (NCES assigns new teacher identification numbers)</w:t>
      </w:r>
      <w:r w:rsidRPr="00D939CE">
        <w:rPr>
          <w:color w:val="000000"/>
        </w:rPr>
        <w:t xml:space="preserve">.  NCES plans to release school-level and district-level summaries of the data.  We will employ appropriate disclosure avoidance techniques, such as data perturbation, </w:t>
      </w:r>
      <w:r w:rsidRPr="00D939CE">
        <w:rPr>
          <w:lang w:val="en-CA"/>
        </w:rPr>
        <w:fldChar w:fldCharType="begin"/>
      </w:r>
      <w:r w:rsidRPr="00D939CE">
        <w:rPr>
          <w:lang w:val="en-CA"/>
        </w:rPr>
        <w:instrText xml:space="preserve"> SEQ CHAPTER \h \r 1</w:instrText>
      </w:r>
      <w:r w:rsidRPr="00D939CE">
        <w:rPr>
          <w:lang w:val="en-CA"/>
        </w:rPr>
        <w:fldChar w:fldCharType="end"/>
      </w:r>
      <w:r w:rsidRPr="00D939CE">
        <w:t>whole case suppression, and/or multiple case suppression in order to protect the salary and benefit data from disclosure to the fullest extent possible.</w:t>
      </w:r>
      <w:r>
        <w:t xml:space="preserve">  </w:t>
      </w:r>
      <w:r w:rsidRPr="008E5E85">
        <w:t>NCES will not publish personal identifiers (names, addresses, etc.) from the TCS, even if a state makes that information available to the public</w:t>
      </w:r>
      <w:r>
        <w:t xml:space="preserve">. </w:t>
      </w:r>
    </w:p>
    <w:p w:rsidR="002A05C8" w:rsidRPr="00D939CE" w:rsidRDefault="002A05C8"/>
    <w:p w:rsidR="002A05C8" w:rsidRPr="00E87405" w:rsidRDefault="002A05C8" w:rsidP="00D939CE">
      <w:pPr>
        <w:rPr>
          <w:b/>
          <w:lang w:val="fr-FR"/>
        </w:rPr>
      </w:pPr>
      <w:r w:rsidRPr="00E87405">
        <w:rPr>
          <w:b/>
          <w:lang w:val="fr-FR"/>
        </w:rPr>
        <w:t>A.11</w:t>
      </w:r>
      <w:r w:rsidRPr="00E87405">
        <w:rPr>
          <w:b/>
          <w:lang w:val="fr-FR"/>
        </w:rPr>
        <w:tab/>
        <w:t>Sensitive Questions</w:t>
      </w:r>
      <w:r>
        <w:rPr>
          <w:b/>
          <w:lang w:val="fr-FR"/>
        </w:rPr>
        <w:fldChar w:fldCharType="begin"/>
      </w:r>
      <w:r>
        <w:instrText>tc "</w:instrText>
      </w:r>
      <w:bookmarkStart w:id="46" w:name="_Toc260305407"/>
      <w:r w:rsidRPr="00094ECF">
        <w:rPr>
          <w:b/>
          <w:lang w:val="fr-FR"/>
        </w:rPr>
        <w:instrText>A.11</w:instrText>
      </w:r>
      <w:r w:rsidRPr="00094ECF">
        <w:rPr>
          <w:b/>
          <w:lang w:val="fr-FR"/>
        </w:rPr>
        <w:tab/>
        <w:instrText>Sensitive Questions</w:instrText>
      </w:r>
      <w:bookmarkEnd w:id="46"/>
      <w:r>
        <w:instrText>" \f C \l 2</w:instrText>
      </w:r>
      <w:r>
        <w:rPr>
          <w:b/>
          <w:lang w:val="fr-FR"/>
        </w:rPr>
        <w:fldChar w:fldCharType="end"/>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sidRPr="00D939CE">
        <w:rPr>
          <w:color w:val="000000"/>
        </w:rPr>
        <w:t xml:space="preserve">There are no questions of a sensitive nature on the TCS. The TCS will collect data on salaries and year of birth of teachers.  The salaries, years of experience, and qualifications of public employees are typically matters of public record. Regardless of whether </w:t>
      </w:r>
      <w:r>
        <w:rPr>
          <w:color w:val="000000"/>
        </w:rPr>
        <w:t>individual SEAs</w:t>
      </w:r>
      <w:r w:rsidRPr="00D939CE">
        <w:rPr>
          <w:color w:val="000000"/>
        </w:rPr>
        <w:t xml:space="preserve"> allow public access to these records, NCES will treat the data as confidential.</w:t>
      </w:r>
    </w:p>
    <w:p w:rsidR="002A05C8" w:rsidRPr="00D939CE" w:rsidRDefault="002A05C8">
      <w:pPr>
        <w:autoSpaceDE w:val="0"/>
        <w:autoSpaceDN w:val="0"/>
        <w:adjustRightInd w:val="0"/>
        <w:rPr>
          <w:b/>
          <w:bCs/>
          <w:color w:val="000000"/>
        </w:rPr>
      </w:pPr>
    </w:p>
    <w:p w:rsidR="002A05C8" w:rsidRPr="00D939CE" w:rsidRDefault="002A05C8" w:rsidP="00D939CE">
      <w:pPr>
        <w:pStyle w:val="Heading8"/>
        <w:rPr>
          <w:u w:val="none"/>
        </w:rPr>
      </w:pPr>
      <w:bookmarkStart w:id="47" w:name="_Toc115416915"/>
      <w:bookmarkStart w:id="48" w:name="_Toc115417060"/>
      <w:bookmarkStart w:id="49" w:name="_Toc115417227"/>
      <w:r w:rsidRPr="00D939CE">
        <w:rPr>
          <w:u w:val="none"/>
        </w:rPr>
        <w:t>A.12</w:t>
      </w:r>
      <w:r w:rsidRPr="00D939CE">
        <w:rPr>
          <w:u w:val="none"/>
        </w:rPr>
        <w:tab/>
        <w:t>Estimates of Burden</w:t>
      </w:r>
      <w:bookmarkEnd w:id="47"/>
      <w:bookmarkEnd w:id="48"/>
      <w:bookmarkEnd w:id="49"/>
      <w:r>
        <w:rPr>
          <w:u w:val="none"/>
        </w:rPr>
        <w:fldChar w:fldCharType="begin"/>
      </w:r>
      <w:r>
        <w:instrText>tc "</w:instrText>
      </w:r>
      <w:bookmarkStart w:id="50" w:name="_Toc260305408"/>
      <w:r w:rsidRPr="0002551F">
        <w:rPr>
          <w:u w:val="none"/>
        </w:rPr>
        <w:instrText>A.12</w:instrText>
      </w:r>
      <w:r w:rsidRPr="0002551F">
        <w:rPr>
          <w:u w:val="none"/>
        </w:rPr>
        <w:tab/>
        <w:instrText>Estimates of Burden</w:instrText>
      </w:r>
      <w:bookmarkEnd w:id="50"/>
      <w:r>
        <w:instrText>" \f C \l 2</w:instrText>
      </w:r>
      <w:r>
        <w:rPr>
          <w:u w:val="none"/>
        </w:rPr>
        <w:fldChar w:fldCharType="end"/>
      </w:r>
    </w:p>
    <w:p w:rsidR="002A05C8" w:rsidRPr="00D939CE" w:rsidRDefault="002A05C8">
      <w:pPr>
        <w:autoSpaceDE w:val="0"/>
        <w:autoSpaceDN w:val="0"/>
        <w:adjustRightInd w:val="0"/>
        <w:rPr>
          <w:bCs/>
          <w:color w:val="000000"/>
        </w:rPr>
      </w:pPr>
    </w:p>
    <w:p w:rsidR="002A05C8" w:rsidRPr="00D939CE" w:rsidRDefault="002A05C8">
      <w:pPr>
        <w:pStyle w:val="BodyText"/>
        <w:tabs>
          <w:tab w:val="left" w:pos="720"/>
        </w:tabs>
        <w:rPr>
          <w:rFonts w:ascii="Times New Roman" w:hAnsi="Times New Roman" w:cs="Times New Roman"/>
          <w:b w:val="0"/>
          <w:bCs/>
          <w:sz w:val="24"/>
          <w:szCs w:val="24"/>
        </w:rPr>
      </w:pPr>
      <w:r w:rsidRPr="00D939CE">
        <w:rPr>
          <w:rFonts w:ascii="Times New Roman" w:hAnsi="Times New Roman" w:cs="Times New Roman"/>
          <w:b w:val="0"/>
          <w:bCs/>
          <w:sz w:val="24"/>
          <w:szCs w:val="24"/>
        </w:rPr>
        <w:t>The information reported on the TCS has already been collected by the reporting agencies for the</w:t>
      </w:r>
      <w:r>
        <w:rPr>
          <w:rFonts w:ascii="Times New Roman" w:hAnsi="Times New Roman" w:cs="Times New Roman"/>
          <w:b w:val="0"/>
          <w:bCs/>
          <w:sz w:val="24"/>
          <w:szCs w:val="24"/>
        </w:rPr>
        <w:t>ir</w:t>
      </w:r>
      <w:r w:rsidRPr="00D939CE">
        <w:rPr>
          <w:rFonts w:ascii="Times New Roman" w:hAnsi="Times New Roman" w:cs="Times New Roman"/>
          <w:b w:val="0"/>
          <w:bCs/>
          <w:sz w:val="24"/>
          <w:szCs w:val="24"/>
        </w:rPr>
        <w:t xml:space="preserve"> own uses. The added burden for the CCD is limited to the </w:t>
      </w:r>
      <w:r>
        <w:rPr>
          <w:rFonts w:ascii="Times New Roman" w:hAnsi="Times New Roman" w:cs="Times New Roman"/>
          <w:b w:val="0"/>
          <w:bCs/>
          <w:sz w:val="24"/>
          <w:szCs w:val="24"/>
        </w:rPr>
        <w:t>SEAs’</w:t>
      </w:r>
      <w:r w:rsidRPr="00D939CE">
        <w:rPr>
          <w:rFonts w:ascii="Times New Roman" w:hAnsi="Times New Roman" w:cs="Times New Roman"/>
          <w:b w:val="0"/>
          <w:bCs/>
          <w:sz w:val="24"/>
          <w:szCs w:val="24"/>
        </w:rPr>
        <w:t xml:space="preserve"> effort </w:t>
      </w:r>
      <w:r>
        <w:rPr>
          <w:rFonts w:ascii="Times New Roman" w:hAnsi="Times New Roman" w:cs="Times New Roman"/>
          <w:b w:val="0"/>
          <w:bCs/>
          <w:sz w:val="24"/>
          <w:szCs w:val="24"/>
        </w:rPr>
        <w:t>to</w:t>
      </w:r>
      <w:r w:rsidRPr="00D939CE">
        <w:rPr>
          <w:rFonts w:ascii="Times New Roman" w:hAnsi="Times New Roman" w:cs="Times New Roman"/>
          <w:b w:val="0"/>
          <w:bCs/>
          <w:sz w:val="24"/>
          <w:szCs w:val="24"/>
        </w:rPr>
        <w:t xml:space="preserve"> extract data from files, transfer them to NCES, a</w:t>
      </w:r>
      <w:r>
        <w:rPr>
          <w:rFonts w:ascii="Times New Roman" w:hAnsi="Times New Roman" w:cs="Times New Roman"/>
          <w:b w:val="0"/>
          <w:bCs/>
          <w:sz w:val="24"/>
          <w:szCs w:val="24"/>
        </w:rPr>
        <w:t>nd respond to edit reports.</w:t>
      </w:r>
    </w:p>
    <w:p w:rsidR="002A05C8" w:rsidRPr="00D939CE" w:rsidRDefault="002A05C8">
      <w:pPr>
        <w:autoSpaceDE w:val="0"/>
        <w:autoSpaceDN w:val="0"/>
        <w:adjustRightInd w:val="0"/>
        <w:rPr>
          <w:bCs/>
          <w:color w:val="000000"/>
        </w:rPr>
      </w:pPr>
    </w:p>
    <w:p w:rsidR="002A05C8" w:rsidRPr="00D939CE" w:rsidRDefault="002A05C8">
      <w:pPr>
        <w:autoSpaceDE w:val="0"/>
        <w:autoSpaceDN w:val="0"/>
        <w:adjustRightInd w:val="0"/>
        <w:rPr>
          <w:color w:val="000000"/>
        </w:rPr>
      </w:pPr>
      <w:r w:rsidRPr="00D939CE">
        <w:rPr>
          <w:color w:val="000000"/>
        </w:rPr>
        <w:t xml:space="preserve">The estimated hours of burden are based upon </w:t>
      </w:r>
      <w:r>
        <w:rPr>
          <w:color w:val="000000"/>
        </w:rPr>
        <w:t>feedback</w:t>
      </w:r>
      <w:r w:rsidRPr="00D939CE">
        <w:rPr>
          <w:color w:val="000000"/>
        </w:rPr>
        <w:t xml:space="preserve"> provided by the </w:t>
      </w:r>
      <w:r>
        <w:rPr>
          <w:color w:val="000000"/>
        </w:rPr>
        <w:t>17 SEAs</w:t>
      </w:r>
      <w:r w:rsidRPr="00D939CE">
        <w:rPr>
          <w:color w:val="000000"/>
        </w:rPr>
        <w:t xml:space="preserve"> </w:t>
      </w:r>
      <w:r>
        <w:rPr>
          <w:color w:val="000000"/>
        </w:rPr>
        <w:t xml:space="preserve">that participated in </w:t>
      </w:r>
      <w:r w:rsidRPr="00D939CE">
        <w:rPr>
          <w:color w:val="000000"/>
        </w:rPr>
        <w:t>the collection of TCS data fro</w:t>
      </w:r>
      <w:r>
        <w:rPr>
          <w:color w:val="000000"/>
        </w:rPr>
        <w:t>m March-September 2009.</w:t>
      </w:r>
    </w:p>
    <w:p w:rsidR="002A05C8" w:rsidRPr="00D939CE" w:rsidRDefault="002A05C8">
      <w:pPr>
        <w:autoSpaceDE w:val="0"/>
        <w:autoSpaceDN w:val="0"/>
        <w:adjustRightInd w:val="0"/>
        <w:rPr>
          <w:color w:val="000000"/>
        </w:rPr>
      </w:pPr>
    </w:p>
    <w:p w:rsidR="002A05C8" w:rsidRPr="00D939CE" w:rsidRDefault="002A05C8">
      <w:pPr>
        <w:autoSpaceDE w:val="0"/>
        <w:autoSpaceDN w:val="0"/>
        <w:adjustRightInd w:val="0"/>
        <w:rPr>
          <w:color w:val="000000"/>
        </w:rPr>
      </w:pPr>
      <w:r w:rsidRPr="00D939CE">
        <w:rPr>
          <w:color w:val="000000"/>
        </w:rPr>
        <w:t xml:space="preserve">The 2009 costs were derived from information about the salary and benefits costs of the </w:t>
      </w:r>
      <w:r>
        <w:rPr>
          <w:color w:val="000000"/>
        </w:rPr>
        <w:t>SEA employees</w:t>
      </w:r>
      <w:r w:rsidRPr="00D939CE">
        <w:rPr>
          <w:color w:val="000000"/>
        </w:rPr>
        <w:t xml:space="preserve"> who work with NCES testing programs. These staff persons are comparable in knowledge and experience to the technical staff </w:t>
      </w:r>
      <w:r>
        <w:rPr>
          <w:color w:val="000000"/>
        </w:rPr>
        <w:t>that</w:t>
      </w:r>
      <w:r w:rsidRPr="00D939CE">
        <w:rPr>
          <w:color w:val="000000"/>
        </w:rPr>
        <w:t xml:space="preserve"> report the CCD data. Across 5</w:t>
      </w:r>
      <w:r>
        <w:rPr>
          <w:color w:val="000000"/>
        </w:rPr>
        <w:t>0</w:t>
      </w:r>
      <w:r w:rsidRPr="00D939CE">
        <w:rPr>
          <w:color w:val="000000"/>
        </w:rPr>
        <w:t xml:space="preserve"> states,</w:t>
      </w:r>
      <w:r>
        <w:rPr>
          <w:color w:val="000000"/>
        </w:rPr>
        <w:t xml:space="preserve"> and the District of Columbia,</w:t>
      </w:r>
      <w:r w:rsidRPr="00D939CE">
        <w:rPr>
          <w:color w:val="000000"/>
        </w:rPr>
        <w:t xml:space="preserve"> the average hourly rate estimated for technical staff reporting TCS data is estimated to be $44.25</w:t>
      </w:r>
      <w:r>
        <w:rPr>
          <w:color w:val="000000"/>
        </w:rPr>
        <w:t>.</w:t>
      </w:r>
      <w:r w:rsidRPr="00D939CE">
        <w:rPr>
          <w:color w:val="000000"/>
        </w:rPr>
        <w:t xml:space="preserve"> </w:t>
      </w:r>
      <w:r>
        <w:rPr>
          <w:color w:val="000000"/>
        </w:rPr>
        <w:t xml:space="preserve"> </w:t>
      </w:r>
      <w:r w:rsidRPr="00D939CE">
        <w:rPr>
          <w:color w:val="000000"/>
        </w:rPr>
        <w:t xml:space="preserve">It was </w:t>
      </w:r>
      <w:r>
        <w:rPr>
          <w:color w:val="000000"/>
        </w:rPr>
        <w:t>estimated</w:t>
      </w:r>
      <w:r w:rsidRPr="00D939CE">
        <w:rPr>
          <w:color w:val="000000"/>
        </w:rPr>
        <w:t xml:space="preserve"> that 20 percent of the time spent with the TCS collections </w:t>
      </w:r>
      <w:r>
        <w:rPr>
          <w:color w:val="000000"/>
        </w:rPr>
        <w:t>may be</w:t>
      </w:r>
      <w:r w:rsidRPr="00D939CE">
        <w:rPr>
          <w:color w:val="000000"/>
        </w:rPr>
        <w:t xml:space="preserve"> contributed by managers, who are estimated to be paid at double the rate of technicians</w:t>
      </w:r>
      <w:r>
        <w:rPr>
          <w:color w:val="000000"/>
        </w:rPr>
        <w:t xml:space="preserve"> at</w:t>
      </w:r>
      <w:r w:rsidRPr="00D939CE">
        <w:rPr>
          <w:color w:val="000000"/>
        </w:rPr>
        <w:t xml:space="preserve"> $88.50 per hour.</w:t>
      </w:r>
    </w:p>
    <w:p w:rsidR="002A05C8" w:rsidRDefault="002A05C8" w:rsidP="00D939CE">
      <w:pPr>
        <w:pStyle w:val="Text"/>
        <w:spacing w:after="0"/>
        <w:jc w:val="center"/>
        <w:rPr>
          <w:b/>
          <w:bCs/>
          <w:sz w:val="24"/>
        </w:rPr>
      </w:pPr>
    </w:p>
    <w:p w:rsidR="002A05C8" w:rsidRPr="00D939CE" w:rsidRDefault="002A05C8" w:rsidP="00D939CE">
      <w:pPr>
        <w:pStyle w:val="Text"/>
        <w:spacing w:after="0"/>
        <w:jc w:val="center"/>
        <w:rPr>
          <w:b/>
          <w:bCs/>
          <w:sz w:val="24"/>
        </w:rPr>
      </w:pPr>
      <w:r w:rsidRPr="00D939CE">
        <w:rPr>
          <w:b/>
          <w:bCs/>
          <w:sz w:val="24"/>
        </w:rPr>
        <w:t>Estimated Annual Burden and Cost in Reporting CCD TCS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0"/>
        <w:gridCol w:w="1772"/>
        <w:gridCol w:w="1637"/>
        <w:gridCol w:w="1563"/>
        <w:gridCol w:w="1354"/>
      </w:tblGrid>
      <w:tr w:rsidR="002A05C8" w:rsidTr="009E0A76">
        <w:tc>
          <w:tcPr>
            <w:tcW w:w="1697" w:type="pct"/>
            <w:vAlign w:val="bottom"/>
          </w:tcPr>
          <w:p w:rsidR="002A05C8" w:rsidRDefault="002A05C8">
            <w:pPr>
              <w:pStyle w:val="Text"/>
              <w:rPr>
                <w:b/>
                <w:bCs/>
              </w:rPr>
            </w:pPr>
            <w:r>
              <w:rPr>
                <w:b/>
                <w:bCs/>
              </w:rPr>
              <w:t>Teacher Compensation Survey</w:t>
            </w:r>
          </w:p>
        </w:tc>
        <w:tc>
          <w:tcPr>
            <w:tcW w:w="925" w:type="pct"/>
            <w:vAlign w:val="bottom"/>
          </w:tcPr>
          <w:p w:rsidR="002A05C8" w:rsidRDefault="002A05C8">
            <w:pPr>
              <w:pStyle w:val="Text"/>
              <w:jc w:val="right"/>
              <w:rPr>
                <w:b/>
                <w:bCs/>
              </w:rPr>
            </w:pPr>
            <w:r>
              <w:rPr>
                <w:b/>
                <w:bCs/>
              </w:rPr>
              <w:t>Average Hours</w:t>
            </w:r>
          </w:p>
        </w:tc>
        <w:tc>
          <w:tcPr>
            <w:tcW w:w="855" w:type="pct"/>
            <w:vAlign w:val="bottom"/>
          </w:tcPr>
          <w:p w:rsidR="002A05C8" w:rsidRDefault="002A05C8">
            <w:pPr>
              <w:pStyle w:val="Text"/>
              <w:jc w:val="right"/>
              <w:rPr>
                <w:b/>
                <w:bCs/>
              </w:rPr>
            </w:pPr>
            <w:r>
              <w:rPr>
                <w:b/>
                <w:bCs/>
              </w:rPr>
              <w:t>Respondents</w:t>
            </w:r>
          </w:p>
        </w:tc>
        <w:tc>
          <w:tcPr>
            <w:tcW w:w="816" w:type="pct"/>
            <w:vAlign w:val="bottom"/>
          </w:tcPr>
          <w:p w:rsidR="002A05C8" w:rsidRDefault="002A05C8">
            <w:pPr>
              <w:pStyle w:val="Text"/>
              <w:jc w:val="right"/>
              <w:rPr>
                <w:b/>
                <w:bCs/>
              </w:rPr>
            </w:pPr>
            <w:r>
              <w:rPr>
                <w:b/>
                <w:bCs/>
              </w:rPr>
              <w:t>Total Hours</w:t>
            </w:r>
          </w:p>
        </w:tc>
        <w:tc>
          <w:tcPr>
            <w:tcW w:w="707" w:type="pct"/>
            <w:vAlign w:val="bottom"/>
          </w:tcPr>
          <w:p w:rsidR="002A05C8" w:rsidRDefault="002A05C8">
            <w:pPr>
              <w:pStyle w:val="Text"/>
              <w:jc w:val="right"/>
              <w:rPr>
                <w:b/>
                <w:bCs/>
              </w:rPr>
            </w:pPr>
            <w:r>
              <w:rPr>
                <w:b/>
                <w:bCs/>
              </w:rPr>
              <w:t>Total Cost</w:t>
            </w:r>
          </w:p>
        </w:tc>
      </w:tr>
      <w:tr w:rsidR="002A05C8" w:rsidRPr="009E0A76" w:rsidTr="009E0A76">
        <w:tc>
          <w:tcPr>
            <w:tcW w:w="1697" w:type="pct"/>
            <w:vAlign w:val="bottom"/>
          </w:tcPr>
          <w:p w:rsidR="002A05C8" w:rsidRPr="009E0A76" w:rsidRDefault="002A05C8" w:rsidP="009E0A76">
            <w:pPr>
              <w:pStyle w:val="Text"/>
              <w:ind w:left="120"/>
              <w:rPr>
                <w:b/>
              </w:rPr>
            </w:pPr>
            <w:r w:rsidRPr="009E0A76">
              <w:rPr>
                <w:b/>
              </w:rPr>
              <w:t>SEA Technical Staff</w:t>
            </w:r>
            <w:r>
              <w:rPr>
                <w:b/>
              </w:rPr>
              <w:t xml:space="preserve"> - Total</w:t>
            </w:r>
          </w:p>
        </w:tc>
        <w:tc>
          <w:tcPr>
            <w:tcW w:w="925" w:type="pct"/>
            <w:vAlign w:val="bottom"/>
          </w:tcPr>
          <w:p w:rsidR="002A05C8" w:rsidRPr="009E0A76" w:rsidRDefault="002A05C8">
            <w:pPr>
              <w:pStyle w:val="Text"/>
              <w:jc w:val="center"/>
              <w:rPr>
                <w:b/>
              </w:rPr>
            </w:pPr>
            <w:r w:rsidRPr="009E0A76">
              <w:rPr>
                <w:b/>
              </w:rPr>
              <w:t>86</w:t>
            </w:r>
          </w:p>
        </w:tc>
        <w:tc>
          <w:tcPr>
            <w:tcW w:w="855" w:type="pct"/>
            <w:vAlign w:val="bottom"/>
          </w:tcPr>
          <w:p w:rsidR="002A05C8" w:rsidRPr="009E0A76" w:rsidRDefault="002A05C8">
            <w:pPr>
              <w:pStyle w:val="Text"/>
              <w:jc w:val="center"/>
              <w:rPr>
                <w:b/>
              </w:rPr>
            </w:pPr>
            <w:r w:rsidRPr="009E0A76">
              <w:rPr>
                <w:b/>
              </w:rPr>
              <w:t>3</w:t>
            </w:r>
            <w:r>
              <w:rPr>
                <w:b/>
              </w:rPr>
              <w:t>1</w:t>
            </w:r>
          </w:p>
        </w:tc>
        <w:tc>
          <w:tcPr>
            <w:tcW w:w="816" w:type="pct"/>
            <w:vAlign w:val="bottom"/>
          </w:tcPr>
          <w:p w:rsidR="002A05C8" w:rsidRPr="009E0A76" w:rsidRDefault="002A05C8">
            <w:pPr>
              <w:pStyle w:val="Text"/>
              <w:jc w:val="center"/>
              <w:rPr>
                <w:b/>
              </w:rPr>
            </w:pPr>
            <w:r w:rsidRPr="009E0A76">
              <w:rPr>
                <w:b/>
              </w:rPr>
              <w:t>2,</w:t>
            </w:r>
            <w:r>
              <w:rPr>
                <w:b/>
              </w:rPr>
              <w:t>666</w:t>
            </w:r>
          </w:p>
        </w:tc>
        <w:tc>
          <w:tcPr>
            <w:tcW w:w="707" w:type="pct"/>
            <w:vAlign w:val="bottom"/>
          </w:tcPr>
          <w:p w:rsidR="002A05C8" w:rsidRPr="009E0A76" w:rsidRDefault="002A05C8" w:rsidP="009A4EE5">
            <w:pPr>
              <w:pStyle w:val="Text"/>
              <w:jc w:val="center"/>
              <w:rPr>
                <w:b/>
              </w:rPr>
            </w:pPr>
            <w:r w:rsidRPr="009E0A76">
              <w:rPr>
                <w:b/>
              </w:rPr>
              <w:t>$1</w:t>
            </w:r>
            <w:r>
              <w:rPr>
                <w:b/>
              </w:rPr>
              <w:t>41</w:t>
            </w:r>
            <w:r w:rsidRPr="009E0A76">
              <w:rPr>
                <w:b/>
              </w:rPr>
              <w:t>,</w:t>
            </w:r>
            <w:r>
              <w:rPr>
                <w:b/>
              </w:rPr>
              <w:t>291</w:t>
            </w:r>
          </w:p>
        </w:tc>
      </w:tr>
      <w:tr w:rsidR="002A05C8" w:rsidTr="009E0A76">
        <w:tc>
          <w:tcPr>
            <w:tcW w:w="1697" w:type="pct"/>
            <w:vAlign w:val="bottom"/>
          </w:tcPr>
          <w:p w:rsidR="002A05C8" w:rsidRPr="009E0A76" w:rsidRDefault="002A05C8" w:rsidP="009E0A76">
            <w:pPr>
              <w:pStyle w:val="Text"/>
              <w:ind w:left="600"/>
              <w:rPr>
                <w:color w:val="808080"/>
              </w:rPr>
            </w:pPr>
            <w:r w:rsidRPr="009E0A76">
              <w:rPr>
                <w:color w:val="808080"/>
              </w:rPr>
              <w:t>Technician (80% of burden time at $44.25)</w:t>
            </w:r>
          </w:p>
        </w:tc>
        <w:tc>
          <w:tcPr>
            <w:tcW w:w="925" w:type="pct"/>
            <w:vAlign w:val="bottom"/>
          </w:tcPr>
          <w:p w:rsidR="002A05C8" w:rsidRPr="009E0A76" w:rsidRDefault="002A05C8">
            <w:pPr>
              <w:pStyle w:val="Text"/>
              <w:jc w:val="center"/>
              <w:rPr>
                <w:color w:val="808080"/>
              </w:rPr>
            </w:pPr>
            <w:r w:rsidRPr="009E0A76">
              <w:rPr>
                <w:color w:val="808080"/>
              </w:rPr>
              <w:t>69</w:t>
            </w:r>
          </w:p>
        </w:tc>
        <w:tc>
          <w:tcPr>
            <w:tcW w:w="855" w:type="pct"/>
            <w:vAlign w:val="bottom"/>
          </w:tcPr>
          <w:p w:rsidR="002A05C8" w:rsidRPr="009E0A76" w:rsidRDefault="002A05C8">
            <w:pPr>
              <w:pStyle w:val="Text"/>
              <w:jc w:val="center"/>
              <w:rPr>
                <w:color w:val="808080"/>
              </w:rPr>
            </w:pPr>
            <w:r w:rsidRPr="009E0A76">
              <w:rPr>
                <w:color w:val="808080"/>
              </w:rPr>
              <w:t>3</w:t>
            </w:r>
            <w:r>
              <w:rPr>
                <w:color w:val="808080"/>
              </w:rPr>
              <w:t>1</w:t>
            </w:r>
          </w:p>
        </w:tc>
        <w:tc>
          <w:tcPr>
            <w:tcW w:w="816" w:type="pct"/>
            <w:vAlign w:val="bottom"/>
          </w:tcPr>
          <w:p w:rsidR="002A05C8" w:rsidRPr="009E0A76" w:rsidRDefault="002A05C8">
            <w:pPr>
              <w:pStyle w:val="Text"/>
              <w:jc w:val="center"/>
              <w:rPr>
                <w:color w:val="808080"/>
              </w:rPr>
            </w:pPr>
            <w:r w:rsidRPr="009E0A76">
              <w:rPr>
                <w:color w:val="808080"/>
              </w:rPr>
              <w:t>2,</w:t>
            </w:r>
            <w:r>
              <w:rPr>
                <w:color w:val="808080"/>
              </w:rPr>
              <w:t>139</w:t>
            </w:r>
          </w:p>
        </w:tc>
        <w:tc>
          <w:tcPr>
            <w:tcW w:w="707" w:type="pct"/>
            <w:vAlign w:val="bottom"/>
          </w:tcPr>
          <w:p w:rsidR="002A05C8" w:rsidRPr="009E0A76" w:rsidRDefault="002A05C8" w:rsidP="00910402">
            <w:pPr>
              <w:pStyle w:val="Text"/>
              <w:jc w:val="center"/>
              <w:rPr>
                <w:color w:val="808080"/>
              </w:rPr>
            </w:pPr>
            <w:r w:rsidRPr="009E0A76">
              <w:rPr>
                <w:color w:val="808080"/>
              </w:rPr>
              <w:t>$9</w:t>
            </w:r>
            <w:r>
              <w:rPr>
                <w:color w:val="808080"/>
              </w:rPr>
              <w:t>4</w:t>
            </w:r>
            <w:r w:rsidRPr="009E0A76">
              <w:rPr>
                <w:color w:val="808080"/>
              </w:rPr>
              <w:t>,</w:t>
            </w:r>
            <w:r>
              <w:rPr>
                <w:color w:val="808080"/>
              </w:rPr>
              <w:t>651</w:t>
            </w:r>
          </w:p>
        </w:tc>
      </w:tr>
      <w:tr w:rsidR="002A05C8" w:rsidTr="009E0A76">
        <w:tc>
          <w:tcPr>
            <w:tcW w:w="1697" w:type="pct"/>
            <w:vAlign w:val="bottom"/>
          </w:tcPr>
          <w:p w:rsidR="002A05C8" w:rsidRPr="009E0A76" w:rsidRDefault="002A05C8" w:rsidP="009E0A76">
            <w:pPr>
              <w:pStyle w:val="Text"/>
              <w:ind w:left="600"/>
              <w:rPr>
                <w:color w:val="808080"/>
              </w:rPr>
            </w:pPr>
            <w:r w:rsidRPr="009E0A76">
              <w:rPr>
                <w:color w:val="808080"/>
              </w:rPr>
              <w:t>Manager (20% of burden time at $88.50)</w:t>
            </w:r>
          </w:p>
        </w:tc>
        <w:tc>
          <w:tcPr>
            <w:tcW w:w="925" w:type="pct"/>
            <w:vAlign w:val="bottom"/>
          </w:tcPr>
          <w:p w:rsidR="002A05C8" w:rsidRPr="009E0A76" w:rsidRDefault="002A05C8">
            <w:pPr>
              <w:pStyle w:val="Text"/>
              <w:jc w:val="center"/>
              <w:rPr>
                <w:color w:val="808080"/>
              </w:rPr>
            </w:pPr>
            <w:r w:rsidRPr="009E0A76">
              <w:rPr>
                <w:color w:val="808080"/>
              </w:rPr>
              <w:t>17</w:t>
            </w:r>
          </w:p>
        </w:tc>
        <w:tc>
          <w:tcPr>
            <w:tcW w:w="855" w:type="pct"/>
            <w:vAlign w:val="bottom"/>
          </w:tcPr>
          <w:p w:rsidR="002A05C8" w:rsidRPr="009E0A76" w:rsidRDefault="002A05C8">
            <w:pPr>
              <w:pStyle w:val="Text"/>
              <w:jc w:val="center"/>
              <w:rPr>
                <w:color w:val="808080"/>
              </w:rPr>
            </w:pPr>
            <w:r w:rsidRPr="009E0A76">
              <w:rPr>
                <w:color w:val="808080"/>
              </w:rPr>
              <w:t>3</w:t>
            </w:r>
            <w:r>
              <w:rPr>
                <w:color w:val="808080"/>
              </w:rPr>
              <w:t>1</w:t>
            </w:r>
          </w:p>
        </w:tc>
        <w:tc>
          <w:tcPr>
            <w:tcW w:w="816" w:type="pct"/>
            <w:vAlign w:val="bottom"/>
          </w:tcPr>
          <w:p w:rsidR="002A05C8" w:rsidRPr="009E0A76" w:rsidRDefault="002A05C8">
            <w:pPr>
              <w:pStyle w:val="Text"/>
              <w:jc w:val="center"/>
              <w:rPr>
                <w:color w:val="808080"/>
              </w:rPr>
            </w:pPr>
            <w:r w:rsidRPr="009E0A76">
              <w:rPr>
                <w:color w:val="808080"/>
              </w:rPr>
              <w:t>5</w:t>
            </w:r>
            <w:r>
              <w:rPr>
                <w:color w:val="808080"/>
              </w:rPr>
              <w:t>27</w:t>
            </w:r>
          </w:p>
        </w:tc>
        <w:tc>
          <w:tcPr>
            <w:tcW w:w="707" w:type="pct"/>
            <w:vAlign w:val="bottom"/>
          </w:tcPr>
          <w:p w:rsidR="002A05C8" w:rsidRPr="009E0A76" w:rsidRDefault="002A05C8">
            <w:pPr>
              <w:pStyle w:val="Text"/>
              <w:jc w:val="center"/>
              <w:rPr>
                <w:color w:val="808080"/>
              </w:rPr>
            </w:pPr>
            <w:r>
              <w:rPr>
                <w:color w:val="808080"/>
              </w:rPr>
              <w:t>$</w:t>
            </w:r>
            <w:r w:rsidRPr="009E0A76">
              <w:rPr>
                <w:color w:val="808080"/>
              </w:rPr>
              <w:t>4</w:t>
            </w:r>
            <w:r>
              <w:rPr>
                <w:color w:val="808080"/>
              </w:rPr>
              <w:t>6</w:t>
            </w:r>
            <w:r w:rsidRPr="009E0A76">
              <w:rPr>
                <w:color w:val="808080"/>
              </w:rPr>
              <w:t>,</w:t>
            </w:r>
            <w:r>
              <w:rPr>
                <w:color w:val="808080"/>
              </w:rPr>
              <w:t>640</w:t>
            </w:r>
          </w:p>
        </w:tc>
      </w:tr>
    </w:tbl>
    <w:p w:rsidR="002A05C8" w:rsidRPr="007F1D06" w:rsidRDefault="002A05C8" w:rsidP="00AA3BF8">
      <w:pPr>
        <w:pStyle w:val="Text"/>
        <w:spacing w:before="240"/>
        <w:rPr>
          <w:color w:val="000000"/>
          <w:sz w:val="24"/>
        </w:rPr>
      </w:pPr>
      <w:r w:rsidRPr="007F1D06">
        <w:rPr>
          <w:color w:val="000000"/>
          <w:sz w:val="24"/>
        </w:rPr>
        <w:t>Burden hours are estimated to be 86 hours per state.  The burden for the anticipated 3</w:t>
      </w:r>
      <w:r>
        <w:rPr>
          <w:color w:val="000000"/>
          <w:sz w:val="24"/>
        </w:rPr>
        <w:t>1</w:t>
      </w:r>
      <w:r w:rsidRPr="007F1D06">
        <w:rPr>
          <w:color w:val="000000"/>
          <w:sz w:val="24"/>
        </w:rPr>
        <w:t xml:space="preserve"> participating states totals 2,</w:t>
      </w:r>
      <w:r>
        <w:rPr>
          <w:color w:val="000000"/>
          <w:sz w:val="24"/>
        </w:rPr>
        <w:t>666</w:t>
      </w:r>
      <w:r w:rsidRPr="007F1D06">
        <w:rPr>
          <w:color w:val="000000"/>
          <w:sz w:val="24"/>
        </w:rPr>
        <w:t xml:space="preserve"> hours per year.  This is a voluntary data collection, and we hope to get more states participating every year.  In </w:t>
      </w:r>
      <w:r>
        <w:rPr>
          <w:color w:val="000000"/>
          <w:sz w:val="24"/>
        </w:rPr>
        <w:t xml:space="preserve">the </w:t>
      </w:r>
      <w:r w:rsidRPr="007F1D06">
        <w:rPr>
          <w:color w:val="000000"/>
          <w:sz w:val="24"/>
        </w:rPr>
        <w:t xml:space="preserve">collection </w:t>
      </w:r>
      <w:r>
        <w:rPr>
          <w:color w:val="000000"/>
          <w:sz w:val="24"/>
        </w:rPr>
        <w:t>of the</w:t>
      </w:r>
      <w:r w:rsidRPr="007F1D06">
        <w:rPr>
          <w:color w:val="000000"/>
          <w:sz w:val="24"/>
        </w:rPr>
        <w:t xml:space="preserve"> 2007-08 data</w:t>
      </w:r>
      <w:r>
        <w:rPr>
          <w:color w:val="000000"/>
          <w:sz w:val="24"/>
        </w:rPr>
        <w:t>,</w:t>
      </w:r>
      <w:r w:rsidRPr="007F1D06">
        <w:rPr>
          <w:color w:val="000000"/>
          <w:sz w:val="24"/>
        </w:rPr>
        <w:t xml:space="preserve"> we received data from 17 states.  We are estimating that an average of 3</w:t>
      </w:r>
      <w:r>
        <w:rPr>
          <w:color w:val="000000"/>
          <w:sz w:val="24"/>
        </w:rPr>
        <w:t>1</w:t>
      </w:r>
      <w:r w:rsidRPr="007F1D06">
        <w:rPr>
          <w:color w:val="000000"/>
          <w:sz w:val="24"/>
        </w:rPr>
        <w:t xml:space="preserve"> states</w:t>
      </w:r>
      <w:r>
        <w:rPr>
          <w:color w:val="000000"/>
          <w:sz w:val="24"/>
        </w:rPr>
        <w:t xml:space="preserve"> per annum</w:t>
      </w:r>
      <w:r w:rsidRPr="007F1D06">
        <w:rPr>
          <w:color w:val="000000"/>
          <w:sz w:val="24"/>
        </w:rPr>
        <w:t xml:space="preserve"> will provide data over the 3-year period</w:t>
      </w:r>
      <w:r>
        <w:rPr>
          <w:color w:val="000000"/>
          <w:sz w:val="24"/>
        </w:rPr>
        <w:t xml:space="preserve"> (</w:t>
      </w:r>
      <w:r>
        <w:t>estimating about 27 states in 2010-11, 31 in 2011-12, and 35 in 2012-13</w:t>
      </w:r>
      <w:r>
        <w:rPr>
          <w:color w:val="000000"/>
          <w:sz w:val="24"/>
        </w:rPr>
        <w:t>), at the</w:t>
      </w:r>
      <w:r w:rsidRPr="007F1D06">
        <w:rPr>
          <w:color w:val="000000"/>
          <w:sz w:val="24"/>
        </w:rPr>
        <w:t xml:space="preserve"> total estimated cost </w:t>
      </w:r>
      <w:r>
        <w:rPr>
          <w:color w:val="000000"/>
          <w:sz w:val="24"/>
        </w:rPr>
        <w:t>to respondents of</w:t>
      </w:r>
      <w:r w:rsidRPr="007F1D06">
        <w:rPr>
          <w:color w:val="000000"/>
          <w:sz w:val="24"/>
        </w:rPr>
        <w:t xml:space="preserve"> $</w:t>
      </w:r>
      <w:r>
        <w:rPr>
          <w:color w:val="000000"/>
          <w:sz w:val="24"/>
        </w:rPr>
        <w:t>432</w:t>
      </w:r>
      <w:r w:rsidRPr="007F1D06">
        <w:rPr>
          <w:color w:val="000000"/>
          <w:sz w:val="24"/>
        </w:rPr>
        <w:t>,</w:t>
      </w:r>
      <w:r>
        <w:rPr>
          <w:color w:val="000000"/>
          <w:sz w:val="24"/>
        </w:rPr>
        <w:t>873</w:t>
      </w:r>
      <w:r w:rsidRPr="007F1D06">
        <w:rPr>
          <w:color w:val="000000"/>
          <w:sz w:val="24"/>
        </w:rPr>
        <w:t>.</w:t>
      </w:r>
    </w:p>
    <w:p w:rsidR="002A05C8" w:rsidRPr="007F1D06" w:rsidRDefault="002A05C8" w:rsidP="00D939CE">
      <w:pPr>
        <w:pStyle w:val="Heading8"/>
        <w:spacing w:after="240"/>
        <w:rPr>
          <w:u w:val="none"/>
        </w:rPr>
      </w:pPr>
      <w:r w:rsidRPr="007F1D06">
        <w:rPr>
          <w:u w:val="none"/>
        </w:rPr>
        <w:t>A.13</w:t>
      </w:r>
      <w:r w:rsidRPr="007F1D06">
        <w:rPr>
          <w:u w:val="none"/>
        </w:rPr>
        <w:tab/>
        <w:t>Total Annual Cost Burden</w:t>
      </w:r>
      <w:r>
        <w:rPr>
          <w:u w:val="none"/>
        </w:rPr>
        <w:fldChar w:fldCharType="begin"/>
      </w:r>
      <w:r>
        <w:instrText>tc "</w:instrText>
      </w:r>
      <w:bookmarkStart w:id="51" w:name="_Toc260305409"/>
      <w:r w:rsidRPr="00AC79C2">
        <w:rPr>
          <w:u w:val="none"/>
        </w:rPr>
        <w:instrText>A.13</w:instrText>
      </w:r>
      <w:r w:rsidRPr="00AC79C2">
        <w:rPr>
          <w:u w:val="none"/>
        </w:rPr>
        <w:tab/>
        <w:instrText>Total Annual Cost Burden</w:instrText>
      </w:r>
      <w:bookmarkEnd w:id="51"/>
      <w:r>
        <w:instrText>" \f C \l 2</w:instrText>
      </w:r>
      <w:r>
        <w:rPr>
          <w:u w:val="none"/>
        </w:rPr>
        <w:fldChar w:fldCharType="end"/>
      </w:r>
    </w:p>
    <w:p w:rsidR="002A05C8" w:rsidRPr="007F1D06" w:rsidRDefault="002A05C8">
      <w:pPr>
        <w:pStyle w:val="Text"/>
        <w:rPr>
          <w:sz w:val="24"/>
        </w:rPr>
      </w:pPr>
      <w:r w:rsidRPr="007F1D06">
        <w:rPr>
          <w:sz w:val="24"/>
        </w:rPr>
        <w:t xml:space="preserve">There are no additional record keeping costs to the responding </w:t>
      </w:r>
      <w:r>
        <w:rPr>
          <w:sz w:val="24"/>
        </w:rPr>
        <w:t>SEAs</w:t>
      </w:r>
      <w:r w:rsidRPr="007F1D06">
        <w:rPr>
          <w:sz w:val="24"/>
        </w:rPr>
        <w:t xml:space="preserve">. All information collected on </w:t>
      </w:r>
      <w:r>
        <w:rPr>
          <w:sz w:val="24"/>
        </w:rPr>
        <w:t xml:space="preserve">the TCS is from </w:t>
      </w:r>
      <w:r w:rsidRPr="007F1D06">
        <w:rPr>
          <w:sz w:val="24"/>
        </w:rPr>
        <w:t xml:space="preserve">administrative record systems and is already collected by the </w:t>
      </w:r>
      <w:r>
        <w:rPr>
          <w:sz w:val="24"/>
        </w:rPr>
        <w:t>SEAs</w:t>
      </w:r>
      <w:r w:rsidRPr="007F1D06">
        <w:rPr>
          <w:sz w:val="24"/>
        </w:rPr>
        <w:t xml:space="preserve"> for </w:t>
      </w:r>
      <w:r>
        <w:rPr>
          <w:sz w:val="24"/>
        </w:rPr>
        <w:t>their</w:t>
      </w:r>
      <w:r w:rsidRPr="007F1D06">
        <w:rPr>
          <w:sz w:val="24"/>
        </w:rPr>
        <w:t xml:space="preserve"> own purposes.</w:t>
      </w:r>
    </w:p>
    <w:p w:rsidR="002A05C8" w:rsidRPr="007F1D06" w:rsidRDefault="002A05C8" w:rsidP="00D939CE">
      <w:pPr>
        <w:pStyle w:val="Heading8"/>
        <w:rPr>
          <w:u w:val="none"/>
        </w:rPr>
      </w:pPr>
      <w:bookmarkStart w:id="52" w:name="_Toc115416917"/>
      <w:bookmarkStart w:id="53" w:name="_Toc115417062"/>
      <w:bookmarkStart w:id="54" w:name="_Toc115417229"/>
      <w:r w:rsidRPr="007F1D06">
        <w:rPr>
          <w:u w:val="none"/>
        </w:rPr>
        <w:t>A.14</w:t>
      </w:r>
      <w:r w:rsidRPr="007F1D06">
        <w:rPr>
          <w:u w:val="none"/>
        </w:rPr>
        <w:tab/>
        <w:t>Annualized Cost to Federal Government</w:t>
      </w:r>
      <w:bookmarkEnd w:id="52"/>
      <w:bookmarkEnd w:id="53"/>
      <w:bookmarkEnd w:id="54"/>
      <w:r>
        <w:rPr>
          <w:u w:val="none"/>
        </w:rPr>
        <w:fldChar w:fldCharType="begin"/>
      </w:r>
      <w:r>
        <w:instrText>tc "</w:instrText>
      </w:r>
      <w:bookmarkStart w:id="55" w:name="_Toc260305410"/>
      <w:r w:rsidRPr="00C82FDE">
        <w:rPr>
          <w:u w:val="none"/>
        </w:rPr>
        <w:instrText>A.14</w:instrText>
      </w:r>
      <w:r w:rsidRPr="00C82FDE">
        <w:rPr>
          <w:u w:val="none"/>
        </w:rPr>
        <w:tab/>
        <w:instrText>Annualized Cost to Federal Government</w:instrText>
      </w:r>
      <w:bookmarkEnd w:id="55"/>
      <w:r>
        <w:instrText>" \f C \l 2</w:instrText>
      </w:r>
      <w:r>
        <w:rPr>
          <w:u w:val="none"/>
        </w:rPr>
        <w:fldChar w:fldCharType="end"/>
      </w:r>
    </w:p>
    <w:p w:rsidR="002A05C8" w:rsidRPr="007F1D06" w:rsidRDefault="002A05C8" w:rsidP="00D939CE"/>
    <w:p w:rsidR="002A05C8" w:rsidRPr="007F1D06" w:rsidRDefault="002A05C8" w:rsidP="00A20CED">
      <w:pPr>
        <w:pStyle w:val="Text"/>
        <w:rPr>
          <w:sz w:val="24"/>
        </w:rPr>
      </w:pPr>
      <w:r w:rsidRPr="007F1D06">
        <w:rPr>
          <w:sz w:val="24"/>
        </w:rPr>
        <w:t>Annual costs are based on current costs for the CCD. The costs include a 22 percent load on salaries for Department of Education staff. Contractor hours are also loaded costs.</w:t>
      </w:r>
      <w:r>
        <w:rPr>
          <w:sz w:val="24"/>
        </w:rPr>
        <w:t xml:space="preserve">  </w:t>
      </w:r>
      <w:r w:rsidRPr="007F1D06">
        <w:rPr>
          <w:sz w:val="24"/>
        </w:rPr>
        <w:t>Department of Education staff assigned to the CCD NPEFS include 60% of one FTE GS/14 staff.  One-sixth FTE of the program manager’s</w:t>
      </w:r>
      <w:r>
        <w:rPr>
          <w:sz w:val="24"/>
        </w:rPr>
        <w:t xml:space="preserve"> (GS/15) time is included</w:t>
      </w:r>
      <w:r w:rsidRPr="007F1D06">
        <w:rPr>
          <w:sz w:val="24"/>
        </w:rPr>
        <w:t xml:space="preserve">. One full-time research </w:t>
      </w:r>
      <w:r>
        <w:rPr>
          <w:sz w:val="24"/>
        </w:rPr>
        <w:t xml:space="preserve">analyst </w:t>
      </w:r>
      <w:r w:rsidRPr="007F1D06">
        <w:rPr>
          <w:sz w:val="24"/>
        </w:rPr>
        <w:t xml:space="preserve">is employed through the Education Statistical Services Institute, a contractor to NCES. </w:t>
      </w:r>
    </w:p>
    <w:p w:rsidR="002A05C8" w:rsidRPr="007F1D06" w:rsidRDefault="002A05C8">
      <w:pPr>
        <w:pStyle w:val="Text"/>
        <w:jc w:val="center"/>
        <w:rPr>
          <w:color w:val="000000"/>
          <w:sz w:val="24"/>
        </w:rPr>
      </w:pPr>
      <w:r w:rsidRPr="007F1D06">
        <w:rPr>
          <w:b/>
          <w:bCs/>
          <w:color w:val="000000"/>
          <w:sz w:val="24"/>
        </w:rPr>
        <w:t>Estimated Annual Cost of CCD to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4"/>
        <w:gridCol w:w="2394"/>
      </w:tblGrid>
      <w:tr w:rsidR="002A05C8" w:rsidRPr="007F1D06">
        <w:trPr>
          <w:jc w:val="center"/>
        </w:trPr>
        <w:tc>
          <w:tcPr>
            <w:tcW w:w="2394" w:type="dxa"/>
          </w:tcPr>
          <w:p w:rsidR="002A05C8" w:rsidRPr="007F1D06" w:rsidRDefault="002A05C8">
            <w:pPr>
              <w:rPr>
                <w:b/>
                <w:bCs/>
              </w:rPr>
            </w:pPr>
            <w:r w:rsidRPr="007F1D06">
              <w:br w:type="page"/>
            </w:r>
            <w:r w:rsidRPr="007F1D06">
              <w:br w:type="page"/>
            </w:r>
            <w:r w:rsidRPr="007F1D06">
              <w:rPr>
                <w:b/>
                <w:bCs/>
              </w:rPr>
              <w:t>Cost Type</w:t>
            </w:r>
          </w:p>
        </w:tc>
        <w:tc>
          <w:tcPr>
            <w:tcW w:w="2394" w:type="dxa"/>
          </w:tcPr>
          <w:p w:rsidR="002A05C8" w:rsidRPr="007F1D06" w:rsidRDefault="002A05C8" w:rsidP="007F3B9E">
            <w:pPr>
              <w:jc w:val="right"/>
              <w:rPr>
                <w:b/>
                <w:bCs/>
              </w:rPr>
            </w:pPr>
            <w:r w:rsidRPr="007F1D06">
              <w:rPr>
                <w:b/>
                <w:bCs/>
              </w:rPr>
              <w:t>2010</w:t>
            </w:r>
          </w:p>
        </w:tc>
      </w:tr>
      <w:tr w:rsidR="002A05C8" w:rsidRPr="007F1D06">
        <w:trPr>
          <w:jc w:val="center"/>
        </w:trPr>
        <w:tc>
          <w:tcPr>
            <w:tcW w:w="2394" w:type="dxa"/>
          </w:tcPr>
          <w:p w:rsidR="002A05C8" w:rsidRPr="007F1D06" w:rsidRDefault="002A05C8">
            <w:r w:rsidRPr="007F1D06">
              <w:t>Dept ED Staff</w:t>
            </w:r>
          </w:p>
        </w:tc>
        <w:tc>
          <w:tcPr>
            <w:tcW w:w="2394" w:type="dxa"/>
          </w:tcPr>
          <w:p w:rsidR="002A05C8" w:rsidRPr="007F1D06" w:rsidRDefault="002A05C8" w:rsidP="00F23553">
            <w:pPr>
              <w:jc w:val="right"/>
            </w:pPr>
            <w:r w:rsidRPr="007F1D06">
              <w:t xml:space="preserve"> $100,528</w:t>
            </w:r>
          </w:p>
        </w:tc>
      </w:tr>
      <w:tr w:rsidR="002A05C8" w:rsidRPr="007F1D06">
        <w:trPr>
          <w:jc w:val="center"/>
        </w:trPr>
        <w:tc>
          <w:tcPr>
            <w:tcW w:w="2394" w:type="dxa"/>
          </w:tcPr>
          <w:p w:rsidR="002A05C8" w:rsidRPr="007F1D06" w:rsidRDefault="002A05C8">
            <w:r w:rsidRPr="007F1D06">
              <w:t>Census (IAD)</w:t>
            </w:r>
          </w:p>
        </w:tc>
        <w:tc>
          <w:tcPr>
            <w:tcW w:w="2394" w:type="dxa"/>
          </w:tcPr>
          <w:p w:rsidR="002A05C8" w:rsidRPr="007F1D06" w:rsidRDefault="002A05C8" w:rsidP="000E630F">
            <w:pPr>
              <w:jc w:val="right"/>
            </w:pPr>
            <w:r w:rsidRPr="007F1D06">
              <w:t xml:space="preserve"> $747,000</w:t>
            </w:r>
          </w:p>
        </w:tc>
      </w:tr>
      <w:tr w:rsidR="002A05C8" w:rsidRPr="007F1D06">
        <w:trPr>
          <w:jc w:val="center"/>
        </w:trPr>
        <w:tc>
          <w:tcPr>
            <w:tcW w:w="2394" w:type="dxa"/>
          </w:tcPr>
          <w:p w:rsidR="002A05C8" w:rsidRPr="007F1D06" w:rsidRDefault="002A05C8">
            <w:r w:rsidRPr="007F1D06">
              <w:t>Contracted Staff</w:t>
            </w:r>
          </w:p>
        </w:tc>
        <w:tc>
          <w:tcPr>
            <w:tcW w:w="2394" w:type="dxa"/>
          </w:tcPr>
          <w:p w:rsidR="002A05C8" w:rsidRPr="007F1D06" w:rsidRDefault="002A05C8" w:rsidP="007F3B9E">
            <w:pPr>
              <w:jc w:val="right"/>
            </w:pPr>
            <w:r w:rsidRPr="007F1D06">
              <w:t xml:space="preserve"> $127,890</w:t>
            </w:r>
          </w:p>
        </w:tc>
      </w:tr>
      <w:tr w:rsidR="002A05C8" w:rsidRPr="007F1D06">
        <w:trPr>
          <w:jc w:val="center"/>
        </w:trPr>
        <w:tc>
          <w:tcPr>
            <w:tcW w:w="2394" w:type="dxa"/>
          </w:tcPr>
          <w:p w:rsidR="002A05C8" w:rsidRPr="007F1D06" w:rsidRDefault="002A05C8">
            <w:pPr>
              <w:pStyle w:val="FootnoteText"/>
              <w:rPr>
                <w:sz w:val="24"/>
                <w:szCs w:val="24"/>
              </w:rPr>
            </w:pPr>
            <w:r w:rsidRPr="007F1D06">
              <w:rPr>
                <w:sz w:val="24"/>
                <w:szCs w:val="24"/>
              </w:rPr>
              <w:t>Training</w:t>
            </w:r>
          </w:p>
        </w:tc>
        <w:tc>
          <w:tcPr>
            <w:tcW w:w="2394" w:type="dxa"/>
          </w:tcPr>
          <w:p w:rsidR="002A05C8" w:rsidRPr="007F1D06" w:rsidRDefault="002A05C8" w:rsidP="00F23553">
            <w:pPr>
              <w:jc w:val="right"/>
            </w:pPr>
            <w:r w:rsidRPr="007F1D06">
              <w:t xml:space="preserve"> $250,000</w:t>
            </w:r>
          </w:p>
        </w:tc>
      </w:tr>
      <w:tr w:rsidR="002A05C8" w:rsidRPr="007F1D06">
        <w:trPr>
          <w:jc w:val="center"/>
        </w:trPr>
        <w:tc>
          <w:tcPr>
            <w:tcW w:w="2394" w:type="dxa"/>
          </w:tcPr>
          <w:p w:rsidR="002A05C8" w:rsidRPr="007F1D06" w:rsidRDefault="002A05C8">
            <w:pPr>
              <w:pStyle w:val="FootnoteText"/>
              <w:ind w:left="180"/>
              <w:rPr>
                <w:b/>
                <w:bCs/>
                <w:sz w:val="24"/>
                <w:szCs w:val="24"/>
              </w:rPr>
            </w:pPr>
            <w:r w:rsidRPr="007F1D06">
              <w:rPr>
                <w:sz w:val="24"/>
                <w:szCs w:val="24"/>
              </w:rPr>
              <w:t xml:space="preserve">Total </w:t>
            </w:r>
          </w:p>
        </w:tc>
        <w:tc>
          <w:tcPr>
            <w:tcW w:w="2394" w:type="dxa"/>
          </w:tcPr>
          <w:p w:rsidR="002A05C8" w:rsidRPr="007F1D06" w:rsidRDefault="002A05C8" w:rsidP="00F23553">
            <w:pPr>
              <w:jc w:val="right"/>
            </w:pPr>
            <w:r w:rsidRPr="007F1D06">
              <w:t xml:space="preserve"> $ 1,225,418</w:t>
            </w:r>
          </w:p>
        </w:tc>
      </w:tr>
    </w:tbl>
    <w:p w:rsidR="002A05C8" w:rsidRDefault="002A05C8">
      <w:pPr>
        <w:pStyle w:val="Text"/>
        <w:rPr>
          <w:sz w:val="24"/>
          <w:u w:val="single"/>
        </w:rPr>
      </w:pPr>
    </w:p>
    <w:p w:rsidR="002A05C8" w:rsidRPr="007F1D06" w:rsidRDefault="002A05C8">
      <w:pPr>
        <w:pStyle w:val="Text"/>
        <w:rPr>
          <w:sz w:val="24"/>
        </w:rPr>
      </w:pPr>
      <w:r w:rsidRPr="007F1D06">
        <w:rPr>
          <w:sz w:val="24"/>
        </w:rPr>
        <w:t>Costs reported for the Census</w:t>
      </w:r>
      <w:r>
        <w:rPr>
          <w:sz w:val="24"/>
        </w:rPr>
        <w:t xml:space="preserve"> </w:t>
      </w:r>
      <w:r w:rsidRPr="007F1D06">
        <w:rPr>
          <w:sz w:val="24"/>
        </w:rPr>
        <w:t>Bureau include staffing and other charges. The cost was estimated by assuming a 5 percent increase from the 2008 collection of 2006-07 school year data. This includes the full cost of salary,</w:t>
      </w:r>
      <w:r>
        <w:rPr>
          <w:sz w:val="24"/>
        </w:rPr>
        <w:t xml:space="preserve"> benefits, overhead, and fees.</w:t>
      </w:r>
    </w:p>
    <w:p w:rsidR="002A05C8" w:rsidRPr="007F1D06" w:rsidRDefault="002A05C8">
      <w:pPr>
        <w:pStyle w:val="Text"/>
        <w:rPr>
          <w:sz w:val="24"/>
        </w:rPr>
      </w:pPr>
      <w:r w:rsidRPr="007F1D06">
        <w:rPr>
          <w:sz w:val="24"/>
        </w:rPr>
        <w:t>Training costs reflect the cost of general training and professional development</w:t>
      </w:r>
      <w:r>
        <w:rPr>
          <w:sz w:val="24"/>
        </w:rPr>
        <w:t xml:space="preserve"> for all state TCS coordinators</w:t>
      </w:r>
      <w:r w:rsidRPr="00D06FCA">
        <w:rPr>
          <w:sz w:val="24"/>
        </w:rPr>
        <w:t xml:space="preserve">.  </w:t>
      </w:r>
      <w:r w:rsidRPr="007F1D06">
        <w:rPr>
          <w:sz w:val="24"/>
        </w:rPr>
        <w:t xml:space="preserve">These costs also include all-day training sessions at NCES for new and existing TCS Coordinators, </w:t>
      </w:r>
      <w:r>
        <w:rPr>
          <w:sz w:val="24"/>
        </w:rPr>
        <w:t xml:space="preserve">at an </w:t>
      </w:r>
      <w:r w:rsidRPr="007F1D06">
        <w:rPr>
          <w:sz w:val="24"/>
        </w:rPr>
        <w:t>estimat</w:t>
      </w:r>
      <w:r>
        <w:rPr>
          <w:sz w:val="24"/>
        </w:rPr>
        <w:t xml:space="preserve">ed </w:t>
      </w:r>
      <w:r w:rsidRPr="007F1D06">
        <w:rPr>
          <w:sz w:val="24"/>
        </w:rPr>
        <w:t xml:space="preserve">cost </w:t>
      </w:r>
      <w:r>
        <w:rPr>
          <w:sz w:val="24"/>
        </w:rPr>
        <w:t xml:space="preserve">of </w:t>
      </w:r>
      <w:r w:rsidRPr="007F1D06">
        <w:rPr>
          <w:sz w:val="24"/>
        </w:rPr>
        <w:t xml:space="preserve">$2,000 for each person trained. </w:t>
      </w:r>
    </w:p>
    <w:p w:rsidR="002A05C8" w:rsidRPr="007F1D06" w:rsidRDefault="002A05C8" w:rsidP="00D939CE">
      <w:pPr>
        <w:pStyle w:val="Heading8"/>
        <w:rPr>
          <w:u w:val="none"/>
        </w:rPr>
      </w:pPr>
      <w:bookmarkStart w:id="56" w:name="_Toc115416918"/>
      <w:bookmarkStart w:id="57" w:name="_Toc115417063"/>
      <w:bookmarkStart w:id="58" w:name="_Toc115417230"/>
      <w:r w:rsidRPr="007F1D06">
        <w:rPr>
          <w:u w:val="none"/>
        </w:rPr>
        <w:t>A.15</w:t>
      </w:r>
      <w:r w:rsidRPr="007F1D06">
        <w:rPr>
          <w:u w:val="none"/>
        </w:rPr>
        <w:tab/>
        <w:t>Program Changes or Adjustments</w:t>
      </w:r>
      <w:bookmarkEnd w:id="56"/>
      <w:bookmarkEnd w:id="57"/>
      <w:bookmarkEnd w:id="58"/>
      <w:r>
        <w:rPr>
          <w:u w:val="none"/>
        </w:rPr>
        <w:fldChar w:fldCharType="begin"/>
      </w:r>
      <w:r>
        <w:instrText>tc "</w:instrText>
      </w:r>
      <w:bookmarkStart w:id="59" w:name="_Toc260305411"/>
      <w:r w:rsidRPr="00C45938">
        <w:rPr>
          <w:u w:val="none"/>
        </w:rPr>
        <w:instrText>A.15</w:instrText>
      </w:r>
      <w:r w:rsidRPr="00C45938">
        <w:rPr>
          <w:u w:val="none"/>
        </w:rPr>
        <w:tab/>
        <w:instrText>Program Changes or Adjustments</w:instrText>
      </w:r>
      <w:bookmarkEnd w:id="59"/>
      <w:r>
        <w:instrText>" \f C \l 2</w:instrText>
      </w:r>
      <w:r>
        <w:rPr>
          <w:u w:val="none"/>
        </w:rPr>
        <w:fldChar w:fldCharType="end"/>
      </w:r>
    </w:p>
    <w:p w:rsidR="002A05C8" w:rsidRPr="007F1D06" w:rsidRDefault="002A05C8" w:rsidP="00D939CE"/>
    <w:p w:rsidR="002A05C8" w:rsidRPr="007F1D06" w:rsidRDefault="002A05C8">
      <w:pPr>
        <w:pStyle w:val="Text"/>
        <w:rPr>
          <w:sz w:val="24"/>
        </w:rPr>
      </w:pPr>
      <w:r w:rsidRPr="007F1D06">
        <w:rPr>
          <w:sz w:val="24"/>
        </w:rPr>
        <w:t>Th</w:t>
      </w:r>
      <w:r>
        <w:rPr>
          <w:sz w:val="24"/>
        </w:rPr>
        <w:t>is is a new data collection so th</w:t>
      </w:r>
      <w:r w:rsidRPr="007F1D06">
        <w:rPr>
          <w:sz w:val="24"/>
        </w:rPr>
        <w:t xml:space="preserve">e </w:t>
      </w:r>
      <w:r>
        <w:rPr>
          <w:sz w:val="24"/>
        </w:rPr>
        <w:t xml:space="preserve">respondent </w:t>
      </w:r>
      <w:r w:rsidRPr="007F1D06">
        <w:rPr>
          <w:sz w:val="24"/>
        </w:rPr>
        <w:t xml:space="preserve">burden </w:t>
      </w:r>
      <w:r>
        <w:rPr>
          <w:sz w:val="24"/>
        </w:rPr>
        <w:t>and costs to the federal government associated with it are new</w:t>
      </w:r>
      <w:r w:rsidRPr="007F1D06">
        <w:rPr>
          <w:sz w:val="24"/>
        </w:rPr>
        <w:t>.</w:t>
      </w:r>
    </w:p>
    <w:p w:rsidR="002A05C8" w:rsidRPr="007F1D06" w:rsidRDefault="002A05C8" w:rsidP="00D939CE">
      <w:pPr>
        <w:pStyle w:val="Heading8"/>
        <w:rPr>
          <w:u w:val="none"/>
        </w:rPr>
      </w:pPr>
      <w:bookmarkStart w:id="60" w:name="_Toc115416919"/>
      <w:bookmarkStart w:id="61" w:name="_Toc115417064"/>
      <w:bookmarkStart w:id="62" w:name="_Toc115417231"/>
      <w:r w:rsidRPr="007F1D06">
        <w:rPr>
          <w:u w:val="none"/>
        </w:rPr>
        <w:t>A.16</w:t>
      </w:r>
      <w:r w:rsidRPr="007F1D06">
        <w:rPr>
          <w:u w:val="none"/>
        </w:rPr>
        <w:tab/>
        <w:t>Plans for Tabulation and Publication</w:t>
      </w:r>
      <w:bookmarkEnd w:id="60"/>
      <w:bookmarkEnd w:id="61"/>
      <w:bookmarkEnd w:id="62"/>
      <w:r>
        <w:rPr>
          <w:u w:val="none"/>
        </w:rPr>
        <w:fldChar w:fldCharType="begin"/>
      </w:r>
      <w:r>
        <w:instrText>tc "</w:instrText>
      </w:r>
      <w:bookmarkStart w:id="63" w:name="_Toc260305412"/>
      <w:r w:rsidRPr="00E542EC">
        <w:rPr>
          <w:u w:val="none"/>
        </w:rPr>
        <w:instrText>A.16</w:instrText>
      </w:r>
      <w:r w:rsidRPr="00E542EC">
        <w:rPr>
          <w:u w:val="none"/>
        </w:rPr>
        <w:tab/>
        <w:instrText>Plans for Tabulation and Publication</w:instrText>
      </w:r>
      <w:bookmarkEnd w:id="63"/>
      <w:r>
        <w:instrText>" \f C \l 2</w:instrText>
      </w:r>
      <w:r>
        <w:rPr>
          <w:u w:val="none"/>
        </w:rPr>
        <w:fldChar w:fldCharType="end"/>
      </w:r>
    </w:p>
    <w:p w:rsidR="002A05C8" w:rsidRPr="007F1D06" w:rsidRDefault="002A05C8" w:rsidP="00D939CE"/>
    <w:p w:rsidR="002A05C8" w:rsidRPr="007F1D06" w:rsidRDefault="002A05C8" w:rsidP="00F61B97">
      <w:r w:rsidRPr="007F1D06">
        <w:t xml:space="preserve">NCES will publish both Research &amp; Development and First Look reports </w:t>
      </w:r>
      <w:r>
        <w:t>of</w:t>
      </w:r>
      <w:r w:rsidRPr="007F1D06">
        <w:t xml:space="preserve"> analytical findings based on summaries of the data.  The Research and Development (R&amp;D) series at NCES has been initiated to share studies and research that are developmental in nature, </w:t>
      </w:r>
      <w:r>
        <w:t>to disseminate</w:t>
      </w:r>
      <w:r w:rsidRPr="007F1D06">
        <w:t xml:space="preserve"> the results of studies that are, to some extent, the “cutting edge” of methodological developments, and participate in discussions of emerging issues of interest to educational researchers, statisticians, and the federal statistical community in general.  First Look reports are short publications (</w:t>
      </w:r>
      <w:r>
        <w:t>typically</w:t>
      </w:r>
      <w:r w:rsidRPr="007F1D06">
        <w:t xml:space="preserve"> 30 pages or fewer) that summarize the f</w:t>
      </w:r>
      <w:r>
        <w:t>indings from a data collection.</w:t>
      </w:r>
    </w:p>
    <w:p w:rsidR="002A05C8" w:rsidRPr="007F1D06" w:rsidRDefault="002A05C8" w:rsidP="006866A7">
      <w:pPr>
        <w:pStyle w:val="Text"/>
        <w:spacing w:after="0"/>
        <w:rPr>
          <w:sz w:val="24"/>
        </w:rPr>
      </w:pPr>
    </w:p>
    <w:p w:rsidR="002A05C8" w:rsidRPr="007F1D06" w:rsidRDefault="002A05C8">
      <w:pPr>
        <w:pStyle w:val="Text"/>
        <w:rPr>
          <w:sz w:val="24"/>
        </w:rPr>
      </w:pPr>
      <w:r w:rsidRPr="007F1D06">
        <w:rPr>
          <w:sz w:val="24"/>
        </w:rPr>
        <w:t xml:space="preserve">NCES also plans to release public-use data files that aggregate the data at the school and district levels. </w:t>
      </w:r>
      <w:r w:rsidRPr="007F1D06">
        <w:rPr>
          <w:color w:val="000000"/>
          <w:sz w:val="24"/>
        </w:rPr>
        <w:t>W</w:t>
      </w:r>
      <w:r>
        <w:rPr>
          <w:color w:val="000000"/>
          <w:sz w:val="24"/>
        </w:rPr>
        <w:t>h</w:t>
      </w:r>
      <w:r w:rsidRPr="007F1D06">
        <w:rPr>
          <w:sz w:val="24"/>
        </w:rPr>
        <w:t xml:space="preserve">ole case suppression and/or multiple case suppression </w:t>
      </w:r>
      <w:r>
        <w:rPr>
          <w:sz w:val="24"/>
        </w:rPr>
        <w:t xml:space="preserve">will be </w:t>
      </w:r>
      <w:r w:rsidRPr="007F1D06">
        <w:rPr>
          <w:color w:val="000000"/>
          <w:sz w:val="24"/>
        </w:rPr>
        <w:t>employ</w:t>
      </w:r>
      <w:r>
        <w:rPr>
          <w:color w:val="000000"/>
          <w:sz w:val="24"/>
        </w:rPr>
        <w:t>ed</w:t>
      </w:r>
      <w:r w:rsidRPr="007F1D06">
        <w:rPr>
          <w:color w:val="000000"/>
          <w:sz w:val="24"/>
        </w:rPr>
        <w:t xml:space="preserve"> </w:t>
      </w:r>
      <w:r w:rsidRPr="007F1D06">
        <w:rPr>
          <w:sz w:val="24"/>
        </w:rPr>
        <w:t>to prevent the possible identification of any individual teacher.  A restricted-use file of the teacher</w:t>
      </w:r>
      <w:r>
        <w:rPr>
          <w:sz w:val="24"/>
        </w:rPr>
        <w:t>-</w:t>
      </w:r>
      <w:r w:rsidRPr="007F1D06">
        <w:rPr>
          <w:sz w:val="24"/>
        </w:rPr>
        <w:t xml:space="preserve">level data will be made available to licensed users.  Eventually, after study of the initial years’ results, NCES would like to make available through NCES data tools </w:t>
      </w:r>
      <w:r>
        <w:rPr>
          <w:sz w:val="24"/>
        </w:rPr>
        <w:t>(e.g.</w:t>
      </w:r>
      <w:r w:rsidRPr="007F1D06">
        <w:rPr>
          <w:sz w:val="24"/>
        </w:rPr>
        <w:t xml:space="preserve"> ‘Build-a-Table’ and the Peer Search</w:t>
      </w:r>
      <w:r>
        <w:rPr>
          <w:sz w:val="24"/>
        </w:rPr>
        <w:t>)</w:t>
      </w:r>
      <w:r w:rsidRPr="007F1D06">
        <w:rPr>
          <w:sz w:val="24"/>
        </w:rPr>
        <w:t xml:space="preserve"> some of the public use TCS data aggregated to the district level,.  These web tools allow users to create their own lists, coun</w:t>
      </w:r>
      <w:r>
        <w:rPr>
          <w:sz w:val="24"/>
        </w:rPr>
        <w:t>ts, or cross-tabulations.</w:t>
      </w:r>
    </w:p>
    <w:p w:rsidR="002A05C8" w:rsidRPr="007F1D06" w:rsidRDefault="002A05C8">
      <w:pPr>
        <w:pStyle w:val="Text"/>
        <w:rPr>
          <w:sz w:val="24"/>
        </w:rPr>
      </w:pPr>
      <w:r w:rsidRPr="007F1D06">
        <w:rPr>
          <w:sz w:val="24"/>
        </w:rPr>
        <w:t>The tables below show how the TCS data will be presented in reports as simple cross-tabulations.</w:t>
      </w:r>
    </w:p>
    <w:p w:rsidR="002A05C8" w:rsidRDefault="002A05C8">
      <w:pPr>
        <w:pStyle w:val="Text"/>
        <w:rPr>
          <w:szCs w:val="22"/>
        </w:rPr>
      </w:pPr>
      <w:r>
        <w:rPr>
          <w:noProof/>
        </w:rPr>
      </w:r>
      <w:r w:rsidRPr="002431B3">
        <w:rPr>
          <w:szCs w:val="22"/>
        </w:rPr>
        <w:pict>
          <v:group id="_x0000_s1027" editas="canvas" style="width:477pt;height:507.75pt;mso-position-horizontal-relative:char;mso-position-vertical-relative:line" coordsize="9540,10155">
            <o:lock v:ext="edit" aspectratio="t"/>
            <v:shape id="_x0000_s1028" type="#_x0000_t75" style="position:absolute;width:9540;height:10155" o:preferrelative="f">
              <v:fill o:detectmouseclick="t"/>
              <v:path o:extrusionok="t" o:connecttype="none"/>
              <o:lock v:ext="edit" text="t"/>
            </v:shape>
            <v:rect id="_x0000_s1029" style="position:absolute;width:9540;height:10155" stroked="f"/>
            <v:rect id="_x0000_s1030" style="position:absolute;left:45;top:1755;width:1431;height:414;mso-wrap-style:none" filled="f" stroked="f">
              <v:textbox style="mso-next-textbox:#_x0000_s1030;mso-fit-shape-to-text:t" inset="0,0,0,0">
                <w:txbxContent>
                  <w:p w:rsidR="002A05C8" w:rsidRDefault="002A05C8">
                    <w:r>
                      <w:rPr>
                        <w:rFonts w:ascii="Arial" w:hAnsi="Arial" w:cs="Arial"/>
                        <w:color w:val="000000"/>
                        <w:sz w:val="18"/>
                        <w:szCs w:val="18"/>
                      </w:rPr>
                      <w:t>Participating state</w:t>
                    </w:r>
                  </w:p>
                </w:txbxContent>
              </v:textbox>
            </v:rect>
            <v:rect id="_x0000_s1031" style="position:absolute;left:1920;top:1275;width:1061;height:414;mso-wrap-style:none" filled="f" stroked="f">
              <v:textbox style="mso-next-textbox:#_x0000_s1031;mso-fit-shape-to-text:t" inset="0,0,0,0">
                <w:txbxContent>
                  <w:p w:rsidR="002A05C8" w:rsidRDefault="002A05C8">
                    <w:r>
                      <w:rPr>
                        <w:rFonts w:ascii="Arial" w:hAnsi="Arial" w:cs="Arial"/>
                        <w:color w:val="000000"/>
                        <w:sz w:val="18"/>
                        <w:szCs w:val="18"/>
                      </w:rPr>
                      <w:t xml:space="preserve">Total number </w:t>
                    </w:r>
                  </w:p>
                </w:txbxContent>
              </v:textbox>
            </v:rect>
            <v:rect id="_x0000_s1032" style="position:absolute;left:2160;top:1515;width:831;height:414;mso-wrap-style:none" filled="f" stroked="f">
              <v:textbox style="mso-next-textbox:#_x0000_s1032;mso-fit-shape-to-text:t" inset="0,0,0,0">
                <w:txbxContent>
                  <w:p w:rsidR="002A05C8" w:rsidRDefault="002A05C8">
                    <w:r>
                      <w:rPr>
                        <w:rFonts w:ascii="Arial" w:hAnsi="Arial" w:cs="Arial"/>
                        <w:color w:val="000000"/>
                        <w:sz w:val="18"/>
                        <w:szCs w:val="18"/>
                      </w:rPr>
                      <w:t xml:space="preserve">of full-time </w:t>
                    </w:r>
                  </w:p>
                </w:txbxContent>
              </v:textbox>
            </v:rect>
            <v:rect id="_x0000_s1033" style="position:absolute;left:2295;top:1755;width:691;height:414;mso-wrap-style:none" filled="f" stroked="f">
              <v:textbox style="mso-next-textbox:#_x0000_s1033;mso-fit-shape-to-text:t" inset="0,0,0,0">
                <w:txbxContent>
                  <w:p w:rsidR="002A05C8" w:rsidRDefault="002A05C8">
                    <w:r>
                      <w:rPr>
                        <w:rFonts w:ascii="Arial" w:hAnsi="Arial" w:cs="Arial"/>
                        <w:color w:val="000000"/>
                        <w:sz w:val="18"/>
                        <w:szCs w:val="18"/>
                      </w:rPr>
                      <w:t>teachers</w:t>
                    </w:r>
                  </w:p>
                </w:txbxContent>
              </v:textbox>
            </v:rect>
            <v:rect id="_x0000_s1034" style="position:absolute;left:3135;top:1485;width:891;height:414;mso-wrap-style:none" filled="f" stroked="f">
              <v:textbox style="mso-next-textbox:#_x0000_s1034;mso-fit-shape-to-text:t" inset="0,0,0,0">
                <w:txbxContent>
                  <w:p w:rsidR="002A05C8" w:rsidRDefault="002A05C8">
                    <w:r>
                      <w:rPr>
                        <w:rFonts w:ascii="Arial" w:hAnsi="Arial" w:cs="Arial"/>
                        <w:color w:val="000000"/>
                        <w:sz w:val="18"/>
                        <w:szCs w:val="18"/>
                      </w:rPr>
                      <w:t xml:space="preserve">Mean base </w:t>
                    </w:r>
                  </w:p>
                </w:txbxContent>
              </v:textbox>
            </v:rect>
            <v:rect id="_x0000_s1035" style="position:absolute;left:3495;top:1755;width:481;height:414;mso-wrap-style:none" filled="f" stroked="f">
              <v:textbox style="mso-next-textbox:#_x0000_s1035;mso-fit-shape-to-text:t" inset="0,0,0,0">
                <w:txbxContent>
                  <w:p w:rsidR="002A05C8" w:rsidRDefault="002A05C8">
                    <w:r>
                      <w:rPr>
                        <w:rFonts w:ascii="Arial" w:hAnsi="Arial" w:cs="Arial"/>
                        <w:color w:val="000000"/>
                        <w:sz w:val="18"/>
                        <w:szCs w:val="18"/>
                      </w:rPr>
                      <w:t>salary</w:t>
                    </w:r>
                  </w:p>
                </w:txbxContent>
              </v:textbox>
            </v:rect>
            <v:rect id="_x0000_s1036" style="position:absolute;left:3990;top:1725;width:67;height:138;mso-wrap-style:none" filled="f" stroked="f">
              <v:textbox style="mso-next-textbox:#_x0000_s1036;mso-fit-shape-to-text:t" inset="0,0,0,0">
                <w:txbxContent>
                  <w:p w:rsidR="002A05C8" w:rsidRDefault="002A05C8">
                    <w:r>
                      <w:rPr>
                        <w:rFonts w:ascii="Arial" w:hAnsi="Arial" w:cs="Arial"/>
                        <w:color w:val="000000"/>
                        <w:sz w:val="12"/>
                        <w:szCs w:val="12"/>
                      </w:rPr>
                      <w:t>1</w:t>
                    </w:r>
                  </w:p>
                </w:txbxContent>
              </v:textbox>
            </v:rect>
            <v:rect id="_x0000_s1037" style="position:absolute;left:4140;top:1485;width:1031;height:414;mso-wrap-style:none" filled="f" stroked="f">
              <v:textbox style="mso-next-textbox:#_x0000_s1037;mso-fit-shape-to-text:t" inset="0,0,0,0">
                <w:txbxContent>
                  <w:p w:rsidR="002A05C8" w:rsidRDefault="002A05C8">
                    <w:r>
                      <w:rPr>
                        <w:rFonts w:ascii="Arial" w:hAnsi="Arial" w:cs="Arial"/>
                        <w:color w:val="000000"/>
                        <w:sz w:val="18"/>
                        <w:szCs w:val="18"/>
                      </w:rPr>
                      <w:t xml:space="preserve">Median base </w:t>
                    </w:r>
                  </w:p>
                </w:txbxContent>
              </v:textbox>
            </v:rect>
            <v:rect id="_x0000_s1038" style="position:absolute;left:4650;top:1755;width:481;height:414;mso-wrap-style:none" filled="f" stroked="f">
              <v:textbox style="mso-next-textbox:#_x0000_s1038;mso-fit-shape-to-text:t" inset="0,0,0,0">
                <w:txbxContent>
                  <w:p w:rsidR="002A05C8" w:rsidRDefault="002A05C8">
                    <w:r>
                      <w:rPr>
                        <w:rFonts w:ascii="Arial" w:hAnsi="Arial" w:cs="Arial"/>
                        <w:color w:val="000000"/>
                        <w:sz w:val="18"/>
                        <w:szCs w:val="18"/>
                      </w:rPr>
                      <w:t>salary</w:t>
                    </w:r>
                  </w:p>
                </w:txbxContent>
              </v:textbox>
            </v:rect>
            <v:rect id="_x0000_s1039" style="position:absolute;left:5145;top:1725;width:67;height:138;mso-wrap-style:none" filled="f" stroked="f">
              <v:textbox style="mso-next-textbox:#_x0000_s1039;mso-fit-shape-to-text:t" inset="0,0,0,0">
                <w:txbxContent>
                  <w:p w:rsidR="002A05C8" w:rsidRDefault="002A05C8">
                    <w:r>
                      <w:rPr>
                        <w:rFonts w:ascii="Arial" w:hAnsi="Arial" w:cs="Arial"/>
                        <w:color w:val="000000"/>
                        <w:sz w:val="12"/>
                        <w:szCs w:val="12"/>
                      </w:rPr>
                      <w:t>1</w:t>
                    </w:r>
                  </w:p>
                </w:txbxContent>
              </v:textbox>
            </v:rect>
            <v:rect id="_x0000_s1040" style="position:absolute;left:5745;top:1035;width:591;height:414;mso-wrap-style:none" filled="f" stroked="f">
              <v:textbox style="mso-next-textbox:#_x0000_s1040;mso-fit-shape-to-text:t" inset="0,0,0,0">
                <w:txbxContent>
                  <w:p w:rsidR="002A05C8" w:rsidRDefault="002A05C8">
                    <w:r>
                      <w:rPr>
                        <w:rFonts w:ascii="Arial" w:hAnsi="Arial" w:cs="Arial"/>
                        <w:color w:val="000000"/>
                        <w:sz w:val="18"/>
                        <w:szCs w:val="18"/>
                      </w:rPr>
                      <w:t xml:space="preserve">Median </w:t>
                    </w:r>
                  </w:p>
                </w:txbxContent>
              </v:textbox>
            </v:rect>
            <v:rect id="_x0000_s1041" style="position:absolute;left:5700;top:1275;width:641;height:414;mso-wrap-style:none" filled="f" stroked="f">
              <v:textbox style="mso-next-textbox:#_x0000_s1041;mso-fit-shape-to-text:t" inset="0,0,0,0">
                <w:txbxContent>
                  <w:p w:rsidR="002A05C8" w:rsidRDefault="002A05C8">
                    <w:r>
                      <w:rPr>
                        <w:rFonts w:ascii="Arial" w:hAnsi="Arial" w:cs="Arial"/>
                        <w:color w:val="000000"/>
                        <w:sz w:val="18"/>
                        <w:szCs w:val="18"/>
                      </w:rPr>
                      <w:t xml:space="preserve">years of </w:t>
                    </w:r>
                  </w:p>
                </w:txbxContent>
              </v:textbox>
            </v:rect>
            <v:rect id="_x0000_s1042" style="position:absolute;left:5640;top:1515;width:681;height:414;mso-wrap-style:none" filled="f" stroked="f">
              <v:textbox style="mso-next-textbox:#_x0000_s1042;mso-fit-shape-to-text:t" inset="0,0,0,0">
                <w:txbxContent>
                  <w:p w:rsidR="002A05C8" w:rsidRDefault="002A05C8">
                    <w:r>
                      <w:rPr>
                        <w:rFonts w:ascii="Arial" w:hAnsi="Arial" w:cs="Arial"/>
                        <w:color w:val="000000"/>
                        <w:sz w:val="18"/>
                        <w:szCs w:val="18"/>
                      </w:rPr>
                      <w:t xml:space="preserve">teaching </w:t>
                    </w:r>
                  </w:p>
                </w:txbxContent>
              </v:textbox>
            </v:rect>
            <v:rect id="_x0000_s1043" style="position:absolute;left:5445;top:1755;width:881;height:414;mso-wrap-style:none" filled="f" stroked="f">
              <v:textbox style="mso-next-textbox:#_x0000_s1043;mso-fit-shape-to-text:t" inset="0,0,0,0">
                <w:txbxContent>
                  <w:p w:rsidR="002A05C8" w:rsidRDefault="002A05C8">
                    <w:r>
                      <w:rPr>
                        <w:rFonts w:ascii="Arial" w:hAnsi="Arial" w:cs="Arial"/>
                        <w:color w:val="000000"/>
                        <w:sz w:val="18"/>
                        <w:szCs w:val="18"/>
                      </w:rPr>
                      <w:t>experience</w:t>
                    </w:r>
                  </w:p>
                </w:txbxContent>
              </v:textbox>
            </v:rect>
            <v:rect id="_x0000_s1044" style="position:absolute;left:6720;top:1515;width:591;height:414;mso-wrap-style:none" filled="f" stroked="f">
              <v:textbox style="mso-next-textbox:#_x0000_s1044;mso-fit-shape-to-text:t" inset="0,0,0,0">
                <w:txbxContent>
                  <w:p w:rsidR="002A05C8" w:rsidRDefault="002A05C8">
                    <w:r>
                      <w:rPr>
                        <w:rFonts w:ascii="Arial" w:hAnsi="Arial" w:cs="Arial"/>
                        <w:color w:val="000000"/>
                        <w:sz w:val="18"/>
                        <w:szCs w:val="18"/>
                      </w:rPr>
                      <w:t xml:space="preserve">Median </w:t>
                    </w:r>
                  </w:p>
                </w:txbxContent>
              </v:textbox>
            </v:rect>
            <v:rect id="_x0000_s1045" style="position:absolute;left:7005;top:1755;width:301;height:414;mso-wrap-style:none" filled="f" stroked="f">
              <v:textbox style="mso-next-textbox:#_x0000_s1045;mso-fit-shape-to-text:t" inset="0,0,0,0">
                <w:txbxContent>
                  <w:p w:rsidR="002A05C8" w:rsidRDefault="002A05C8">
                    <w:r>
                      <w:rPr>
                        <w:rFonts w:ascii="Arial" w:hAnsi="Arial" w:cs="Arial"/>
                        <w:color w:val="000000"/>
                        <w:sz w:val="18"/>
                        <w:szCs w:val="18"/>
                      </w:rPr>
                      <w:t>age</w:t>
                    </w:r>
                  </w:p>
                </w:txbxContent>
              </v:textbox>
            </v:rect>
            <v:rect id="_x0000_s1046" style="position:absolute;left:7935;top:795;width:591;height:414;mso-wrap-style:none" filled="f" stroked="f">
              <v:textbox style="mso-next-textbox:#_x0000_s1046;mso-fit-shape-to-text:t" inset="0,0,0,0">
                <w:txbxContent>
                  <w:p w:rsidR="002A05C8" w:rsidRDefault="002A05C8">
                    <w:r>
                      <w:rPr>
                        <w:rFonts w:ascii="Arial" w:hAnsi="Arial" w:cs="Arial"/>
                        <w:color w:val="000000"/>
                        <w:sz w:val="18"/>
                        <w:szCs w:val="18"/>
                      </w:rPr>
                      <w:t xml:space="preserve">Median </w:t>
                    </w:r>
                  </w:p>
                </w:txbxContent>
              </v:textbox>
            </v:rect>
            <v:rect id="_x0000_s1047" style="position:absolute;left:7695;top:1035;width:811;height:414;mso-wrap-style:none" filled="f" stroked="f">
              <v:textbox style="mso-next-textbox:#_x0000_s1047;mso-fit-shape-to-text:t" inset="0,0,0,0">
                <w:txbxContent>
                  <w:p w:rsidR="002A05C8" w:rsidRDefault="002A05C8">
                    <w:r>
                      <w:rPr>
                        <w:rFonts w:ascii="Arial" w:hAnsi="Arial" w:cs="Arial"/>
                        <w:color w:val="000000"/>
                        <w:sz w:val="18"/>
                        <w:szCs w:val="18"/>
                      </w:rPr>
                      <w:t xml:space="preserve">number of </w:t>
                    </w:r>
                  </w:p>
                </w:txbxContent>
              </v:textbox>
            </v:rect>
            <v:rect id="_x0000_s1048" style="position:absolute;left:7950;top:1275;width:571;height:414;mso-wrap-style:none" filled="f" stroked="f">
              <v:textbox style="mso-next-textbox:#_x0000_s1048;mso-fit-shape-to-text:t" inset="0,0,0,0">
                <w:txbxContent>
                  <w:p w:rsidR="002A05C8" w:rsidRDefault="002A05C8">
                    <w:r>
                      <w:rPr>
                        <w:rFonts w:ascii="Arial" w:hAnsi="Arial" w:cs="Arial"/>
                        <w:color w:val="000000"/>
                        <w:sz w:val="18"/>
                        <w:szCs w:val="18"/>
                      </w:rPr>
                      <w:t xml:space="preserve">days in </w:t>
                    </w:r>
                  </w:p>
                </w:txbxContent>
              </v:textbox>
            </v:rect>
            <v:rect id="_x0000_s1049" style="position:absolute;left:7920;top:1515;width:601;height:414;mso-wrap-style:none" filled="f" stroked="f">
              <v:textbox style="mso-next-textbox:#_x0000_s1049;mso-fit-shape-to-text:t" inset="0,0,0,0">
                <w:txbxContent>
                  <w:p w:rsidR="002A05C8" w:rsidRDefault="002A05C8">
                    <w:r>
                      <w:rPr>
                        <w:rFonts w:ascii="Arial" w:hAnsi="Arial" w:cs="Arial"/>
                        <w:color w:val="000000"/>
                        <w:sz w:val="18"/>
                        <w:szCs w:val="18"/>
                      </w:rPr>
                      <w:t xml:space="preserve">teacher </w:t>
                    </w:r>
                  </w:p>
                </w:txbxContent>
              </v:textbox>
            </v:rect>
            <v:rect id="_x0000_s1050" style="position:absolute;left:7890;top:1755;width:641;height:414;mso-wrap-style:none" filled="f" stroked="f">
              <v:textbox style="mso-next-textbox:#_x0000_s1050;mso-fit-shape-to-text:t" inset="0,0,0,0">
                <w:txbxContent>
                  <w:p w:rsidR="002A05C8" w:rsidRDefault="002A05C8">
                    <w:r>
                      <w:rPr>
                        <w:rFonts w:ascii="Arial" w:hAnsi="Arial" w:cs="Arial"/>
                        <w:color w:val="000000"/>
                        <w:sz w:val="18"/>
                        <w:szCs w:val="18"/>
                      </w:rPr>
                      <w:t>contract</w:t>
                    </w:r>
                  </w:p>
                </w:txbxContent>
              </v:textbox>
            </v:rect>
            <v:rect id="_x0000_s1051" style="position:absolute;left:45;top:2010;width:1621;height:414;mso-wrap-style:none" filled="f" stroked="f">
              <v:textbox style="mso-next-textbox:#_x0000_s1051;mso-fit-shape-to-text:t" inset="0,0,0,0">
                <w:txbxContent>
                  <w:p w:rsidR="002A05C8" w:rsidRDefault="002A05C8">
                    <w:r>
                      <w:rPr>
                        <w:rFonts w:ascii="Arial" w:hAnsi="Arial" w:cs="Arial"/>
                        <w:b/>
                        <w:bCs/>
                        <w:color w:val="000000"/>
                        <w:sz w:val="18"/>
                        <w:szCs w:val="18"/>
                      </w:rPr>
                      <w:t xml:space="preserve">    Reporting states</w:t>
                    </w:r>
                  </w:p>
                </w:txbxContent>
              </v:textbox>
            </v:rect>
            <v:rect id="_x0000_s1052" style="position:absolute;left:1635;top:1980;width:67;height:138;mso-wrap-style:none" filled="f" stroked="f">
              <v:textbox style="mso-next-textbox:#_x0000_s1052;mso-fit-shape-to-text:t" inset="0,0,0,0">
                <w:txbxContent>
                  <w:p w:rsidR="002A05C8" w:rsidRDefault="002A05C8">
                    <w:r>
                      <w:rPr>
                        <w:rFonts w:ascii="Arial" w:hAnsi="Arial" w:cs="Arial"/>
                        <w:b/>
                        <w:bCs/>
                        <w:color w:val="000000"/>
                        <w:sz w:val="12"/>
                        <w:szCs w:val="12"/>
                      </w:rPr>
                      <w:t>2</w:t>
                    </w:r>
                  </w:p>
                </w:txbxContent>
              </v:textbox>
            </v:rect>
            <v:rect id="_x0000_s1053" style="position:absolute;left:2340;top:2010;width:651;height:414;mso-wrap-style:none" filled="f" stroked="f">
              <v:textbox style="mso-next-textbox:#_x0000_s1053;mso-fit-shape-to-text:t" inset="0,0,0,0">
                <w:txbxContent>
                  <w:p w:rsidR="002A05C8" w:rsidRDefault="002A05C8">
                    <w:r>
                      <w:rPr>
                        <w:rFonts w:ascii="Arial" w:hAnsi="Arial" w:cs="Arial"/>
                        <w:b/>
                        <w:bCs/>
                        <w:color w:val="000000"/>
                        <w:sz w:val="18"/>
                        <w:szCs w:val="18"/>
                      </w:rPr>
                      <w:t>942,415</w:t>
                    </w:r>
                  </w:p>
                </w:txbxContent>
              </v:textbox>
            </v:rect>
            <v:rect id="_x0000_s1054" style="position:absolute;left:3375;top:1995;width:651;height:414;mso-wrap-style:none" filled="f" stroked="f">
              <v:textbox style="mso-next-textbox:#_x0000_s1054;mso-fit-shape-to-text:t" inset="0,0,0,0">
                <w:txbxContent>
                  <w:p w:rsidR="002A05C8" w:rsidRDefault="002A05C8">
                    <w:r>
                      <w:rPr>
                        <w:rFonts w:ascii="Arial" w:hAnsi="Arial" w:cs="Arial"/>
                        <w:b/>
                        <w:bCs/>
                        <w:color w:val="000000"/>
                        <w:sz w:val="18"/>
                        <w:szCs w:val="18"/>
                      </w:rPr>
                      <w:t>$43,814</w:t>
                    </w:r>
                  </w:p>
                </w:txbxContent>
              </v:textbox>
            </v:rect>
            <v:rect id="_x0000_s1055" style="position:absolute;left:4530;top:1995;width:651;height:414;mso-wrap-style:none" filled="f" stroked="f">
              <v:textbox style="mso-next-textbox:#_x0000_s1055;mso-fit-shape-to-text:t" inset="0,0,0,0">
                <w:txbxContent>
                  <w:p w:rsidR="002A05C8" w:rsidRDefault="002A05C8">
                    <w:r>
                      <w:rPr>
                        <w:rFonts w:ascii="Arial" w:hAnsi="Arial" w:cs="Arial"/>
                        <w:b/>
                        <w:bCs/>
                        <w:color w:val="000000"/>
                        <w:sz w:val="18"/>
                        <w:szCs w:val="18"/>
                      </w:rPr>
                      <w:t>$42,400</w:t>
                    </w:r>
                  </w:p>
                </w:txbxContent>
              </v:textbox>
            </v:rect>
            <v:rect id="_x0000_s1056" style="position:absolute;left:6135;top:1995;width:201;height:414;mso-wrap-style:none" filled="f" stroked="f">
              <v:textbox style="mso-next-textbox:#_x0000_s1056;mso-fit-shape-to-text:t" inset="0,0,0,0">
                <w:txbxContent>
                  <w:p w:rsidR="002A05C8" w:rsidRDefault="002A05C8">
                    <w:r>
                      <w:rPr>
                        <w:rFonts w:ascii="Arial" w:hAnsi="Arial" w:cs="Arial"/>
                        <w:b/>
                        <w:bCs/>
                        <w:color w:val="000000"/>
                        <w:sz w:val="18"/>
                        <w:szCs w:val="18"/>
                      </w:rPr>
                      <w:t>10</w:t>
                    </w:r>
                  </w:p>
                </w:txbxContent>
              </v:textbox>
            </v:rect>
            <v:rect id="_x0000_s1057" style="position:absolute;left:7215;top:2010;width:101;height:207;mso-wrap-style:none" filled="f" stroked="f">
              <v:textbox style="mso-next-textbox:#_x0000_s1057;mso-fit-shape-to-text:t" inset="0,0,0,0">
                <w:txbxContent>
                  <w:p w:rsidR="002A05C8" w:rsidRDefault="002A05C8">
                    <w:r>
                      <w:rPr>
                        <w:rFonts w:ascii="Arial" w:hAnsi="Arial" w:cs="Arial"/>
                        <w:b/>
                        <w:bCs/>
                        <w:color w:val="000000"/>
                        <w:sz w:val="18"/>
                        <w:szCs w:val="18"/>
                      </w:rPr>
                      <w:t>‡</w:t>
                    </w:r>
                  </w:p>
                </w:txbxContent>
              </v:textbox>
            </v:rect>
            <v:rect id="_x0000_s1058" style="position:absolute;left:8430;top:2010;width:101;height:207;mso-wrap-style:none" filled="f" stroked="f">
              <v:textbox style="mso-next-textbox:#_x0000_s1058;mso-fit-shape-to-text:t" inset="0,0,0,0">
                <w:txbxContent>
                  <w:p w:rsidR="002A05C8" w:rsidRDefault="002A05C8">
                    <w:r>
                      <w:rPr>
                        <w:rFonts w:ascii="Arial" w:hAnsi="Arial" w:cs="Arial"/>
                        <w:b/>
                        <w:bCs/>
                        <w:color w:val="000000"/>
                        <w:sz w:val="18"/>
                        <w:szCs w:val="18"/>
                      </w:rPr>
                      <w:t>‡</w:t>
                    </w:r>
                  </w:p>
                </w:txbxContent>
              </v:textbox>
            </v:rect>
            <v:rect id="_x0000_s1059" style="position:absolute;left:45;top:2310;width:611;height:414;mso-wrap-style:none" filled="f" stroked="f">
              <v:textbox style="mso-next-textbox:#_x0000_s1059;mso-fit-shape-to-text:t" inset="0,0,0,0">
                <w:txbxContent>
                  <w:p w:rsidR="002A05C8" w:rsidRDefault="002A05C8">
                    <w:r>
                      <w:rPr>
                        <w:rFonts w:ascii="Arial" w:hAnsi="Arial" w:cs="Arial"/>
                        <w:color w:val="000000"/>
                        <w:sz w:val="18"/>
                        <w:szCs w:val="18"/>
                      </w:rPr>
                      <w:t>Arizona</w:t>
                    </w:r>
                  </w:p>
                </w:txbxContent>
              </v:textbox>
            </v:rect>
            <v:rect id="_x0000_s1060" style="position:absolute;left:2445;top:2310;width:551;height:414;mso-wrap-style:none" filled="f" stroked="f">
              <v:textbox style="mso-next-textbox:#_x0000_s1060;mso-fit-shape-to-text:t" inset="0,0,0,0">
                <w:txbxContent>
                  <w:p w:rsidR="002A05C8" w:rsidRDefault="002A05C8">
                    <w:r>
                      <w:rPr>
                        <w:rFonts w:ascii="Arial" w:hAnsi="Arial" w:cs="Arial"/>
                        <w:color w:val="000000"/>
                        <w:sz w:val="18"/>
                        <w:szCs w:val="18"/>
                      </w:rPr>
                      <w:t>50,452</w:t>
                    </w:r>
                  </w:p>
                </w:txbxContent>
              </v:textbox>
            </v:rect>
            <v:rect id="_x0000_s1061" style="position:absolute;left:3480;top:2310;width:551;height:414;mso-wrap-style:none" filled="f" stroked="f">
              <v:textbox style="mso-next-textbox:#_x0000_s1061;mso-fit-shape-to-text:t" inset="0,0,0,0">
                <w:txbxContent>
                  <w:p w:rsidR="002A05C8" w:rsidRDefault="002A05C8">
                    <w:r>
                      <w:rPr>
                        <w:rFonts w:ascii="Arial" w:hAnsi="Arial" w:cs="Arial"/>
                        <w:color w:val="000000"/>
                        <w:sz w:val="18"/>
                        <w:szCs w:val="18"/>
                      </w:rPr>
                      <w:t>43,743</w:t>
                    </w:r>
                  </w:p>
                </w:txbxContent>
              </v:textbox>
            </v:rect>
            <v:rect id="_x0000_s1062" style="position:absolute;left:4635;top:2310;width:551;height:414;mso-wrap-style:none" filled="f" stroked="f">
              <v:textbox style="mso-next-textbox:#_x0000_s1062;mso-fit-shape-to-text:t" inset="0,0,0,0">
                <w:txbxContent>
                  <w:p w:rsidR="002A05C8" w:rsidRDefault="002A05C8">
                    <w:r>
                      <w:rPr>
                        <w:rFonts w:ascii="Arial" w:hAnsi="Arial" w:cs="Arial"/>
                        <w:color w:val="000000"/>
                        <w:sz w:val="18"/>
                        <w:szCs w:val="18"/>
                      </w:rPr>
                      <w:t>41,261</w:t>
                    </w:r>
                  </w:p>
                </w:txbxContent>
              </v:textbox>
            </v:rect>
            <v:rect id="_x0000_s1063" style="position:absolute;left:6240;top:2310;width:101;height:207;mso-wrap-style:none" filled="f" stroked="f">
              <v:textbox style="mso-next-textbox:#_x0000_s1063;mso-fit-shape-to-text:t" inset="0,0,0,0">
                <w:txbxContent>
                  <w:p w:rsidR="002A05C8" w:rsidRDefault="002A05C8">
                    <w:r>
                      <w:rPr>
                        <w:rFonts w:ascii="Arial" w:hAnsi="Arial" w:cs="Arial"/>
                        <w:color w:val="000000"/>
                        <w:sz w:val="18"/>
                        <w:szCs w:val="18"/>
                      </w:rPr>
                      <w:t>7</w:t>
                    </w:r>
                  </w:p>
                </w:txbxContent>
              </v:textbox>
            </v:rect>
            <v:rect id="_x0000_s1064" style="position:absolute;left:7140;top:2310;width:181;height:207;mso-wrap-style:none" filled="f" stroked="f">
              <v:textbox style="mso-next-textbox:#_x0000_s1064;mso-fit-shape-to-text:t" inset="0,0,0,0">
                <w:txbxContent>
                  <w:p w:rsidR="002A05C8" w:rsidRDefault="002A05C8">
                    <w:r>
                      <w:rPr>
                        <w:rFonts w:ascii="Arial" w:hAnsi="Arial" w:cs="Arial"/>
                        <w:color w:val="000000"/>
                        <w:sz w:val="18"/>
                        <w:szCs w:val="18"/>
                      </w:rPr>
                      <w:t>—</w:t>
                    </w:r>
                  </w:p>
                </w:txbxContent>
              </v:textbox>
            </v:rect>
            <v:rect id="_x0000_s1065" style="position:absolute;left:8355;top:2310;width:181;height:207;mso-wrap-style:none" filled="f" stroked="f">
              <v:textbox style="mso-next-textbox:#_x0000_s1065;mso-fit-shape-to-text:t" inset="0,0,0,0">
                <w:txbxContent>
                  <w:p w:rsidR="002A05C8" w:rsidRDefault="002A05C8">
                    <w:r>
                      <w:rPr>
                        <w:rFonts w:ascii="Arial" w:hAnsi="Arial" w:cs="Arial"/>
                        <w:color w:val="000000"/>
                        <w:sz w:val="18"/>
                        <w:szCs w:val="18"/>
                      </w:rPr>
                      <w:t>—</w:t>
                    </w:r>
                  </w:p>
                </w:txbxContent>
              </v:textbox>
            </v:rect>
            <v:rect id="_x0000_s1066" style="position:absolute;left:45;top:2535;width:751;height:414;mso-wrap-style:none" filled="f" stroked="f">
              <v:textbox style="mso-next-textbox:#_x0000_s1066;mso-fit-shape-to-text:t" inset="0,0,0,0">
                <w:txbxContent>
                  <w:p w:rsidR="002A05C8" w:rsidRDefault="002A05C8">
                    <w:r>
                      <w:rPr>
                        <w:rFonts w:ascii="Arial" w:hAnsi="Arial" w:cs="Arial"/>
                        <w:color w:val="000000"/>
                        <w:sz w:val="18"/>
                        <w:szCs w:val="18"/>
                      </w:rPr>
                      <w:t>Arkansas</w:t>
                    </w:r>
                  </w:p>
                </w:txbxContent>
              </v:textbox>
            </v:rect>
            <v:rect id="_x0000_s1067" style="position:absolute;left:2910;top:2535;width:101;height:207;mso-wrap-style:none" filled="f" stroked="f">
              <v:textbox style="mso-next-textbox:#_x0000_s1067;mso-fit-shape-to-text:t" inset="0,0,0,0">
                <w:txbxContent>
                  <w:p w:rsidR="002A05C8" w:rsidRDefault="002A05C8">
                    <w:r>
                      <w:rPr>
                        <w:rFonts w:ascii="Arial" w:hAnsi="Arial" w:cs="Arial"/>
                        <w:color w:val="000000"/>
                        <w:sz w:val="18"/>
                        <w:szCs w:val="18"/>
                      </w:rPr>
                      <w:t>‡</w:t>
                    </w:r>
                  </w:p>
                </w:txbxContent>
              </v:textbox>
            </v:rect>
            <v:rect id="_x0000_s1068" style="position:absolute;left:3945;top:2535;width:101;height:207;mso-wrap-style:none" filled="f" stroked="f">
              <v:textbox style="mso-next-textbox:#_x0000_s1068;mso-fit-shape-to-text:t" inset="0,0,0,0">
                <w:txbxContent>
                  <w:p w:rsidR="002A05C8" w:rsidRDefault="002A05C8">
                    <w:r>
                      <w:rPr>
                        <w:rFonts w:ascii="Arial" w:hAnsi="Arial" w:cs="Arial"/>
                        <w:color w:val="000000"/>
                        <w:sz w:val="18"/>
                        <w:szCs w:val="18"/>
                      </w:rPr>
                      <w:t>‡</w:t>
                    </w:r>
                  </w:p>
                </w:txbxContent>
              </v:textbox>
            </v:rect>
            <v:rect id="_x0000_s1069" style="position:absolute;left:5100;top:2535;width:101;height:207;mso-wrap-style:none" filled="f" stroked="f">
              <v:textbox style="mso-next-textbox:#_x0000_s1069;mso-fit-shape-to-text:t" inset="0,0,0,0">
                <w:txbxContent>
                  <w:p w:rsidR="002A05C8" w:rsidRDefault="002A05C8">
                    <w:r>
                      <w:rPr>
                        <w:rFonts w:ascii="Arial" w:hAnsi="Arial" w:cs="Arial"/>
                        <w:color w:val="000000"/>
                        <w:sz w:val="18"/>
                        <w:szCs w:val="18"/>
                      </w:rPr>
                      <w:t>‡</w:t>
                    </w:r>
                  </w:p>
                </w:txbxContent>
              </v:textbox>
            </v:rect>
            <v:rect id="_x0000_s1070" style="position:absolute;left:6240;top:2535;width:101;height:207;mso-wrap-style:none" filled="f" stroked="f">
              <v:textbox style="mso-next-textbox:#_x0000_s1070;mso-fit-shape-to-text:t" inset="0,0,0,0">
                <w:txbxContent>
                  <w:p w:rsidR="002A05C8" w:rsidRDefault="002A05C8">
                    <w:r>
                      <w:rPr>
                        <w:rFonts w:ascii="Arial" w:hAnsi="Arial" w:cs="Arial"/>
                        <w:color w:val="000000"/>
                        <w:sz w:val="18"/>
                        <w:szCs w:val="18"/>
                      </w:rPr>
                      <w:t>‡</w:t>
                    </w:r>
                  </w:p>
                </w:txbxContent>
              </v:textbox>
            </v:rect>
            <v:rect id="_x0000_s1071" style="position:absolute;left:7215;top:2535;width:101;height:207;mso-wrap-style:none" filled="f" stroked="f">
              <v:textbox style="mso-next-textbox:#_x0000_s1071;mso-fit-shape-to-text:t" inset="0,0,0,0">
                <w:txbxContent>
                  <w:p w:rsidR="002A05C8" w:rsidRDefault="002A05C8">
                    <w:r>
                      <w:rPr>
                        <w:rFonts w:ascii="Arial" w:hAnsi="Arial" w:cs="Arial"/>
                        <w:color w:val="000000"/>
                        <w:sz w:val="18"/>
                        <w:szCs w:val="18"/>
                      </w:rPr>
                      <w:t>‡</w:t>
                    </w:r>
                  </w:p>
                </w:txbxContent>
              </v:textbox>
            </v:rect>
            <v:rect id="_x0000_s1072" style="position:absolute;left:8430;top:2535;width:101;height:207;mso-wrap-style:none" filled="f" stroked="f">
              <v:textbox style="mso-next-textbox:#_x0000_s1072;mso-fit-shape-to-text:t" inset="0,0,0,0">
                <w:txbxContent>
                  <w:p w:rsidR="002A05C8" w:rsidRDefault="002A05C8">
                    <w:r>
                      <w:rPr>
                        <w:rFonts w:ascii="Arial" w:hAnsi="Arial" w:cs="Arial"/>
                        <w:color w:val="000000"/>
                        <w:sz w:val="18"/>
                        <w:szCs w:val="18"/>
                      </w:rPr>
                      <w:t>‡</w:t>
                    </w:r>
                  </w:p>
                </w:txbxContent>
              </v:textbox>
            </v:rect>
            <v:rect id="_x0000_s1073" style="position:absolute;left:45;top:2760;width:731;height:414;mso-wrap-style:none" filled="f" stroked="f">
              <v:textbox style="mso-next-textbox:#_x0000_s1073;mso-fit-shape-to-text:t" inset="0,0,0,0">
                <w:txbxContent>
                  <w:p w:rsidR="002A05C8" w:rsidRDefault="002A05C8">
                    <w:r>
                      <w:rPr>
                        <w:rFonts w:ascii="Arial" w:hAnsi="Arial" w:cs="Arial"/>
                        <w:color w:val="000000"/>
                        <w:sz w:val="18"/>
                        <w:szCs w:val="18"/>
                      </w:rPr>
                      <w:t>Colorado</w:t>
                    </w:r>
                  </w:p>
                </w:txbxContent>
              </v:textbox>
            </v:rect>
            <v:rect id="_x0000_s1074" style="position:absolute;left:2445;top:2760;width:551;height:414;mso-wrap-style:none" filled="f" stroked="f">
              <v:textbox style="mso-next-textbox:#_x0000_s1074;mso-fit-shape-to-text:t" inset="0,0,0,0">
                <w:txbxContent>
                  <w:p w:rsidR="002A05C8" w:rsidRDefault="002A05C8">
                    <w:r>
                      <w:rPr>
                        <w:rFonts w:ascii="Arial" w:hAnsi="Arial" w:cs="Arial"/>
                        <w:color w:val="000000"/>
                        <w:sz w:val="18"/>
                        <w:szCs w:val="18"/>
                      </w:rPr>
                      <w:t>42,970</w:t>
                    </w:r>
                  </w:p>
                </w:txbxContent>
              </v:textbox>
            </v:rect>
            <v:rect id="_x0000_s1075" style="position:absolute;left:3480;top:2760;width:551;height:414;mso-wrap-style:none" filled="f" stroked="f">
              <v:textbox style="mso-next-textbox:#_x0000_s1075;mso-fit-shape-to-text:t" inset="0,0,0,0">
                <w:txbxContent>
                  <w:p w:rsidR="002A05C8" w:rsidRDefault="002A05C8">
                    <w:r>
                      <w:rPr>
                        <w:rFonts w:ascii="Arial" w:hAnsi="Arial" w:cs="Arial"/>
                        <w:color w:val="000000"/>
                        <w:sz w:val="18"/>
                        <w:szCs w:val="18"/>
                      </w:rPr>
                      <w:t>45,268</w:t>
                    </w:r>
                  </w:p>
                </w:txbxContent>
              </v:textbox>
            </v:rect>
            <v:rect id="_x0000_s1076" style="position:absolute;left:4635;top:2760;width:551;height:414;mso-wrap-style:none" filled="f" stroked="f">
              <v:textbox style="mso-next-textbox:#_x0000_s1076;mso-fit-shape-to-text:t" inset="0,0,0,0">
                <w:txbxContent>
                  <w:p w:rsidR="002A05C8" w:rsidRDefault="002A05C8">
                    <w:r>
                      <w:rPr>
                        <w:rFonts w:ascii="Arial" w:hAnsi="Arial" w:cs="Arial"/>
                        <w:color w:val="000000"/>
                        <w:sz w:val="18"/>
                        <w:szCs w:val="18"/>
                      </w:rPr>
                      <w:t>43,201</w:t>
                    </w:r>
                  </w:p>
                </w:txbxContent>
              </v:textbox>
            </v:rect>
            <v:rect id="_x0000_s1077" style="position:absolute;left:6135;top:2760;width:201;height:414;mso-wrap-style:none" filled="f" stroked="f">
              <v:textbox style="mso-next-textbox:#_x0000_s1077;mso-fit-shape-to-text:t" inset="0,0,0,0">
                <w:txbxContent>
                  <w:p w:rsidR="002A05C8" w:rsidRDefault="002A05C8">
                    <w:r>
                      <w:rPr>
                        <w:rFonts w:ascii="Arial" w:hAnsi="Arial" w:cs="Arial"/>
                        <w:color w:val="000000"/>
                        <w:sz w:val="18"/>
                        <w:szCs w:val="18"/>
                      </w:rPr>
                      <w:t>10</w:t>
                    </w:r>
                  </w:p>
                </w:txbxContent>
              </v:textbox>
            </v:rect>
            <v:rect id="_x0000_s1078" style="position:absolute;left:7110;top:2760;width:201;height:414;mso-wrap-style:none" filled="f" stroked="f">
              <v:textbox style="mso-next-textbox:#_x0000_s1078;mso-fit-shape-to-text:t" inset="0,0,0,0">
                <w:txbxContent>
                  <w:p w:rsidR="002A05C8" w:rsidRDefault="002A05C8">
                    <w:r>
                      <w:rPr>
                        <w:rFonts w:ascii="Arial" w:hAnsi="Arial" w:cs="Arial"/>
                        <w:color w:val="000000"/>
                        <w:sz w:val="18"/>
                        <w:szCs w:val="18"/>
                      </w:rPr>
                      <w:t>42</w:t>
                    </w:r>
                  </w:p>
                </w:txbxContent>
              </v:textbox>
            </v:rect>
            <v:rect id="_x0000_s1079" style="position:absolute;left:8220;top:2760;width:301;height:414;mso-wrap-style:none" filled="f" stroked="f">
              <v:textbox style="mso-next-textbox:#_x0000_s1079;mso-fit-shape-to-text:t" inset="0,0,0,0">
                <w:txbxContent>
                  <w:p w:rsidR="002A05C8" w:rsidRDefault="002A05C8">
                    <w:r>
                      <w:rPr>
                        <w:rFonts w:ascii="Arial" w:hAnsi="Arial" w:cs="Arial"/>
                        <w:color w:val="000000"/>
                        <w:sz w:val="18"/>
                        <w:szCs w:val="18"/>
                      </w:rPr>
                      <w:t>185</w:t>
                    </w:r>
                  </w:p>
                </w:txbxContent>
              </v:textbox>
            </v:rect>
            <v:rect id="_x0000_s1080" style="position:absolute;left:45;top:2985;width:551;height:414;mso-wrap-style:none" filled="f" stroked="f">
              <v:textbox style="mso-next-textbox:#_x0000_s1080;mso-fit-shape-to-text:t" inset="0,0,0,0">
                <w:txbxContent>
                  <w:p w:rsidR="002A05C8" w:rsidRDefault="002A05C8">
                    <w:r>
                      <w:rPr>
                        <w:rFonts w:ascii="Arial" w:hAnsi="Arial" w:cs="Arial"/>
                        <w:color w:val="000000"/>
                        <w:sz w:val="18"/>
                        <w:szCs w:val="18"/>
                      </w:rPr>
                      <w:t>Florida</w:t>
                    </w:r>
                  </w:p>
                </w:txbxContent>
              </v:textbox>
            </v:rect>
            <v:rect id="_x0000_s1081" style="position:absolute;left:2340;top:2985;width:651;height:414;mso-wrap-style:none" filled="f" stroked="f">
              <v:textbox style="mso-next-textbox:#_x0000_s1081;mso-fit-shape-to-text:t" inset="0,0,0,0">
                <w:txbxContent>
                  <w:p w:rsidR="002A05C8" w:rsidRDefault="002A05C8">
                    <w:r>
                      <w:rPr>
                        <w:rFonts w:ascii="Arial" w:hAnsi="Arial" w:cs="Arial"/>
                        <w:color w:val="000000"/>
                        <w:sz w:val="18"/>
                        <w:szCs w:val="18"/>
                      </w:rPr>
                      <w:t>150,138</w:t>
                    </w:r>
                  </w:p>
                </w:txbxContent>
              </v:textbox>
            </v:rect>
            <v:rect id="_x0000_s1082" style="position:absolute;left:3480;top:2985;width:551;height:414;mso-wrap-style:none" filled="f" stroked="f">
              <v:textbox style="mso-next-textbox:#_x0000_s1082;mso-fit-shape-to-text:t" inset="0,0,0,0">
                <w:txbxContent>
                  <w:p w:rsidR="002A05C8" w:rsidRDefault="002A05C8">
                    <w:r>
                      <w:rPr>
                        <w:rFonts w:ascii="Arial" w:hAnsi="Arial" w:cs="Arial"/>
                        <w:color w:val="000000"/>
                        <w:sz w:val="18"/>
                        <w:szCs w:val="18"/>
                      </w:rPr>
                      <w:t>44,283</w:t>
                    </w:r>
                  </w:p>
                </w:txbxContent>
              </v:textbox>
            </v:rect>
            <v:rect id="_x0000_s1083" style="position:absolute;left:4635;top:2985;width:551;height:414;mso-wrap-style:none" filled="f" stroked="f">
              <v:textbox style="mso-next-textbox:#_x0000_s1083;mso-fit-shape-to-text:t" inset="0,0,0,0">
                <w:txbxContent>
                  <w:p w:rsidR="002A05C8" w:rsidRDefault="002A05C8">
                    <w:r>
                      <w:rPr>
                        <w:rFonts w:ascii="Arial" w:hAnsi="Arial" w:cs="Arial"/>
                        <w:color w:val="000000"/>
                        <w:sz w:val="18"/>
                        <w:szCs w:val="18"/>
                      </w:rPr>
                      <w:t>40,500</w:t>
                    </w:r>
                  </w:p>
                </w:txbxContent>
              </v:textbox>
            </v:rect>
            <v:rect id="_x0000_s1084" style="position:absolute;left:6240;top:2985;width:101;height:207;mso-wrap-style:none" filled="f" stroked="f">
              <v:textbox style="mso-next-textbox:#_x0000_s1084;mso-fit-shape-to-text:t" inset="0,0,0,0">
                <w:txbxContent>
                  <w:p w:rsidR="002A05C8" w:rsidRDefault="002A05C8">
                    <w:r>
                      <w:rPr>
                        <w:rFonts w:ascii="Arial" w:hAnsi="Arial" w:cs="Arial"/>
                        <w:color w:val="000000"/>
                        <w:sz w:val="18"/>
                        <w:szCs w:val="18"/>
                      </w:rPr>
                      <w:t>8</w:t>
                    </w:r>
                  </w:p>
                </w:txbxContent>
              </v:textbox>
            </v:rect>
            <v:rect id="_x0000_s1085" style="position:absolute;left:7110;top:2985;width:201;height:414;mso-wrap-style:none" filled="f" stroked="f">
              <v:textbox style="mso-next-textbox:#_x0000_s1085;mso-fit-shape-to-text:t" inset="0,0,0,0">
                <w:txbxContent>
                  <w:p w:rsidR="002A05C8" w:rsidRDefault="002A05C8">
                    <w:r>
                      <w:rPr>
                        <w:rFonts w:ascii="Arial" w:hAnsi="Arial" w:cs="Arial"/>
                        <w:color w:val="000000"/>
                        <w:sz w:val="18"/>
                        <w:szCs w:val="18"/>
                      </w:rPr>
                      <w:t>43</w:t>
                    </w:r>
                  </w:p>
                </w:txbxContent>
              </v:textbox>
            </v:rect>
            <v:rect id="_x0000_s1086" style="position:absolute;left:8220;top:2985;width:301;height:414;mso-wrap-style:none" filled="f" stroked="f">
              <v:textbox style="mso-next-textbox:#_x0000_s1086;mso-fit-shape-to-text:t" inset="0,0,0,0">
                <w:txbxContent>
                  <w:p w:rsidR="002A05C8" w:rsidRDefault="002A05C8">
                    <w:r>
                      <w:rPr>
                        <w:rFonts w:ascii="Arial" w:hAnsi="Arial" w:cs="Arial"/>
                        <w:color w:val="000000"/>
                        <w:sz w:val="18"/>
                        <w:szCs w:val="18"/>
                      </w:rPr>
                      <w:t>196</w:t>
                    </w:r>
                  </w:p>
                </w:txbxContent>
              </v:textbox>
            </v:rect>
            <v:rect id="_x0000_s1087" style="position:absolute;left:45;top:3210;width:451;height:414;mso-wrap-style:none" filled="f" stroked="f">
              <v:textbox style="mso-next-textbox:#_x0000_s1087;mso-fit-shape-to-text:t" inset="0,0,0,0">
                <w:txbxContent>
                  <w:p w:rsidR="002A05C8" w:rsidRDefault="002A05C8">
                    <w:r>
                      <w:rPr>
                        <w:rFonts w:ascii="Arial" w:hAnsi="Arial" w:cs="Arial"/>
                        <w:color w:val="000000"/>
                        <w:sz w:val="18"/>
                        <w:szCs w:val="18"/>
                      </w:rPr>
                      <w:t>Idaho</w:t>
                    </w:r>
                  </w:p>
                </w:txbxContent>
              </v:textbox>
            </v:rect>
            <v:rect id="_x0000_s1088" style="position:absolute;left:2445;top:3210;width:551;height:414;mso-wrap-style:none" filled="f" stroked="f">
              <v:textbox style="mso-next-textbox:#_x0000_s1088;mso-fit-shape-to-text:t" inset="0,0,0,0">
                <w:txbxContent>
                  <w:p w:rsidR="002A05C8" w:rsidRDefault="002A05C8">
                    <w:r>
                      <w:rPr>
                        <w:rFonts w:ascii="Arial" w:hAnsi="Arial" w:cs="Arial"/>
                        <w:color w:val="000000"/>
                        <w:sz w:val="18"/>
                        <w:szCs w:val="18"/>
                      </w:rPr>
                      <w:t>13,447</w:t>
                    </w:r>
                  </w:p>
                </w:txbxContent>
              </v:textbox>
            </v:rect>
            <v:rect id="_x0000_s1089" style="position:absolute;left:3480;top:3210;width:551;height:414;mso-wrap-style:none" filled="f" stroked="f">
              <v:textbox style="mso-next-textbox:#_x0000_s1089;mso-fit-shape-to-text:t" inset="0,0,0,0">
                <w:txbxContent>
                  <w:p w:rsidR="002A05C8" w:rsidRDefault="002A05C8">
                    <w:r>
                      <w:rPr>
                        <w:rFonts w:ascii="Arial" w:hAnsi="Arial" w:cs="Arial"/>
                        <w:color w:val="000000"/>
                        <w:sz w:val="18"/>
                        <w:szCs w:val="18"/>
                      </w:rPr>
                      <w:t>42,842</w:t>
                    </w:r>
                  </w:p>
                </w:txbxContent>
              </v:textbox>
            </v:rect>
            <v:rect id="_x0000_s1090" style="position:absolute;left:4635;top:3210;width:551;height:414;mso-wrap-style:none" filled="f" stroked="f">
              <v:textbox style="mso-next-textbox:#_x0000_s1090;mso-fit-shape-to-text:t" inset="0,0,0,0">
                <w:txbxContent>
                  <w:p w:rsidR="002A05C8" w:rsidRDefault="002A05C8">
                    <w:r>
                      <w:rPr>
                        <w:rFonts w:ascii="Arial" w:hAnsi="Arial" w:cs="Arial"/>
                        <w:color w:val="000000"/>
                        <w:sz w:val="18"/>
                        <w:szCs w:val="18"/>
                      </w:rPr>
                      <w:t>43,436</w:t>
                    </w:r>
                  </w:p>
                </w:txbxContent>
              </v:textbox>
            </v:rect>
            <v:rect id="_x0000_s1091" style="position:absolute;left:6135;top:3210;width:201;height:414;mso-wrap-style:none" filled="f" stroked="f">
              <v:textbox style="mso-next-textbox:#_x0000_s1091;mso-fit-shape-to-text:t" inset="0,0,0,0">
                <w:txbxContent>
                  <w:p w:rsidR="002A05C8" w:rsidRDefault="002A05C8">
                    <w:r>
                      <w:rPr>
                        <w:rFonts w:ascii="Arial" w:hAnsi="Arial" w:cs="Arial"/>
                        <w:color w:val="000000"/>
                        <w:sz w:val="18"/>
                        <w:szCs w:val="18"/>
                      </w:rPr>
                      <w:t>13</w:t>
                    </w:r>
                  </w:p>
                </w:txbxContent>
              </v:textbox>
            </v:rect>
            <v:rect id="_x0000_s1092" style="position:absolute;left:7110;top:3210;width:201;height:414;mso-wrap-style:none" filled="f" stroked="f">
              <v:textbox style="mso-next-textbox:#_x0000_s1092;mso-fit-shape-to-text:t" inset="0,0,0,0">
                <w:txbxContent>
                  <w:p w:rsidR="002A05C8" w:rsidRDefault="002A05C8">
                    <w:r>
                      <w:rPr>
                        <w:rFonts w:ascii="Arial" w:hAnsi="Arial" w:cs="Arial"/>
                        <w:color w:val="000000"/>
                        <w:sz w:val="18"/>
                        <w:szCs w:val="18"/>
                      </w:rPr>
                      <w:t>47</w:t>
                    </w:r>
                  </w:p>
                </w:txbxContent>
              </v:textbox>
            </v:rect>
            <v:rect id="_x0000_s1093" style="position:absolute;left:8220;top:3210;width:301;height:414;mso-wrap-style:none" filled="f" stroked="f">
              <v:textbox style="mso-next-textbox:#_x0000_s1093;mso-fit-shape-to-text:t" inset="0,0,0,0">
                <w:txbxContent>
                  <w:p w:rsidR="002A05C8" w:rsidRDefault="002A05C8">
                    <w:r>
                      <w:rPr>
                        <w:rFonts w:ascii="Arial" w:hAnsi="Arial" w:cs="Arial"/>
                        <w:color w:val="000000"/>
                        <w:sz w:val="18"/>
                        <w:szCs w:val="18"/>
                      </w:rPr>
                      <w:t>190</w:t>
                    </w:r>
                  </w:p>
                </w:txbxContent>
              </v:textbox>
            </v:rect>
            <v:rect id="_x0000_s1094" style="position:absolute;left:45;top:3510;width:381;height:414;mso-wrap-style:none" filled="f" stroked="f">
              <v:textbox style="mso-next-textbox:#_x0000_s1094;mso-fit-shape-to-text:t" inset="0,0,0,0">
                <w:txbxContent>
                  <w:p w:rsidR="002A05C8" w:rsidRDefault="002A05C8">
                    <w:r>
                      <w:rPr>
                        <w:rFonts w:ascii="Arial" w:hAnsi="Arial" w:cs="Arial"/>
                        <w:color w:val="000000"/>
                        <w:sz w:val="18"/>
                        <w:szCs w:val="18"/>
                      </w:rPr>
                      <w:t>Iowa</w:t>
                    </w:r>
                  </w:p>
                </w:txbxContent>
              </v:textbox>
            </v:rect>
            <v:rect id="_x0000_s1095" style="position:absolute;left:2445;top:3510;width:551;height:414;mso-wrap-style:none" filled="f" stroked="f">
              <v:textbox style="mso-next-textbox:#_x0000_s1095;mso-fit-shape-to-text:t" inset="0,0,0,0">
                <w:txbxContent>
                  <w:p w:rsidR="002A05C8" w:rsidRDefault="002A05C8">
                    <w:r>
                      <w:rPr>
                        <w:rFonts w:ascii="Arial" w:hAnsi="Arial" w:cs="Arial"/>
                        <w:color w:val="000000"/>
                        <w:sz w:val="18"/>
                        <w:szCs w:val="18"/>
                      </w:rPr>
                      <w:t>28,226</w:t>
                    </w:r>
                  </w:p>
                </w:txbxContent>
              </v:textbox>
            </v:rect>
            <v:rect id="_x0000_s1096" style="position:absolute;left:3480;top:3510;width:551;height:414;mso-wrap-style:none" filled="f" stroked="f">
              <v:textbox style="mso-next-textbox:#_x0000_s1096;mso-fit-shape-to-text:t" inset="0,0,0,0">
                <w:txbxContent>
                  <w:p w:rsidR="002A05C8" w:rsidRDefault="002A05C8">
                    <w:r>
                      <w:rPr>
                        <w:rFonts w:ascii="Arial" w:hAnsi="Arial" w:cs="Arial"/>
                        <w:color w:val="000000"/>
                        <w:sz w:val="18"/>
                        <w:szCs w:val="18"/>
                      </w:rPr>
                      <w:t>43,182</w:t>
                    </w:r>
                  </w:p>
                </w:txbxContent>
              </v:textbox>
            </v:rect>
            <v:rect id="_x0000_s1097" style="position:absolute;left:4635;top:3510;width:551;height:414;mso-wrap-style:none" filled="f" stroked="f">
              <v:textbox style="mso-next-textbox:#_x0000_s1097;mso-fit-shape-to-text:t" inset="0,0,0,0">
                <w:txbxContent>
                  <w:p w:rsidR="002A05C8" w:rsidRDefault="002A05C8">
                    <w:r>
                      <w:rPr>
                        <w:rFonts w:ascii="Arial" w:hAnsi="Arial" w:cs="Arial"/>
                        <w:color w:val="000000"/>
                        <w:sz w:val="18"/>
                        <w:szCs w:val="18"/>
                      </w:rPr>
                      <w:t>43,050</w:t>
                    </w:r>
                  </w:p>
                </w:txbxContent>
              </v:textbox>
            </v:rect>
            <v:rect id="_x0000_s1098" style="position:absolute;left:6135;top:3510;width:201;height:414;mso-wrap-style:none" filled="f" stroked="f">
              <v:textbox style="mso-next-textbox:#_x0000_s1098;mso-fit-shape-to-text:t" inset="0,0,0,0">
                <w:txbxContent>
                  <w:p w:rsidR="002A05C8" w:rsidRDefault="002A05C8">
                    <w:r>
                      <w:rPr>
                        <w:rFonts w:ascii="Arial" w:hAnsi="Arial" w:cs="Arial"/>
                        <w:color w:val="000000"/>
                        <w:sz w:val="18"/>
                        <w:szCs w:val="18"/>
                      </w:rPr>
                      <w:t>14</w:t>
                    </w:r>
                  </w:p>
                </w:txbxContent>
              </v:textbox>
            </v:rect>
            <v:rect id="_x0000_s1099" style="position:absolute;left:7110;top:3510;width:201;height:414;mso-wrap-style:none" filled="f" stroked="f">
              <v:textbox style="mso-next-textbox:#_x0000_s1099;mso-fit-shape-to-text:t" inset="0,0,0,0">
                <w:txbxContent>
                  <w:p w:rsidR="002A05C8" w:rsidRDefault="002A05C8">
                    <w:r>
                      <w:rPr>
                        <w:rFonts w:ascii="Arial" w:hAnsi="Arial" w:cs="Arial"/>
                        <w:color w:val="000000"/>
                        <w:sz w:val="18"/>
                        <w:szCs w:val="18"/>
                      </w:rPr>
                      <w:t>45</w:t>
                    </w:r>
                  </w:p>
                </w:txbxContent>
              </v:textbox>
            </v:rect>
            <v:rect id="_x0000_s1100" style="position:absolute;left:8220;top:3510;width:301;height:414;mso-wrap-style:none" filled="f" stroked="f">
              <v:textbox style="mso-next-textbox:#_x0000_s1100;mso-fit-shape-to-text:t" inset="0,0,0,0">
                <w:txbxContent>
                  <w:p w:rsidR="002A05C8" w:rsidRDefault="002A05C8">
                    <w:r>
                      <w:rPr>
                        <w:rFonts w:ascii="Arial" w:hAnsi="Arial" w:cs="Arial"/>
                        <w:color w:val="000000"/>
                        <w:sz w:val="18"/>
                        <w:szCs w:val="18"/>
                      </w:rPr>
                      <w:t>191</w:t>
                    </w:r>
                  </w:p>
                </w:txbxContent>
              </v:textbox>
            </v:rect>
            <v:rect id="_x0000_s1101" style="position:absolute;left:45;top:3735;width:601;height:414;mso-wrap-style:none" filled="f" stroked="f">
              <v:textbox style="mso-next-textbox:#_x0000_s1101;mso-fit-shape-to-text:t" inset="0,0,0,0">
                <w:txbxContent>
                  <w:p w:rsidR="002A05C8" w:rsidRDefault="002A05C8">
                    <w:r>
                      <w:rPr>
                        <w:rFonts w:ascii="Arial" w:hAnsi="Arial" w:cs="Arial"/>
                        <w:color w:val="000000"/>
                        <w:sz w:val="18"/>
                        <w:szCs w:val="18"/>
                      </w:rPr>
                      <w:t>Kansas</w:t>
                    </w:r>
                  </w:p>
                </w:txbxContent>
              </v:textbox>
            </v:rect>
            <v:rect id="_x0000_s1102" style="position:absolute;left:2445;top:3735;width:551;height:414;mso-wrap-style:none" filled="f" stroked="f">
              <v:textbox style="mso-next-textbox:#_x0000_s1102;mso-fit-shape-to-text:t" inset="0,0,0,0">
                <w:txbxContent>
                  <w:p w:rsidR="002A05C8" w:rsidRDefault="002A05C8">
                    <w:r>
                      <w:rPr>
                        <w:rFonts w:ascii="Arial" w:hAnsi="Arial" w:cs="Arial"/>
                        <w:color w:val="000000"/>
                        <w:sz w:val="18"/>
                        <w:szCs w:val="18"/>
                      </w:rPr>
                      <w:t>30,052</w:t>
                    </w:r>
                  </w:p>
                </w:txbxContent>
              </v:textbox>
            </v:rect>
            <v:rect id="_x0000_s1103" style="position:absolute;left:3480;top:3735;width:551;height:414;mso-wrap-style:none" filled="f" stroked="f">
              <v:textbox style="mso-next-textbox:#_x0000_s1103;mso-fit-shape-to-text:t" inset="0,0,0,0">
                <w:txbxContent>
                  <w:p w:rsidR="002A05C8" w:rsidRDefault="002A05C8">
                    <w:r>
                      <w:rPr>
                        <w:rFonts w:ascii="Arial" w:hAnsi="Arial" w:cs="Arial"/>
                        <w:color w:val="000000"/>
                        <w:sz w:val="18"/>
                        <w:szCs w:val="18"/>
                      </w:rPr>
                      <w:t>42,163</w:t>
                    </w:r>
                  </w:p>
                </w:txbxContent>
              </v:textbox>
            </v:rect>
            <v:rect id="_x0000_s1104" style="position:absolute;left:4635;top:3735;width:551;height:414;mso-wrap-style:none" filled="f" stroked="f">
              <v:textbox style="mso-next-textbox:#_x0000_s1104;mso-fit-shape-to-text:t" inset="0,0,0,0">
                <w:txbxContent>
                  <w:p w:rsidR="002A05C8" w:rsidRDefault="002A05C8">
                    <w:r>
                      <w:rPr>
                        <w:rFonts w:ascii="Arial" w:hAnsi="Arial" w:cs="Arial"/>
                        <w:color w:val="000000"/>
                        <w:sz w:val="18"/>
                        <w:szCs w:val="18"/>
                      </w:rPr>
                      <w:t>40,650</w:t>
                    </w:r>
                  </w:p>
                </w:txbxContent>
              </v:textbox>
            </v:rect>
            <v:rect id="_x0000_s1105" style="position:absolute;left:6135;top:3735;width:201;height:414;mso-wrap-style:none" filled="f" stroked="f">
              <v:textbox style="mso-next-textbox:#_x0000_s1105;mso-fit-shape-to-text:t" inset="0,0,0,0">
                <w:txbxContent>
                  <w:p w:rsidR="002A05C8" w:rsidRDefault="002A05C8">
                    <w:r>
                      <w:rPr>
                        <w:rFonts w:ascii="Arial" w:hAnsi="Arial" w:cs="Arial"/>
                        <w:color w:val="000000"/>
                        <w:sz w:val="18"/>
                        <w:szCs w:val="18"/>
                      </w:rPr>
                      <w:t>13</w:t>
                    </w:r>
                  </w:p>
                </w:txbxContent>
              </v:textbox>
            </v:rect>
            <v:rect id="_x0000_s1106" style="position:absolute;left:7110;top:3735;width:201;height:414;mso-wrap-style:none" filled="f" stroked="f">
              <v:textbox style="mso-next-textbox:#_x0000_s1106;mso-fit-shape-to-text:t" inset="0,0,0,0">
                <w:txbxContent>
                  <w:p w:rsidR="002A05C8" w:rsidRDefault="002A05C8">
                    <w:r>
                      <w:rPr>
                        <w:rFonts w:ascii="Arial" w:hAnsi="Arial" w:cs="Arial"/>
                        <w:color w:val="000000"/>
                        <w:sz w:val="18"/>
                        <w:szCs w:val="18"/>
                      </w:rPr>
                      <w:t>44</w:t>
                    </w:r>
                  </w:p>
                </w:txbxContent>
              </v:textbox>
            </v:rect>
            <v:rect id="_x0000_s1107" style="position:absolute;left:8355;top:3735;width:181;height:207;mso-wrap-style:none" filled="f" stroked="f">
              <v:textbox style="mso-next-textbox:#_x0000_s1107;mso-fit-shape-to-text:t" inset="0,0,0,0">
                <w:txbxContent>
                  <w:p w:rsidR="002A05C8" w:rsidRDefault="002A05C8">
                    <w:r>
                      <w:rPr>
                        <w:rFonts w:ascii="Arial" w:hAnsi="Arial" w:cs="Arial"/>
                        <w:color w:val="000000"/>
                        <w:sz w:val="18"/>
                        <w:szCs w:val="18"/>
                      </w:rPr>
                      <w:t>—</w:t>
                    </w:r>
                  </w:p>
                </w:txbxContent>
              </v:textbox>
            </v:rect>
            <v:rect id="_x0000_s1108" style="position:absolute;left:45;top:3960;width:741;height:414;mso-wrap-style:none" filled="f" stroked="f">
              <v:textbox style="mso-next-textbox:#_x0000_s1108;mso-fit-shape-to-text:t" inset="0,0,0,0">
                <w:txbxContent>
                  <w:p w:rsidR="002A05C8" w:rsidRDefault="002A05C8">
                    <w:r>
                      <w:rPr>
                        <w:rFonts w:ascii="Arial" w:hAnsi="Arial" w:cs="Arial"/>
                        <w:color w:val="000000"/>
                        <w:sz w:val="18"/>
                        <w:szCs w:val="18"/>
                      </w:rPr>
                      <w:t>Kentucky</w:t>
                    </w:r>
                  </w:p>
                </w:txbxContent>
              </v:textbox>
            </v:rect>
            <v:rect id="_x0000_s1109" style="position:absolute;left:2445;top:3960;width:551;height:414;mso-wrap-style:none" filled="f" stroked="f">
              <v:textbox style="mso-next-textbox:#_x0000_s1109;mso-fit-shape-to-text:t" inset="0,0,0,0">
                <w:txbxContent>
                  <w:p w:rsidR="002A05C8" w:rsidRDefault="002A05C8">
                    <w:r>
                      <w:rPr>
                        <w:rFonts w:ascii="Arial" w:hAnsi="Arial" w:cs="Arial"/>
                        <w:color w:val="000000"/>
                        <w:sz w:val="18"/>
                        <w:szCs w:val="18"/>
                      </w:rPr>
                      <w:t>41,689</w:t>
                    </w:r>
                  </w:p>
                </w:txbxContent>
              </v:textbox>
            </v:rect>
            <v:rect id="_x0000_s1110" style="position:absolute;left:3480;top:3960;width:551;height:414;mso-wrap-style:none" filled="f" stroked="f">
              <v:textbox style="mso-next-textbox:#_x0000_s1110;mso-fit-shape-to-text:t" inset="0,0,0,0">
                <w:txbxContent>
                  <w:p w:rsidR="002A05C8" w:rsidRDefault="002A05C8">
                    <w:r>
                      <w:rPr>
                        <w:rFonts w:ascii="Arial" w:hAnsi="Arial" w:cs="Arial"/>
                        <w:color w:val="000000"/>
                        <w:sz w:val="18"/>
                        <w:szCs w:val="18"/>
                      </w:rPr>
                      <w:t>43,301</w:t>
                    </w:r>
                  </w:p>
                </w:txbxContent>
              </v:textbox>
            </v:rect>
            <v:rect id="_x0000_s1111" style="position:absolute;left:4635;top:3960;width:551;height:414;mso-wrap-style:none" filled="f" stroked="f">
              <v:textbox style="mso-next-textbox:#_x0000_s1111;mso-fit-shape-to-text:t" inset="0,0,0,0">
                <w:txbxContent>
                  <w:p w:rsidR="002A05C8" w:rsidRDefault="002A05C8">
                    <w:r>
                      <w:rPr>
                        <w:rFonts w:ascii="Arial" w:hAnsi="Arial" w:cs="Arial"/>
                        <w:color w:val="000000"/>
                        <w:sz w:val="18"/>
                        <w:szCs w:val="18"/>
                      </w:rPr>
                      <w:t>43,474</w:t>
                    </w:r>
                  </w:p>
                </w:txbxContent>
              </v:textbox>
            </v:rect>
            <v:rect id="_x0000_s1112" style="position:absolute;left:6135;top:3960;width:201;height:414;mso-wrap-style:none" filled="f" stroked="f">
              <v:textbox style="mso-next-textbox:#_x0000_s1112;mso-fit-shape-to-text:t" inset="0,0,0,0">
                <w:txbxContent>
                  <w:p w:rsidR="002A05C8" w:rsidRDefault="002A05C8">
                    <w:r>
                      <w:rPr>
                        <w:rFonts w:ascii="Arial" w:hAnsi="Arial" w:cs="Arial"/>
                        <w:color w:val="000000"/>
                        <w:sz w:val="18"/>
                        <w:szCs w:val="18"/>
                      </w:rPr>
                      <w:t>11</w:t>
                    </w:r>
                  </w:p>
                </w:txbxContent>
              </v:textbox>
            </v:rect>
            <v:rect id="_x0000_s1113" style="position:absolute;left:7215;top:3960;width:101;height:207;mso-wrap-style:none" filled="f" stroked="f">
              <v:textbox style="mso-next-textbox:#_x0000_s1113;mso-fit-shape-to-text:t" inset="0,0,0,0">
                <w:txbxContent>
                  <w:p w:rsidR="002A05C8" w:rsidRDefault="002A05C8">
                    <w:r>
                      <w:rPr>
                        <w:rFonts w:ascii="Arial" w:hAnsi="Arial" w:cs="Arial"/>
                        <w:color w:val="000000"/>
                        <w:sz w:val="18"/>
                        <w:szCs w:val="18"/>
                      </w:rPr>
                      <w:t>‡</w:t>
                    </w:r>
                  </w:p>
                </w:txbxContent>
              </v:textbox>
            </v:rect>
            <v:rect id="_x0000_s1114" style="position:absolute;left:8220;top:3960;width:301;height:414;mso-wrap-style:none" filled="f" stroked="f">
              <v:textbox style="mso-next-textbox:#_x0000_s1114;mso-fit-shape-to-text:t" inset="0,0,0,0">
                <w:txbxContent>
                  <w:p w:rsidR="002A05C8" w:rsidRDefault="002A05C8">
                    <w:r>
                      <w:rPr>
                        <w:rFonts w:ascii="Arial" w:hAnsi="Arial" w:cs="Arial"/>
                        <w:color w:val="000000"/>
                        <w:sz w:val="18"/>
                        <w:szCs w:val="18"/>
                      </w:rPr>
                      <w:t>185</w:t>
                    </w:r>
                  </w:p>
                </w:txbxContent>
              </v:textbox>
            </v:rect>
            <v:rect id="_x0000_s1115" style="position:absolute;left:45;top:4185;width:771;height:414;mso-wrap-style:none" filled="f" stroked="f">
              <v:textbox style="mso-next-textbox:#_x0000_s1115;mso-fit-shape-to-text:t" inset="0,0,0,0">
                <w:txbxContent>
                  <w:p w:rsidR="002A05C8" w:rsidRDefault="002A05C8">
                    <w:r>
                      <w:rPr>
                        <w:rFonts w:ascii="Arial" w:hAnsi="Arial" w:cs="Arial"/>
                        <w:color w:val="000000"/>
                        <w:sz w:val="18"/>
                        <w:szCs w:val="18"/>
                      </w:rPr>
                      <w:t>Louisiana</w:t>
                    </w:r>
                  </w:p>
                </w:txbxContent>
              </v:textbox>
            </v:rect>
            <v:rect id="_x0000_s1116" style="position:absolute;left:2445;top:4185;width:551;height:414;mso-wrap-style:none" filled="f" stroked="f">
              <v:textbox style="mso-next-textbox:#_x0000_s1116;mso-fit-shape-to-text:t" inset="0,0,0,0">
                <w:txbxContent>
                  <w:p w:rsidR="002A05C8" w:rsidRDefault="002A05C8">
                    <w:r>
                      <w:rPr>
                        <w:rFonts w:ascii="Arial" w:hAnsi="Arial" w:cs="Arial"/>
                        <w:color w:val="000000"/>
                        <w:sz w:val="18"/>
                        <w:szCs w:val="18"/>
                      </w:rPr>
                      <w:t>41,156</w:t>
                    </w:r>
                  </w:p>
                </w:txbxContent>
              </v:textbox>
            </v:rect>
            <v:rect id="_x0000_s1117" style="position:absolute;left:3480;top:4185;width:551;height:414;mso-wrap-style:none" filled="f" stroked="f">
              <v:textbox style="mso-next-textbox:#_x0000_s1117;mso-fit-shape-to-text:t" inset="0,0,0,0">
                <w:txbxContent>
                  <w:p w:rsidR="002A05C8" w:rsidRDefault="002A05C8">
                    <w:r>
                      <w:rPr>
                        <w:rFonts w:ascii="Arial" w:hAnsi="Arial" w:cs="Arial"/>
                        <w:color w:val="000000"/>
                        <w:sz w:val="18"/>
                        <w:szCs w:val="18"/>
                      </w:rPr>
                      <w:t>42,006</w:t>
                    </w:r>
                  </w:p>
                </w:txbxContent>
              </v:textbox>
            </v:rect>
            <v:rect id="_x0000_s1118" style="position:absolute;left:4635;top:4185;width:551;height:414;mso-wrap-style:none" filled="f" stroked="f">
              <v:textbox style="mso-next-textbox:#_x0000_s1118;mso-fit-shape-to-text:t" inset="0,0,0,0">
                <w:txbxContent>
                  <w:p w:rsidR="002A05C8" w:rsidRDefault="002A05C8">
                    <w:r>
                      <w:rPr>
                        <w:rFonts w:ascii="Arial" w:hAnsi="Arial" w:cs="Arial"/>
                        <w:color w:val="000000"/>
                        <w:sz w:val="18"/>
                        <w:szCs w:val="18"/>
                      </w:rPr>
                      <w:t>41,409</w:t>
                    </w:r>
                  </w:p>
                </w:txbxContent>
              </v:textbox>
            </v:rect>
            <v:rect id="_x0000_s1119" style="position:absolute;left:6135;top:4185;width:201;height:414;mso-wrap-style:none" filled="f" stroked="f">
              <v:textbox style="mso-next-textbox:#_x0000_s1119;mso-fit-shape-to-text:t" inset="0,0,0,0">
                <w:txbxContent>
                  <w:p w:rsidR="002A05C8" w:rsidRDefault="002A05C8">
                    <w:r>
                      <w:rPr>
                        <w:rFonts w:ascii="Arial" w:hAnsi="Arial" w:cs="Arial"/>
                        <w:color w:val="000000"/>
                        <w:sz w:val="18"/>
                        <w:szCs w:val="18"/>
                      </w:rPr>
                      <w:t>13</w:t>
                    </w:r>
                  </w:p>
                </w:txbxContent>
              </v:textbox>
            </v:rect>
            <v:rect id="_x0000_s1120" style="position:absolute;left:7140;top:4185;width:181;height:207;mso-wrap-style:none" filled="f" stroked="f">
              <v:textbox style="mso-next-textbox:#_x0000_s1120;mso-fit-shape-to-text:t" inset="0,0,0,0">
                <w:txbxContent>
                  <w:p w:rsidR="002A05C8" w:rsidRDefault="002A05C8">
                    <w:r>
                      <w:rPr>
                        <w:rFonts w:ascii="Arial" w:hAnsi="Arial" w:cs="Arial"/>
                        <w:color w:val="000000"/>
                        <w:sz w:val="18"/>
                        <w:szCs w:val="18"/>
                      </w:rPr>
                      <w:t>—</w:t>
                    </w:r>
                  </w:p>
                </w:txbxContent>
              </v:textbox>
            </v:rect>
            <v:rect id="_x0000_s1121" style="position:absolute;left:8220;top:4185;width:301;height:414;mso-wrap-style:none" filled="f" stroked="f">
              <v:textbox style="mso-next-textbox:#_x0000_s1121;mso-fit-shape-to-text:t" inset="0,0,0,0">
                <w:txbxContent>
                  <w:p w:rsidR="002A05C8" w:rsidRDefault="002A05C8">
                    <w:r>
                      <w:rPr>
                        <w:rFonts w:ascii="Arial" w:hAnsi="Arial" w:cs="Arial"/>
                        <w:color w:val="000000"/>
                        <w:sz w:val="18"/>
                        <w:szCs w:val="18"/>
                      </w:rPr>
                      <w:t>182</w:t>
                    </w:r>
                  </w:p>
                </w:txbxContent>
              </v:textbox>
            </v:rect>
            <v:rect id="_x0000_s1122" style="position:absolute;left:45;top:4410;width:491;height:414;mso-wrap-style:none" filled="f" stroked="f">
              <v:textbox style="mso-next-textbox:#_x0000_s1122;mso-fit-shape-to-text:t" inset="0,0,0,0">
                <w:txbxContent>
                  <w:p w:rsidR="002A05C8" w:rsidRDefault="002A05C8">
                    <w:r>
                      <w:rPr>
                        <w:rFonts w:ascii="Arial" w:hAnsi="Arial" w:cs="Arial"/>
                        <w:color w:val="000000"/>
                        <w:sz w:val="18"/>
                        <w:szCs w:val="18"/>
                      </w:rPr>
                      <w:t>Maine</w:t>
                    </w:r>
                  </w:p>
                </w:txbxContent>
              </v:textbox>
            </v:rect>
            <v:rect id="_x0000_s1123" style="position:absolute;left:2445;top:4410;width:551;height:414;mso-wrap-style:none" filled="f" stroked="f">
              <v:textbox style="mso-next-textbox:#_x0000_s1123;mso-fit-shape-to-text:t" inset="0,0,0,0">
                <w:txbxContent>
                  <w:p w:rsidR="002A05C8" w:rsidRDefault="002A05C8">
                    <w:r>
                      <w:rPr>
                        <w:rFonts w:ascii="Arial" w:hAnsi="Arial" w:cs="Arial"/>
                        <w:color w:val="000000"/>
                        <w:sz w:val="18"/>
                        <w:szCs w:val="18"/>
                      </w:rPr>
                      <w:t>14,273</w:t>
                    </w:r>
                  </w:p>
                </w:txbxContent>
              </v:textbox>
            </v:rect>
            <v:rect id="_x0000_s1124" style="position:absolute;left:3480;top:4410;width:551;height:414;mso-wrap-style:none" filled="f" stroked="f">
              <v:textbox style="mso-next-textbox:#_x0000_s1124;mso-fit-shape-to-text:t" inset="0,0,0,0">
                <w:txbxContent>
                  <w:p w:rsidR="002A05C8" w:rsidRDefault="002A05C8">
                    <w:r>
                      <w:rPr>
                        <w:rFonts w:ascii="Arial" w:hAnsi="Arial" w:cs="Arial"/>
                        <w:color w:val="000000"/>
                        <w:sz w:val="18"/>
                        <w:szCs w:val="18"/>
                      </w:rPr>
                      <w:t>42,882</w:t>
                    </w:r>
                  </w:p>
                </w:txbxContent>
              </v:textbox>
            </v:rect>
            <v:rect id="_x0000_s1125" style="position:absolute;left:4635;top:4410;width:551;height:414;mso-wrap-style:none" filled="f" stroked="f">
              <v:textbox style="mso-next-textbox:#_x0000_s1125;mso-fit-shape-to-text:t" inset="0,0,0,0">
                <w:txbxContent>
                  <w:p w:rsidR="002A05C8" w:rsidRDefault="002A05C8">
                    <w:r>
                      <w:rPr>
                        <w:rFonts w:ascii="Arial" w:hAnsi="Arial" w:cs="Arial"/>
                        <w:color w:val="000000"/>
                        <w:sz w:val="18"/>
                        <w:szCs w:val="18"/>
                      </w:rPr>
                      <w:t>43,515</w:t>
                    </w:r>
                  </w:p>
                </w:txbxContent>
              </v:textbox>
            </v:rect>
            <v:rect id="_x0000_s1126" style="position:absolute;left:6135;top:4410;width:201;height:414;mso-wrap-style:none" filled="f" stroked="f">
              <v:textbox style="mso-next-textbox:#_x0000_s1126;mso-fit-shape-to-text:t" inset="0,0,0,0">
                <w:txbxContent>
                  <w:p w:rsidR="002A05C8" w:rsidRDefault="002A05C8">
                    <w:r>
                      <w:rPr>
                        <w:rFonts w:ascii="Arial" w:hAnsi="Arial" w:cs="Arial"/>
                        <w:color w:val="000000"/>
                        <w:sz w:val="18"/>
                        <w:szCs w:val="18"/>
                      </w:rPr>
                      <w:t>17</w:t>
                    </w:r>
                  </w:p>
                </w:txbxContent>
              </v:textbox>
            </v:rect>
            <v:rect id="_x0000_s1127" style="position:absolute;left:7110;top:4410;width:201;height:414;mso-wrap-style:none" filled="f" stroked="f">
              <v:textbox style="mso-next-textbox:#_x0000_s1127;mso-fit-shape-to-text:t" inset="0,0,0,0">
                <w:txbxContent>
                  <w:p w:rsidR="002A05C8" w:rsidRDefault="002A05C8">
                    <w:r>
                      <w:rPr>
                        <w:rFonts w:ascii="Arial" w:hAnsi="Arial" w:cs="Arial"/>
                        <w:color w:val="000000"/>
                        <w:sz w:val="18"/>
                        <w:szCs w:val="18"/>
                      </w:rPr>
                      <w:t>47</w:t>
                    </w:r>
                  </w:p>
                </w:txbxContent>
              </v:textbox>
            </v:rect>
            <v:rect id="_x0000_s1128" style="position:absolute;left:8220;top:4410;width:301;height:414;mso-wrap-style:none" filled="f" stroked="f">
              <v:textbox style="mso-next-textbox:#_x0000_s1128;mso-fit-shape-to-text:t" inset="0,0,0,0">
                <w:txbxContent>
                  <w:p w:rsidR="002A05C8" w:rsidRDefault="002A05C8">
                    <w:r>
                      <w:rPr>
                        <w:rFonts w:ascii="Arial" w:hAnsi="Arial" w:cs="Arial"/>
                        <w:color w:val="000000"/>
                        <w:sz w:val="18"/>
                        <w:szCs w:val="18"/>
                      </w:rPr>
                      <w:t>182</w:t>
                    </w:r>
                  </w:p>
                </w:txbxContent>
              </v:textbox>
            </v:rect>
            <v:rect id="_x0000_s1129" style="position:absolute;left:45;top:4710;width:831;height:414;mso-wrap-style:none" filled="f" stroked="f">
              <v:textbox style="mso-next-textbox:#_x0000_s1129;mso-fit-shape-to-text:t" inset="0,0,0,0">
                <w:txbxContent>
                  <w:p w:rsidR="002A05C8" w:rsidRDefault="002A05C8">
                    <w:r>
                      <w:rPr>
                        <w:rFonts w:ascii="Arial" w:hAnsi="Arial" w:cs="Arial"/>
                        <w:color w:val="000000"/>
                        <w:sz w:val="18"/>
                        <w:szCs w:val="18"/>
                      </w:rPr>
                      <w:t>Minnesota</w:t>
                    </w:r>
                  </w:p>
                </w:txbxContent>
              </v:textbox>
            </v:rect>
            <v:rect id="_x0000_s1130" style="position:absolute;left:2445;top:4710;width:551;height:414;mso-wrap-style:none" filled="f" stroked="f">
              <v:textbox style="mso-next-textbox:#_x0000_s1130;mso-fit-shape-to-text:t" inset="0,0,0,0">
                <w:txbxContent>
                  <w:p w:rsidR="002A05C8" w:rsidRDefault="002A05C8">
                    <w:r>
                      <w:rPr>
                        <w:rFonts w:ascii="Arial" w:hAnsi="Arial" w:cs="Arial"/>
                        <w:color w:val="000000"/>
                        <w:sz w:val="18"/>
                        <w:szCs w:val="18"/>
                      </w:rPr>
                      <w:t>44,553</w:t>
                    </w:r>
                  </w:p>
                </w:txbxContent>
              </v:textbox>
            </v:rect>
            <v:rect id="_x0000_s1131" style="position:absolute;left:3480;top:4710;width:551;height:414;mso-wrap-style:none" filled="f" stroked="f">
              <v:textbox style="mso-next-textbox:#_x0000_s1131;mso-fit-shape-to-text:t" inset="0,0,0,0">
                <w:txbxContent>
                  <w:p w:rsidR="002A05C8" w:rsidRDefault="002A05C8">
                    <w:r>
                      <w:rPr>
                        <w:rFonts w:ascii="Arial" w:hAnsi="Arial" w:cs="Arial"/>
                        <w:color w:val="000000"/>
                        <w:sz w:val="18"/>
                        <w:szCs w:val="18"/>
                      </w:rPr>
                      <w:t>50,556</w:t>
                    </w:r>
                  </w:p>
                </w:txbxContent>
              </v:textbox>
            </v:rect>
            <v:rect id="_x0000_s1132" style="position:absolute;left:4635;top:4710;width:551;height:414;mso-wrap-style:none" filled="f" stroked="f">
              <v:textbox style="mso-next-textbox:#_x0000_s1132;mso-fit-shape-to-text:t" inset="0,0,0,0">
                <w:txbxContent>
                  <w:p w:rsidR="002A05C8" w:rsidRDefault="002A05C8">
                    <w:r>
                      <w:rPr>
                        <w:rFonts w:ascii="Arial" w:hAnsi="Arial" w:cs="Arial"/>
                        <w:color w:val="000000"/>
                        <w:sz w:val="18"/>
                        <w:szCs w:val="18"/>
                      </w:rPr>
                      <w:t>50,535</w:t>
                    </w:r>
                  </w:p>
                </w:txbxContent>
              </v:textbox>
            </v:rect>
            <v:rect id="_x0000_s1133" style="position:absolute;left:6135;top:4710;width:201;height:414;mso-wrap-style:none" filled="f" stroked="f">
              <v:textbox style="mso-next-textbox:#_x0000_s1133;mso-fit-shape-to-text:t" inset="0,0,0,0">
                <w:txbxContent>
                  <w:p w:rsidR="002A05C8" w:rsidRDefault="002A05C8">
                    <w:r>
                      <w:rPr>
                        <w:rFonts w:ascii="Arial" w:hAnsi="Arial" w:cs="Arial"/>
                        <w:color w:val="000000"/>
                        <w:sz w:val="18"/>
                        <w:szCs w:val="18"/>
                      </w:rPr>
                      <w:t>12</w:t>
                    </w:r>
                  </w:p>
                </w:txbxContent>
              </v:textbox>
            </v:rect>
            <v:rect id="_x0000_s1134" style="position:absolute;left:7110;top:4710;width:201;height:414;mso-wrap-style:none" filled="f" stroked="f">
              <v:textbox style="mso-next-textbox:#_x0000_s1134;mso-fit-shape-to-text:t" inset="0,0,0,0">
                <w:txbxContent>
                  <w:p w:rsidR="002A05C8" w:rsidRDefault="002A05C8">
                    <w:r>
                      <w:rPr>
                        <w:rFonts w:ascii="Arial" w:hAnsi="Arial" w:cs="Arial"/>
                        <w:color w:val="000000"/>
                        <w:sz w:val="18"/>
                        <w:szCs w:val="18"/>
                      </w:rPr>
                      <w:t>43</w:t>
                    </w:r>
                  </w:p>
                </w:txbxContent>
              </v:textbox>
            </v:rect>
            <v:rect id="_x0000_s1135" style="position:absolute;left:8220;top:4710;width:301;height:414;mso-wrap-style:none" filled="f" stroked="f">
              <v:textbox style="mso-next-textbox:#_x0000_s1135;mso-fit-shape-to-text:t" inset="0,0,0,0">
                <w:txbxContent>
                  <w:p w:rsidR="002A05C8" w:rsidRDefault="002A05C8">
                    <w:r>
                      <w:rPr>
                        <w:rFonts w:ascii="Arial" w:hAnsi="Arial" w:cs="Arial"/>
                        <w:color w:val="000000"/>
                        <w:sz w:val="18"/>
                        <w:szCs w:val="18"/>
                      </w:rPr>
                      <w:t>185</w:t>
                    </w:r>
                  </w:p>
                </w:txbxContent>
              </v:textbox>
            </v:rect>
            <v:rect id="_x0000_s1136" style="position:absolute;left:45;top:4935;width:871;height:414;mso-wrap-style:none" filled="f" stroked="f">
              <v:textbox style="mso-next-textbox:#_x0000_s1136;mso-fit-shape-to-text:t" inset="0,0,0,0">
                <w:txbxContent>
                  <w:p w:rsidR="002A05C8" w:rsidRDefault="002A05C8">
                    <w:r>
                      <w:rPr>
                        <w:rFonts w:ascii="Arial" w:hAnsi="Arial" w:cs="Arial"/>
                        <w:color w:val="000000"/>
                        <w:sz w:val="18"/>
                        <w:szCs w:val="18"/>
                      </w:rPr>
                      <w:t>Mississippi</w:t>
                    </w:r>
                  </w:p>
                </w:txbxContent>
              </v:textbox>
            </v:rect>
            <v:rect id="_x0000_s1137" style="position:absolute;left:2445;top:4935;width:551;height:414;mso-wrap-style:none" filled="f" stroked="f">
              <v:textbox style="mso-next-textbox:#_x0000_s1137;mso-fit-shape-to-text:t" inset="0,0,0,0">
                <w:txbxContent>
                  <w:p w:rsidR="002A05C8" w:rsidRDefault="002A05C8">
                    <w:r>
                      <w:rPr>
                        <w:rFonts w:ascii="Arial" w:hAnsi="Arial" w:cs="Arial"/>
                        <w:color w:val="000000"/>
                        <w:sz w:val="18"/>
                        <w:szCs w:val="18"/>
                      </w:rPr>
                      <w:t>27,803</w:t>
                    </w:r>
                  </w:p>
                </w:txbxContent>
              </v:textbox>
            </v:rect>
            <v:rect id="_x0000_s1138" style="position:absolute;left:3480;top:4935;width:551;height:414;mso-wrap-style:none" filled="f" stroked="f">
              <v:textbox style="mso-next-textbox:#_x0000_s1138;mso-fit-shape-to-text:t" inset="0,0,0,0">
                <w:txbxContent>
                  <w:p w:rsidR="002A05C8" w:rsidRDefault="002A05C8">
                    <w:r>
                      <w:rPr>
                        <w:rFonts w:ascii="Arial" w:hAnsi="Arial" w:cs="Arial"/>
                        <w:color w:val="000000"/>
                        <w:sz w:val="18"/>
                        <w:szCs w:val="18"/>
                      </w:rPr>
                      <w:t>39,724</w:t>
                    </w:r>
                  </w:p>
                </w:txbxContent>
              </v:textbox>
            </v:rect>
            <v:rect id="_x0000_s1139" style="position:absolute;left:4635;top:4935;width:551;height:414;mso-wrap-style:none" filled="f" stroked="f">
              <v:textbox style="mso-next-textbox:#_x0000_s1139;mso-fit-shape-to-text:t" inset="0,0,0,0">
                <w:txbxContent>
                  <w:p w:rsidR="002A05C8" w:rsidRDefault="002A05C8">
                    <w:r>
                      <w:rPr>
                        <w:rFonts w:ascii="Arial" w:hAnsi="Arial" w:cs="Arial"/>
                        <w:color w:val="000000"/>
                        <w:sz w:val="18"/>
                        <w:szCs w:val="18"/>
                      </w:rPr>
                      <w:t>38,240</w:t>
                    </w:r>
                  </w:p>
                </w:txbxContent>
              </v:textbox>
            </v:rect>
            <v:rect id="_x0000_s1140" style="position:absolute;left:6135;top:4935;width:201;height:414;mso-wrap-style:none" filled="f" stroked="f">
              <v:textbox style="mso-next-textbox:#_x0000_s1140;mso-fit-shape-to-text:t" inset="0,0,0,0">
                <w:txbxContent>
                  <w:p w:rsidR="002A05C8" w:rsidRDefault="002A05C8">
                    <w:r>
                      <w:rPr>
                        <w:rFonts w:ascii="Arial" w:hAnsi="Arial" w:cs="Arial"/>
                        <w:color w:val="000000"/>
                        <w:sz w:val="18"/>
                        <w:szCs w:val="18"/>
                      </w:rPr>
                      <w:t>10</w:t>
                    </w:r>
                  </w:p>
                </w:txbxContent>
              </v:textbox>
            </v:rect>
            <v:rect id="_x0000_s1141" style="position:absolute;left:7110;top:4935;width:201;height:414;mso-wrap-style:none" filled="f" stroked="f">
              <v:textbox style="mso-next-textbox:#_x0000_s1141;mso-fit-shape-to-text:t" inset="0,0,0,0">
                <w:txbxContent>
                  <w:p w:rsidR="002A05C8" w:rsidRDefault="002A05C8">
                    <w:r>
                      <w:rPr>
                        <w:rFonts w:ascii="Arial" w:hAnsi="Arial" w:cs="Arial"/>
                        <w:color w:val="000000"/>
                        <w:sz w:val="18"/>
                        <w:szCs w:val="18"/>
                      </w:rPr>
                      <w:t>43</w:t>
                    </w:r>
                  </w:p>
                </w:txbxContent>
              </v:textbox>
            </v:rect>
            <v:rect id="_x0000_s1142" style="position:absolute;left:8220;top:4935;width:301;height:414;mso-wrap-style:none" filled="f" stroked="f">
              <v:textbox style="mso-next-textbox:#_x0000_s1142;mso-fit-shape-to-text:t" inset="0,0,0,0">
                <w:txbxContent>
                  <w:p w:rsidR="002A05C8" w:rsidRDefault="002A05C8">
                    <w:r>
                      <w:rPr>
                        <w:rFonts w:ascii="Arial" w:hAnsi="Arial" w:cs="Arial"/>
                        <w:color w:val="000000"/>
                        <w:sz w:val="18"/>
                        <w:szCs w:val="18"/>
                      </w:rPr>
                      <w:t>187</w:t>
                    </w:r>
                  </w:p>
                </w:txbxContent>
              </v:textbox>
            </v:rect>
            <v:rect id="_x0000_s1143" style="position:absolute;left:45;top:5160;width:671;height:414;mso-wrap-style:none" filled="f" stroked="f">
              <v:textbox style="mso-next-textbox:#_x0000_s1143;mso-fit-shape-to-text:t" inset="0,0,0,0">
                <w:txbxContent>
                  <w:p w:rsidR="002A05C8" w:rsidRDefault="002A05C8">
                    <w:r>
                      <w:rPr>
                        <w:rFonts w:ascii="Arial" w:hAnsi="Arial" w:cs="Arial"/>
                        <w:color w:val="000000"/>
                        <w:sz w:val="18"/>
                        <w:szCs w:val="18"/>
                      </w:rPr>
                      <w:t>Missouri</w:t>
                    </w:r>
                  </w:p>
                </w:txbxContent>
              </v:textbox>
            </v:rect>
            <v:rect id="_x0000_s1144" style="position:absolute;left:2445;top:5160;width:551;height:414;mso-wrap-style:none" filled="f" stroked="f">
              <v:textbox style="mso-next-textbox:#_x0000_s1144;mso-fit-shape-to-text:t" inset="0,0,0,0">
                <w:txbxContent>
                  <w:p w:rsidR="002A05C8" w:rsidRDefault="002A05C8">
                    <w:r>
                      <w:rPr>
                        <w:rFonts w:ascii="Arial" w:hAnsi="Arial" w:cs="Arial"/>
                        <w:color w:val="000000"/>
                        <w:sz w:val="18"/>
                        <w:szCs w:val="18"/>
                      </w:rPr>
                      <w:t>61,280</w:t>
                    </w:r>
                  </w:p>
                </w:txbxContent>
              </v:textbox>
            </v:rect>
            <v:rect id="_x0000_s1145" style="position:absolute;left:3480;top:5160;width:551;height:414;mso-wrap-style:none" filled="f" stroked="f">
              <v:textbox style="mso-next-textbox:#_x0000_s1145;mso-fit-shape-to-text:t" inset="0,0,0,0">
                <w:txbxContent>
                  <w:p w:rsidR="002A05C8" w:rsidRDefault="002A05C8">
                    <w:r>
                      <w:rPr>
                        <w:rFonts w:ascii="Arial" w:hAnsi="Arial" w:cs="Arial"/>
                        <w:color w:val="000000"/>
                        <w:sz w:val="18"/>
                        <w:szCs w:val="18"/>
                      </w:rPr>
                      <w:t>41,988</w:t>
                    </w:r>
                  </w:p>
                </w:txbxContent>
              </v:textbox>
            </v:rect>
            <v:rect id="_x0000_s1146" style="position:absolute;left:4635;top:5160;width:551;height:414;mso-wrap-style:none" filled="f" stroked="f">
              <v:textbox style="mso-next-textbox:#_x0000_s1146;mso-fit-shape-to-text:t" inset="0,0,0,0">
                <w:txbxContent>
                  <w:p w:rsidR="002A05C8" w:rsidRDefault="002A05C8">
                    <w:r>
                      <w:rPr>
                        <w:rFonts w:ascii="Arial" w:hAnsi="Arial" w:cs="Arial"/>
                        <w:color w:val="000000"/>
                        <w:sz w:val="18"/>
                        <w:szCs w:val="18"/>
                      </w:rPr>
                      <w:t>39,118</w:t>
                    </w:r>
                  </w:p>
                </w:txbxContent>
              </v:textbox>
            </v:rect>
            <v:rect id="_x0000_s1147" style="position:absolute;left:6135;top:5160;width:201;height:414;mso-wrap-style:none" filled="f" stroked="f">
              <v:textbox style="mso-next-textbox:#_x0000_s1147;mso-fit-shape-to-text:t" inset="0,0,0,0">
                <w:txbxContent>
                  <w:p w:rsidR="002A05C8" w:rsidRDefault="002A05C8">
                    <w:r>
                      <w:rPr>
                        <w:rFonts w:ascii="Arial" w:hAnsi="Arial" w:cs="Arial"/>
                        <w:color w:val="000000"/>
                        <w:sz w:val="18"/>
                        <w:szCs w:val="18"/>
                      </w:rPr>
                      <w:t>10</w:t>
                    </w:r>
                  </w:p>
                </w:txbxContent>
              </v:textbox>
            </v:rect>
            <v:rect id="_x0000_s1148" style="position:absolute;left:7110;top:5160;width:201;height:414;mso-wrap-style:none" filled="f" stroked="f">
              <v:textbox style="mso-next-textbox:#_x0000_s1148;mso-fit-shape-to-text:t" inset="0,0,0,0">
                <w:txbxContent>
                  <w:p w:rsidR="002A05C8" w:rsidRDefault="002A05C8">
                    <w:r>
                      <w:rPr>
                        <w:rFonts w:ascii="Arial" w:hAnsi="Arial" w:cs="Arial"/>
                        <w:color w:val="000000"/>
                        <w:sz w:val="18"/>
                        <w:szCs w:val="18"/>
                      </w:rPr>
                      <w:t>41</w:t>
                    </w:r>
                  </w:p>
                </w:txbxContent>
              </v:textbox>
            </v:rect>
            <v:rect id="_x0000_s1149" style="position:absolute;left:8220;top:5160;width:301;height:414;mso-wrap-style:none" filled="f" stroked="f">
              <v:textbox style="mso-next-textbox:#_x0000_s1149;mso-fit-shape-to-text:t" inset="0,0,0,0">
                <w:txbxContent>
                  <w:p w:rsidR="002A05C8" w:rsidRDefault="002A05C8">
                    <w:r>
                      <w:rPr>
                        <w:rFonts w:ascii="Arial" w:hAnsi="Arial" w:cs="Arial"/>
                        <w:color w:val="000000"/>
                        <w:sz w:val="18"/>
                        <w:szCs w:val="18"/>
                      </w:rPr>
                      <w:t>182</w:t>
                    </w:r>
                  </w:p>
                </w:txbxContent>
              </v:textbox>
            </v:rect>
            <v:rect id="_x0000_s1150" style="position:absolute;left:45;top:5385;width:771;height:414;mso-wrap-style:none" filled="f" stroked="f">
              <v:textbox style="mso-next-textbox:#_x0000_s1150;mso-fit-shape-to-text:t" inset="0,0,0,0">
                <w:txbxContent>
                  <w:p w:rsidR="002A05C8" w:rsidRDefault="002A05C8">
                    <w:r>
                      <w:rPr>
                        <w:rFonts w:ascii="Arial" w:hAnsi="Arial" w:cs="Arial"/>
                        <w:color w:val="000000"/>
                        <w:sz w:val="18"/>
                        <w:szCs w:val="18"/>
                      </w:rPr>
                      <w:t>Nebraska</w:t>
                    </w:r>
                  </w:p>
                </w:txbxContent>
              </v:textbox>
            </v:rect>
            <v:rect id="_x0000_s1151" style="position:absolute;left:2445;top:5385;width:551;height:414;mso-wrap-style:none" filled="f" stroked="f">
              <v:textbox style="mso-next-textbox:#_x0000_s1151;mso-fit-shape-to-text:t" inset="0,0,0,0">
                <w:txbxContent>
                  <w:p w:rsidR="002A05C8" w:rsidRDefault="002A05C8">
                    <w:r>
                      <w:rPr>
                        <w:rFonts w:ascii="Arial" w:hAnsi="Arial" w:cs="Arial"/>
                        <w:color w:val="000000"/>
                        <w:sz w:val="18"/>
                        <w:szCs w:val="18"/>
                      </w:rPr>
                      <w:t>18,845</w:t>
                    </w:r>
                  </w:p>
                </w:txbxContent>
              </v:textbox>
            </v:rect>
            <v:rect id="_x0000_s1152" style="position:absolute;left:3480;top:5385;width:551;height:414;mso-wrap-style:none" filled="f" stroked="f">
              <v:textbox style="mso-next-textbox:#_x0000_s1152;mso-fit-shape-to-text:t" inset="0,0,0,0">
                <w:txbxContent>
                  <w:p w:rsidR="002A05C8" w:rsidRDefault="002A05C8">
                    <w:r>
                      <w:rPr>
                        <w:rFonts w:ascii="Arial" w:hAnsi="Arial" w:cs="Arial"/>
                        <w:color w:val="000000"/>
                        <w:sz w:val="18"/>
                        <w:szCs w:val="18"/>
                      </w:rPr>
                      <w:t>42,026</w:t>
                    </w:r>
                  </w:p>
                </w:txbxContent>
              </v:textbox>
            </v:rect>
            <v:rect id="_x0000_s1153" style="position:absolute;left:4635;top:5385;width:551;height:414;mso-wrap-style:none" filled="f" stroked="f">
              <v:textbox style="mso-next-textbox:#_x0000_s1153;mso-fit-shape-to-text:t" inset="0,0,0,0">
                <w:txbxContent>
                  <w:p w:rsidR="002A05C8" w:rsidRDefault="002A05C8">
                    <w:r>
                      <w:rPr>
                        <w:rFonts w:ascii="Arial" w:hAnsi="Arial" w:cs="Arial"/>
                        <w:color w:val="000000"/>
                        <w:sz w:val="18"/>
                        <w:szCs w:val="18"/>
                      </w:rPr>
                      <w:t>41,514</w:t>
                    </w:r>
                  </w:p>
                </w:txbxContent>
              </v:textbox>
            </v:rect>
            <v:rect id="_x0000_s1154" style="position:absolute;left:6135;top:5385;width:201;height:414;mso-wrap-style:none" filled="f" stroked="f">
              <v:textbox style="mso-next-textbox:#_x0000_s1154;mso-fit-shape-to-text:t" inset="0,0,0,0">
                <w:txbxContent>
                  <w:p w:rsidR="002A05C8" w:rsidRDefault="002A05C8">
                    <w:r>
                      <w:rPr>
                        <w:rFonts w:ascii="Arial" w:hAnsi="Arial" w:cs="Arial"/>
                        <w:color w:val="000000"/>
                        <w:sz w:val="18"/>
                        <w:szCs w:val="18"/>
                      </w:rPr>
                      <w:t>13</w:t>
                    </w:r>
                  </w:p>
                </w:txbxContent>
              </v:textbox>
            </v:rect>
            <v:rect id="_x0000_s1155" style="position:absolute;left:7110;top:5385;width:201;height:414;mso-wrap-style:none" filled="f" stroked="f">
              <v:textbox style="mso-next-textbox:#_x0000_s1155;mso-fit-shape-to-text:t" inset="0,0,0,0">
                <w:txbxContent>
                  <w:p w:rsidR="002A05C8" w:rsidRDefault="002A05C8">
                    <w:r>
                      <w:rPr>
                        <w:rFonts w:ascii="Arial" w:hAnsi="Arial" w:cs="Arial"/>
                        <w:color w:val="000000"/>
                        <w:sz w:val="18"/>
                        <w:szCs w:val="18"/>
                      </w:rPr>
                      <w:t>43</w:t>
                    </w:r>
                  </w:p>
                </w:txbxContent>
              </v:textbox>
            </v:rect>
            <v:rect id="_x0000_s1156" style="position:absolute;left:8220;top:5385;width:301;height:414;mso-wrap-style:none" filled="f" stroked="f">
              <v:textbox style="mso-next-textbox:#_x0000_s1156;mso-fit-shape-to-text:t" inset="0,0,0,0">
                <w:txbxContent>
                  <w:p w:rsidR="002A05C8" w:rsidRDefault="002A05C8">
                    <w:r>
                      <w:rPr>
                        <w:rFonts w:ascii="Arial" w:hAnsi="Arial" w:cs="Arial"/>
                        <w:color w:val="000000"/>
                        <w:sz w:val="18"/>
                        <w:szCs w:val="18"/>
                      </w:rPr>
                      <w:t>187</w:t>
                    </w:r>
                  </w:p>
                </w:txbxContent>
              </v:textbox>
            </v:rect>
            <v:rect id="_x0000_s1157" style="position:absolute;left:45;top:5610;width:821;height:414;mso-wrap-style:none" filled="f" stroked="f">
              <v:textbox style="mso-next-textbox:#_x0000_s1157;mso-fit-shape-to-text:t" inset="0,0,0,0">
                <w:txbxContent>
                  <w:p w:rsidR="002A05C8" w:rsidRDefault="002A05C8">
                    <w:r>
                      <w:rPr>
                        <w:rFonts w:ascii="Arial" w:hAnsi="Arial" w:cs="Arial"/>
                        <w:color w:val="000000"/>
                        <w:sz w:val="18"/>
                        <w:szCs w:val="18"/>
                      </w:rPr>
                      <w:t>Oklahoma</w:t>
                    </w:r>
                  </w:p>
                </w:txbxContent>
              </v:textbox>
            </v:rect>
            <v:rect id="_x0000_s1158" style="position:absolute;left:2445;top:5610;width:551;height:414;mso-wrap-style:none" filled="f" stroked="f">
              <v:textbox style="mso-next-textbox:#_x0000_s1158;mso-fit-shape-to-text:t" inset="0,0,0,0">
                <w:txbxContent>
                  <w:p w:rsidR="002A05C8" w:rsidRDefault="002A05C8">
                    <w:r>
                      <w:rPr>
                        <w:rFonts w:ascii="Arial" w:hAnsi="Arial" w:cs="Arial"/>
                        <w:color w:val="000000"/>
                        <w:sz w:val="18"/>
                        <w:szCs w:val="18"/>
                      </w:rPr>
                      <w:t>36,993</w:t>
                    </w:r>
                  </w:p>
                </w:txbxContent>
              </v:textbox>
            </v:rect>
            <v:rect id="_x0000_s1159" style="position:absolute;left:3480;top:5610;width:551;height:414;mso-wrap-style:none" filled="f" stroked="f">
              <v:textbox style="mso-next-textbox:#_x0000_s1159;mso-fit-shape-to-text:t" inset="0,0,0,0">
                <w:txbxContent>
                  <w:p w:rsidR="002A05C8" w:rsidRDefault="002A05C8">
                    <w:r>
                      <w:rPr>
                        <w:rFonts w:ascii="Arial" w:hAnsi="Arial" w:cs="Arial"/>
                        <w:color w:val="000000"/>
                        <w:sz w:val="18"/>
                        <w:szCs w:val="18"/>
                      </w:rPr>
                      <w:t>37,576</w:t>
                    </w:r>
                  </w:p>
                </w:txbxContent>
              </v:textbox>
            </v:rect>
            <v:rect id="_x0000_s1160" style="position:absolute;left:4635;top:5610;width:551;height:414;mso-wrap-style:none" filled="f" stroked="f">
              <v:textbox style="mso-next-textbox:#_x0000_s1160;mso-fit-shape-to-text:t" inset="0,0,0,0">
                <w:txbxContent>
                  <w:p w:rsidR="002A05C8" w:rsidRDefault="002A05C8">
                    <w:r>
                      <w:rPr>
                        <w:rFonts w:ascii="Arial" w:hAnsi="Arial" w:cs="Arial"/>
                        <w:color w:val="000000"/>
                        <w:sz w:val="18"/>
                        <w:szCs w:val="18"/>
                      </w:rPr>
                      <w:t>36,450</w:t>
                    </w:r>
                  </w:p>
                </w:txbxContent>
              </v:textbox>
            </v:rect>
            <v:rect id="_x0000_s1161" style="position:absolute;left:6135;top:5610;width:201;height:414;mso-wrap-style:none" filled="f" stroked="f">
              <v:textbox style="mso-next-textbox:#_x0000_s1161;mso-fit-shape-to-text:t" inset="0,0,0,0">
                <w:txbxContent>
                  <w:p w:rsidR="002A05C8" w:rsidRDefault="002A05C8">
                    <w:r>
                      <w:rPr>
                        <w:rFonts w:ascii="Arial" w:hAnsi="Arial" w:cs="Arial"/>
                        <w:color w:val="000000"/>
                        <w:sz w:val="18"/>
                        <w:szCs w:val="18"/>
                      </w:rPr>
                      <w:t>12</w:t>
                    </w:r>
                  </w:p>
                </w:txbxContent>
              </v:textbox>
            </v:rect>
            <v:rect id="_x0000_s1162" style="position:absolute;left:7110;top:5610;width:201;height:414;mso-wrap-style:none" filled="f" stroked="f">
              <v:textbox style="mso-next-textbox:#_x0000_s1162;mso-fit-shape-to-text:t" inset="0,0,0,0">
                <w:txbxContent>
                  <w:p w:rsidR="002A05C8" w:rsidRDefault="002A05C8">
                    <w:r>
                      <w:rPr>
                        <w:rFonts w:ascii="Arial" w:hAnsi="Arial" w:cs="Arial"/>
                        <w:color w:val="000000"/>
                        <w:sz w:val="18"/>
                        <w:szCs w:val="18"/>
                      </w:rPr>
                      <w:t>45</w:t>
                    </w:r>
                  </w:p>
                </w:txbxContent>
              </v:textbox>
            </v:rect>
            <v:rect id="_x0000_s1163" style="position:absolute;left:8220;top:5610;width:301;height:414;mso-wrap-style:none" filled="f" stroked="f">
              <v:textbox style="mso-next-textbox:#_x0000_s1163;mso-fit-shape-to-text:t" inset="0,0,0,0">
                <w:txbxContent>
                  <w:p w:rsidR="002A05C8" w:rsidRDefault="002A05C8">
                    <w:r>
                      <w:rPr>
                        <w:rFonts w:ascii="Arial" w:hAnsi="Arial" w:cs="Arial"/>
                        <w:color w:val="000000"/>
                        <w:sz w:val="18"/>
                        <w:szCs w:val="18"/>
                      </w:rPr>
                      <w:t>180</w:t>
                    </w:r>
                  </w:p>
                </w:txbxContent>
              </v:textbox>
            </v:rect>
            <v:rect id="_x0000_s1164" style="position:absolute;left:45;top:5835;width:1191;height:414;mso-wrap-style:none" filled="f" stroked="f">
              <v:textbox style="mso-next-textbox:#_x0000_s1164;mso-fit-shape-to-text:t" inset="0,0,0,0">
                <w:txbxContent>
                  <w:p w:rsidR="002A05C8" w:rsidRDefault="002A05C8">
                    <w:r>
                      <w:rPr>
                        <w:rFonts w:ascii="Arial" w:hAnsi="Arial" w:cs="Arial"/>
                        <w:color w:val="000000"/>
                        <w:sz w:val="18"/>
                        <w:szCs w:val="18"/>
                      </w:rPr>
                      <w:t>South Carolina</w:t>
                    </w:r>
                  </w:p>
                </w:txbxContent>
              </v:textbox>
            </v:rect>
            <v:rect id="_x0000_s1165" style="position:absolute;left:2445;top:5835;width:551;height:414;mso-wrap-style:none" filled="f" stroked="f">
              <v:textbox style="mso-next-textbox:#_x0000_s1165;mso-fit-shape-to-text:t" inset="0,0,0,0">
                <w:txbxContent>
                  <w:p w:rsidR="002A05C8" w:rsidRDefault="002A05C8">
                    <w:r>
                      <w:rPr>
                        <w:rFonts w:ascii="Arial" w:hAnsi="Arial" w:cs="Arial"/>
                        <w:color w:val="000000"/>
                        <w:sz w:val="18"/>
                        <w:szCs w:val="18"/>
                      </w:rPr>
                      <w:t>47,127</w:t>
                    </w:r>
                  </w:p>
                </w:txbxContent>
              </v:textbox>
            </v:rect>
            <v:rect id="_x0000_s1166" style="position:absolute;left:3480;top:5835;width:551;height:414;mso-wrap-style:none" filled="f" stroked="f">
              <v:textbox style="mso-next-textbox:#_x0000_s1166;mso-fit-shape-to-text:t" inset="0,0,0,0">
                <w:txbxContent>
                  <w:p w:rsidR="002A05C8" w:rsidRDefault="002A05C8">
                    <w:r>
                      <w:rPr>
                        <w:rFonts w:ascii="Arial" w:hAnsi="Arial" w:cs="Arial"/>
                        <w:color w:val="000000"/>
                        <w:sz w:val="18"/>
                        <w:szCs w:val="18"/>
                      </w:rPr>
                      <w:t>42,913</w:t>
                    </w:r>
                  </w:p>
                </w:txbxContent>
              </v:textbox>
            </v:rect>
            <v:rect id="_x0000_s1167" style="position:absolute;left:4635;top:5835;width:551;height:414;mso-wrap-style:none" filled="f" stroked="f">
              <v:textbox style="mso-next-textbox:#_x0000_s1167;mso-fit-shape-to-text:t" inset="0,0,0,0">
                <w:txbxContent>
                  <w:p w:rsidR="002A05C8" w:rsidRDefault="002A05C8">
                    <w:r>
                      <w:rPr>
                        <w:rFonts w:ascii="Arial" w:hAnsi="Arial" w:cs="Arial"/>
                        <w:color w:val="000000"/>
                        <w:sz w:val="18"/>
                        <w:szCs w:val="18"/>
                      </w:rPr>
                      <w:t>42,751</w:t>
                    </w:r>
                  </w:p>
                </w:txbxContent>
              </v:textbox>
            </v:rect>
            <v:rect id="_x0000_s1168" style="position:absolute;left:6135;top:5835;width:201;height:414;mso-wrap-style:none" filled="f" stroked="f">
              <v:textbox style="mso-next-textbox:#_x0000_s1168;mso-fit-shape-to-text:t" inset="0,0,0,0">
                <w:txbxContent>
                  <w:p w:rsidR="002A05C8" w:rsidRDefault="002A05C8">
                    <w:r>
                      <w:rPr>
                        <w:rFonts w:ascii="Arial" w:hAnsi="Arial" w:cs="Arial"/>
                        <w:color w:val="000000"/>
                        <w:sz w:val="18"/>
                        <w:szCs w:val="18"/>
                      </w:rPr>
                      <w:t>12</w:t>
                    </w:r>
                  </w:p>
                </w:txbxContent>
              </v:textbox>
            </v:rect>
            <v:rect id="_x0000_s1169" style="position:absolute;left:7140;top:5835;width:181;height:207;mso-wrap-style:none" filled="f" stroked="f">
              <v:textbox style="mso-next-textbox:#_x0000_s1169;mso-fit-shape-to-text:t" inset="0,0,0,0">
                <w:txbxContent>
                  <w:p w:rsidR="002A05C8" w:rsidRDefault="002A05C8">
                    <w:r>
                      <w:rPr>
                        <w:rFonts w:ascii="Arial" w:hAnsi="Arial" w:cs="Arial"/>
                        <w:color w:val="000000"/>
                        <w:sz w:val="18"/>
                        <w:szCs w:val="18"/>
                      </w:rPr>
                      <w:t>—</w:t>
                    </w:r>
                  </w:p>
                </w:txbxContent>
              </v:textbox>
            </v:rect>
            <v:rect id="_x0000_s1170" style="position:absolute;left:8220;top:5835;width:301;height:414;mso-wrap-style:none" filled="f" stroked="f">
              <v:textbox style="mso-next-textbox:#_x0000_s1170;mso-fit-shape-to-text:t" inset="0,0,0,0">
                <w:txbxContent>
                  <w:p w:rsidR="002A05C8" w:rsidRDefault="002A05C8">
                    <w:r>
                      <w:rPr>
                        <w:rFonts w:ascii="Arial" w:hAnsi="Arial" w:cs="Arial"/>
                        <w:color w:val="000000"/>
                        <w:sz w:val="18"/>
                        <w:szCs w:val="18"/>
                      </w:rPr>
                      <w:t>190</w:t>
                    </w:r>
                  </w:p>
                </w:txbxContent>
              </v:textbox>
            </v:rect>
            <v:rect id="_x0000_s1171" style="position:absolute;left:45;top:6060;width:491;height:414;mso-wrap-style:none" filled="f" stroked="f">
              <v:textbox style="mso-next-textbox:#_x0000_s1171;mso-fit-shape-to-text:t" inset="0,0,0,0">
                <w:txbxContent>
                  <w:p w:rsidR="002A05C8" w:rsidRDefault="002A05C8">
                    <w:r>
                      <w:rPr>
                        <w:rFonts w:ascii="Arial" w:hAnsi="Arial" w:cs="Arial"/>
                        <w:color w:val="000000"/>
                        <w:sz w:val="18"/>
                        <w:szCs w:val="18"/>
                      </w:rPr>
                      <w:t>Texas</w:t>
                    </w:r>
                  </w:p>
                </w:txbxContent>
              </v:textbox>
            </v:rect>
            <v:rect id="_x0000_s1172" style="position:absolute;left:2340;top:6060;width:651;height:414;mso-wrap-style:none" filled="f" stroked="f">
              <v:textbox style="mso-next-textbox:#_x0000_s1172;mso-fit-shape-to-text:t" inset="0,0,0,0">
                <w:txbxContent>
                  <w:p w:rsidR="002A05C8" w:rsidRDefault="002A05C8">
                    <w:r>
                      <w:rPr>
                        <w:rFonts w:ascii="Arial" w:hAnsi="Arial" w:cs="Arial"/>
                        <w:color w:val="000000"/>
                        <w:sz w:val="18"/>
                        <w:szCs w:val="18"/>
                      </w:rPr>
                      <w:t>293,411</w:t>
                    </w:r>
                  </w:p>
                </w:txbxContent>
              </v:textbox>
            </v:rect>
            <v:rect id="_x0000_s1173" style="position:absolute;left:3480;top:6060;width:551;height:414;mso-wrap-style:none" filled="f" stroked="f">
              <v:textbox style="mso-next-textbox:#_x0000_s1173;mso-fit-shape-to-text:t" inset="0,0,0,0">
                <w:txbxContent>
                  <w:p w:rsidR="002A05C8" w:rsidRDefault="002A05C8">
                    <w:r>
                      <w:rPr>
                        <w:rFonts w:ascii="Arial" w:hAnsi="Arial" w:cs="Arial"/>
                        <w:color w:val="000000"/>
                        <w:sz w:val="18"/>
                        <w:szCs w:val="18"/>
                      </w:rPr>
                      <w:t>44,811</w:t>
                    </w:r>
                  </w:p>
                </w:txbxContent>
              </v:textbox>
            </v:rect>
            <v:rect id="_x0000_s1174" style="position:absolute;left:4635;top:6060;width:551;height:414;mso-wrap-style:none" filled="f" stroked="f">
              <v:textbox style="mso-next-textbox:#_x0000_s1174;mso-fit-shape-to-text:t" inset="0,0,0,0">
                <w:txbxContent>
                  <w:p w:rsidR="002A05C8" w:rsidRDefault="002A05C8">
                    <w:r>
                      <w:rPr>
                        <w:rFonts w:ascii="Arial" w:hAnsi="Arial" w:cs="Arial"/>
                        <w:color w:val="000000"/>
                        <w:sz w:val="18"/>
                        <w:szCs w:val="18"/>
                      </w:rPr>
                      <w:t>43,600</w:t>
                    </w:r>
                  </w:p>
                </w:txbxContent>
              </v:textbox>
            </v:rect>
            <v:rect id="_x0000_s1175" style="position:absolute;left:6240;top:6060;width:101;height:207;mso-wrap-style:none" filled="f" stroked="f">
              <v:textbox style="mso-next-textbox:#_x0000_s1175;mso-fit-shape-to-text:t" inset="0,0,0,0">
                <w:txbxContent>
                  <w:p w:rsidR="002A05C8" w:rsidRDefault="002A05C8">
                    <w:r>
                      <w:rPr>
                        <w:rFonts w:ascii="Arial" w:hAnsi="Arial" w:cs="Arial"/>
                        <w:color w:val="000000"/>
                        <w:sz w:val="18"/>
                        <w:szCs w:val="18"/>
                      </w:rPr>
                      <w:t>9</w:t>
                    </w:r>
                  </w:p>
                </w:txbxContent>
              </v:textbox>
            </v:rect>
            <v:rect id="_x0000_s1176" style="position:absolute;left:7110;top:6060;width:201;height:414;mso-wrap-style:none" filled="f" stroked="f">
              <v:textbox style="mso-next-textbox:#_x0000_s1176;mso-fit-shape-to-text:t" inset="0,0,0,0">
                <w:txbxContent>
                  <w:p w:rsidR="002A05C8" w:rsidRDefault="002A05C8">
                    <w:r>
                      <w:rPr>
                        <w:rFonts w:ascii="Arial" w:hAnsi="Arial" w:cs="Arial"/>
                        <w:color w:val="000000"/>
                        <w:sz w:val="18"/>
                        <w:szCs w:val="18"/>
                      </w:rPr>
                      <w:t>42</w:t>
                    </w:r>
                  </w:p>
                </w:txbxContent>
              </v:textbox>
            </v:rect>
            <v:rect id="_x0000_s1177" style="position:absolute;left:8355;top:6060;width:181;height:207;mso-wrap-style:none" filled="f" stroked="f">
              <v:textbox style="mso-next-textbox:#_x0000_s1177;mso-fit-shape-to-text:t" inset="0,0,0,0">
                <w:txbxContent>
                  <w:p w:rsidR="002A05C8" w:rsidRDefault="002A05C8">
                    <w:r>
                      <w:rPr>
                        <w:rFonts w:ascii="Arial" w:hAnsi="Arial" w:cs="Arial"/>
                        <w:color w:val="000000"/>
                        <w:sz w:val="18"/>
                        <w:szCs w:val="18"/>
                      </w:rPr>
                      <w:t>—</w:t>
                    </w:r>
                  </w:p>
                </w:txbxContent>
              </v:textbox>
            </v:rect>
            <v:rect id="_x0000_s1178" style="position:absolute;left:45;top:6525;width:8215;height:414;mso-wrap-style:none" filled="f" stroked="f">
              <v:textbox style="mso-next-textbox:#_x0000_s1178;mso-fit-shape-to-text:t" inset="0,0,0,0">
                <w:txbxContent>
                  <w:p w:rsidR="002A05C8" w:rsidRDefault="002A05C8">
                    <w:r>
                      <w:rPr>
                        <w:rFonts w:ascii="Arial" w:hAnsi="Arial" w:cs="Arial"/>
                        <w:color w:val="000000"/>
                        <w:sz w:val="18"/>
                        <w:szCs w:val="18"/>
                      </w:rPr>
                      <w:t xml:space="preserve">‡ Reporting standards not met. Data were missing for more than 15 percent of teachers in the reporting </w:t>
                    </w:r>
                  </w:p>
                </w:txbxContent>
              </v:textbox>
            </v:rect>
            <v:rect id="_x0000_s1179" style="position:absolute;left:45;top:6765;width:8235;height:414;mso-wrap-style:none" filled="f" stroked="f">
              <v:textbox style="mso-next-textbox:#_x0000_s1179;mso-fit-shape-to-text:t" inset="0,0,0,0">
                <w:txbxContent>
                  <w:p w:rsidR="002A05C8" w:rsidRDefault="002A05C8">
                    <w:r>
                      <w:rPr>
                        <w:rFonts w:ascii="Arial" w:hAnsi="Arial" w:cs="Arial"/>
                        <w:color w:val="000000"/>
                        <w:sz w:val="18"/>
                        <w:szCs w:val="18"/>
                      </w:rPr>
                      <w:t xml:space="preserve">states at the national level, or data were missing for more than 20 percent of teachers in the state at the </w:t>
                    </w:r>
                  </w:p>
                </w:txbxContent>
              </v:textbox>
            </v:rect>
            <v:rect id="_x0000_s1180" style="position:absolute;left:45;top:7005;width:861;height:414;mso-wrap-style:none" filled="f" stroked="f">
              <v:textbox style="mso-next-textbox:#_x0000_s1180;mso-fit-shape-to-text:t" inset="0,0,0,0">
                <w:txbxContent>
                  <w:p w:rsidR="002A05C8" w:rsidRDefault="002A05C8">
                    <w:r>
                      <w:rPr>
                        <w:rFonts w:ascii="Arial" w:hAnsi="Arial" w:cs="Arial"/>
                        <w:color w:val="000000"/>
                        <w:sz w:val="18"/>
                        <w:szCs w:val="18"/>
                      </w:rPr>
                      <w:t>state level.</w:t>
                    </w:r>
                  </w:p>
                </w:txbxContent>
              </v:textbox>
            </v:rect>
            <v:rect id="_x0000_s1181" style="position:absolute;left:45;top:15;width:651;height:414;mso-wrap-style:none" filled="f" stroked="f">
              <v:textbox style="mso-next-textbox:#_x0000_s1181;mso-fit-shape-to-text:t" inset="0,0,0,0">
                <w:txbxContent>
                  <w:p w:rsidR="002A05C8" w:rsidRDefault="002A05C8">
                    <w:r>
                      <w:rPr>
                        <w:rFonts w:ascii="Arial" w:hAnsi="Arial" w:cs="Arial"/>
                        <w:color w:val="000000"/>
                        <w:sz w:val="18"/>
                        <w:szCs w:val="18"/>
                      </w:rPr>
                      <w:t>Table 1.</w:t>
                    </w:r>
                  </w:p>
                </w:txbxContent>
              </v:textbox>
            </v:rect>
            <v:rect id="_x0000_s1182" style="position:absolute;left:810;top:15;width:181;height:207;mso-wrap-style:none" filled="f" stroked="f">
              <v:textbox style="mso-next-textbox:#_x0000_s1182;mso-fit-shape-to-text:t" inset="0,0,0,0">
                <w:txbxContent>
                  <w:p w:rsidR="002A05C8" w:rsidRDefault="002A05C8">
                    <w:r>
                      <w:rPr>
                        <w:rFonts w:ascii="Arial" w:hAnsi="Arial" w:cs="Arial"/>
                        <w:color w:val="FFFFFF"/>
                        <w:sz w:val="18"/>
                        <w:szCs w:val="18"/>
                      </w:rPr>
                      <w:t>—</w:t>
                    </w:r>
                  </w:p>
                </w:txbxContent>
              </v:textbox>
            </v:rect>
            <v:rect id="_x0000_s1183" style="position:absolute;left:990;top:15;width:6954;height:414" filled="f" stroked="f">
              <v:textbox style="mso-next-textbox:#_x0000_s1183;mso-fit-shape-to-text:t" inset="0,0,0,0">
                <w:txbxContent>
                  <w:p w:rsidR="002A05C8" w:rsidRDefault="002A05C8">
                    <w:r>
                      <w:rPr>
                        <w:rFonts w:ascii="Arial" w:hAnsi="Arial" w:cs="Arial"/>
                        <w:color w:val="000000"/>
                        <w:sz w:val="18"/>
                        <w:szCs w:val="18"/>
                      </w:rPr>
                      <w:t xml:space="preserve">Total number of full-time teachers, mean base salary, and median base salary, years of  </w:t>
                    </w:r>
                  </w:p>
                </w:txbxContent>
              </v:textbox>
            </v:rect>
            <v:rect id="_x0000_s1184" style="position:absolute;left:45;top:255;width:931;height:414;mso-wrap-style:none" filled="f" stroked="f">
              <v:textbox style="mso-next-textbox:#_x0000_s1184;mso-fit-shape-to-text:t" inset="0,0,0,0">
                <w:txbxContent>
                  <w:p w:rsidR="002A05C8" w:rsidRDefault="002A05C8">
                    <w:r>
                      <w:rPr>
                        <w:rFonts w:ascii="Arial" w:hAnsi="Arial" w:cs="Arial"/>
                        <w:color w:val="FFFFFF"/>
                        <w:sz w:val="18"/>
                        <w:szCs w:val="18"/>
                      </w:rPr>
                      <w:t>Table 11.—</w:t>
                    </w:r>
                  </w:p>
                </w:txbxContent>
              </v:textbox>
            </v:rect>
            <v:rect id="_x0000_s1185" style="position:absolute;left:990;top:255;width:7195;height:414" filled="f" stroked="f">
              <v:textbox style="mso-next-textbox:#_x0000_s1185;mso-fit-shape-to-text:t" inset="0,0,0,0">
                <w:txbxContent>
                  <w:p w:rsidR="002A05C8" w:rsidRDefault="002A05C8">
                    <w:r>
                      <w:rPr>
                        <w:rFonts w:ascii="Arial" w:hAnsi="Arial" w:cs="Arial"/>
                        <w:color w:val="000000"/>
                        <w:sz w:val="18"/>
                        <w:szCs w:val="18"/>
                      </w:rPr>
                      <w:t>teaching experience, age, and number of contract days, by participating state: School year</w:t>
                    </w:r>
                  </w:p>
                </w:txbxContent>
              </v:textbox>
            </v:rect>
            <v:rect id="_x0000_s1186" style="position:absolute;left:45;top:555;width:109;height:276;mso-wrap-style:none" filled="f" stroked="f">
              <v:textbox style="mso-next-textbox:#_x0000_s1186;mso-fit-shape-to-text:t" inset="0,0,0,0">
                <w:txbxContent>
                  <w:p w:rsidR="002A05C8" w:rsidRDefault="002A05C8"/>
                </w:txbxContent>
              </v:textbox>
            </v:rect>
            <v:rect id="_x0000_s1187" style="position:absolute;left:45;top:6285;width:1321;height:414;mso-wrap-style:none" filled="f" stroked="f">
              <v:textbox style="mso-next-textbox:#_x0000_s1187;mso-fit-shape-to-text:t" inset="0,0,0,0">
                <w:txbxContent>
                  <w:p w:rsidR="002A05C8" w:rsidRDefault="002A05C8">
                    <w:r>
                      <w:rPr>
                        <w:rFonts w:ascii="Arial" w:hAnsi="Arial" w:cs="Arial"/>
                        <w:color w:val="000000"/>
                        <w:sz w:val="18"/>
                        <w:szCs w:val="18"/>
                      </w:rPr>
                      <w:t>— Not available.</w:t>
                    </w:r>
                  </w:p>
                </w:txbxContent>
              </v:textbox>
            </v:rect>
            <v:rect id="_x0000_s1188" style="position:absolute;left:45;top:7725;width:67;height:138;mso-wrap-style:none" filled="f" stroked="f">
              <v:textbox style="mso-next-textbox:#_x0000_s1188;mso-fit-shape-to-text:t" inset="0,0,0,0">
                <w:txbxContent>
                  <w:p w:rsidR="002A05C8" w:rsidRDefault="002A05C8">
                    <w:r>
                      <w:rPr>
                        <w:rFonts w:ascii="Arial" w:hAnsi="Arial" w:cs="Arial"/>
                        <w:color w:val="000000"/>
                        <w:sz w:val="12"/>
                        <w:szCs w:val="12"/>
                      </w:rPr>
                      <w:t>2</w:t>
                    </w:r>
                  </w:p>
                </w:txbxContent>
              </v:textbox>
            </v:rect>
            <v:rect id="_x0000_s1189" style="position:absolute;left:105;top:7755;width:3903;height:414;mso-wrap-style:none" filled="f" stroked="f">
              <v:textbox style="mso-next-textbox:#_x0000_s1189;mso-fit-shape-to-text:t" inset="0,0,0,0">
                <w:txbxContent>
                  <w:p w:rsidR="002A05C8" w:rsidRDefault="002A05C8">
                    <w:r>
                      <w:rPr>
                        <w:rFonts w:ascii="Arial" w:hAnsi="Arial" w:cs="Arial"/>
                        <w:color w:val="000000"/>
                        <w:sz w:val="18"/>
                        <w:szCs w:val="18"/>
                      </w:rPr>
                      <w:t xml:space="preserve"> Reporting states totals did not include Arkansas.</w:t>
                    </w:r>
                  </w:p>
                </w:txbxContent>
              </v:textbox>
            </v:rect>
            <v:rect id="_x0000_s1190" style="position:absolute;left:45;top:495;width:931;height:414;mso-wrap-style:none" filled="f" stroked="f">
              <v:textbox style="mso-next-textbox:#_x0000_s1190;mso-fit-shape-to-text:t" inset="0,0,0,0">
                <w:txbxContent>
                  <w:p w:rsidR="002A05C8" w:rsidRDefault="002A05C8">
                    <w:r>
                      <w:rPr>
                        <w:rFonts w:ascii="Arial" w:hAnsi="Arial" w:cs="Arial"/>
                        <w:color w:val="FFFFFF"/>
                        <w:sz w:val="18"/>
                        <w:szCs w:val="18"/>
                      </w:rPr>
                      <w:t>Table 11.—</w:t>
                    </w:r>
                  </w:p>
                </w:txbxContent>
              </v:textbox>
            </v:rect>
            <v:rect id="_x0000_s1191" style="position:absolute;left:990;top:495;width:701;height:414;mso-wrap-style:none" filled="f" stroked="f">
              <v:textbox style="mso-next-textbox:#_x0000_s1191;mso-fit-shape-to-text:t" inset="0,0,0,0">
                <w:txbxContent>
                  <w:p w:rsidR="002A05C8" w:rsidRDefault="002A05C8">
                    <w:r>
                      <w:rPr>
                        <w:rFonts w:ascii="Arial" w:hAnsi="Arial" w:cs="Arial"/>
                        <w:color w:val="000000"/>
                        <w:sz w:val="18"/>
                        <w:szCs w:val="18"/>
                      </w:rPr>
                      <w:t>2006–07</w:t>
                    </w:r>
                  </w:p>
                </w:txbxContent>
              </v:textbox>
            </v:rect>
            <v:rect id="_x0000_s1192" style="position:absolute;left:45;top:9435;width:7964;height:414;mso-wrap-style:none" filled="f" stroked="f">
              <v:textbox style="mso-next-textbox:#_x0000_s1192;mso-fit-shape-to-text:t" inset="0,0,0,0">
                <w:txbxContent>
                  <w:p w:rsidR="002A05C8" w:rsidRDefault="002A05C8">
                    <w:r>
                      <w:rPr>
                        <w:rFonts w:ascii="Arial" w:hAnsi="Arial" w:cs="Arial"/>
                        <w:color w:val="000000"/>
                        <w:sz w:val="18"/>
                        <w:szCs w:val="18"/>
                      </w:rPr>
                      <w:t xml:space="preserve">SOURCE: U.S. Department of Education, National Center for Education Statistics, Common Core of </w:t>
                    </w:r>
                  </w:p>
                </w:txbxContent>
              </v:textbox>
            </v:rect>
            <v:rect id="_x0000_s1193" style="position:absolute;left:45;top:9675;width:6431;height:414;mso-wrap-style:none" filled="f" stroked="f">
              <v:textbox style="mso-next-textbox:#_x0000_s1193;mso-fit-shape-to-text:t" inset="0,0,0,0">
                <w:txbxContent>
                  <w:p w:rsidR="002A05C8" w:rsidRDefault="002A05C8">
                    <w:r>
                      <w:rPr>
                        <w:rFonts w:ascii="Arial" w:hAnsi="Arial" w:cs="Arial"/>
                        <w:color w:val="000000"/>
                        <w:sz w:val="18"/>
                        <w:szCs w:val="18"/>
                      </w:rPr>
                      <w:t>Data (CCD), "Teacher Compensation Survey," school year 2006–07, Version 1a.</w:t>
                    </w:r>
                  </w:p>
                </w:txbxContent>
              </v:textbox>
            </v:rect>
            <v:rect id="_x0000_s1194" style="position:absolute;left:45;top:7995;width:8144;height:414;mso-wrap-style:none" filled="f" stroked="f">
              <v:textbox style="mso-next-textbox:#_x0000_s1194;mso-fit-shape-to-text:t" inset="0,0,0,0">
                <w:txbxContent>
                  <w:p w:rsidR="002A05C8" w:rsidRDefault="002A05C8">
                    <w:r>
                      <w:rPr>
                        <w:rFonts w:ascii="Arial" w:hAnsi="Arial" w:cs="Arial"/>
                        <w:color w:val="000000"/>
                        <w:sz w:val="18"/>
                        <w:szCs w:val="18"/>
                      </w:rPr>
                      <w:t xml:space="preserve">NOTE: The median is the midpoint. If the teachers’ salaries were ranked from highest to lowest, half of </w:t>
                    </w:r>
                  </w:p>
                </w:txbxContent>
              </v:textbox>
            </v:rect>
            <v:rect id="_x0000_s1195" style="position:absolute;left:45;top:8235;width:8185;height:414;mso-wrap-style:none" filled="f" stroked="f">
              <v:textbox style="mso-next-textbox:#_x0000_s1195;mso-fit-shape-to-text:t" inset="0,0,0,0">
                <w:txbxContent>
                  <w:p w:rsidR="002A05C8" w:rsidRDefault="002A05C8">
                    <w:r>
                      <w:rPr>
                        <w:rFonts w:ascii="Arial" w:hAnsi="Arial" w:cs="Arial"/>
                        <w:color w:val="000000"/>
                        <w:sz w:val="18"/>
                        <w:szCs w:val="18"/>
                      </w:rPr>
                      <w:t xml:space="preserve">the salaries would be below the median. Full-time teachers in the table included teachers who received </w:t>
                    </w:r>
                  </w:p>
                </w:txbxContent>
              </v:textbox>
            </v:rect>
            <v:rect id="_x0000_s1196" style="position:absolute;left:45;top:8475;width:7985;height:414;mso-wrap-style:none" filled="f" stroked="f">
              <v:textbox style="mso-next-textbox:#_x0000_s1196;mso-fit-shape-to-text:t" inset="0,0,0,0">
                <w:txbxContent>
                  <w:p w:rsidR="002A05C8" w:rsidRDefault="002A05C8">
                    <w:r>
                      <w:rPr>
                        <w:rFonts w:ascii="Arial" w:hAnsi="Arial" w:cs="Arial"/>
                        <w:color w:val="000000"/>
                        <w:sz w:val="18"/>
                        <w:szCs w:val="18"/>
                      </w:rPr>
                      <w:t xml:space="preserve">a base salary, taught at one school with full-time equivalent (FTE) greater than or equal to 0.9, and if </w:t>
                    </w:r>
                  </w:p>
                </w:txbxContent>
              </v:textbox>
            </v:rect>
            <v:rect id="_x0000_s1197" style="position:absolute;left:45;top:8715;width:8175;height:414;mso-wrap-style:none" filled="f" stroked="f">
              <v:textbox style="mso-next-textbox:#_x0000_s1197;mso-fit-shape-to-text:t" inset="0,0,0,0">
                <w:txbxContent>
                  <w:p w:rsidR="002A05C8" w:rsidRDefault="002A05C8">
                    <w:r>
                      <w:rPr>
                        <w:rFonts w:ascii="Arial" w:hAnsi="Arial" w:cs="Arial"/>
                        <w:color w:val="000000"/>
                        <w:sz w:val="18"/>
                        <w:szCs w:val="18"/>
                      </w:rPr>
                      <w:t xml:space="preserve">reported, for whom the Teacher Status Indicator variable indicated that the teacher was full-time at one </w:t>
                    </w:r>
                  </w:p>
                </w:txbxContent>
              </v:textbox>
            </v:rect>
            <v:rect id="_x0000_s1198" style="position:absolute;left:45;top:8955;width:8255;height:414;mso-wrap-style:none" filled="f" stroked="f">
              <v:textbox style="mso-next-textbox:#_x0000_s1198;mso-fit-shape-to-text:t" inset="0,0,0,0">
                <w:txbxContent>
                  <w:p w:rsidR="002A05C8" w:rsidRDefault="002A05C8">
                    <w:r>
                      <w:rPr>
                        <w:rFonts w:ascii="Arial" w:hAnsi="Arial" w:cs="Arial"/>
                        <w:color w:val="000000"/>
                        <w:sz w:val="18"/>
                        <w:szCs w:val="18"/>
                      </w:rPr>
                      <w:t xml:space="preserve">school only. Arizona, Kentucky, and Texas did not report the Teacher Status Indicator. These data were </w:t>
                    </w:r>
                  </w:p>
                </w:txbxContent>
              </v:textbox>
            </v:rect>
            <v:rect id="_x0000_s1199" style="position:absolute;left:45;top:9195;width:4703;height:414;mso-wrap-style:none" filled="f" stroked="f">
              <v:textbox style="mso-next-textbox:#_x0000_s1199;mso-fit-shape-to-text:t" inset="0,0,0,0">
                <w:txbxContent>
                  <w:p w:rsidR="002A05C8" w:rsidRDefault="002A05C8">
                    <w:r>
                      <w:rPr>
                        <w:rFonts w:ascii="Arial" w:hAnsi="Arial" w:cs="Arial"/>
                        <w:color w:val="000000"/>
                        <w:sz w:val="18"/>
                        <w:szCs w:val="18"/>
                      </w:rPr>
                      <w:t xml:space="preserve">not adjusted for regional cost differences across the states. </w:t>
                    </w:r>
                  </w:p>
                </w:txbxContent>
              </v:textbox>
            </v:rect>
            <v:rect id="_x0000_s1200" style="position:absolute;left:45;top:7215;width:67;height:414;mso-wrap-style:none" filled="f" stroked="f">
              <v:textbox style="mso-next-textbox:#_x0000_s1200;mso-fit-shape-to-text:t" inset="0,0,0,0">
                <w:txbxContent>
                  <w:p w:rsidR="002A05C8" w:rsidRDefault="002A05C8">
                    <w:r>
                      <w:rPr>
                        <w:rFonts w:ascii="Arial" w:hAnsi="Arial" w:cs="Arial"/>
                        <w:color w:val="000000"/>
                        <w:sz w:val="12"/>
                        <w:szCs w:val="12"/>
                      </w:rPr>
                      <w:t xml:space="preserve">1 </w:t>
                    </w:r>
                  </w:p>
                </w:txbxContent>
              </v:textbox>
            </v:rect>
            <v:rect id="_x0000_s1201" style="position:absolute;left:135;top:7245;width:7776;height:414;mso-wrap-style:none" filled="f" stroked="f">
              <v:textbox style="mso-next-textbox:#_x0000_s1201;mso-fit-shape-to-text:t" inset="0,0,0,0">
                <w:txbxContent>
                  <w:p w:rsidR="002A05C8" w:rsidRDefault="002A05C8">
                    <w:r>
                      <w:rPr>
                        <w:rFonts w:ascii="Arial" w:hAnsi="Arial" w:cs="Arial"/>
                        <w:color w:val="000000"/>
                        <w:sz w:val="18"/>
                        <w:szCs w:val="18"/>
                      </w:rPr>
                      <w:t xml:space="preserve">Base salary is defined as the negotiated annual salary for teaching duties, excluding bonuses and </w:t>
                    </w:r>
                  </w:p>
                </w:txbxContent>
              </v:textbox>
            </v:rect>
            <v:rect id="_x0000_s1202" style="position:absolute;left:45;top:7485;width:2031;height:414;mso-wrap-style:none" filled="f" stroked="f">
              <v:textbox style="mso-next-textbox:#_x0000_s1202;mso-fit-shape-to-text:t" inset="0,0,0,0">
                <w:txbxContent>
                  <w:p w:rsidR="002A05C8" w:rsidRDefault="002A05C8">
                    <w:r>
                      <w:rPr>
                        <w:rFonts w:ascii="Arial" w:hAnsi="Arial" w:cs="Arial"/>
                        <w:color w:val="000000"/>
                        <w:sz w:val="18"/>
                        <w:szCs w:val="18"/>
                      </w:rPr>
                      <w:t>extra pay for extra duties.</w:t>
                    </w:r>
                  </w:p>
                </w:txbxContent>
              </v:textbox>
            </v:rect>
            <v:rect id="_x0000_s1203" style="position:absolute;width:15;height:1" fillcolor="#d0d7e5" stroked="f"/>
            <v:rect id="_x0000_s1204" style="position:absolute;left:8565;width:15;height:1" fillcolor="#d0d7e5" stroked="f"/>
            <v:rect id="_x0000_s1205" style="position:absolute;left:1365;width:15;height:1" fillcolor="#d0d7e5" stroked="f"/>
            <v:rect id="_x0000_s1206" style="position:absolute;left:1710;width:15;height:1" fillcolor="#d0d7e5" stroked="f"/>
            <v:rect id="_x0000_s1207" style="position:absolute;left:3045;width:15;height:1" fillcolor="#d0d7e5" stroked="f"/>
            <v:rect id="_x0000_s1208" style="position:absolute;left:4080;width:15;height:1" fillcolor="#d0d7e5" stroked="f"/>
            <v:rect id="_x0000_s1209" style="position:absolute;left:5235;width:15;height:1" fillcolor="#d0d7e5" stroked="f"/>
            <v:rect id="_x0000_s1210" style="position:absolute;left:6375;width:15;height:1" fillcolor="#d0d7e5" stroked="f"/>
            <v:rect id="_x0000_s1211" style="position:absolute;left:7350;width:15;height:1" fillcolor="#d0d7e5" stroked="f"/>
            <v:line id="_x0000_s1212" style="position:absolute" from="0,780" to="8580,781" strokeweight="0"/>
            <v:rect id="_x0000_s1213" style="position:absolute;top:780;width:8580;height:15" fillcolor="black" stroked="f"/>
            <v:line id="_x0000_s1214" style="position:absolute" from="0,1980" to="8580,1981" strokeweight="0"/>
            <v:rect id="_x0000_s1215" style="position:absolute;top:1980;width:8580;height:15" fillcolor="black" stroked="f"/>
            <v:line id="_x0000_s1216" style="position:absolute" from="0,6285" to="8580,6286" strokeweight="0"/>
            <v:rect id="_x0000_s1217" style="position:absolute;top:6285;width:8580;height:15" fillcolor="black" stroked="f"/>
            <w10:anchorlock/>
          </v:group>
        </w:pict>
      </w:r>
    </w:p>
    <w:p w:rsidR="002A05C8" w:rsidRDefault="002A05C8">
      <w:pPr>
        <w:pStyle w:val="Text"/>
        <w:rPr>
          <w:szCs w:val="22"/>
        </w:rPr>
      </w:pPr>
    </w:p>
    <w:p w:rsidR="002A05C8" w:rsidRDefault="002A05C8">
      <w:pPr>
        <w:pStyle w:val="Text"/>
        <w:rPr>
          <w:szCs w:val="22"/>
        </w:rPr>
      </w:pPr>
    </w:p>
    <w:p w:rsidR="002A05C8" w:rsidRDefault="002A05C8">
      <w:pPr>
        <w:pStyle w:val="Text"/>
        <w:rPr>
          <w:szCs w:val="22"/>
        </w:rPr>
        <w:sectPr w:rsidR="002A05C8">
          <w:headerReference w:type="default" r:id="rId12"/>
          <w:footerReference w:type="default" r:id="rId13"/>
          <w:pgSz w:w="12240" w:h="15840"/>
          <w:pgMar w:top="1440" w:right="1440" w:bottom="1440" w:left="1440" w:header="720" w:footer="720" w:gutter="0"/>
          <w:cols w:space="720"/>
          <w:noEndnote/>
        </w:sectPr>
      </w:pPr>
    </w:p>
    <w:p w:rsidR="002A05C8" w:rsidRDefault="002A05C8">
      <w:pPr>
        <w:pStyle w:val="Text"/>
        <w:rPr>
          <w:noProof/>
          <w:szCs w:val="22"/>
        </w:rPr>
      </w:pPr>
      <w:r>
        <w:rPr>
          <w:noProof/>
        </w:rPr>
      </w:r>
      <w:r w:rsidRPr="002431B3">
        <w:rPr>
          <w:noProof/>
          <w:szCs w:val="22"/>
        </w:rPr>
        <w:pict>
          <v:group id="_x0000_s1218" editas="canvas" style="width:477.45pt;height:289.6pt;mso-position-horizontal-relative:char;mso-position-vertical-relative:line" coordsize="9549,5792">
            <o:lock v:ext="edit" aspectratio="t"/>
            <v:shape id="_x0000_s1219" type="#_x0000_t75" style="position:absolute;width:9549;height:5792" o:preferrelative="f">
              <v:fill o:detectmouseclick="t"/>
              <v:path o:extrusionok="t" o:connecttype="none"/>
              <o:lock v:ext="edit" text="t"/>
            </v:shape>
            <v:rect id="_x0000_s1220" style="position:absolute;width:9549;height:5792" stroked="f"/>
            <v:rect id="_x0000_s1221" style="position:absolute;left:2373;top:1036;width:641;height:414;mso-wrap-style:none" filled="f" stroked="f">
              <v:textbox style="mso-next-textbox:#_x0000_s1221;mso-fit-shape-to-text:t" inset="0,0,0,0">
                <w:txbxContent>
                  <w:p w:rsidR="002A05C8" w:rsidRDefault="002A05C8">
                    <w:r>
                      <w:rPr>
                        <w:rFonts w:ascii="Arial" w:hAnsi="Arial" w:cs="Arial"/>
                        <w:color w:val="000000"/>
                        <w:sz w:val="18"/>
                        <w:szCs w:val="18"/>
                      </w:rPr>
                      <w:t>Number</w:t>
                    </w:r>
                  </w:p>
                </w:txbxContent>
              </v:textbox>
            </v:rect>
            <v:rect id="_x0000_s1222" style="position:absolute;left:3169;top:809;width:921;height:414;mso-wrap-style:none" filled="f" stroked="f">
              <v:textbox style="mso-next-textbox:#_x0000_s1222;mso-fit-shape-to-text:t" inset="0,0,0,0">
                <w:txbxContent>
                  <w:p w:rsidR="002A05C8" w:rsidRDefault="002A05C8">
                    <w:r>
                      <w:rPr>
                        <w:rFonts w:ascii="Arial" w:hAnsi="Arial" w:cs="Arial"/>
                        <w:color w:val="000000"/>
                        <w:sz w:val="18"/>
                        <w:szCs w:val="18"/>
                      </w:rPr>
                      <w:t xml:space="preserve">Percentage </w:t>
                    </w:r>
                  </w:p>
                </w:txbxContent>
              </v:textbox>
            </v:rect>
            <v:rect id="_x0000_s1223" style="position:absolute;left:3197;top:1036;width:871;height:414;mso-wrap-style:none" filled="f" stroked="f">
              <v:textbox style="mso-next-textbox:#_x0000_s1223;mso-fit-shape-to-text:t" inset="0,0,0,0">
                <w:txbxContent>
                  <w:p w:rsidR="002A05C8" w:rsidRDefault="002A05C8">
                    <w:r>
                      <w:rPr>
                        <w:rFonts w:ascii="Arial" w:hAnsi="Arial" w:cs="Arial"/>
                        <w:color w:val="000000"/>
                        <w:sz w:val="18"/>
                        <w:szCs w:val="18"/>
                      </w:rPr>
                      <w:t>distribution</w:t>
                    </w:r>
                  </w:p>
                </w:txbxContent>
              </v:textbox>
            </v:rect>
            <v:rect id="_x0000_s1224" style="position:absolute;left:4547;top:781;width:591;height:414;mso-wrap-style:none" filled="f" stroked="f">
              <v:textbox style="mso-next-textbox:#_x0000_s1224;mso-fit-shape-to-text:t" inset="0,0,0,0">
                <w:txbxContent>
                  <w:p w:rsidR="002A05C8" w:rsidRDefault="002A05C8">
                    <w:r>
                      <w:rPr>
                        <w:rFonts w:ascii="Arial" w:hAnsi="Arial" w:cs="Arial"/>
                        <w:color w:val="000000"/>
                        <w:sz w:val="18"/>
                        <w:szCs w:val="18"/>
                      </w:rPr>
                      <w:t xml:space="preserve">Median </w:t>
                    </w:r>
                  </w:p>
                </w:txbxContent>
              </v:textbox>
            </v:rect>
            <v:rect id="_x0000_s1225" style="position:absolute;left:4149;top:1036;width:921;height:414;mso-wrap-style:none" filled="f" stroked="f">
              <v:textbox style="mso-next-textbox:#_x0000_s1225;mso-fit-shape-to-text:t" inset="0,0,0,0">
                <w:txbxContent>
                  <w:p w:rsidR="002A05C8" w:rsidRDefault="002A05C8">
                    <w:r>
                      <w:rPr>
                        <w:rFonts w:ascii="Arial" w:hAnsi="Arial" w:cs="Arial"/>
                        <w:color w:val="000000"/>
                        <w:sz w:val="18"/>
                        <w:szCs w:val="18"/>
                      </w:rPr>
                      <w:t>base salary</w:t>
                    </w:r>
                  </w:p>
                </w:txbxContent>
              </v:textbox>
            </v:rect>
            <v:rect id="_x0000_s1226" style="position:absolute;left:5059;top:1008;width:67;height:138;mso-wrap-style:none" filled="f" stroked="f">
              <v:textbox style="mso-next-textbox:#_x0000_s1226;mso-fit-shape-to-text:t" inset="0,0,0,0">
                <w:txbxContent>
                  <w:p w:rsidR="002A05C8" w:rsidRDefault="002A05C8">
                    <w:r>
                      <w:rPr>
                        <w:rFonts w:ascii="Arial" w:hAnsi="Arial" w:cs="Arial"/>
                        <w:color w:val="000000"/>
                        <w:sz w:val="12"/>
                        <w:szCs w:val="12"/>
                      </w:rPr>
                      <w:t>1</w:t>
                    </w:r>
                  </w:p>
                </w:txbxContent>
              </v:textbox>
            </v:rect>
            <v:rect id="_x0000_s1227" style="position:absolute;left:5912;top:1036;width:641;height:414;mso-wrap-style:none" filled="f" stroked="f">
              <v:textbox style="mso-next-textbox:#_x0000_s1227;mso-fit-shape-to-text:t" inset="0,0,0,0">
                <w:txbxContent>
                  <w:p w:rsidR="002A05C8" w:rsidRDefault="002A05C8">
                    <w:r>
                      <w:rPr>
                        <w:rFonts w:ascii="Arial" w:hAnsi="Arial" w:cs="Arial"/>
                        <w:color w:val="000000"/>
                        <w:sz w:val="18"/>
                        <w:szCs w:val="18"/>
                      </w:rPr>
                      <w:t>Number</w:t>
                    </w:r>
                  </w:p>
                </w:txbxContent>
              </v:textbox>
            </v:rect>
            <v:rect id="_x0000_s1228" style="position:absolute;left:6651;top:809;width:921;height:414;mso-wrap-style:none" filled="f" stroked="f">
              <v:textbox style="mso-next-textbox:#_x0000_s1228;mso-fit-shape-to-text:t" inset="0,0,0,0">
                <w:txbxContent>
                  <w:p w:rsidR="002A05C8" w:rsidRDefault="002A05C8">
                    <w:r>
                      <w:rPr>
                        <w:rFonts w:ascii="Arial" w:hAnsi="Arial" w:cs="Arial"/>
                        <w:color w:val="000000"/>
                        <w:sz w:val="18"/>
                        <w:szCs w:val="18"/>
                      </w:rPr>
                      <w:t xml:space="preserve">Percentage </w:t>
                    </w:r>
                  </w:p>
                </w:txbxContent>
              </v:textbox>
            </v:rect>
            <v:rect id="_x0000_s1229" style="position:absolute;left:6679;top:1036;width:871;height:414;mso-wrap-style:none" filled="f" stroked="f">
              <v:textbox style="mso-next-textbox:#_x0000_s1229;mso-fit-shape-to-text:t" inset="0,0,0,0">
                <w:txbxContent>
                  <w:p w:rsidR="002A05C8" w:rsidRDefault="002A05C8">
                    <w:r>
                      <w:rPr>
                        <w:rFonts w:ascii="Arial" w:hAnsi="Arial" w:cs="Arial"/>
                        <w:color w:val="000000"/>
                        <w:sz w:val="18"/>
                        <w:szCs w:val="18"/>
                      </w:rPr>
                      <w:t>distribution</w:t>
                    </w:r>
                  </w:p>
                </w:txbxContent>
              </v:textbox>
            </v:rect>
            <v:rect id="_x0000_s1230" style="position:absolute;left:8029;top:781;width:591;height:414;mso-wrap-style:none" filled="f" stroked="f">
              <v:textbox style="mso-next-textbox:#_x0000_s1230;mso-fit-shape-to-text:t" inset="0,0,0,0">
                <w:txbxContent>
                  <w:p w:rsidR="002A05C8" w:rsidRDefault="002A05C8">
                    <w:r>
                      <w:rPr>
                        <w:rFonts w:ascii="Arial" w:hAnsi="Arial" w:cs="Arial"/>
                        <w:color w:val="000000"/>
                        <w:sz w:val="18"/>
                        <w:szCs w:val="18"/>
                      </w:rPr>
                      <w:t xml:space="preserve">Median </w:t>
                    </w:r>
                  </w:p>
                </w:txbxContent>
              </v:textbox>
            </v:rect>
            <v:rect id="_x0000_s1231" style="position:absolute;left:7631;top:1036;width:921;height:414;mso-wrap-style:none" filled="f" stroked="f">
              <v:textbox style="mso-next-textbox:#_x0000_s1231;mso-fit-shape-to-text:t" inset="0,0,0,0">
                <w:txbxContent>
                  <w:p w:rsidR="002A05C8" w:rsidRDefault="002A05C8">
                    <w:r>
                      <w:rPr>
                        <w:rFonts w:ascii="Arial" w:hAnsi="Arial" w:cs="Arial"/>
                        <w:color w:val="000000"/>
                        <w:sz w:val="18"/>
                        <w:szCs w:val="18"/>
                      </w:rPr>
                      <w:t>base salary</w:t>
                    </w:r>
                  </w:p>
                </w:txbxContent>
              </v:textbox>
            </v:rect>
            <v:rect id="_x0000_s1232" style="position:absolute;left:8541;top:1008;width:67;height:138;mso-wrap-style:none" filled="f" stroked="f">
              <v:textbox style="mso-next-textbox:#_x0000_s1232;mso-fit-shape-to-text:t" inset="0,0,0,0">
                <w:txbxContent>
                  <w:p w:rsidR="002A05C8" w:rsidRDefault="002A05C8">
                    <w:r>
                      <w:rPr>
                        <w:rFonts w:ascii="Arial" w:hAnsi="Arial" w:cs="Arial"/>
                        <w:color w:val="000000"/>
                        <w:sz w:val="12"/>
                        <w:szCs w:val="12"/>
                      </w:rPr>
                      <w:t>1</w:t>
                    </w:r>
                  </w:p>
                </w:txbxContent>
              </v:textbox>
            </v:rect>
            <v:rect id="_x0000_s1233" style="position:absolute;left:43;top:1278;width:1621;height:414;mso-wrap-style:none" filled="f" stroked="f">
              <v:textbox style="mso-next-textbox:#_x0000_s1233;mso-fit-shape-to-text:t" inset="0,0,0,0">
                <w:txbxContent>
                  <w:p w:rsidR="002A05C8" w:rsidRDefault="002A05C8">
                    <w:r>
                      <w:rPr>
                        <w:rFonts w:ascii="Arial" w:hAnsi="Arial" w:cs="Arial"/>
                        <w:b/>
                        <w:bCs/>
                        <w:color w:val="000000"/>
                        <w:sz w:val="18"/>
                        <w:szCs w:val="18"/>
                      </w:rPr>
                      <w:t xml:space="preserve">    Reporting states</w:t>
                    </w:r>
                  </w:p>
                </w:txbxContent>
              </v:textbox>
            </v:rect>
            <v:rect id="_x0000_s1234" style="position:absolute;left:1549;top:1249;width:67;height:138;mso-wrap-style:none" filled="f" stroked="f">
              <v:textbox style="mso-next-textbox:#_x0000_s1234;mso-fit-shape-to-text:t" inset="0,0,0,0">
                <w:txbxContent>
                  <w:p w:rsidR="002A05C8" w:rsidRDefault="002A05C8">
                    <w:r>
                      <w:rPr>
                        <w:rFonts w:ascii="Arial" w:hAnsi="Arial" w:cs="Arial"/>
                        <w:b/>
                        <w:bCs/>
                        <w:color w:val="000000"/>
                        <w:sz w:val="12"/>
                        <w:szCs w:val="12"/>
                      </w:rPr>
                      <w:t>2</w:t>
                    </w:r>
                  </w:p>
                </w:txbxContent>
              </v:textbox>
            </v:rect>
            <v:rect id="_x0000_s1235" style="position:absolute;left:2473;top:1278;width:551;height:414;mso-wrap-style:none" filled="f" stroked="f">
              <v:textbox style="mso-next-textbox:#_x0000_s1235;mso-fit-shape-to-text:t" inset="0,0,0,0">
                <w:txbxContent>
                  <w:p w:rsidR="002A05C8" w:rsidRDefault="002A05C8">
                    <w:r>
                      <w:rPr>
                        <w:rFonts w:ascii="Arial" w:hAnsi="Arial" w:cs="Arial"/>
                        <w:b/>
                        <w:bCs/>
                        <w:color w:val="000000"/>
                        <w:sz w:val="18"/>
                        <w:szCs w:val="18"/>
                      </w:rPr>
                      <w:t>10,118</w:t>
                    </w:r>
                  </w:p>
                </w:txbxContent>
              </v:textbox>
            </v:rect>
            <v:rect id="_x0000_s1236" style="position:absolute;left:3823;top:1278;width:251;height:414;mso-wrap-style:none" filled="f" stroked="f">
              <v:textbox style="mso-next-textbox:#_x0000_s1236;mso-fit-shape-to-text:t" inset="0,0,0,0">
                <w:txbxContent>
                  <w:p w:rsidR="002A05C8" w:rsidRDefault="002A05C8">
                    <w:r>
                      <w:rPr>
                        <w:rFonts w:ascii="Arial" w:hAnsi="Arial" w:cs="Arial"/>
                        <w:b/>
                        <w:bCs/>
                        <w:color w:val="000000"/>
                        <w:sz w:val="18"/>
                        <w:szCs w:val="18"/>
                      </w:rPr>
                      <w:t>1.1</w:t>
                    </w:r>
                  </w:p>
                </w:txbxContent>
              </v:textbox>
            </v:rect>
            <v:rect id="_x0000_s1237" style="position:absolute;left:4476;top:1278;width:651;height:414;mso-wrap-style:none" filled="f" stroked="f">
              <v:textbox style="mso-next-textbox:#_x0000_s1237;mso-fit-shape-to-text:t" inset="0,0,0,0">
                <w:txbxContent>
                  <w:p w:rsidR="002A05C8" w:rsidRDefault="002A05C8">
                    <w:r>
                      <w:rPr>
                        <w:rFonts w:ascii="Arial" w:hAnsi="Arial" w:cs="Arial"/>
                        <w:b/>
                        <w:bCs/>
                        <w:color w:val="000000"/>
                        <w:sz w:val="18"/>
                        <w:szCs w:val="18"/>
                      </w:rPr>
                      <w:t>$35,967</w:t>
                    </w:r>
                  </w:p>
                </w:txbxContent>
              </v:textbox>
            </v:rect>
            <v:rect id="_x0000_s1238" style="position:absolute;left:5912;top:1278;width:651;height:414;mso-wrap-style:none" filled="f" stroked="f">
              <v:textbox style="mso-next-textbox:#_x0000_s1238;mso-fit-shape-to-text:t" inset="0,0,0,0">
                <w:txbxContent>
                  <w:p w:rsidR="002A05C8" w:rsidRDefault="002A05C8">
                    <w:r>
                      <w:rPr>
                        <w:rFonts w:ascii="Arial" w:hAnsi="Arial" w:cs="Arial"/>
                        <w:b/>
                        <w:bCs/>
                        <w:color w:val="000000"/>
                        <w:sz w:val="18"/>
                        <w:szCs w:val="18"/>
                      </w:rPr>
                      <w:t>595,070</w:t>
                    </w:r>
                  </w:p>
                </w:txbxContent>
              </v:textbox>
            </v:rect>
            <v:rect id="_x0000_s1239" style="position:absolute;left:7205;top:1278;width:351;height:414;mso-wrap-style:none" filled="f" stroked="f">
              <v:textbox style="mso-next-textbox:#_x0000_s1239;mso-fit-shape-to-text:t" inset="0,0,0,0">
                <w:txbxContent>
                  <w:p w:rsidR="002A05C8" w:rsidRDefault="002A05C8">
                    <w:r>
                      <w:rPr>
                        <w:rFonts w:ascii="Arial" w:hAnsi="Arial" w:cs="Arial"/>
                        <w:b/>
                        <w:bCs/>
                        <w:color w:val="000000"/>
                        <w:sz w:val="18"/>
                        <w:szCs w:val="18"/>
                      </w:rPr>
                      <w:t>63.2</w:t>
                    </w:r>
                  </w:p>
                </w:txbxContent>
              </v:textbox>
            </v:rect>
            <v:rect id="_x0000_s1240" style="position:absolute;left:7958;top:1278;width:651;height:414;mso-wrap-style:none" filled="f" stroked="f">
              <v:textbox style="mso-next-textbox:#_x0000_s1240;mso-fit-shape-to-text:t" inset="0,0,0,0">
                <w:txbxContent>
                  <w:p w:rsidR="002A05C8" w:rsidRDefault="002A05C8">
                    <w:r>
                      <w:rPr>
                        <w:rFonts w:ascii="Arial" w:hAnsi="Arial" w:cs="Arial"/>
                        <w:b/>
                        <w:bCs/>
                        <w:color w:val="000000"/>
                        <w:sz w:val="18"/>
                        <w:szCs w:val="18"/>
                      </w:rPr>
                      <w:t>$40,258</w:t>
                    </w:r>
                  </w:p>
                </w:txbxContent>
              </v:textbox>
            </v:rect>
            <v:rect id="_x0000_s1241" style="position:absolute;left:43;top:1562;width:611;height:414;mso-wrap-style:none" filled="f" stroked="f">
              <v:textbox style="mso-next-textbox:#_x0000_s1241;mso-fit-shape-to-text:t" inset="0,0,0,0">
                <w:txbxContent>
                  <w:p w:rsidR="002A05C8" w:rsidRDefault="002A05C8">
                    <w:r>
                      <w:rPr>
                        <w:rFonts w:ascii="Arial" w:hAnsi="Arial" w:cs="Arial"/>
                        <w:color w:val="000000"/>
                        <w:sz w:val="18"/>
                        <w:szCs w:val="18"/>
                      </w:rPr>
                      <w:t>Arizona</w:t>
                    </w:r>
                  </w:p>
                </w:txbxContent>
              </v:textbox>
            </v:rect>
            <v:rect id="_x0000_s1242" style="position:absolute;left:2714;top:1562;width:301;height:414;mso-wrap-style:none" filled="f" stroked="f">
              <v:textbox style="mso-next-textbox:#_x0000_s1242;mso-fit-shape-to-text:t" inset="0,0,0,0">
                <w:txbxContent>
                  <w:p w:rsidR="002A05C8" w:rsidRDefault="002A05C8">
                    <w:r>
                      <w:rPr>
                        <w:rFonts w:ascii="Arial" w:hAnsi="Arial" w:cs="Arial"/>
                        <w:color w:val="000000"/>
                        <w:sz w:val="18"/>
                        <w:szCs w:val="18"/>
                      </w:rPr>
                      <w:t>201</w:t>
                    </w:r>
                  </w:p>
                </w:txbxContent>
              </v:textbox>
            </v:rect>
            <v:rect id="_x0000_s1243" style="position:absolute;left:3823;top:1562;width:251;height:414;mso-wrap-style:none" filled="f" stroked="f">
              <v:textbox style="mso-next-textbox:#_x0000_s1243;mso-fit-shape-to-text:t" inset="0,0,0,0">
                <w:txbxContent>
                  <w:p w:rsidR="002A05C8" w:rsidRDefault="002A05C8">
                    <w:r>
                      <w:rPr>
                        <w:rFonts w:ascii="Arial" w:hAnsi="Arial" w:cs="Arial"/>
                        <w:color w:val="000000"/>
                        <w:sz w:val="18"/>
                        <w:szCs w:val="18"/>
                      </w:rPr>
                      <w:t>0.4</w:t>
                    </w:r>
                  </w:p>
                </w:txbxContent>
              </v:textbox>
            </v:rect>
            <v:rect id="_x0000_s1244" style="position:absolute;left:4576;top:1562;width:551;height:414;mso-wrap-style:none" filled="f" stroked="f">
              <v:textbox style="mso-next-textbox:#_x0000_s1244;mso-fit-shape-to-text:t" inset="0,0,0,0">
                <w:txbxContent>
                  <w:p w:rsidR="002A05C8" w:rsidRDefault="002A05C8">
                    <w:r>
                      <w:rPr>
                        <w:rFonts w:ascii="Arial" w:hAnsi="Arial" w:cs="Arial"/>
                        <w:color w:val="000000"/>
                        <w:sz w:val="18"/>
                        <w:szCs w:val="18"/>
                      </w:rPr>
                      <w:t>46,618</w:t>
                    </w:r>
                  </w:p>
                </w:txbxContent>
              </v:textbox>
            </v:rect>
            <v:rect id="_x0000_s1245" style="position:absolute;left:6011;top:1562;width:551;height:414;mso-wrap-style:none" filled="f" stroked="f">
              <v:textbox style="mso-next-textbox:#_x0000_s1245;mso-fit-shape-to-text:t" inset="0,0,0,0">
                <w:txbxContent>
                  <w:p w:rsidR="002A05C8" w:rsidRDefault="002A05C8">
                    <w:r>
                      <w:rPr>
                        <w:rFonts w:ascii="Arial" w:hAnsi="Arial" w:cs="Arial"/>
                        <w:color w:val="000000"/>
                        <w:sz w:val="18"/>
                        <w:szCs w:val="18"/>
                      </w:rPr>
                      <w:t>27,746</w:t>
                    </w:r>
                  </w:p>
                </w:txbxContent>
              </v:textbox>
            </v:rect>
            <v:rect id="_x0000_s1246" style="position:absolute;left:7205;top:1562;width:351;height:414;mso-wrap-style:none" filled="f" stroked="f">
              <v:textbox style="mso-next-textbox:#_x0000_s1246;mso-fit-shape-to-text:t" inset="0,0,0,0">
                <w:txbxContent>
                  <w:p w:rsidR="002A05C8" w:rsidRDefault="002A05C8">
                    <w:r>
                      <w:rPr>
                        <w:rFonts w:ascii="Arial" w:hAnsi="Arial" w:cs="Arial"/>
                        <w:color w:val="000000"/>
                        <w:sz w:val="18"/>
                        <w:szCs w:val="18"/>
                      </w:rPr>
                      <w:t>55.0</w:t>
                    </w:r>
                  </w:p>
                </w:txbxContent>
              </v:textbox>
            </v:rect>
            <v:rect id="_x0000_s1247" style="position:absolute;left:8057;top:1562;width:551;height:414;mso-wrap-style:none" filled="f" stroked="f">
              <v:textbox style="mso-next-textbox:#_x0000_s1247;mso-fit-shape-to-text:t" inset="0,0,0,0">
                <w:txbxContent>
                  <w:p w:rsidR="002A05C8" w:rsidRDefault="002A05C8">
                    <w:r>
                      <w:rPr>
                        <w:rFonts w:ascii="Arial" w:hAnsi="Arial" w:cs="Arial"/>
                        <w:color w:val="000000"/>
                        <w:sz w:val="18"/>
                        <w:szCs w:val="18"/>
                      </w:rPr>
                      <w:t>37,535</w:t>
                    </w:r>
                  </w:p>
                </w:txbxContent>
              </v:textbox>
            </v:rect>
            <v:rect id="_x0000_s1248" style="position:absolute;left:43;top:1775;width:751;height:414;mso-wrap-style:none" filled="f" stroked="f">
              <v:textbox style="mso-next-textbox:#_x0000_s1248;mso-fit-shape-to-text:t" inset="0,0,0,0">
                <w:txbxContent>
                  <w:p w:rsidR="002A05C8" w:rsidRDefault="002A05C8">
                    <w:r>
                      <w:rPr>
                        <w:rFonts w:ascii="Arial" w:hAnsi="Arial" w:cs="Arial"/>
                        <w:color w:val="000000"/>
                        <w:sz w:val="18"/>
                        <w:szCs w:val="18"/>
                      </w:rPr>
                      <w:t>Arkansas</w:t>
                    </w:r>
                  </w:p>
                </w:txbxContent>
              </v:textbox>
            </v:rect>
            <v:rect id="_x0000_s1249" style="position:absolute;left:2913;top:1775;width:101;height:207;mso-wrap-style:none" filled="f" stroked="f">
              <v:textbox style="mso-next-textbox:#_x0000_s1249;mso-fit-shape-to-text:t" inset="0,0,0,0">
                <w:txbxContent>
                  <w:p w:rsidR="002A05C8" w:rsidRDefault="002A05C8">
                    <w:r>
                      <w:rPr>
                        <w:rFonts w:ascii="Arial" w:hAnsi="Arial" w:cs="Arial"/>
                        <w:color w:val="000000"/>
                        <w:sz w:val="18"/>
                        <w:szCs w:val="18"/>
                      </w:rPr>
                      <w:t>‡</w:t>
                    </w:r>
                  </w:p>
                </w:txbxContent>
              </v:textbox>
            </v:rect>
            <v:rect id="_x0000_s1250" style="position:absolute;left:3965;top:1775;width:101;height:207;mso-wrap-style:none" filled="f" stroked="f">
              <v:textbox style="mso-next-textbox:#_x0000_s1250;mso-fit-shape-to-text:t" inset="0,0,0,0">
                <w:txbxContent>
                  <w:p w:rsidR="002A05C8" w:rsidRDefault="002A05C8">
                    <w:r>
                      <w:rPr>
                        <w:rFonts w:ascii="Arial" w:hAnsi="Arial" w:cs="Arial"/>
                        <w:color w:val="000000"/>
                        <w:sz w:val="18"/>
                        <w:szCs w:val="18"/>
                      </w:rPr>
                      <w:t>‡</w:t>
                    </w:r>
                  </w:p>
                </w:txbxContent>
              </v:textbox>
            </v:rect>
            <v:rect id="_x0000_s1251" style="position:absolute;left:5016;top:1775;width:101;height:207;mso-wrap-style:none" filled="f" stroked="f">
              <v:textbox style="mso-next-textbox:#_x0000_s1251;mso-fit-shape-to-text:t" inset="0,0,0,0">
                <w:txbxContent>
                  <w:p w:rsidR="002A05C8" w:rsidRDefault="002A05C8">
                    <w:r>
                      <w:rPr>
                        <w:rFonts w:ascii="Arial" w:hAnsi="Arial" w:cs="Arial"/>
                        <w:color w:val="000000"/>
                        <w:sz w:val="18"/>
                        <w:szCs w:val="18"/>
                      </w:rPr>
                      <w:t>‡</w:t>
                    </w:r>
                  </w:p>
                </w:txbxContent>
              </v:textbox>
            </v:rect>
            <v:rect id="_x0000_s1252" style="position:absolute;left:6452;top:1775;width:101;height:207;mso-wrap-style:none" filled="f" stroked="f">
              <v:textbox style="mso-next-textbox:#_x0000_s1252;mso-fit-shape-to-text:t" inset="0,0,0,0">
                <w:txbxContent>
                  <w:p w:rsidR="002A05C8" w:rsidRDefault="002A05C8">
                    <w:r>
                      <w:rPr>
                        <w:rFonts w:ascii="Arial" w:hAnsi="Arial" w:cs="Arial"/>
                        <w:color w:val="000000"/>
                        <w:sz w:val="18"/>
                        <w:szCs w:val="18"/>
                      </w:rPr>
                      <w:t>‡</w:t>
                    </w:r>
                  </w:p>
                </w:txbxContent>
              </v:textbox>
            </v:rect>
            <v:rect id="_x0000_s1253" style="position:absolute;left:7446;top:1775;width:101;height:207;mso-wrap-style:none" filled="f" stroked="f">
              <v:textbox style="mso-next-textbox:#_x0000_s1253;mso-fit-shape-to-text:t" inset="0,0,0,0">
                <w:txbxContent>
                  <w:p w:rsidR="002A05C8" w:rsidRDefault="002A05C8">
                    <w:r>
                      <w:rPr>
                        <w:rFonts w:ascii="Arial" w:hAnsi="Arial" w:cs="Arial"/>
                        <w:color w:val="000000"/>
                        <w:sz w:val="18"/>
                        <w:szCs w:val="18"/>
                      </w:rPr>
                      <w:t>‡</w:t>
                    </w:r>
                  </w:p>
                </w:txbxContent>
              </v:textbox>
            </v:rect>
            <v:rect id="_x0000_s1254" style="position:absolute;left:8498;top:1775;width:101;height:207;mso-wrap-style:none" filled="f" stroked="f">
              <v:textbox style="mso-next-textbox:#_x0000_s1254;mso-fit-shape-to-text:t" inset="0,0,0,0">
                <w:txbxContent>
                  <w:p w:rsidR="002A05C8" w:rsidRDefault="002A05C8">
                    <w:r>
                      <w:rPr>
                        <w:rFonts w:ascii="Arial" w:hAnsi="Arial" w:cs="Arial"/>
                        <w:color w:val="000000"/>
                        <w:sz w:val="18"/>
                        <w:szCs w:val="18"/>
                      </w:rPr>
                      <w:t>‡</w:t>
                    </w:r>
                  </w:p>
                </w:txbxContent>
              </v:textbox>
            </v:rect>
            <v:rect id="_x0000_s1255" style="position:absolute;left:43;top:1987;width:731;height:414;mso-wrap-style:none" filled="f" stroked="f">
              <v:textbox style="mso-next-textbox:#_x0000_s1255;mso-fit-shape-to-text:t" inset="0,0,0,0">
                <w:txbxContent>
                  <w:p w:rsidR="002A05C8" w:rsidRDefault="002A05C8">
                    <w:r>
                      <w:rPr>
                        <w:rFonts w:ascii="Arial" w:hAnsi="Arial" w:cs="Arial"/>
                        <w:color w:val="000000"/>
                        <w:sz w:val="18"/>
                        <w:szCs w:val="18"/>
                      </w:rPr>
                      <w:t>Colorado</w:t>
                    </w:r>
                  </w:p>
                </w:txbxContent>
              </v:textbox>
            </v:rect>
            <v:rect id="_x0000_s1256" style="position:absolute;left:2714;top:1987;width:301;height:414;mso-wrap-style:none" filled="f" stroked="f">
              <v:textbox style="mso-next-textbox:#_x0000_s1256;mso-fit-shape-to-text:t" inset="0,0,0,0">
                <w:txbxContent>
                  <w:p w:rsidR="002A05C8" w:rsidRDefault="002A05C8">
                    <w:r>
                      <w:rPr>
                        <w:rFonts w:ascii="Arial" w:hAnsi="Arial" w:cs="Arial"/>
                        <w:color w:val="000000"/>
                        <w:sz w:val="18"/>
                        <w:szCs w:val="18"/>
                      </w:rPr>
                      <w:t>180</w:t>
                    </w:r>
                  </w:p>
                </w:txbxContent>
              </v:textbox>
            </v:rect>
            <v:rect id="_x0000_s1257" style="position:absolute;left:3823;top:1987;width:251;height:414;mso-wrap-style:none" filled="f" stroked="f">
              <v:textbox style="mso-next-textbox:#_x0000_s1257;mso-fit-shape-to-text:t" inset="0,0,0,0">
                <w:txbxContent>
                  <w:p w:rsidR="002A05C8" w:rsidRDefault="002A05C8">
                    <w:r>
                      <w:rPr>
                        <w:rFonts w:ascii="Arial" w:hAnsi="Arial" w:cs="Arial"/>
                        <w:color w:val="000000"/>
                        <w:sz w:val="18"/>
                        <w:szCs w:val="18"/>
                      </w:rPr>
                      <w:t>0.4</w:t>
                    </w:r>
                  </w:p>
                </w:txbxContent>
              </v:textbox>
            </v:rect>
            <v:rect id="_x0000_s1258" style="position:absolute;left:4576;top:1987;width:551;height:414;mso-wrap-style:none" filled="f" stroked="f">
              <v:textbox style="mso-next-textbox:#_x0000_s1258;mso-fit-shape-to-text:t" inset="0,0,0,0">
                <w:txbxContent>
                  <w:p w:rsidR="002A05C8" w:rsidRDefault="002A05C8">
                    <w:r>
                      <w:rPr>
                        <w:rFonts w:ascii="Arial" w:hAnsi="Arial" w:cs="Arial"/>
                        <w:color w:val="000000"/>
                        <w:sz w:val="18"/>
                        <w:szCs w:val="18"/>
                      </w:rPr>
                      <w:t>32,219</w:t>
                    </w:r>
                  </w:p>
                </w:txbxContent>
              </v:textbox>
            </v:rect>
            <v:rect id="_x0000_s1259" style="position:absolute;left:6011;top:1987;width:551;height:414;mso-wrap-style:none" filled="f" stroked="f">
              <v:textbox style="mso-next-textbox:#_x0000_s1259;mso-fit-shape-to-text:t" inset="0,0,0,0">
                <w:txbxContent>
                  <w:p w:rsidR="002A05C8" w:rsidRDefault="002A05C8">
                    <w:r>
                      <w:rPr>
                        <w:rFonts w:ascii="Arial" w:hAnsi="Arial" w:cs="Arial"/>
                        <w:color w:val="000000"/>
                        <w:sz w:val="18"/>
                        <w:szCs w:val="18"/>
                      </w:rPr>
                      <w:t>21,089</w:t>
                    </w:r>
                  </w:p>
                </w:txbxContent>
              </v:textbox>
            </v:rect>
            <v:rect id="_x0000_s1260" style="position:absolute;left:7205;top:1987;width:351;height:414;mso-wrap-style:none" filled="f" stroked="f">
              <v:textbox style="mso-next-textbox:#_x0000_s1260;mso-fit-shape-to-text:t" inset="0,0,0,0">
                <w:txbxContent>
                  <w:p w:rsidR="002A05C8" w:rsidRDefault="002A05C8">
                    <w:r>
                      <w:rPr>
                        <w:rFonts w:ascii="Arial" w:hAnsi="Arial" w:cs="Arial"/>
                        <w:color w:val="000000"/>
                        <w:sz w:val="18"/>
                        <w:szCs w:val="18"/>
                      </w:rPr>
                      <w:t>49.1</w:t>
                    </w:r>
                  </w:p>
                </w:txbxContent>
              </v:textbox>
            </v:rect>
            <v:rect id="_x0000_s1261" style="position:absolute;left:8057;top:1987;width:551;height:414;mso-wrap-style:none" filled="f" stroked="f">
              <v:textbox style="mso-next-textbox:#_x0000_s1261;mso-fit-shape-to-text:t" inset="0,0,0,0">
                <w:txbxContent>
                  <w:p w:rsidR="002A05C8" w:rsidRDefault="002A05C8">
                    <w:r>
                      <w:rPr>
                        <w:rFonts w:ascii="Arial" w:hAnsi="Arial" w:cs="Arial"/>
                        <w:color w:val="000000"/>
                        <w:sz w:val="18"/>
                        <w:szCs w:val="18"/>
                      </w:rPr>
                      <w:t>37,485</w:t>
                    </w:r>
                  </w:p>
                </w:txbxContent>
              </v:textbox>
            </v:rect>
            <v:rect id="_x0000_s1262" style="position:absolute;left:43;top:2200;width:551;height:414;mso-wrap-style:none" filled="f" stroked="f">
              <v:textbox style="mso-next-textbox:#_x0000_s1262;mso-fit-shape-to-text:t" inset="0,0,0,0">
                <w:txbxContent>
                  <w:p w:rsidR="002A05C8" w:rsidRDefault="002A05C8">
                    <w:r>
                      <w:rPr>
                        <w:rFonts w:ascii="Arial" w:hAnsi="Arial" w:cs="Arial"/>
                        <w:color w:val="000000"/>
                        <w:sz w:val="18"/>
                        <w:szCs w:val="18"/>
                      </w:rPr>
                      <w:t>Florida</w:t>
                    </w:r>
                  </w:p>
                </w:txbxContent>
              </v:textbox>
            </v:rect>
            <v:rect id="_x0000_s1263" style="position:absolute;left:2572;top:2200;width:451;height:414;mso-wrap-style:none" filled="f" stroked="f">
              <v:textbox style="mso-next-textbox:#_x0000_s1263;mso-fit-shape-to-text:t" inset="0,0,0,0">
                <w:txbxContent>
                  <w:p w:rsidR="002A05C8" w:rsidRDefault="002A05C8">
                    <w:r>
                      <w:rPr>
                        <w:rFonts w:ascii="Arial" w:hAnsi="Arial" w:cs="Arial"/>
                        <w:color w:val="000000"/>
                        <w:sz w:val="18"/>
                        <w:szCs w:val="18"/>
                      </w:rPr>
                      <w:t>4,214</w:t>
                    </w:r>
                  </w:p>
                </w:txbxContent>
              </v:textbox>
            </v:rect>
            <v:rect id="_x0000_s1264" style="position:absolute;left:3823;top:2200;width:251;height:414;mso-wrap-style:none" filled="f" stroked="f">
              <v:textbox style="mso-next-textbox:#_x0000_s1264;mso-fit-shape-to-text:t" inset="0,0,0,0">
                <w:txbxContent>
                  <w:p w:rsidR="002A05C8" w:rsidRDefault="002A05C8">
                    <w:r>
                      <w:rPr>
                        <w:rFonts w:ascii="Arial" w:hAnsi="Arial" w:cs="Arial"/>
                        <w:color w:val="000000"/>
                        <w:sz w:val="18"/>
                        <w:szCs w:val="18"/>
                      </w:rPr>
                      <w:t>2.8</w:t>
                    </w:r>
                  </w:p>
                </w:txbxContent>
              </v:textbox>
            </v:rect>
            <v:rect id="_x0000_s1265" style="position:absolute;left:4576;top:2200;width:551;height:414;mso-wrap-style:none" filled="f" stroked="f">
              <v:textbox style="mso-next-textbox:#_x0000_s1265;mso-fit-shape-to-text:t" inset="0,0,0,0">
                <w:txbxContent>
                  <w:p w:rsidR="002A05C8" w:rsidRDefault="002A05C8">
                    <w:r>
                      <w:rPr>
                        <w:rFonts w:ascii="Arial" w:hAnsi="Arial" w:cs="Arial"/>
                        <w:color w:val="000000"/>
                        <w:sz w:val="18"/>
                        <w:szCs w:val="18"/>
                      </w:rPr>
                      <w:t>35,967</w:t>
                    </w:r>
                  </w:p>
                </w:txbxContent>
              </v:textbox>
            </v:rect>
            <v:rect id="_x0000_s1266" style="position:absolute;left:6011;top:2200;width:551;height:414;mso-wrap-style:none" filled="f" stroked="f">
              <v:textbox style="mso-next-textbox:#_x0000_s1266;mso-fit-shape-to-text:t" inset="0,0,0,0">
                <w:txbxContent>
                  <w:p w:rsidR="002A05C8" w:rsidRDefault="002A05C8">
                    <w:r>
                      <w:rPr>
                        <w:rFonts w:ascii="Arial" w:hAnsi="Arial" w:cs="Arial"/>
                        <w:color w:val="000000"/>
                        <w:sz w:val="18"/>
                        <w:szCs w:val="18"/>
                      </w:rPr>
                      <w:t>98,005</w:t>
                    </w:r>
                  </w:p>
                </w:txbxContent>
              </v:textbox>
            </v:rect>
            <v:rect id="_x0000_s1267" style="position:absolute;left:7205;top:2200;width:351;height:414;mso-wrap-style:none" filled="f" stroked="f">
              <v:textbox style="mso-next-textbox:#_x0000_s1267;mso-fit-shape-to-text:t" inset="0,0,0,0">
                <w:txbxContent>
                  <w:p w:rsidR="002A05C8" w:rsidRDefault="002A05C8">
                    <w:r>
                      <w:rPr>
                        <w:rFonts w:ascii="Arial" w:hAnsi="Arial" w:cs="Arial"/>
                        <w:color w:val="000000"/>
                        <w:sz w:val="18"/>
                        <w:szCs w:val="18"/>
                      </w:rPr>
                      <w:t>65.3</w:t>
                    </w:r>
                  </w:p>
                </w:txbxContent>
              </v:textbox>
            </v:rect>
            <v:rect id="_x0000_s1268" style="position:absolute;left:8057;top:2200;width:551;height:414;mso-wrap-style:none" filled="f" stroked="f">
              <v:textbox style="mso-next-textbox:#_x0000_s1268;mso-fit-shape-to-text:t" inset="0,0,0,0">
                <w:txbxContent>
                  <w:p w:rsidR="002A05C8" w:rsidRDefault="002A05C8">
                    <w:r>
                      <w:rPr>
                        <w:rFonts w:ascii="Arial" w:hAnsi="Arial" w:cs="Arial"/>
                        <w:color w:val="000000"/>
                        <w:sz w:val="18"/>
                        <w:szCs w:val="18"/>
                      </w:rPr>
                      <w:t>38,156</w:t>
                    </w:r>
                  </w:p>
                </w:txbxContent>
              </v:textbox>
            </v:rect>
            <v:rect id="_x0000_s1269" style="position:absolute;left:43;top:2413;width:451;height:414;mso-wrap-style:none" filled="f" stroked="f">
              <v:textbox style="mso-next-textbox:#_x0000_s1269;mso-fit-shape-to-text:t" inset="0,0,0,0">
                <w:txbxContent>
                  <w:p w:rsidR="002A05C8" w:rsidRDefault="002A05C8">
                    <w:r>
                      <w:rPr>
                        <w:rFonts w:ascii="Arial" w:hAnsi="Arial" w:cs="Arial"/>
                        <w:color w:val="000000"/>
                        <w:sz w:val="18"/>
                        <w:szCs w:val="18"/>
                      </w:rPr>
                      <w:t>Idaho</w:t>
                    </w:r>
                  </w:p>
                </w:txbxContent>
              </v:textbox>
            </v:rect>
            <v:rect id="_x0000_s1270" style="position:absolute;left:2814;top:2413;width:201;height:414;mso-wrap-style:none" filled="f" stroked="f">
              <v:textbox style="mso-next-textbox:#_x0000_s1270;mso-fit-shape-to-text:t" inset="0,0,0,0">
                <w:txbxContent>
                  <w:p w:rsidR="002A05C8" w:rsidRDefault="002A05C8">
                    <w:r>
                      <w:rPr>
                        <w:rFonts w:ascii="Arial" w:hAnsi="Arial" w:cs="Arial"/>
                        <w:color w:val="000000"/>
                        <w:sz w:val="18"/>
                        <w:szCs w:val="18"/>
                      </w:rPr>
                      <w:t>59</w:t>
                    </w:r>
                  </w:p>
                </w:txbxContent>
              </v:textbox>
            </v:rect>
            <v:rect id="_x0000_s1271" style="position:absolute;left:3823;top:2413;width:251;height:414;mso-wrap-style:none" filled="f" stroked="f">
              <v:textbox style="mso-next-textbox:#_x0000_s1271;mso-fit-shape-to-text:t" inset="0,0,0,0">
                <w:txbxContent>
                  <w:p w:rsidR="002A05C8" w:rsidRDefault="002A05C8">
                    <w:r>
                      <w:rPr>
                        <w:rFonts w:ascii="Arial" w:hAnsi="Arial" w:cs="Arial"/>
                        <w:color w:val="000000"/>
                        <w:sz w:val="18"/>
                        <w:szCs w:val="18"/>
                      </w:rPr>
                      <w:t>0.4</w:t>
                    </w:r>
                  </w:p>
                </w:txbxContent>
              </v:textbox>
            </v:rect>
            <v:rect id="_x0000_s1272" style="position:absolute;left:4576;top:2413;width:551;height:414;mso-wrap-style:none" filled="f" stroked="f">
              <v:textbox style="mso-next-textbox:#_x0000_s1272;mso-fit-shape-to-text:t" inset="0,0,0,0">
                <w:txbxContent>
                  <w:p w:rsidR="002A05C8" w:rsidRDefault="002A05C8">
                    <w:r>
                      <w:rPr>
                        <w:rFonts w:ascii="Arial" w:hAnsi="Arial" w:cs="Arial"/>
                        <w:color w:val="000000"/>
                        <w:sz w:val="18"/>
                        <w:szCs w:val="18"/>
                      </w:rPr>
                      <w:t>41,667</w:t>
                    </w:r>
                  </w:p>
                </w:txbxContent>
              </v:textbox>
            </v:rect>
            <v:rect id="_x0000_s1273" style="position:absolute;left:6011;top:2413;width:551;height:414;mso-wrap-style:none" filled="f" stroked="f">
              <v:textbox style="mso-next-textbox:#_x0000_s1273;mso-fit-shape-to-text:t" inset="0,0,0,0">
                <w:txbxContent>
                  <w:p w:rsidR="002A05C8" w:rsidRDefault="002A05C8">
                    <w:r>
                      <w:rPr>
                        <w:rFonts w:ascii="Arial" w:hAnsi="Arial" w:cs="Arial"/>
                        <w:color w:val="000000"/>
                        <w:sz w:val="18"/>
                        <w:szCs w:val="18"/>
                      </w:rPr>
                      <w:t>10,400</w:t>
                    </w:r>
                  </w:p>
                </w:txbxContent>
              </v:textbox>
            </v:rect>
            <v:rect id="_x0000_s1274" style="position:absolute;left:7205;top:2413;width:351;height:414;mso-wrap-style:none" filled="f" stroked="f">
              <v:textbox style="mso-next-textbox:#_x0000_s1274;mso-fit-shape-to-text:t" inset="0,0,0,0">
                <w:txbxContent>
                  <w:p w:rsidR="002A05C8" w:rsidRDefault="002A05C8">
                    <w:r>
                      <w:rPr>
                        <w:rFonts w:ascii="Arial" w:hAnsi="Arial" w:cs="Arial"/>
                        <w:color w:val="000000"/>
                        <w:sz w:val="18"/>
                        <w:szCs w:val="18"/>
                      </w:rPr>
                      <w:t>77.3</w:t>
                    </w:r>
                  </w:p>
                </w:txbxContent>
              </v:textbox>
            </v:rect>
            <v:rect id="_x0000_s1275" style="position:absolute;left:8057;top:2413;width:551;height:414;mso-wrap-style:none" filled="f" stroked="f">
              <v:textbox style="mso-next-textbox:#_x0000_s1275;mso-fit-shape-to-text:t" inset="0,0,0,0">
                <w:txbxContent>
                  <w:p w:rsidR="002A05C8" w:rsidRDefault="002A05C8">
                    <w:r>
                      <w:rPr>
                        <w:rFonts w:ascii="Arial" w:hAnsi="Arial" w:cs="Arial"/>
                        <w:color w:val="000000"/>
                        <w:sz w:val="18"/>
                        <w:szCs w:val="18"/>
                      </w:rPr>
                      <w:t>41,080</w:t>
                    </w:r>
                  </w:p>
                </w:txbxContent>
              </v:textbox>
            </v:rect>
            <v:rect id="_x0000_s1276" style="position:absolute;left:43;top:2697;width:381;height:414;mso-wrap-style:none" filled="f" stroked="f">
              <v:textbox style="mso-next-textbox:#_x0000_s1276;mso-fit-shape-to-text:t" inset="0,0,0,0">
                <w:txbxContent>
                  <w:p w:rsidR="002A05C8" w:rsidRDefault="002A05C8">
                    <w:r>
                      <w:rPr>
                        <w:rFonts w:ascii="Arial" w:hAnsi="Arial" w:cs="Arial"/>
                        <w:color w:val="000000"/>
                        <w:sz w:val="18"/>
                        <w:szCs w:val="18"/>
                      </w:rPr>
                      <w:t>Iowa</w:t>
                    </w:r>
                  </w:p>
                </w:txbxContent>
              </v:textbox>
            </v:rect>
            <v:rect id="_x0000_s1277" style="position:absolute;left:2814;top:2697;width:201;height:414;mso-wrap-style:none" filled="f" stroked="f">
              <v:textbox style="mso-next-textbox:#_x0000_s1277;mso-fit-shape-to-text:t" inset="0,0,0,0">
                <w:txbxContent>
                  <w:p w:rsidR="002A05C8" w:rsidRDefault="002A05C8">
                    <w:r>
                      <w:rPr>
                        <w:rFonts w:ascii="Arial" w:hAnsi="Arial" w:cs="Arial"/>
                        <w:color w:val="000000"/>
                        <w:sz w:val="18"/>
                        <w:szCs w:val="18"/>
                      </w:rPr>
                      <w:t>31</w:t>
                    </w:r>
                  </w:p>
                </w:txbxContent>
              </v:textbox>
            </v:rect>
            <v:rect id="_x0000_s1278" style="position:absolute;left:3823;top:2697;width:251;height:414;mso-wrap-style:none" filled="f" stroked="f">
              <v:textbox style="mso-next-textbox:#_x0000_s1278;mso-fit-shape-to-text:t" inset="0,0,0,0">
                <w:txbxContent>
                  <w:p w:rsidR="002A05C8" w:rsidRDefault="002A05C8">
                    <w:r>
                      <w:rPr>
                        <w:rFonts w:ascii="Arial" w:hAnsi="Arial" w:cs="Arial"/>
                        <w:color w:val="000000"/>
                        <w:sz w:val="18"/>
                        <w:szCs w:val="18"/>
                      </w:rPr>
                      <w:t>0.1</w:t>
                    </w:r>
                  </w:p>
                </w:txbxContent>
              </v:textbox>
            </v:rect>
            <v:rect id="_x0000_s1279" style="position:absolute;left:4576;top:2697;width:551;height:414;mso-wrap-style:none" filled="f" stroked="f">
              <v:textbox style="mso-next-textbox:#_x0000_s1279;mso-fit-shape-to-text:t" inset="0,0,0,0">
                <w:txbxContent>
                  <w:p w:rsidR="002A05C8" w:rsidRDefault="002A05C8">
                    <w:r>
                      <w:rPr>
                        <w:rFonts w:ascii="Arial" w:hAnsi="Arial" w:cs="Arial"/>
                        <w:color w:val="000000"/>
                        <w:sz w:val="18"/>
                        <w:szCs w:val="18"/>
                      </w:rPr>
                      <w:t>48,474</w:t>
                    </w:r>
                  </w:p>
                </w:txbxContent>
              </v:textbox>
            </v:rect>
            <v:rect id="_x0000_s1280" style="position:absolute;left:6011;top:2697;width:551;height:414;mso-wrap-style:none" filled="f" stroked="f">
              <v:textbox style="mso-next-textbox:#_x0000_s1280;mso-fit-shape-to-text:t" inset="0,0,0,0">
                <w:txbxContent>
                  <w:p w:rsidR="002A05C8" w:rsidRDefault="002A05C8">
                    <w:r>
                      <w:rPr>
                        <w:rFonts w:ascii="Arial" w:hAnsi="Arial" w:cs="Arial"/>
                        <w:color w:val="000000"/>
                        <w:sz w:val="18"/>
                        <w:szCs w:val="18"/>
                      </w:rPr>
                      <w:t>20,064</w:t>
                    </w:r>
                  </w:p>
                </w:txbxContent>
              </v:textbox>
            </v:rect>
            <v:rect id="_x0000_s1281" style="position:absolute;left:7205;top:2697;width:351;height:414;mso-wrap-style:none" filled="f" stroked="f">
              <v:textbox style="mso-next-textbox:#_x0000_s1281;mso-fit-shape-to-text:t" inset="0,0,0,0">
                <w:txbxContent>
                  <w:p w:rsidR="002A05C8" w:rsidRDefault="002A05C8">
                    <w:r>
                      <w:rPr>
                        <w:rFonts w:ascii="Arial" w:hAnsi="Arial" w:cs="Arial"/>
                        <w:color w:val="000000"/>
                        <w:sz w:val="18"/>
                        <w:szCs w:val="18"/>
                      </w:rPr>
                      <w:t>71.1</w:t>
                    </w:r>
                  </w:p>
                </w:txbxContent>
              </v:textbox>
            </v:rect>
            <v:rect id="_x0000_s1282" style="position:absolute;left:8057;top:2697;width:551;height:414;mso-wrap-style:none" filled="f" stroked="f">
              <v:textbox style="mso-next-textbox:#_x0000_s1282;mso-fit-shape-to-text:t" inset="0,0,0,0">
                <w:txbxContent>
                  <w:p w:rsidR="002A05C8" w:rsidRDefault="002A05C8">
                    <w:r>
                      <w:rPr>
                        <w:rFonts w:ascii="Arial" w:hAnsi="Arial" w:cs="Arial"/>
                        <w:color w:val="000000"/>
                        <w:sz w:val="18"/>
                        <w:szCs w:val="18"/>
                      </w:rPr>
                      <w:t>39,875</w:t>
                    </w:r>
                  </w:p>
                </w:txbxContent>
              </v:textbox>
            </v:rect>
            <v:rect id="_x0000_s1283" style="position:absolute;left:43;top:2910;width:601;height:414;mso-wrap-style:none" filled="f" stroked="f">
              <v:textbox style="mso-next-textbox:#_x0000_s1283;mso-fit-shape-to-text:t" inset="0,0,0,0">
                <w:txbxContent>
                  <w:p w:rsidR="002A05C8" w:rsidRDefault="002A05C8">
                    <w:r>
                      <w:rPr>
                        <w:rFonts w:ascii="Arial" w:hAnsi="Arial" w:cs="Arial"/>
                        <w:color w:val="000000"/>
                        <w:sz w:val="18"/>
                        <w:szCs w:val="18"/>
                      </w:rPr>
                      <w:t>Kansas</w:t>
                    </w:r>
                  </w:p>
                </w:txbxContent>
              </v:textbox>
            </v:rect>
            <v:rect id="_x0000_s1284" style="position:absolute;left:2814;top:2910;width:201;height:414;mso-wrap-style:none" filled="f" stroked="f">
              <v:textbox style="mso-next-textbox:#_x0000_s1284;mso-fit-shape-to-text:t" inset="0,0,0,0">
                <w:txbxContent>
                  <w:p w:rsidR="002A05C8" w:rsidRDefault="002A05C8">
                    <w:r>
                      <w:rPr>
                        <w:rFonts w:ascii="Arial" w:hAnsi="Arial" w:cs="Arial"/>
                        <w:color w:val="000000"/>
                        <w:sz w:val="18"/>
                        <w:szCs w:val="18"/>
                      </w:rPr>
                      <w:t>14</w:t>
                    </w:r>
                  </w:p>
                </w:txbxContent>
              </v:textbox>
            </v:rect>
            <v:rect id="_x0000_s1285" style="position:absolute;left:3965;top:2910;width:101;height:207;mso-wrap-style:none" filled="f" stroked="f">
              <v:textbox style="mso-next-textbox:#_x0000_s1285;mso-fit-shape-to-text:t" inset="0,0,0,0">
                <w:txbxContent>
                  <w:p w:rsidR="002A05C8" w:rsidRDefault="002A05C8">
                    <w:r>
                      <w:rPr>
                        <w:rFonts w:ascii="Arial" w:hAnsi="Arial" w:cs="Arial"/>
                        <w:color w:val="000000"/>
                        <w:sz w:val="18"/>
                        <w:szCs w:val="18"/>
                      </w:rPr>
                      <w:t>#</w:t>
                    </w:r>
                  </w:p>
                </w:txbxContent>
              </v:textbox>
            </v:rect>
            <v:rect id="_x0000_s1286" style="position:absolute;left:4576;top:2910;width:551;height:414;mso-wrap-style:none" filled="f" stroked="f">
              <v:textbox style="mso-next-textbox:#_x0000_s1286;mso-fit-shape-to-text:t" inset="0,0,0,0">
                <w:txbxContent>
                  <w:p w:rsidR="002A05C8" w:rsidRDefault="002A05C8">
                    <w:r>
                      <w:rPr>
                        <w:rFonts w:ascii="Arial" w:hAnsi="Arial" w:cs="Arial"/>
                        <w:color w:val="000000"/>
                        <w:sz w:val="18"/>
                        <w:szCs w:val="18"/>
                      </w:rPr>
                      <w:t>35,507</w:t>
                    </w:r>
                  </w:p>
                </w:txbxContent>
              </v:textbox>
            </v:rect>
            <v:rect id="_x0000_s1287" style="position:absolute;left:6011;top:2910;width:551;height:414;mso-wrap-style:none" filled="f" stroked="f">
              <v:textbox style="mso-next-textbox:#_x0000_s1287;mso-fit-shape-to-text:t" inset="0,0,0,0">
                <w:txbxContent>
                  <w:p w:rsidR="002A05C8" w:rsidRDefault="002A05C8">
                    <w:r>
                      <w:rPr>
                        <w:rFonts w:ascii="Arial" w:hAnsi="Arial" w:cs="Arial"/>
                        <w:color w:val="000000"/>
                        <w:sz w:val="18"/>
                        <w:szCs w:val="18"/>
                      </w:rPr>
                      <w:t>16,969</w:t>
                    </w:r>
                  </w:p>
                </w:txbxContent>
              </v:textbox>
            </v:rect>
            <v:rect id="_x0000_s1288" style="position:absolute;left:7205;top:2910;width:351;height:414;mso-wrap-style:none" filled="f" stroked="f">
              <v:textbox style="mso-next-textbox:#_x0000_s1288;mso-fit-shape-to-text:t" inset="0,0,0,0">
                <w:txbxContent>
                  <w:p w:rsidR="002A05C8" w:rsidRDefault="002A05C8">
                    <w:r>
                      <w:rPr>
                        <w:rFonts w:ascii="Arial" w:hAnsi="Arial" w:cs="Arial"/>
                        <w:color w:val="000000"/>
                        <w:sz w:val="18"/>
                        <w:szCs w:val="18"/>
                      </w:rPr>
                      <w:t>56.6</w:t>
                    </w:r>
                  </w:p>
                </w:txbxContent>
              </v:textbox>
            </v:rect>
            <v:rect id="_x0000_s1289" style="position:absolute;left:8057;top:2910;width:551;height:414;mso-wrap-style:none" filled="f" stroked="f">
              <v:textbox style="mso-next-textbox:#_x0000_s1289;mso-fit-shape-to-text:t" inset="0,0,0,0">
                <w:txbxContent>
                  <w:p w:rsidR="002A05C8" w:rsidRDefault="002A05C8">
                    <w:r>
                      <w:rPr>
                        <w:rFonts w:ascii="Arial" w:hAnsi="Arial" w:cs="Arial"/>
                        <w:color w:val="000000"/>
                        <w:sz w:val="18"/>
                        <w:szCs w:val="18"/>
                      </w:rPr>
                      <w:t>37,092</w:t>
                    </w:r>
                  </w:p>
                </w:txbxContent>
              </v:textbox>
            </v:rect>
            <v:rect id="_x0000_s1290" style="position:absolute;left:43;top:3123;width:741;height:414;mso-wrap-style:none" filled="f" stroked="f">
              <v:textbox style="mso-next-textbox:#_x0000_s1290;mso-fit-shape-to-text:t" inset="0,0,0,0">
                <w:txbxContent>
                  <w:p w:rsidR="002A05C8" w:rsidRDefault="002A05C8">
                    <w:r>
                      <w:rPr>
                        <w:rFonts w:ascii="Arial" w:hAnsi="Arial" w:cs="Arial"/>
                        <w:color w:val="000000"/>
                        <w:sz w:val="18"/>
                        <w:szCs w:val="18"/>
                      </w:rPr>
                      <w:t>Kentucky</w:t>
                    </w:r>
                  </w:p>
                </w:txbxContent>
              </v:textbox>
            </v:rect>
            <v:rect id="_x0000_s1291" style="position:absolute;left:2714;top:3123;width:301;height:414;mso-wrap-style:none" filled="f" stroked="f">
              <v:textbox style="mso-next-textbox:#_x0000_s1291;mso-fit-shape-to-text:t" inset="0,0,0,0">
                <w:txbxContent>
                  <w:p w:rsidR="002A05C8" w:rsidRDefault="002A05C8">
                    <w:r>
                      <w:rPr>
                        <w:rFonts w:ascii="Arial" w:hAnsi="Arial" w:cs="Arial"/>
                        <w:color w:val="000000"/>
                        <w:sz w:val="18"/>
                        <w:szCs w:val="18"/>
                      </w:rPr>
                      <w:t>197</w:t>
                    </w:r>
                  </w:p>
                </w:txbxContent>
              </v:textbox>
            </v:rect>
            <v:rect id="_x0000_s1292" style="position:absolute;left:3823;top:3123;width:251;height:414;mso-wrap-style:none" filled="f" stroked="f">
              <v:textbox style="mso-next-textbox:#_x0000_s1292;mso-fit-shape-to-text:t" inset="0,0,0,0">
                <w:txbxContent>
                  <w:p w:rsidR="002A05C8" w:rsidRDefault="002A05C8">
                    <w:r>
                      <w:rPr>
                        <w:rFonts w:ascii="Arial" w:hAnsi="Arial" w:cs="Arial"/>
                        <w:color w:val="000000"/>
                        <w:sz w:val="18"/>
                        <w:szCs w:val="18"/>
                      </w:rPr>
                      <w:t>0.5</w:t>
                    </w:r>
                  </w:p>
                </w:txbxContent>
              </v:textbox>
            </v:rect>
            <v:rect id="_x0000_s1293" style="position:absolute;left:4576;top:3123;width:551;height:414;mso-wrap-style:none" filled="f" stroked="f">
              <v:textbox style="mso-next-textbox:#_x0000_s1293;mso-fit-shape-to-text:t" inset="0,0,0,0">
                <w:txbxContent>
                  <w:p w:rsidR="002A05C8" w:rsidRDefault="002A05C8">
                    <w:r>
                      <w:rPr>
                        <w:rFonts w:ascii="Arial" w:hAnsi="Arial" w:cs="Arial"/>
                        <w:color w:val="000000"/>
                        <w:sz w:val="18"/>
                        <w:szCs w:val="18"/>
                      </w:rPr>
                      <w:t>26,326</w:t>
                    </w:r>
                  </w:p>
                </w:txbxContent>
              </v:textbox>
            </v:rect>
            <v:rect id="_x0000_s1294" style="position:absolute;left:6011;top:3123;width:551;height:414;mso-wrap-style:none" filled="f" stroked="f">
              <v:textbox style="mso-next-textbox:#_x0000_s1294;mso-fit-shape-to-text:t" inset="0,0,0,0">
                <w:txbxContent>
                  <w:p w:rsidR="002A05C8" w:rsidRDefault="002A05C8">
                    <w:r>
                      <w:rPr>
                        <w:rFonts w:ascii="Arial" w:hAnsi="Arial" w:cs="Arial"/>
                        <w:color w:val="000000"/>
                        <w:sz w:val="18"/>
                        <w:szCs w:val="18"/>
                      </w:rPr>
                      <w:t>10,143</w:t>
                    </w:r>
                  </w:p>
                </w:txbxContent>
              </v:textbox>
            </v:rect>
            <v:rect id="_x0000_s1295" style="position:absolute;left:7205;top:3123;width:351;height:414;mso-wrap-style:none" filled="f" stroked="f">
              <v:textbox style="mso-next-textbox:#_x0000_s1295;mso-fit-shape-to-text:t" inset="0,0,0,0">
                <w:txbxContent>
                  <w:p w:rsidR="002A05C8" w:rsidRDefault="002A05C8">
                    <w:r>
                      <w:rPr>
                        <w:rFonts w:ascii="Arial" w:hAnsi="Arial" w:cs="Arial"/>
                        <w:color w:val="000000"/>
                        <w:sz w:val="18"/>
                        <w:szCs w:val="18"/>
                      </w:rPr>
                      <w:t>24.4</w:t>
                    </w:r>
                  </w:p>
                </w:txbxContent>
              </v:textbox>
            </v:rect>
            <v:rect id="_x0000_s1296" style="position:absolute;left:8057;top:3123;width:551;height:414;mso-wrap-style:none" filled="f" stroked="f">
              <v:textbox style="mso-next-textbox:#_x0000_s1296;mso-fit-shape-to-text:t" inset="0,0,0,0">
                <w:txbxContent>
                  <w:p w:rsidR="002A05C8" w:rsidRDefault="002A05C8">
                    <w:r>
                      <w:rPr>
                        <w:rFonts w:ascii="Arial" w:hAnsi="Arial" w:cs="Arial"/>
                        <w:color w:val="000000"/>
                        <w:sz w:val="18"/>
                        <w:szCs w:val="18"/>
                      </w:rPr>
                      <w:t>32,628</w:t>
                    </w:r>
                  </w:p>
                </w:txbxContent>
              </v:textbox>
            </v:rect>
            <v:rect id="_x0000_s1297" style="position:absolute;left:43;top:3336;width:771;height:414;mso-wrap-style:none" filled="f" stroked="f">
              <v:textbox style="mso-next-textbox:#_x0000_s1297;mso-fit-shape-to-text:t" inset="0,0,0,0">
                <w:txbxContent>
                  <w:p w:rsidR="002A05C8" w:rsidRDefault="002A05C8">
                    <w:r>
                      <w:rPr>
                        <w:rFonts w:ascii="Arial" w:hAnsi="Arial" w:cs="Arial"/>
                        <w:color w:val="000000"/>
                        <w:sz w:val="18"/>
                        <w:szCs w:val="18"/>
                      </w:rPr>
                      <w:t>Louisiana</w:t>
                    </w:r>
                  </w:p>
                </w:txbxContent>
              </v:textbox>
            </v:rect>
            <v:rect id="_x0000_s1298" style="position:absolute;left:2714;top:3336;width:301;height:414;mso-wrap-style:none" filled="f" stroked="f">
              <v:textbox style="mso-next-textbox:#_x0000_s1298;mso-fit-shape-to-text:t" inset="0,0,0,0">
                <w:txbxContent>
                  <w:p w:rsidR="002A05C8" w:rsidRDefault="002A05C8">
                    <w:r>
                      <w:rPr>
                        <w:rFonts w:ascii="Arial" w:hAnsi="Arial" w:cs="Arial"/>
                        <w:color w:val="000000"/>
                        <w:sz w:val="18"/>
                        <w:szCs w:val="18"/>
                      </w:rPr>
                      <w:t>204</w:t>
                    </w:r>
                  </w:p>
                </w:txbxContent>
              </v:textbox>
            </v:rect>
            <v:rect id="_x0000_s1299" style="position:absolute;left:3823;top:3336;width:251;height:414;mso-wrap-style:none" filled="f" stroked="f">
              <v:textbox style="mso-next-textbox:#_x0000_s1299;mso-fit-shape-to-text:t" inset="0,0,0,0">
                <w:txbxContent>
                  <w:p w:rsidR="002A05C8" w:rsidRDefault="002A05C8">
                    <w:r>
                      <w:rPr>
                        <w:rFonts w:ascii="Arial" w:hAnsi="Arial" w:cs="Arial"/>
                        <w:color w:val="000000"/>
                        <w:sz w:val="18"/>
                        <w:szCs w:val="18"/>
                      </w:rPr>
                      <w:t>0.5</w:t>
                    </w:r>
                  </w:p>
                </w:txbxContent>
              </v:textbox>
            </v:rect>
            <v:rect id="_x0000_s1300" style="position:absolute;left:4576;top:3336;width:551;height:414;mso-wrap-style:none" filled="f" stroked="f">
              <v:textbox style="mso-next-textbox:#_x0000_s1300;mso-fit-shape-to-text:t" inset="0,0,0,0">
                <w:txbxContent>
                  <w:p w:rsidR="002A05C8" w:rsidRDefault="002A05C8">
                    <w:r>
                      <w:rPr>
                        <w:rFonts w:ascii="Arial" w:hAnsi="Arial" w:cs="Arial"/>
                        <w:color w:val="000000"/>
                        <w:sz w:val="18"/>
                        <w:szCs w:val="18"/>
                      </w:rPr>
                      <w:t>49,596</w:t>
                    </w:r>
                  </w:p>
                </w:txbxContent>
              </v:textbox>
            </v:rect>
            <v:rect id="_x0000_s1301" style="position:absolute;left:6011;top:3336;width:551;height:414;mso-wrap-style:none" filled="f" stroked="f">
              <v:textbox style="mso-next-textbox:#_x0000_s1301;mso-fit-shape-to-text:t" inset="0,0,0,0">
                <w:txbxContent>
                  <w:p w:rsidR="002A05C8" w:rsidRDefault="002A05C8">
                    <w:r>
                      <w:rPr>
                        <w:rFonts w:ascii="Arial" w:hAnsi="Arial" w:cs="Arial"/>
                        <w:color w:val="000000"/>
                        <w:sz w:val="18"/>
                        <w:szCs w:val="18"/>
                      </w:rPr>
                      <w:t>28,569</w:t>
                    </w:r>
                  </w:p>
                </w:txbxContent>
              </v:textbox>
            </v:rect>
            <v:rect id="_x0000_s1302" style="position:absolute;left:7205;top:3336;width:351;height:414;mso-wrap-style:none" filled="f" stroked="f">
              <v:textbox style="mso-next-textbox:#_x0000_s1302;mso-fit-shape-to-text:t" inset="0,0,0,0">
                <w:txbxContent>
                  <w:p w:rsidR="002A05C8" w:rsidRDefault="002A05C8">
                    <w:r>
                      <w:rPr>
                        <w:rFonts w:ascii="Arial" w:hAnsi="Arial" w:cs="Arial"/>
                        <w:color w:val="000000"/>
                        <w:sz w:val="18"/>
                        <w:szCs w:val="18"/>
                      </w:rPr>
                      <w:t>69.4</w:t>
                    </w:r>
                  </w:p>
                </w:txbxContent>
              </v:textbox>
            </v:rect>
            <v:rect id="_x0000_s1303" style="position:absolute;left:8057;top:3336;width:551;height:414;mso-wrap-style:none" filled="f" stroked="f">
              <v:textbox style="mso-next-textbox:#_x0000_s1303;mso-fit-shape-to-text:t" inset="0,0,0,0">
                <w:txbxContent>
                  <w:p w:rsidR="002A05C8" w:rsidRDefault="002A05C8">
                    <w:r>
                      <w:rPr>
                        <w:rFonts w:ascii="Arial" w:hAnsi="Arial" w:cs="Arial"/>
                        <w:color w:val="000000"/>
                        <w:sz w:val="18"/>
                        <w:szCs w:val="18"/>
                      </w:rPr>
                      <w:t>39,704</w:t>
                    </w:r>
                  </w:p>
                </w:txbxContent>
              </v:textbox>
            </v:rect>
            <v:rect id="_x0000_s1304" style="position:absolute;left:43;top:3549;width:491;height:414;mso-wrap-style:none" filled="f" stroked="f">
              <v:textbox style="mso-next-textbox:#_x0000_s1304;mso-fit-shape-to-text:t" inset="0,0,0,0">
                <w:txbxContent>
                  <w:p w:rsidR="002A05C8" w:rsidRDefault="002A05C8">
                    <w:r>
                      <w:rPr>
                        <w:rFonts w:ascii="Arial" w:hAnsi="Arial" w:cs="Arial"/>
                        <w:color w:val="000000"/>
                        <w:sz w:val="18"/>
                        <w:szCs w:val="18"/>
                      </w:rPr>
                      <w:t>Maine</w:t>
                    </w:r>
                  </w:p>
                </w:txbxContent>
              </v:textbox>
            </v:rect>
            <v:rect id="_x0000_s1305" style="position:absolute;left:2714;top:3549;width:301;height:414;mso-wrap-style:none" filled="f" stroked="f">
              <v:textbox style="mso-next-textbox:#_x0000_s1305;mso-fit-shape-to-text:t" inset="0,0,0,0">
                <w:txbxContent>
                  <w:p w:rsidR="002A05C8" w:rsidRDefault="002A05C8">
                    <w:r>
                      <w:rPr>
                        <w:rFonts w:ascii="Arial" w:hAnsi="Arial" w:cs="Arial"/>
                        <w:color w:val="000000"/>
                        <w:sz w:val="18"/>
                        <w:szCs w:val="18"/>
                      </w:rPr>
                      <w:t>166</w:t>
                    </w:r>
                  </w:p>
                </w:txbxContent>
              </v:textbox>
            </v:rect>
            <v:rect id="_x0000_s1306" style="position:absolute;left:3823;top:3549;width:251;height:414;mso-wrap-style:none" filled="f" stroked="f">
              <v:textbox style="mso-next-textbox:#_x0000_s1306;mso-fit-shape-to-text:t" inset="0,0,0,0">
                <w:txbxContent>
                  <w:p w:rsidR="002A05C8" w:rsidRDefault="002A05C8">
                    <w:r>
                      <w:rPr>
                        <w:rFonts w:ascii="Arial" w:hAnsi="Arial" w:cs="Arial"/>
                        <w:color w:val="000000"/>
                        <w:sz w:val="18"/>
                        <w:szCs w:val="18"/>
                      </w:rPr>
                      <w:t>1.2</w:t>
                    </w:r>
                  </w:p>
                </w:txbxContent>
              </v:textbox>
            </v:rect>
            <v:rect id="_x0000_s1307" style="position:absolute;left:4576;top:3549;width:551;height:414;mso-wrap-style:none" filled="f" stroked="f">
              <v:textbox style="mso-next-textbox:#_x0000_s1307;mso-fit-shape-to-text:t" inset="0,0,0,0">
                <w:txbxContent>
                  <w:p w:rsidR="002A05C8" w:rsidRDefault="002A05C8">
                    <w:r>
                      <w:rPr>
                        <w:rFonts w:ascii="Arial" w:hAnsi="Arial" w:cs="Arial"/>
                        <w:color w:val="000000"/>
                        <w:sz w:val="18"/>
                        <w:szCs w:val="18"/>
                      </w:rPr>
                      <w:t>40,275</w:t>
                    </w:r>
                  </w:p>
                </w:txbxContent>
              </v:textbox>
            </v:rect>
            <v:rect id="_x0000_s1308" style="position:absolute;left:6111;top:3549;width:451;height:414;mso-wrap-style:none" filled="f" stroked="f">
              <v:textbox style="mso-next-textbox:#_x0000_s1308;mso-fit-shape-to-text:t" inset="0,0,0,0">
                <w:txbxContent>
                  <w:p w:rsidR="002A05C8" w:rsidRDefault="002A05C8">
                    <w:r>
                      <w:rPr>
                        <w:rFonts w:ascii="Arial" w:hAnsi="Arial" w:cs="Arial"/>
                        <w:color w:val="000000"/>
                        <w:sz w:val="18"/>
                        <w:szCs w:val="18"/>
                      </w:rPr>
                      <w:t>8,837</w:t>
                    </w:r>
                  </w:p>
                </w:txbxContent>
              </v:textbox>
            </v:rect>
            <v:rect id="_x0000_s1309" style="position:absolute;left:7205;top:3549;width:351;height:414;mso-wrap-style:none" filled="f" stroked="f">
              <v:textbox style="mso-next-textbox:#_x0000_s1309;mso-fit-shape-to-text:t" inset="0,0,0,0">
                <w:txbxContent>
                  <w:p w:rsidR="002A05C8" w:rsidRDefault="002A05C8">
                    <w:r>
                      <w:rPr>
                        <w:rFonts w:ascii="Arial" w:hAnsi="Arial" w:cs="Arial"/>
                        <w:color w:val="000000"/>
                        <w:sz w:val="18"/>
                        <w:szCs w:val="18"/>
                      </w:rPr>
                      <w:t>61.9</w:t>
                    </w:r>
                  </w:p>
                </w:txbxContent>
              </v:textbox>
            </v:rect>
            <v:rect id="_x0000_s1310" style="position:absolute;left:8057;top:3549;width:551;height:414;mso-wrap-style:none" filled="f" stroked="f">
              <v:textbox style="mso-next-textbox:#_x0000_s1310;mso-fit-shape-to-text:t" inset="0,0,0,0">
                <w:txbxContent>
                  <w:p w:rsidR="002A05C8" w:rsidRDefault="002A05C8">
                    <w:r>
                      <w:rPr>
                        <w:rFonts w:ascii="Arial" w:hAnsi="Arial" w:cs="Arial"/>
                        <w:color w:val="000000"/>
                        <w:sz w:val="18"/>
                        <w:szCs w:val="18"/>
                      </w:rPr>
                      <w:t>39,948</w:t>
                    </w:r>
                  </w:p>
                </w:txbxContent>
              </v:textbox>
            </v:rect>
            <v:rect id="_x0000_s1311" style="position:absolute;left:43;top:3833;width:831;height:414;mso-wrap-style:none" filled="f" stroked="f">
              <v:textbox style="mso-next-textbox:#_x0000_s1311;mso-fit-shape-to-text:t" inset="0,0,0,0">
                <w:txbxContent>
                  <w:p w:rsidR="002A05C8" w:rsidRDefault="002A05C8">
                    <w:r>
                      <w:rPr>
                        <w:rFonts w:ascii="Arial" w:hAnsi="Arial" w:cs="Arial"/>
                        <w:color w:val="000000"/>
                        <w:sz w:val="18"/>
                        <w:szCs w:val="18"/>
                      </w:rPr>
                      <w:t>Minnesota</w:t>
                    </w:r>
                  </w:p>
                </w:txbxContent>
              </v:textbox>
            </v:rect>
            <v:rect id="_x0000_s1312" style="position:absolute;left:2814;top:3833;width:201;height:414;mso-wrap-style:none" filled="f" stroked="f">
              <v:textbox style="mso-next-textbox:#_x0000_s1312;mso-fit-shape-to-text:t" inset="0,0,0,0">
                <w:txbxContent>
                  <w:p w:rsidR="002A05C8" w:rsidRDefault="002A05C8">
                    <w:r>
                      <w:rPr>
                        <w:rFonts w:ascii="Arial" w:hAnsi="Arial" w:cs="Arial"/>
                        <w:color w:val="000000"/>
                        <w:sz w:val="18"/>
                        <w:szCs w:val="18"/>
                      </w:rPr>
                      <w:t>84</w:t>
                    </w:r>
                  </w:p>
                </w:txbxContent>
              </v:textbox>
            </v:rect>
            <v:rect id="_x0000_s1313" style="position:absolute;left:3823;top:3833;width:251;height:414;mso-wrap-style:none" filled="f" stroked="f">
              <v:textbox style="mso-next-textbox:#_x0000_s1313;mso-fit-shape-to-text:t" inset="0,0,0,0">
                <w:txbxContent>
                  <w:p w:rsidR="002A05C8" w:rsidRDefault="002A05C8">
                    <w:r>
                      <w:rPr>
                        <w:rFonts w:ascii="Arial" w:hAnsi="Arial" w:cs="Arial"/>
                        <w:color w:val="000000"/>
                        <w:sz w:val="18"/>
                        <w:szCs w:val="18"/>
                      </w:rPr>
                      <w:t>0.2</w:t>
                    </w:r>
                  </w:p>
                </w:txbxContent>
              </v:textbox>
            </v:rect>
            <v:rect id="_x0000_s1314" style="position:absolute;left:4576;top:3833;width:551;height:414;mso-wrap-style:none" filled="f" stroked="f">
              <v:textbox style="mso-next-textbox:#_x0000_s1314;mso-fit-shape-to-text:t" inset="0,0,0,0">
                <w:txbxContent>
                  <w:p w:rsidR="002A05C8" w:rsidRDefault="002A05C8">
                    <w:r>
                      <w:rPr>
                        <w:rFonts w:ascii="Arial" w:hAnsi="Arial" w:cs="Arial"/>
                        <w:color w:val="000000"/>
                        <w:sz w:val="18"/>
                        <w:szCs w:val="18"/>
                      </w:rPr>
                      <w:t>33,653</w:t>
                    </w:r>
                  </w:p>
                </w:txbxContent>
              </v:textbox>
            </v:rect>
            <v:rect id="_x0000_s1315" style="position:absolute;left:6011;top:3833;width:551;height:414;mso-wrap-style:none" filled="f" stroked="f">
              <v:textbox style="mso-next-textbox:#_x0000_s1315;mso-fit-shape-to-text:t" inset="0,0,0,0">
                <w:txbxContent>
                  <w:p w:rsidR="002A05C8" w:rsidRDefault="002A05C8">
                    <w:r>
                      <w:rPr>
                        <w:rFonts w:ascii="Arial" w:hAnsi="Arial" w:cs="Arial"/>
                        <w:color w:val="000000"/>
                        <w:sz w:val="18"/>
                        <w:szCs w:val="18"/>
                      </w:rPr>
                      <w:t>20,882</w:t>
                    </w:r>
                  </w:p>
                </w:txbxContent>
              </v:textbox>
            </v:rect>
            <v:rect id="_x0000_s1316" style="position:absolute;left:7205;top:3833;width:351;height:414;mso-wrap-style:none" filled="f" stroked="f">
              <v:textbox style="mso-next-textbox:#_x0000_s1316;mso-fit-shape-to-text:t" inset="0,0,0,0">
                <w:txbxContent>
                  <w:p w:rsidR="002A05C8" w:rsidRDefault="002A05C8">
                    <w:r>
                      <w:rPr>
                        <w:rFonts w:ascii="Arial" w:hAnsi="Arial" w:cs="Arial"/>
                        <w:color w:val="000000"/>
                        <w:sz w:val="18"/>
                        <w:szCs w:val="18"/>
                      </w:rPr>
                      <w:t>46.9</w:t>
                    </w:r>
                  </w:p>
                </w:txbxContent>
              </v:textbox>
            </v:rect>
            <v:rect id="_x0000_s1317" style="position:absolute;left:8057;top:3833;width:551;height:414;mso-wrap-style:none" filled="f" stroked="f">
              <v:textbox style="mso-next-textbox:#_x0000_s1317;mso-fit-shape-to-text:t" inset="0,0,0,0">
                <w:txbxContent>
                  <w:p w:rsidR="002A05C8" w:rsidRDefault="002A05C8">
                    <w:r>
                      <w:rPr>
                        <w:rFonts w:ascii="Arial" w:hAnsi="Arial" w:cs="Arial"/>
                        <w:color w:val="000000"/>
                        <w:sz w:val="18"/>
                        <w:szCs w:val="18"/>
                      </w:rPr>
                      <w:t>41,475</w:t>
                    </w:r>
                  </w:p>
                </w:txbxContent>
              </v:textbox>
            </v:rect>
            <v:rect id="_x0000_s1318" style="position:absolute;left:43;top:4046;width:871;height:414;mso-wrap-style:none" filled="f" stroked="f">
              <v:textbox style="mso-next-textbox:#_x0000_s1318;mso-fit-shape-to-text:t" inset="0,0,0,0">
                <w:txbxContent>
                  <w:p w:rsidR="002A05C8" w:rsidRDefault="002A05C8">
                    <w:r>
                      <w:rPr>
                        <w:rFonts w:ascii="Arial" w:hAnsi="Arial" w:cs="Arial"/>
                        <w:color w:val="000000"/>
                        <w:sz w:val="18"/>
                        <w:szCs w:val="18"/>
                      </w:rPr>
                      <w:t>Mississippi</w:t>
                    </w:r>
                  </w:p>
                </w:txbxContent>
              </v:textbox>
            </v:rect>
            <v:rect id="_x0000_s1319" style="position:absolute;left:2572;top:4046;width:451;height:414;mso-wrap-style:none" filled="f" stroked="f">
              <v:textbox style="mso-next-textbox:#_x0000_s1319;mso-fit-shape-to-text:t" inset="0,0,0,0">
                <w:txbxContent>
                  <w:p w:rsidR="002A05C8" w:rsidRDefault="002A05C8">
                    <w:r>
                      <w:rPr>
                        <w:rFonts w:ascii="Arial" w:hAnsi="Arial" w:cs="Arial"/>
                        <w:color w:val="000000"/>
                        <w:sz w:val="18"/>
                        <w:szCs w:val="18"/>
                      </w:rPr>
                      <w:t>1,995</w:t>
                    </w:r>
                  </w:p>
                </w:txbxContent>
              </v:textbox>
            </v:rect>
            <v:rect id="_x0000_s1320" style="position:absolute;left:3823;top:4046;width:251;height:414;mso-wrap-style:none" filled="f" stroked="f">
              <v:textbox style="mso-next-textbox:#_x0000_s1320;mso-fit-shape-to-text:t" inset="0,0,0,0">
                <w:txbxContent>
                  <w:p w:rsidR="002A05C8" w:rsidRDefault="002A05C8">
                    <w:r>
                      <w:rPr>
                        <w:rFonts w:ascii="Arial" w:hAnsi="Arial" w:cs="Arial"/>
                        <w:color w:val="000000"/>
                        <w:sz w:val="18"/>
                        <w:szCs w:val="18"/>
                      </w:rPr>
                      <w:t>7.2</w:t>
                    </w:r>
                  </w:p>
                </w:txbxContent>
              </v:textbox>
            </v:rect>
            <v:rect id="_x0000_s1321" style="position:absolute;left:4576;top:4046;width:551;height:414;mso-wrap-style:none" filled="f" stroked="f">
              <v:textbox style="mso-next-textbox:#_x0000_s1321;mso-fit-shape-to-text:t" inset="0,0,0,0">
                <w:txbxContent>
                  <w:p w:rsidR="002A05C8" w:rsidRDefault="002A05C8">
                    <w:r>
                      <w:rPr>
                        <w:rFonts w:ascii="Arial" w:hAnsi="Arial" w:cs="Arial"/>
                        <w:color w:val="000000"/>
                        <w:sz w:val="18"/>
                        <w:szCs w:val="18"/>
                      </w:rPr>
                      <w:t>32,586</w:t>
                    </w:r>
                  </w:p>
                </w:txbxContent>
              </v:textbox>
            </v:rect>
            <v:rect id="_x0000_s1322" style="position:absolute;left:6011;top:4046;width:551;height:414;mso-wrap-style:none" filled="f" stroked="f">
              <v:textbox style="mso-next-textbox:#_x0000_s1322;mso-fit-shape-to-text:t" inset="0,0,0,0">
                <w:txbxContent>
                  <w:p w:rsidR="002A05C8" w:rsidRDefault="002A05C8">
                    <w:r>
                      <w:rPr>
                        <w:rFonts w:ascii="Arial" w:hAnsi="Arial" w:cs="Arial"/>
                        <w:color w:val="000000"/>
                        <w:sz w:val="18"/>
                        <w:szCs w:val="18"/>
                      </w:rPr>
                      <w:t>15,310</w:t>
                    </w:r>
                  </w:p>
                </w:txbxContent>
              </v:textbox>
            </v:rect>
            <v:rect id="_x0000_s1323" style="position:absolute;left:7205;top:4046;width:351;height:414;mso-wrap-style:none" filled="f" stroked="f">
              <v:textbox style="mso-next-textbox:#_x0000_s1323;mso-fit-shape-to-text:t" inset="0,0,0,0">
                <w:txbxContent>
                  <w:p w:rsidR="002A05C8" w:rsidRDefault="002A05C8">
                    <w:r>
                      <w:rPr>
                        <w:rFonts w:ascii="Arial" w:hAnsi="Arial" w:cs="Arial"/>
                        <w:color w:val="000000"/>
                        <w:sz w:val="18"/>
                        <w:szCs w:val="18"/>
                      </w:rPr>
                      <w:t>55.1</w:t>
                    </w:r>
                  </w:p>
                </w:txbxContent>
              </v:textbox>
            </v:rect>
            <v:rect id="_x0000_s1324" style="position:absolute;left:8057;top:4046;width:551;height:414;mso-wrap-style:none" filled="f" stroked="f">
              <v:textbox style="mso-next-textbox:#_x0000_s1324;mso-fit-shape-to-text:t" inset="0,0,0,0">
                <w:txbxContent>
                  <w:p w:rsidR="002A05C8" w:rsidRDefault="002A05C8">
                    <w:r>
                      <w:rPr>
                        <w:rFonts w:ascii="Arial" w:hAnsi="Arial" w:cs="Arial"/>
                        <w:color w:val="000000"/>
                        <w:sz w:val="18"/>
                        <w:szCs w:val="18"/>
                      </w:rPr>
                      <w:t>36,143</w:t>
                    </w:r>
                  </w:p>
                </w:txbxContent>
              </v:textbox>
            </v:rect>
            <v:rect id="_x0000_s1325" style="position:absolute;left:43;top:4259;width:671;height:414;mso-wrap-style:none" filled="f" stroked="f">
              <v:textbox style="mso-next-textbox:#_x0000_s1325;mso-fit-shape-to-text:t" inset="0,0,0,0">
                <w:txbxContent>
                  <w:p w:rsidR="002A05C8" w:rsidRDefault="002A05C8">
                    <w:r>
                      <w:rPr>
                        <w:rFonts w:ascii="Arial" w:hAnsi="Arial" w:cs="Arial"/>
                        <w:color w:val="000000"/>
                        <w:sz w:val="18"/>
                        <w:szCs w:val="18"/>
                      </w:rPr>
                      <w:t>Missouri</w:t>
                    </w:r>
                  </w:p>
                </w:txbxContent>
              </v:textbox>
            </v:rect>
            <v:rect id="_x0000_s1326" style="position:absolute;left:2714;top:4259;width:301;height:414;mso-wrap-style:none" filled="f" stroked="f">
              <v:textbox style="mso-next-textbox:#_x0000_s1326;mso-fit-shape-to-text:t" inset="0,0,0,0">
                <w:txbxContent>
                  <w:p w:rsidR="002A05C8" w:rsidRDefault="002A05C8">
                    <w:r>
                      <w:rPr>
                        <w:rFonts w:ascii="Arial" w:hAnsi="Arial" w:cs="Arial"/>
                        <w:color w:val="000000"/>
                        <w:sz w:val="18"/>
                        <w:szCs w:val="18"/>
                      </w:rPr>
                      <w:t>438</w:t>
                    </w:r>
                  </w:p>
                </w:txbxContent>
              </v:textbox>
            </v:rect>
            <v:rect id="_x0000_s1327" style="position:absolute;left:3823;top:4259;width:251;height:414;mso-wrap-style:none" filled="f" stroked="f">
              <v:textbox style="mso-next-textbox:#_x0000_s1327;mso-fit-shape-to-text:t" inset="0,0,0,0">
                <w:txbxContent>
                  <w:p w:rsidR="002A05C8" w:rsidRDefault="002A05C8">
                    <w:r>
                      <w:rPr>
                        <w:rFonts w:ascii="Arial" w:hAnsi="Arial" w:cs="Arial"/>
                        <w:color w:val="000000"/>
                        <w:sz w:val="18"/>
                        <w:szCs w:val="18"/>
                      </w:rPr>
                      <w:t>0.7</w:t>
                    </w:r>
                  </w:p>
                </w:txbxContent>
              </v:textbox>
            </v:rect>
            <v:rect id="_x0000_s1328" style="position:absolute;left:4576;top:4259;width:551;height:414;mso-wrap-style:none" filled="f" stroked="f">
              <v:textbox style="mso-next-textbox:#_x0000_s1328;mso-fit-shape-to-text:t" inset="0,0,0,0">
                <w:txbxContent>
                  <w:p w:rsidR="002A05C8" w:rsidRDefault="002A05C8">
                    <w:r>
                      <w:rPr>
                        <w:rFonts w:ascii="Arial" w:hAnsi="Arial" w:cs="Arial"/>
                        <w:color w:val="000000"/>
                        <w:sz w:val="18"/>
                        <w:szCs w:val="18"/>
                      </w:rPr>
                      <w:t>37,764</w:t>
                    </w:r>
                  </w:p>
                </w:txbxContent>
              </v:textbox>
            </v:rect>
            <v:rect id="_x0000_s1329" style="position:absolute;left:6011;top:4259;width:551;height:414;mso-wrap-style:none" filled="f" stroked="f">
              <v:textbox style="mso-next-textbox:#_x0000_s1329;mso-fit-shape-to-text:t" inset="0,0,0,0">
                <w:txbxContent>
                  <w:p w:rsidR="002A05C8" w:rsidRDefault="002A05C8">
                    <w:r>
                      <w:rPr>
                        <w:rFonts w:ascii="Arial" w:hAnsi="Arial" w:cs="Arial"/>
                        <w:color w:val="000000"/>
                        <w:sz w:val="18"/>
                        <w:szCs w:val="18"/>
                      </w:rPr>
                      <w:t>29,798</w:t>
                    </w:r>
                  </w:p>
                </w:txbxContent>
              </v:textbox>
            </v:rect>
            <v:rect id="_x0000_s1330" style="position:absolute;left:7205;top:4259;width:351;height:414;mso-wrap-style:none" filled="f" stroked="f">
              <v:textbox style="mso-next-textbox:#_x0000_s1330;mso-fit-shape-to-text:t" inset="0,0,0,0">
                <w:txbxContent>
                  <w:p w:rsidR="002A05C8" w:rsidRDefault="002A05C8">
                    <w:r>
                      <w:rPr>
                        <w:rFonts w:ascii="Arial" w:hAnsi="Arial" w:cs="Arial"/>
                        <w:color w:val="000000"/>
                        <w:sz w:val="18"/>
                        <w:szCs w:val="18"/>
                      </w:rPr>
                      <w:t>48.6</w:t>
                    </w:r>
                  </w:p>
                </w:txbxContent>
              </v:textbox>
            </v:rect>
            <v:rect id="_x0000_s1331" style="position:absolute;left:8057;top:4259;width:551;height:414;mso-wrap-style:none" filled="f" stroked="f">
              <v:textbox style="mso-next-textbox:#_x0000_s1331;mso-fit-shape-to-text:t" inset="0,0,0,0">
                <w:txbxContent>
                  <w:p w:rsidR="002A05C8" w:rsidRDefault="002A05C8">
                    <w:r>
                      <w:rPr>
                        <w:rFonts w:ascii="Arial" w:hAnsi="Arial" w:cs="Arial"/>
                        <w:color w:val="000000"/>
                        <w:sz w:val="18"/>
                        <w:szCs w:val="18"/>
                      </w:rPr>
                      <w:t>34,500</w:t>
                    </w:r>
                  </w:p>
                </w:txbxContent>
              </v:textbox>
            </v:rect>
            <v:rect id="_x0000_s1332" style="position:absolute;left:43;top:4472;width:771;height:414;mso-wrap-style:none" filled="f" stroked="f">
              <v:textbox style="mso-next-textbox:#_x0000_s1332;mso-fit-shape-to-text:t" inset="0,0,0,0">
                <w:txbxContent>
                  <w:p w:rsidR="002A05C8" w:rsidRDefault="002A05C8">
                    <w:r>
                      <w:rPr>
                        <w:rFonts w:ascii="Arial" w:hAnsi="Arial" w:cs="Arial"/>
                        <w:color w:val="000000"/>
                        <w:sz w:val="18"/>
                        <w:szCs w:val="18"/>
                      </w:rPr>
                      <w:t>Nebraska</w:t>
                    </w:r>
                  </w:p>
                </w:txbxContent>
              </v:textbox>
            </v:rect>
            <v:rect id="_x0000_s1333" style="position:absolute;left:2814;top:4472;width:201;height:414;mso-wrap-style:none" filled="f" stroked="f">
              <v:textbox style="mso-next-textbox:#_x0000_s1333;mso-fit-shape-to-text:t" inset="0,0,0,0">
                <w:txbxContent>
                  <w:p w:rsidR="002A05C8" w:rsidRDefault="002A05C8">
                    <w:r>
                      <w:rPr>
                        <w:rFonts w:ascii="Arial" w:hAnsi="Arial" w:cs="Arial"/>
                        <w:color w:val="000000"/>
                        <w:sz w:val="18"/>
                        <w:szCs w:val="18"/>
                      </w:rPr>
                      <w:t>11</w:t>
                    </w:r>
                  </w:p>
                </w:txbxContent>
              </v:textbox>
            </v:rect>
            <v:rect id="_x0000_s1334" style="position:absolute;left:3823;top:4472;width:251;height:414;mso-wrap-style:none" filled="f" stroked="f">
              <v:textbox style="mso-next-textbox:#_x0000_s1334;mso-fit-shape-to-text:t" inset="0,0,0,0">
                <w:txbxContent>
                  <w:p w:rsidR="002A05C8" w:rsidRDefault="002A05C8">
                    <w:r>
                      <w:rPr>
                        <w:rFonts w:ascii="Arial" w:hAnsi="Arial" w:cs="Arial"/>
                        <w:color w:val="000000"/>
                        <w:sz w:val="18"/>
                        <w:szCs w:val="18"/>
                      </w:rPr>
                      <w:t>0.1</w:t>
                    </w:r>
                  </w:p>
                </w:txbxContent>
              </v:textbox>
            </v:rect>
            <v:rect id="_x0000_s1335" style="position:absolute;left:4576;top:4472;width:551;height:414;mso-wrap-style:none" filled="f" stroked="f">
              <v:textbox style="mso-next-textbox:#_x0000_s1335;mso-fit-shape-to-text:t" inset="0,0,0,0">
                <w:txbxContent>
                  <w:p w:rsidR="002A05C8" w:rsidRDefault="002A05C8">
                    <w:r>
                      <w:rPr>
                        <w:rFonts w:ascii="Arial" w:hAnsi="Arial" w:cs="Arial"/>
                        <w:color w:val="000000"/>
                        <w:sz w:val="18"/>
                        <w:szCs w:val="18"/>
                      </w:rPr>
                      <w:t>32,847</w:t>
                    </w:r>
                  </w:p>
                </w:txbxContent>
              </v:textbox>
            </v:rect>
            <v:rect id="_x0000_s1336" style="position:absolute;left:6011;top:4472;width:551;height:414;mso-wrap-style:none" filled="f" stroked="f">
              <v:textbox style="mso-next-textbox:#_x0000_s1336;mso-fit-shape-to-text:t" inset="0,0,0,0">
                <w:txbxContent>
                  <w:p w:rsidR="002A05C8" w:rsidRDefault="002A05C8">
                    <w:r>
                      <w:rPr>
                        <w:rFonts w:ascii="Arial" w:hAnsi="Arial" w:cs="Arial"/>
                        <w:color w:val="000000"/>
                        <w:sz w:val="18"/>
                        <w:szCs w:val="18"/>
                      </w:rPr>
                      <w:t>10,997</w:t>
                    </w:r>
                  </w:p>
                </w:txbxContent>
              </v:textbox>
            </v:rect>
            <v:rect id="_x0000_s1337" style="position:absolute;left:7205;top:4472;width:351;height:414;mso-wrap-style:none" filled="f" stroked="f">
              <v:textbox style="mso-next-textbox:#_x0000_s1337;mso-fit-shape-to-text:t" inset="0,0,0,0">
                <w:txbxContent>
                  <w:p w:rsidR="002A05C8" w:rsidRDefault="002A05C8">
                    <w:r>
                      <w:rPr>
                        <w:rFonts w:ascii="Arial" w:hAnsi="Arial" w:cs="Arial"/>
                        <w:color w:val="000000"/>
                        <w:sz w:val="18"/>
                        <w:szCs w:val="18"/>
                      </w:rPr>
                      <w:t>58.4</w:t>
                    </w:r>
                  </w:p>
                </w:txbxContent>
              </v:textbox>
            </v:rect>
            <v:rect id="_x0000_s1338" style="position:absolute;left:8057;top:4472;width:551;height:414;mso-wrap-style:none" filled="f" stroked="f">
              <v:textbox style="mso-next-textbox:#_x0000_s1338;mso-fit-shape-to-text:t" inset="0,0,0,0">
                <w:txbxContent>
                  <w:p w:rsidR="002A05C8" w:rsidRDefault="002A05C8">
                    <w:r>
                      <w:rPr>
                        <w:rFonts w:ascii="Arial" w:hAnsi="Arial" w:cs="Arial"/>
                        <w:color w:val="000000"/>
                        <w:sz w:val="18"/>
                        <w:szCs w:val="18"/>
                      </w:rPr>
                      <w:t>37,253</w:t>
                    </w:r>
                  </w:p>
                </w:txbxContent>
              </v:textbox>
            </v:rect>
            <v:rect id="_x0000_s1339" style="position:absolute;left:43;top:4685;width:821;height:414;mso-wrap-style:none" filled="f" stroked="f">
              <v:textbox style="mso-next-textbox:#_x0000_s1339;mso-fit-shape-to-text:t" inset="0,0,0,0">
                <w:txbxContent>
                  <w:p w:rsidR="002A05C8" w:rsidRDefault="002A05C8">
                    <w:r>
                      <w:rPr>
                        <w:rFonts w:ascii="Arial" w:hAnsi="Arial" w:cs="Arial"/>
                        <w:color w:val="000000"/>
                        <w:sz w:val="18"/>
                        <w:szCs w:val="18"/>
                      </w:rPr>
                      <w:t>Oklahoma</w:t>
                    </w:r>
                  </w:p>
                </w:txbxContent>
              </v:textbox>
            </v:rect>
            <v:rect id="_x0000_s1340" style="position:absolute;left:2814;top:4685;width:201;height:414;mso-wrap-style:none" filled="f" stroked="f">
              <v:textbox style="mso-next-textbox:#_x0000_s1340;mso-fit-shape-to-text:t" inset="0,0,0,0">
                <w:txbxContent>
                  <w:p w:rsidR="002A05C8" w:rsidRDefault="002A05C8">
                    <w:r>
                      <w:rPr>
                        <w:rFonts w:ascii="Arial" w:hAnsi="Arial" w:cs="Arial"/>
                        <w:color w:val="000000"/>
                        <w:sz w:val="18"/>
                        <w:szCs w:val="18"/>
                      </w:rPr>
                      <w:t>56</w:t>
                    </w:r>
                  </w:p>
                </w:txbxContent>
              </v:textbox>
            </v:rect>
            <v:rect id="_x0000_s1341" style="position:absolute;left:3823;top:4685;width:251;height:414;mso-wrap-style:none" filled="f" stroked="f">
              <v:textbox style="mso-next-textbox:#_x0000_s1341;mso-fit-shape-to-text:t" inset="0,0,0,0">
                <w:txbxContent>
                  <w:p w:rsidR="002A05C8" w:rsidRDefault="002A05C8">
                    <w:r>
                      <w:rPr>
                        <w:rFonts w:ascii="Arial" w:hAnsi="Arial" w:cs="Arial"/>
                        <w:color w:val="000000"/>
                        <w:sz w:val="18"/>
                        <w:szCs w:val="18"/>
                      </w:rPr>
                      <w:t>0.2</w:t>
                    </w:r>
                  </w:p>
                </w:txbxContent>
              </v:textbox>
            </v:rect>
            <v:rect id="_x0000_s1342" style="position:absolute;left:4576;top:4685;width:551;height:414;mso-wrap-style:none" filled="f" stroked="f">
              <v:textbox style="mso-next-textbox:#_x0000_s1342;mso-fit-shape-to-text:t" inset="0,0,0,0">
                <w:txbxContent>
                  <w:p w:rsidR="002A05C8" w:rsidRDefault="002A05C8">
                    <w:r>
                      <w:rPr>
                        <w:rFonts w:ascii="Arial" w:hAnsi="Arial" w:cs="Arial"/>
                        <w:color w:val="000000"/>
                        <w:sz w:val="18"/>
                        <w:szCs w:val="18"/>
                      </w:rPr>
                      <w:t>31,045</w:t>
                    </w:r>
                  </w:p>
                </w:txbxContent>
              </v:textbox>
            </v:rect>
            <v:rect id="_x0000_s1343" style="position:absolute;left:6011;top:4685;width:551;height:414;mso-wrap-style:none" filled="f" stroked="f">
              <v:textbox style="mso-next-textbox:#_x0000_s1343;mso-fit-shape-to-text:t" inset="0,0,0,0">
                <w:txbxContent>
                  <w:p w:rsidR="002A05C8" w:rsidRDefault="002A05C8">
                    <w:r>
                      <w:rPr>
                        <w:rFonts w:ascii="Arial" w:hAnsi="Arial" w:cs="Arial"/>
                        <w:color w:val="000000"/>
                        <w:sz w:val="18"/>
                        <w:szCs w:val="18"/>
                      </w:rPr>
                      <w:t>26,703</w:t>
                    </w:r>
                  </w:p>
                </w:txbxContent>
              </v:textbox>
            </v:rect>
            <v:rect id="_x0000_s1344" style="position:absolute;left:7205;top:4685;width:351;height:414;mso-wrap-style:none" filled="f" stroked="f">
              <v:textbox style="mso-next-textbox:#_x0000_s1344;mso-fit-shape-to-text:t" inset="0,0,0,0">
                <w:txbxContent>
                  <w:p w:rsidR="002A05C8" w:rsidRDefault="002A05C8">
                    <w:r>
                      <w:rPr>
                        <w:rFonts w:ascii="Arial" w:hAnsi="Arial" w:cs="Arial"/>
                        <w:color w:val="000000"/>
                        <w:sz w:val="18"/>
                        <w:szCs w:val="18"/>
                      </w:rPr>
                      <w:t>72.2</w:t>
                    </w:r>
                  </w:p>
                </w:txbxContent>
              </v:textbox>
            </v:rect>
            <v:rect id="_x0000_s1345" style="position:absolute;left:8057;top:4685;width:551;height:414;mso-wrap-style:none" filled="f" stroked="f">
              <v:textbox style="mso-next-textbox:#_x0000_s1345;mso-fit-shape-to-text:t" inset="0,0,0,0">
                <w:txbxContent>
                  <w:p w:rsidR="002A05C8" w:rsidRDefault="002A05C8">
                    <w:r>
                      <w:rPr>
                        <w:rFonts w:ascii="Arial" w:hAnsi="Arial" w:cs="Arial"/>
                        <w:color w:val="000000"/>
                        <w:sz w:val="18"/>
                        <w:szCs w:val="18"/>
                      </w:rPr>
                      <w:t>35,083</w:t>
                    </w:r>
                  </w:p>
                </w:txbxContent>
              </v:textbox>
            </v:rect>
            <v:rect id="_x0000_s1346" style="position:absolute;left:43;top:4898;width:1191;height:414;mso-wrap-style:none" filled="f" stroked="f">
              <v:textbox style="mso-next-textbox:#_x0000_s1346;mso-fit-shape-to-text:t" inset="0,0,0,0">
                <w:txbxContent>
                  <w:p w:rsidR="002A05C8" w:rsidRDefault="002A05C8">
                    <w:r>
                      <w:rPr>
                        <w:rFonts w:ascii="Arial" w:hAnsi="Arial" w:cs="Arial"/>
                        <w:color w:val="000000"/>
                        <w:sz w:val="18"/>
                        <w:szCs w:val="18"/>
                      </w:rPr>
                      <w:t>South Carolina</w:t>
                    </w:r>
                  </w:p>
                </w:txbxContent>
              </v:textbox>
            </v:rect>
            <v:rect id="_x0000_s1347" style="position:absolute;left:2913;top:4898;width:101;height:207;mso-wrap-style:none" filled="f" stroked="f">
              <v:textbox style="mso-next-textbox:#_x0000_s1347;mso-fit-shape-to-text:t" inset="0,0,0,0">
                <w:txbxContent>
                  <w:p w:rsidR="002A05C8" w:rsidRDefault="002A05C8">
                    <w:r>
                      <w:rPr>
                        <w:rFonts w:ascii="Arial" w:hAnsi="Arial" w:cs="Arial"/>
                        <w:color w:val="000000"/>
                        <w:sz w:val="18"/>
                        <w:szCs w:val="18"/>
                      </w:rPr>
                      <w:t>1</w:t>
                    </w:r>
                  </w:p>
                </w:txbxContent>
              </v:textbox>
            </v:rect>
            <v:rect id="_x0000_s1348" style="position:absolute;left:3965;top:4898;width:101;height:207;mso-wrap-style:none" filled="f" stroked="f">
              <v:textbox style="mso-next-textbox:#_x0000_s1348;mso-fit-shape-to-text:t" inset="0,0,0,0">
                <w:txbxContent>
                  <w:p w:rsidR="002A05C8" w:rsidRDefault="002A05C8">
                    <w:r>
                      <w:rPr>
                        <w:rFonts w:ascii="Arial" w:hAnsi="Arial" w:cs="Arial"/>
                        <w:color w:val="000000"/>
                        <w:sz w:val="18"/>
                        <w:szCs w:val="18"/>
                      </w:rPr>
                      <w:t>#</w:t>
                    </w:r>
                  </w:p>
                </w:txbxContent>
              </v:textbox>
            </v:rect>
            <v:rect id="_x0000_s1349" style="position:absolute;left:5016;top:4898;width:101;height:207;mso-wrap-style:none" filled="f" stroked="f">
              <v:textbox style="mso-next-textbox:#_x0000_s1349;mso-fit-shape-to-text:t" inset="0,0,0,0">
                <w:txbxContent>
                  <w:p w:rsidR="002A05C8" w:rsidRDefault="002A05C8">
                    <w:r>
                      <w:rPr>
                        <w:rFonts w:ascii="Arial" w:hAnsi="Arial" w:cs="Arial"/>
                        <w:color w:val="000000"/>
                        <w:sz w:val="18"/>
                        <w:szCs w:val="18"/>
                      </w:rPr>
                      <w:t>‡</w:t>
                    </w:r>
                  </w:p>
                </w:txbxContent>
              </v:textbox>
            </v:rect>
            <v:rect id="_x0000_s1350" style="position:absolute;left:6011;top:4898;width:551;height:414;mso-wrap-style:none" filled="f" stroked="f">
              <v:textbox style="mso-next-textbox:#_x0000_s1350;mso-fit-shape-to-text:t" inset="0,0,0,0">
                <w:txbxContent>
                  <w:p w:rsidR="002A05C8" w:rsidRDefault="002A05C8">
                    <w:r>
                      <w:rPr>
                        <w:rFonts w:ascii="Arial" w:hAnsi="Arial" w:cs="Arial"/>
                        <w:color w:val="000000"/>
                        <w:sz w:val="18"/>
                        <w:szCs w:val="18"/>
                      </w:rPr>
                      <w:t>20,942</w:t>
                    </w:r>
                  </w:p>
                </w:txbxContent>
              </v:textbox>
            </v:rect>
            <v:rect id="_x0000_s1351" style="position:absolute;left:7205;top:4898;width:351;height:414;mso-wrap-style:none" filled="f" stroked="f">
              <v:textbox style="mso-next-textbox:#_x0000_s1351;mso-fit-shape-to-text:t" inset="0,0,0,0">
                <w:txbxContent>
                  <w:p w:rsidR="002A05C8" w:rsidRDefault="002A05C8">
                    <w:r>
                      <w:rPr>
                        <w:rFonts w:ascii="Arial" w:hAnsi="Arial" w:cs="Arial"/>
                        <w:color w:val="000000"/>
                        <w:sz w:val="18"/>
                        <w:szCs w:val="18"/>
                      </w:rPr>
                      <w:t>44.8</w:t>
                    </w:r>
                  </w:p>
                </w:txbxContent>
              </v:textbox>
            </v:rect>
            <v:rect id="_x0000_s1352" style="position:absolute;left:8057;top:4898;width:551;height:414;mso-wrap-style:none" filled="f" stroked="f">
              <v:textbox style="mso-next-textbox:#_x0000_s1352;mso-fit-shape-to-text:t" inset="0,0,0,0">
                <w:txbxContent>
                  <w:p w:rsidR="002A05C8" w:rsidRDefault="002A05C8">
                    <w:r>
                      <w:rPr>
                        <w:rFonts w:ascii="Arial" w:hAnsi="Arial" w:cs="Arial"/>
                        <w:color w:val="000000"/>
                        <w:sz w:val="18"/>
                        <w:szCs w:val="18"/>
                      </w:rPr>
                      <w:t>35,994</w:t>
                    </w:r>
                  </w:p>
                </w:txbxContent>
              </v:textbox>
            </v:rect>
            <v:rect id="_x0000_s1353" style="position:absolute;left:43;top:5111;width:491;height:414;mso-wrap-style:none" filled="f" stroked="f">
              <v:textbox style="mso-next-textbox:#_x0000_s1353;mso-fit-shape-to-text:t" inset="0,0,0,0">
                <w:txbxContent>
                  <w:p w:rsidR="002A05C8" w:rsidRDefault="002A05C8">
                    <w:r>
                      <w:rPr>
                        <w:rFonts w:ascii="Arial" w:hAnsi="Arial" w:cs="Arial"/>
                        <w:color w:val="000000"/>
                        <w:sz w:val="18"/>
                        <w:szCs w:val="18"/>
                      </w:rPr>
                      <w:t>Texas</w:t>
                    </w:r>
                  </w:p>
                </w:txbxContent>
              </v:textbox>
            </v:rect>
            <v:rect id="_x0000_s1354" style="position:absolute;left:2572;top:5111;width:451;height:414;mso-wrap-style:none" filled="f" stroked="f">
              <v:textbox style="mso-next-textbox:#_x0000_s1354;mso-fit-shape-to-text:t" inset="0,0,0,0">
                <w:txbxContent>
                  <w:p w:rsidR="002A05C8" w:rsidRDefault="002A05C8">
                    <w:r>
                      <w:rPr>
                        <w:rFonts w:ascii="Arial" w:hAnsi="Arial" w:cs="Arial"/>
                        <w:color w:val="000000"/>
                        <w:sz w:val="18"/>
                        <w:szCs w:val="18"/>
                      </w:rPr>
                      <w:t>2,267</w:t>
                    </w:r>
                  </w:p>
                </w:txbxContent>
              </v:textbox>
            </v:rect>
            <v:rect id="_x0000_s1355" style="position:absolute;left:3823;top:5111;width:251;height:414;mso-wrap-style:none" filled="f" stroked="f">
              <v:textbox style="mso-next-textbox:#_x0000_s1355;mso-fit-shape-to-text:t" inset="0,0,0,0">
                <w:txbxContent>
                  <w:p w:rsidR="002A05C8" w:rsidRDefault="002A05C8">
                    <w:r>
                      <w:rPr>
                        <w:rFonts w:ascii="Arial" w:hAnsi="Arial" w:cs="Arial"/>
                        <w:color w:val="000000"/>
                        <w:sz w:val="18"/>
                        <w:szCs w:val="18"/>
                      </w:rPr>
                      <w:t>0.8</w:t>
                    </w:r>
                  </w:p>
                </w:txbxContent>
              </v:textbox>
            </v:rect>
            <v:rect id="_x0000_s1356" style="position:absolute;left:4576;top:5111;width:551;height:414;mso-wrap-style:none" filled="f" stroked="f">
              <v:textbox style="mso-next-textbox:#_x0000_s1356;mso-fit-shape-to-text:t" inset="0,0,0,0">
                <w:txbxContent>
                  <w:p w:rsidR="002A05C8" w:rsidRDefault="002A05C8">
                    <w:r>
                      <w:rPr>
                        <w:rFonts w:ascii="Arial" w:hAnsi="Arial" w:cs="Arial"/>
                        <w:color w:val="000000"/>
                        <w:sz w:val="18"/>
                        <w:szCs w:val="18"/>
                      </w:rPr>
                      <w:t>40,500</w:t>
                    </w:r>
                  </w:p>
                </w:txbxContent>
              </v:textbox>
            </v:rect>
            <v:rect id="_x0000_s1357" style="position:absolute;left:5912;top:5111;width:651;height:414;mso-wrap-style:none" filled="f" stroked="f">
              <v:textbox style="mso-next-textbox:#_x0000_s1357;mso-fit-shape-to-text:t" inset="0,0,0,0">
                <w:txbxContent>
                  <w:p w:rsidR="002A05C8" w:rsidRDefault="002A05C8">
                    <w:r>
                      <w:rPr>
                        <w:rFonts w:ascii="Arial" w:hAnsi="Arial" w:cs="Arial"/>
                        <w:color w:val="000000"/>
                        <w:sz w:val="18"/>
                        <w:szCs w:val="18"/>
                      </w:rPr>
                      <w:t>228,616</w:t>
                    </w:r>
                  </w:p>
                </w:txbxContent>
              </v:textbox>
            </v:rect>
            <v:rect id="_x0000_s1358" style="position:absolute;left:7205;top:5111;width:351;height:414;mso-wrap-style:none" filled="f" stroked="f">
              <v:textbox style="mso-next-textbox:#_x0000_s1358;mso-fit-shape-to-text:t" inset="0,0,0,0">
                <w:txbxContent>
                  <w:p w:rsidR="002A05C8" w:rsidRDefault="002A05C8">
                    <w:r>
                      <w:rPr>
                        <w:rFonts w:ascii="Arial" w:hAnsi="Arial" w:cs="Arial"/>
                        <w:color w:val="000000"/>
                        <w:sz w:val="18"/>
                        <w:szCs w:val="18"/>
                      </w:rPr>
                      <w:t>77.9</w:t>
                    </w:r>
                  </w:p>
                </w:txbxContent>
              </v:textbox>
            </v:rect>
            <v:rect id="_x0000_s1359" style="position:absolute;left:8057;top:5111;width:551;height:414;mso-wrap-style:none" filled="f" stroked="f">
              <v:textbox style="mso-next-textbox:#_x0000_s1359;mso-fit-shape-to-text:t" inset="0,0,0,0">
                <w:txbxContent>
                  <w:p w:rsidR="002A05C8" w:rsidRDefault="002A05C8">
                    <w:r>
                      <w:rPr>
                        <w:rFonts w:ascii="Arial" w:hAnsi="Arial" w:cs="Arial"/>
                        <w:color w:val="000000"/>
                        <w:sz w:val="18"/>
                        <w:szCs w:val="18"/>
                      </w:rPr>
                      <w:t>42,857</w:t>
                    </w:r>
                  </w:p>
                </w:txbxContent>
              </v:textbox>
            </v:rect>
            <v:rect id="_x0000_s1360" style="position:absolute;left:43;top:14;width:651;height:414;mso-wrap-style:none" filled="f" stroked="f">
              <v:textbox style="mso-next-textbox:#_x0000_s1360;mso-fit-shape-to-text:t" inset="0,0,0,0">
                <w:txbxContent>
                  <w:p w:rsidR="002A05C8" w:rsidRDefault="002A05C8">
                    <w:r>
                      <w:rPr>
                        <w:rFonts w:ascii="Arial" w:hAnsi="Arial" w:cs="Arial"/>
                        <w:color w:val="000000"/>
                        <w:sz w:val="18"/>
                        <w:szCs w:val="18"/>
                      </w:rPr>
                      <w:t>Table 2.</w:t>
                    </w:r>
                  </w:p>
                </w:txbxContent>
              </v:textbox>
            </v:rect>
            <v:rect id="_x0000_s1361" style="position:absolute;left:767;top:14;width:181;height:207;mso-wrap-style:none" filled="f" stroked="f">
              <v:textbox style="mso-next-textbox:#_x0000_s1361;mso-fit-shape-to-text:t" inset="0,0,0,0">
                <w:txbxContent>
                  <w:p w:rsidR="002A05C8" w:rsidRDefault="002A05C8">
                    <w:r>
                      <w:rPr>
                        <w:rFonts w:ascii="Arial" w:hAnsi="Arial" w:cs="Arial"/>
                        <w:color w:val="FFFFFF"/>
                        <w:sz w:val="18"/>
                        <w:szCs w:val="18"/>
                      </w:rPr>
                      <w:t>—</w:t>
                    </w:r>
                  </w:p>
                </w:txbxContent>
              </v:textbox>
            </v:rect>
            <v:rect id="_x0000_s1362" style="position:absolute;left:938;top:14;width:7114;height:414;mso-wrap-style:none" filled="f" stroked="f">
              <v:textbox style="mso-next-textbox:#_x0000_s1362;mso-fit-shape-to-text:t" inset="0,0,0,0">
                <w:txbxContent>
                  <w:p w:rsidR="002A05C8" w:rsidRDefault="002A05C8">
                    <w:r>
                      <w:rPr>
                        <w:rFonts w:ascii="Arial" w:hAnsi="Arial" w:cs="Arial"/>
                        <w:color w:val="000000"/>
                        <w:sz w:val="18"/>
                        <w:szCs w:val="18"/>
                      </w:rPr>
                      <w:t xml:space="preserve">Number, percentage distribution, and median base salary of full-time teachers, by highest </w:t>
                    </w:r>
                  </w:p>
                </w:txbxContent>
              </v:textbox>
            </v:rect>
            <v:rect id="_x0000_s1363" style="position:absolute;left:43;top:5338;width:2052;height:414;mso-wrap-style:none" filled="f" stroked="f">
              <v:textbox style="mso-next-textbox:#_x0000_s1363;mso-fit-shape-to-text:t" inset="0,0,0,0">
                <w:txbxContent>
                  <w:p w:rsidR="002A05C8" w:rsidRDefault="002A05C8">
                    <w:r>
                      <w:rPr>
                        <w:rFonts w:ascii="Arial" w:hAnsi="Arial" w:cs="Arial"/>
                        <w:color w:val="000000"/>
                        <w:sz w:val="18"/>
                        <w:szCs w:val="18"/>
                      </w:rPr>
                      <w:t>See notes at end of table.</w:t>
                    </w:r>
                  </w:p>
                </w:txbxContent>
              </v:textbox>
            </v:rect>
            <v:rect id="_x0000_s1364" style="position:absolute;left:3055;top:554;width:1401;height:414;mso-wrap-style:none" filled="f" stroked="f">
              <v:textbox style="mso-next-textbox:#_x0000_s1364;mso-fit-shape-to-text:t" inset="0,0,0,0">
                <w:txbxContent>
                  <w:p w:rsidR="002A05C8" w:rsidRDefault="002A05C8">
                    <w:r>
                      <w:rPr>
                        <w:rFonts w:ascii="Arial" w:hAnsi="Arial" w:cs="Arial"/>
                        <w:color w:val="000000"/>
                        <w:sz w:val="18"/>
                        <w:szCs w:val="18"/>
                      </w:rPr>
                      <w:t>No 4-year degree</w:t>
                    </w:r>
                  </w:p>
                </w:txbxContent>
              </v:textbox>
            </v:rect>
            <v:rect id="_x0000_s1365" style="position:absolute;left:6537;top:554;width:1446;height:414;mso-wrap-style:none" filled="f" stroked="f">
              <v:textbox style="mso-next-textbox:#_x0000_s1365;mso-fit-shape-to-text:t" inset="0,0,0,0">
                <w:txbxContent>
                  <w:p w:rsidR="002A05C8" w:rsidRDefault="002A05C8">
                    <w:r>
                      <w:rPr>
                        <w:rFonts w:ascii="Arial" w:hAnsi="Arial" w:cs="Arial"/>
                        <w:color w:val="000000"/>
                        <w:sz w:val="18"/>
                        <w:szCs w:val="18"/>
                      </w:rPr>
                      <w:t>Bachelor's degree</w:t>
                    </w:r>
                  </w:p>
                </w:txbxContent>
              </v:textbox>
            </v:rect>
            <v:rect id="_x0000_s1366" style="position:absolute;left:43;top:241;width:931;height:414;mso-wrap-style:none" filled="f" stroked="f">
              <v:textbox style="mso-next-textbox:#_x0000_s1366;mso-fit-shape-to-text:t" inset="0,0,0,0">
                <w:txbxContent>
                  <w:p w:rsidR="002A05C8" w:rsidRDefault="002A05C8">
                    <w:r>
                      <w:rPr>
                        <w:rFonts w:ascii="Arial" w:hAnsi="Arial" w:cs="Arial"/>
                        <w:color w:val="FFFFFF"/>
                        <w:sz w:val="18"/>
                        <w:szCs w:val="18"/>
                      </w:rPr>
                      <w:t>Table 12.—</w:t>
                    </w:r>
                  </w:p>
                </w:txbxContent>
              </v:textbox>
            </v:rect>
            <v:rect id="_x0000_s1367" style="position:absolute;left:938;top:241;width:4784;height:414;mso-wrap-style:none" filled="f" stroked="f">
              <v:textbox style="mso-next-textbox:#_x0000_s1367;mso-fit-shape-to-text:t" inset="0,0,0,0">
                <w:txbxContent>
                  <w:p w:rsidR="002A05C8" w:rsidRDefault="002A05C8">
                    <w:r>
                      <w:rPr>
                        <w:rFonts w:ascii="Arial" w:hAnsi="Arial" w:cs="Arial"/>
                        <w:color w:val="000000"/>
                        <w:sz w:val="18"/>
                        <w:szCs w:val="18"/>
                      </w:rPr>
                      <w:t>degree earned and participating state: School year 2006–07</w:t>
                    </w:r>
                  </w:p>
                </w:txbxContent>
              </v:textbox>
            </v:rect>
            <v:rect id="_x0000_s1368" style="position:absolute;left:43;top:1036;width:1431;height:414;mso-wrap-style:none" filled="f" stroked="f">
              <v:textbox style="mso-next-textbox:#_x0000_s1368;mso-fit-shape-to-text:t" inset="0,0,0,0">
                <w:txbxContent>
                  <w:p w:rsidR="002A05C8" w:rsidRDefault="002A05C8">
                    <w:r>
                      <w:rPr>
                        <w:rFonts w:ascii="Arial" w:hAnsi="Arial" w:cs="Arial"/>
                        <w:color w:val="000000"/>
                        <w:sz w:val="18"/>
                        <w:szCs w:val="18"/>
                      </w:rPr>
                      <w:t>Participating state</w:t>
                    </w:r>
                  </w:p>
                </w:txbxContent>
              </v:textbox>
            </v:rect>
            <v:rect id="_x0000_s1369" style="position:absolute;width:14;height:1" fillcolor="#d0d7e5" stroked="f"/>
            <v:rect id="_x0000_s1370" style="position:absolute;left:8626;width:14;height:1" fillcolor="#d0d7e5" stroked="f"/>
            <v:rect id="_x0000_s1371" style="position:absolute;left:952;width:14;height:1" fillcolor="#d0d7e5" stroked="f"/>
            <v:rect id="_x0000_s1372" style="position:absolute;left:2302;width:14;height:1" fillcolor="#d0d7e5" stroked="f"/>
            <v:rect id="_x0000_s1373" style="position:absolute;left:3041;width:14;height:1" fillcolor="#d0d7e5" stroked="f"/>
            <v:rect id="_x0000_s1374" style="position:absolute;left:4093;width:14;height:1" fillcolor="#d0d7e5" stroked="f"/>
            <v:rect id="_x0000_s1375" style="position:absolute;left:5144;width:14;height:1" fillcolor="#d0d7e5" stroked="f"/>
            <v:rect id="_x0000_s1376" style="position:absolute;left:5841;width:14;height:1" fillcolor="#d0d7e5" stroked="f"/>
            <v:rect id="_x0000_s1377" style="position:absolute;left:6579;width:15;height:1" fillcolor="#d0d7e5" stroked="f"/>
            <v:rect id="_x0000_s1378" style="position:absolute;left:7574;width:14;height:1" fillcolor="#d0d7e5" stroked="f"/>
            <v:line id="_x0000_s1379" style="position:absolute" from="0,511" to="8640,512" strokeweight="0"/>
            <v:rect id="_x0000_s1380" style="position:absolute;top:511;width:8640;height:14" fillcolor="black" stroked="f"/>
            <v:line id="_x0000_s1381" style="position:absolute" from="2302,767" to="5158,768" strokeweight="0"/>
            <v:rect id="_x0000_s1382" style="position:absolute;left:2302;top:767;width:2856;height:14" fillcolor="black" stroked="f"/>
            <v:line id="_x0000_s1383" style="position:absolute" from="5841,767" to="8640,768" strokeweight="0"/>
            <v:rect id="_x0000_s1384" style="position:absolute;left:5841;top:767;width:2799;height:14" fillcolor="black" stroked="f"/>
            <v:line id="_x0000_s1385" style="position:absolute" from="0,1249" to="8640,1250" strokeweight="0"/>
            <v:rect id="_x0000_s1386" style="position:absolute;top:1249;width:8640;height:14" fillcolor="black" stroked="f"/>
            <v:line id="_x0000_s1387" style="position:absolute" from="0,5324" to="8640,5325" strokeweight="0"/>
            <v:rect id="_x0000_s1388" style="position:absolute;top:5324;width:8640;height:14" fillcolor="black" stroked="f"/>
            <w10:anchorlock/>
          </v:group>
        </w:pict>
      </w:r>
    </w:p>
    <w:p w:rsidR="002A05C8" w:rsidRDefault="002A05C8">
      <w:pPr>
        <w:pStyle w:val="Text"/>
        <w:rPr>
          <w:szCs w:val="22"/>
        </w:rPr>
      </w:pPr>
      <w:r>
        <w:rPr>
          <w:noProof/>
        </w:rPr>
      </w:r>
      <w:r w:rsidRPr="002431B3">
        <w:rPr>
          <w:szCs w:val="22"/>
        </w:rPr>
        <w:pict>
          <v:group id="_x0000_s1389" editas="canvas" style="width:477.45pt;height:503.4pt;mso-position-horizontal-relative:char;mso-position-vertical-relative:line" coordsize="9549,10068">
            <o:lock v:ext="edit" aspectratio="t"/>
            <v:shape id="_x0000_s1390" type="#_x0000_t75" style="position:absolute;width:9549;height:10068" o:preferrelative="f">
              <v:fill o:detectmouseclick="t"/>
              <v:path o:extrusionok="t" o:connecttype="none"/>
              <o:lock v:ext="edit" text="t"/>
            </v:shape>
            <v:rect id="_x0000_s1391" style="position:absolute;width:9549;height:10068" stroked="f"/>
            <v:rect id="_x0000_s1392" style="position:absolute;left:43;top:1024;width:1431;height:414;mso-wrap-style:none" filled="f" stroked="f">
              <v:textbox style="mso-next-textbox:#_x0000_s1392;mso-fit-shape-to-text:t" inset="0,0,0,0">
                <w:txbxContent>
                  <w:p w:rsidR="002A05C8" w:rsidRDefault="002A05C8">
                    <w:r>
                      <w:rPr>
                        <w:rFonts w:ascii="Arial" w:hAnsi="Arial" w:cs="Arial"/>
                        <w:color w:val="000000"/>
                        <w:sz w:val="18"/>
                        <w:szCs w:val="18"/>
                      </w:rPr>
                      <w:t>Participating state</w:t>
                    </w:r>
                  </w:p>
                </w:txbxContent>
              </v:textbox>
            </v:rect>
            <v:rect id="_x0000_s1393" style="position:absolute;left:2373;top:1024;width:641;height:414;mso-wrap-style:none" filled="f" stroked="f">
              <v:textbox style="mso-next-textbox:#_x0000_s1393;mso-fit-shape-to-text:t" inset="0,0,0,0">
                <w:txbxContent>
                  <w:p w:rsidR="002A05C8" w:rsidRDefault="002A05C8">
                    <w:r>
                      <w:rPr>
                        <w:rFonts w:ascii="Arial" w:hAnsi="Arial" w:cs="Arial"/>
                        <w:color w:val="000000"/>
                        <w:sz w:val="18"/>
                        <w:szCs w:val="18"/>
                      </w:rPr>
                      <w:t>Number</w:t>
                    </w:r>
                  </w:p>
                </w:txbxContent>
              </v:textbox>
            </v:rect>
            <v:rect id="_x0000_s1394" style="position:absolute;left:3169;top:796;width:921;height:414;mso-wrap-style:none" filled="f" stroked="f">
              <v:textbox style="mso-next-textbox:#_x0000_s1394;mso-fit-shape-to-text:t" inset="0,0,0,0">
                <w:txbxContent>
                  <w:p w:rsidR="002A05C8" w:rsidRDefault="002A05C8">
                    <w:r>
                      <w:rPr>
                        <w:rFonts w:ascii="Arial" w:hAnsi="Arial" w:cs="Arial"/>
                        <w:color w:val="000000"/>
                        <w:sz w:val="18"/>
                        <w:szCs w:val="18"/>
                      </w:rPr>
                      <w:t xml:space="preserve">Percentage </w:t>
                    </w:r>
                  </w:p>
                </w:txbxContent>
              </v:textbox>
            </v:rect>
            <v:rect id="_x0000_s1395" style="position:absolute;left:3197;top:1024;width:871;height:414;mso-wrap-style:none" filled="f" stroked="f">
              <v:textbox style="mso-next-textbox:#_x0000_s1395;mso-fit-shape-to-text:t" inset="0,0,0,0">
                <w:txbxContent>
                  <w:p w:rsidR="002A05C8" w:rsidRDefault="002A05C8">
                    <w:r>
                      <w:rPr>
                        <w:rFonts w:ascii="Arial" w:hAnsi="Arial" w:cs="Arial"/>
                        <w:color w:val="000000"/>
                        <w:sz w:val="18"/>
                        <w:szCs w:val="18"/>
                      </w:rPr>
                      <w:t>distribution</w:t>
                    </w:r>
                  </w:p>
                </w:txbxContent>
              </v:textbox>
            </v:rect>
            <v:rect id="_x0000_s1396" style="position:absolute;left:4547;top:768;width:591;height:414;mso-wrap-style:none" filled="f" stroked="f">
              <v:textbox style="mso-next-textbox:#_x0000_s1396;mso-fit-shape-to-text:t" inset="0,0,0,0">
                <w:txbxContent>
                  <w:p w:rsidR="002A05C8" w:rsidRDefault="002A05C8">
                    <w:r>
                      <w:rPr>
                        <w:rFonts w:ascii="Arial" w:hAnsi="Arial" w:cs="Arial"/>
                        <w:color w:val="000000"/>
                        <w:sz w:val="18"/>
                        <w:szCs w:val="18"/>
                      </w:rPr>
                      <w:t xml:space="preserve">Median </w:t>
                    </w:r>
                  </w:p>
                </w:txbxContent>
              </v:textbox>
            </v:rect>
            <v:rect id="_x0000_s1397" style="position:absolute;left:4149;top:1024;width:921;height:414;mso-wrap-style:none" filled="f" stroked="f">
              <v:textbox style="mso-next-textbox:#_x0000_s1397;mso-fit-shape-to-text:t" inset="0,0,0,0">
                <w:txbxContent>
                  <w:p w:rsidR="002A05C8" w:rsidRDefault="002A05C8">
                    <w:r>
                      <w:rPr>
                        <w:rFonts w:ascii="Arial" w:hAnsi="Arial" w:cs="Arial"/>
                        <w:color w:val="000000"/>
                        <w:sz w:val="18"/>
                        <w:szCs w:val="18"/>
                      </w:rPr>
                      <w:t>base salary</w:t>
                    </w:r>
                  </w:p>
                </w:txbxContent>
              </v:textbox>
            </v:rect>
            <v:rect id="_x0000_s1398" style="position:absolute;left:5059;top:995;width:67;height:138;mso-wrap-style:none" filled="f" stroked="f">
              <v:textbox style="mso-next-textbox:#_x0000_s1398;mso-fit-shape-to-text:t" inset="0,0,0,0">
                <w:txbxContent>
                  <w:p w:rsidR="002A05C8" w:rsidRDefault="002A05C8">
                    <w:r>
                      <w:rPr>
                        <w:rFonts w:ascii="Arial" w:hAnsi="Arial" w:cs="Arial"/>
                        <w:color w:val="000000"/>
                        <w:sz w:val="12"/>
                        <w:szCs w:val="12"/>
                      </w:rPr>
                      <w:t>1</w:t>
                    </w:r>
                  </w:p>
                </w:txbxContent>
              </v:textbox>
            </v:rect>
            <v:rect id="_x0000_s1399" style="position:absolute;left:5912;top:1024;width:641;height:414;mso-wrap-style:none" filled="f" stroked="f">
              <v:textbox style="mso-next-textbox:#_x0000_s1399;mso-fit-shape-to-text:t" inset="0,0,0,0">
                <w:txbxContent>
                  <w:p w:rsidR="002A05C8" w:rsidRDefault="002A05C8">
                    <w:r>
                      <w:rPr>
                        <w:rFonts w:ascii="Arial" w:hAnsi="Arial" w:cs="Arial"/>
                        <w:color w:val="000000"/>
                        <w:sz w:val="18"/>
                        <w:szCs w:val="18"/>
                      </w:rPr>
                      <w:t>Number</w:t>
                    </w:r>
                  </w:p>
                </w:txbxContent>
              </v:textbox>
            </v:rect>
            <v:rect id="_x0000_s1400" style="position:absolute;left:6651;top:796;width:921;height:414;mso-wrap-style:none" filled="f" stroked="f">
              <v:textbox style="mso-next-textbox:#_x0000_s1400;mso-fit-shape-to-text:t" inset="0,0,0,0">
                <w:txbxContent>
                  <w:p w:rsidR="002A05C8" w:rsidRDefault="002A05C8">
                    <w:r>
                      <w:rPr>
                        <w:rFonts w:ascii="Arial" w:hAnsi="Arial" w:cs="Arial"/>
                        <w:color w:val="000000"/>
                        <w:sz w:val="18"/>
                        <w:szCs w:val="18"/>
                      </w:rPr>
                      <w:t xml:space="preserve">Percentage </w:t>
                    </w:r>
                  </w:p>
                </w:txbxContent>
              </v:textbox>
            </v:rect>
            <v:rect id="_x0000_s1401" style="position:absolute;left:6679;top:1024;width:871;height:414;mso-wrap-style:none" filled="f" stroked="f">
              <v:textbox style="mso-next-textbox:#_x0000_s1401;mso-fit-shape-to-text:t" inset="0,0,0,0">
                <w:txbxContent>
                  <w:p w:rsidR="002A05C8" w:rsidRDefault="002A05C8">
                    <w:r>
                      <w:rPr>
                        <w:rFonts w:ascii="Arial" w:hAnsi="Arial" w:cs="Arial"/>
                        <w:color w:val="000000"/>
                        <w:sz w:val="18"/>
                        <w:szCs w:val="18"/>
                      </w:rPr>
                      <w:t>distribution</w:t>
                    </w:r>
                  </w:p>
                </w:txbxContent>
              </v:textbox>
            </v:rect>
            <v:rect id="_x0000_s1402" style="position:absolute;left:8029;top:768;width:591;height:414;mso-wrap-style:none" filled="f" stroked="f">
              <v:textbox style="mso-next-textbox:#_x0000_s1402;mso-fit-shape-to-text:t" inset="0,0,0,0">
                <w:txbxContent>
                  <w:p w:rsidR="002A05C8" w:rsidRDefault="002A05C8">
                    <w:r>
                      <w:rPr>
                        <w:rFonts w:ascii="Arial" w:hAnsi="Arial" w:cs="Arial"/>
                        <w:color w:val="000000"/>
                        <w:sz w:val="18"/>
                        <w:szCs w:val="18"/>
                      </w:rPr>
                      <w:t xml:space="preserve">Median </w:t>
                    </w:r>
                  </w:p>
                </w:txbxContent>
              </v:textbox>
            </v:rect>
            <v:rect id="_x0000_s1403" style="position:absolute;left:7631;top:1024;width:921;height:414;mso-wrap-style:none" filled="f" stroked="f">
              <v:textbox style="mso-next-textbox:#_x0000_s1403;mso-fit-shape-to-text:t" inset="0,0,0,0">
                <w:txbxContent>
                  <w:p w:rsidR="002A05C8" w:rsidRDefault="002A05C8">
                    <w:r>
                      <w:rPr>
                        <w:rFonts w:ascii="Arial" w:hAnsi="Arial" w:cs="Arial"/>
                        <w:color w:val="000000"/>
                        <w:sz w:val="18"/>
                        <w:szCs w:val="18"/>
                      </w:rPr>
                      <w:t>base salary</w:t>
                    </w:r>
                  </w:p>
                </w:txbxContent>
              </v:textbox>
            </v:rect>
            <v:rect id="_x0000_s1404" style="position:absolute;left:8541;top:995;width:67;height:138;mso-wrap-style:none" filled="f" stroked="f">
              <v:textbox style="mso-next-textbox:#_x0000_s1404;mso-fit-shape-to-text:t" inset="0,0,0,0">
                <w:txbxContent>
                  <w:p w:rsidR="002A05C8" w:rsidRDefault="002A05C8">
                    <w:r>
                      <w:rPr>
                        <w:rFonts w:ascii="Arial" w:hAnsi="Arial" w:cs="Arial"/>
                        <w:color w:val="000000"/>
                        <w:sz w:val="12"/>
                        <w:szCs w:val="12"/>
                      </w:rPr>
                      <w:t>1</w:t>
                    </w:r>
                  </w:p>
                </w:txbxContent>
              </v:textbox>
            </v:rect>
            <v:rect id="_x0000_s1405" style="position:absolute;left:43;top:1266;width:1621;height:414;mso-wrap-style:none" filled="f" stroked="f">
              <v:textbox style="mso-next-textbox:#_x0000_s1405;mso-fit-shape-to-text:t" inset="0,0,0,0">
                <w:txbxContent>
                  <w:p w:rsidR="002A05C8" w:rsidRDefault="002A05C8">
                    <w:r>
                      <w:rPr>
                        <w:rFonts w:ascii="Arial" w:hAnsi="Arial" w:cs="Arial"/>
                        <w:b/>
                        <w:bCs/>
                        <w:color w:val="000000"/>
                        <w:sz w:val="18"/>
                        <w:szCs w:val="18"/>
                      </w:rPr>
                      <w:t xml:space="preserve">    Reporting states</w:t>
                    </w:r>
                  </w:p>
                </w:txbxContent>
              </v:textbox>
            </v:rect>
            <v:rect id="_x0000_s1406" style="position:absolute;left:1549;top:1237;width:67;height:138;mso-wrap-style:none" filled="f" stroked="f">
              <v:textbox style="mso-next-textbox:#_x0000_s1406;mso-fit-shape-to-text:t" inset="0,0,0,0">
                <w:txbxContent>
                  <w:p w:rsidR="002A05C8" w:rsidRDefault="002A05C8">
                    <w:r>
                      <w:rPr>
                        <w:rFonts w:ascii="Arial" w:hAnsi="Arial" w:cs="Arial"/>
                        <w:b/>
                        <w:bCs/>
                        <w:color w:val="000000"/>
                        <w:sz w:val="12"/>
                        <w:szCs w:val="12"/>
                      </w:rPr>
                      <w:t>2</w:t>
                    </w:r>
                  </w:p>
                </w:txbxContent>
              </v:textbox>
            </v:rect>
            <v:rect id="_x0000_s1407" style="position:absolute;left:2373;top:1266;width:651;height:414;mso-wrap-style:none" filled="f" stroked="f">
              <v:textbox style="mso-next-textbox:#_x0000_s1407;mso-fit-shape-to-text:t" inset="0,0,0,0">
                <w:txbxContent>
                  <w:p w:rsidR="002A05C8" w:rsidRDefault="002A05C8">
                    <w:r>
                      <w:rPr>
                        <w:rFonts w:ascii="Arial" w:hAnsi="Arial" w:cs="Arial"/>
                        <w:b/>
                        <w:bCs/>
                        <w:color w:val="000000"/>
                        <w:sz w:val="18"/>
                        <w:szCs w:val="18"/>
                      </w:rPr>
                      <w:t>331,064</w:t>
                    </w:r>
                  </w:p>
                </w:txbxContent>
              </v:textbox>
            </v:rect>
            <v:rect id="_x0000_s1408" style="position:absolute;left:3723;top:1266;width:351;height:414;mso-wrap-style:none" filled="f" stroked="f">
              <v:textbox style="mso-next-textbox:#_x0000_s1408;mso-fit-shape-to-text:t" inset="0,0,0,0">
                <w:txbxContent>
                  <w:p w:rsidR="002A05C8" w:rsidRDefault="002A05C8">
                    <w:r>
                      <w:rPr>
                        <w:rFonts w:ascii="Arial" w:hAnsi="Arial" w:cs="Arial"/>
                        <w:b/>
                        <w:bCs/>
                        <w:color w:val="000000"/>
                        <w:sz w:val="18"/>
                        <w:szCs w:val="18"/>
                      </w:rPr>
                      <w:t>35.2</w:t>
                    </w:r>
                  </w:p>
                </w:txbxContent>
              </v:textbox>
            </v:rect>
            <v:rect id="_x0000_s1409" style="position:absolute;left:4476;top:1266;width:651;height:414;mso-wrap-style:none" filled="f" stroked="f">
              <v:textbox style="mso-next-textbox:#_x0000_s1409;mso-fit-shape-to-text:t" inset="0,0,0,0">
                <w:txbxContent>
                  <w:p w:rsidR="002A05C8" w:rsidRDefault="002A05C8">
                    <w:r>
                      <w:rPr>
                        <w:rFonts w:ascii="Arial" w:hAnsi="Arial" w:cs="Arial"/>
                        <w:b/>
                        <w:bCs/>
                        <w:color w:val="000000"/>
                        <w:sz w:val="18"/>
                        <w:szCs w:val="18"/>
                      </w:rPr>
                      <w:t>$47,683</w:t>
                    </w:r>
                  </w:p>
                </w:txbxContent>
              </v:textbox>
            </v:rect>
            <v:rect id="_x0000_s1410" style="position:absolute;left:6111;top:1266;width:451;height:414;mso-wrap-style:none" filled="f" stroked="f">
              <v:textbox style="mso-next-textbox:#_x0000_s1410;mso-fit-shape-to-text:t" inset="0,0,0,0">
                <w:txbxContent>
                  <w:p w:rsidR="002A05C8" w:rsidRDefault="002A05C8">
                    <w:r>
                      <w:rPr>
                        <w:rFonts w:ascii="Arial" w:hAnsi="Arial" w:cs="Arial"/>
                        <w:b/>
                        <w:bCs/>
                        <w:color w:val="000000"/>
                        <w:sz w:val="18"/>
                        <w:szCs w:val="18"/>
                      </w:rPr>
                      <w:t>5,597</w:t>
                    </w:r>
                  </w:p>
                </w:txbxContent>
              </v:textbox>
            </v:rect>
            <v:rect id="_x0000_s1411" style="position:absolute;left:7304;top:1266;width:251;height:414;mso-wrap-style:none" filled="f" stroked="f">
              <v:textbox style="mso-next-textbox:#_x0000_s1411;mso-fit-shape-to-text:t" inset="0,0,0,0">
                <w:txbxContent>
                  <w:p w:rsidR="002A05C8" w:rsidRDefault="002A05C8">
                    <w:r>
                      <w:rPr>
                        <w:rFonts w:ascii="Arial" w:hAnsi="Arial" w:cs="Arial"/>
                        <w:b/>
                        <w:bCs/>
                        <w:color w:val="000000"/>
                        <w:sz w:val="18"/>
                        <w:szCs w:val="18"/>
                      </w:rPr>
                      <w:t>0.6</w:t>
                    </w:r>
                  </w:p>
                </w:txbxContent>
              </v:textbox>
            </v:rect>
            <v:rect id="_x0000_s1412" style="position:absolute;left:7958;top:1266;width:651;height:414;mso-wrap-style:none" filled="f" stroked="f">
              <v:textbox style="mso-next-textbox:#_x0000_s1412;mso-fit-shape-to-text:t" inset="0,0,0,0">
                <w:txbxContent>
                  <w:p w:rsidR="002A05C8" w:rsidRDefault="002A05C8">
                    <w:r>
                      <w:rPr>
                        <w:rFonts w:ascii="Arial" w:hAnsi="Arial" w:cs="Arial"/>
                        <w:b/>
                        <w:bCs/>
                        <w:color w:val="000000"/>
                        <w:sz w:val="18"/>
                        <w:szCs w:val="18"/>
                      </w:rPr>
                      <w:t>$52,447</w:t>
                    </w:r>
                  </w:p>
                </w:txbxContent>
              </v:textbox>
            </v:rect>
            <v:rect id="_x0000_s1413" style="position:absolute;left:43;top:1550;width:611;height:414;mso-wrap-style:none" filled="f" stroked="f">
              <v:textbox style="mso-next-textbox:#_x0000_s1413;mso-fit-shape-to-text:t" inset="0,0,0,0">
                <w:txbxContent>
                  <w:p w:rsidR="002A05C8" w:rsidRDefault="002A05C8">
                    <w:r>
                      <w:rPr>
                        <w:rFonts w:ascii="Arial" w:hAnsi="Arial" w:cs="Arial"/>
                        <w:color w:val="000000"/>
                        <w:sz w:val="18"/>
                        <w:szCs w:val="18"/>
                      </w:rPr>
                      <w:t>Arizona</w:t>
                    </w:r>
                  </w:p>
                </w:txbxContent>
              </v:textbox>
            </v:rect>
            <v:rect id="_x0000_s1414" style="position:absolute;left:2473;top:1550;width:551;height:414;mso-wrap-style:none" filled="f" stroked="f">
              <v:textbox style="mso-next-textbox:#_x0000_s1414;mso-fit-shape-to-text:t" inset="0,0,0,0">
                <w:txbxContent>
                  <w:p w:rsidR="002A05C8" w:rsidRDefault="002A05C8">
                    <w:r>
                      <w:rPr>
                        <w:rFonts w:ascii="Arial" w:hAnsi="Arial" w:cs="Arial"/>
                        <w:color w:val="000000"/>
                        <w:sz w:val="18"/>
                        <w:szCs w:val="18"/>
                      </w:rPr>
                      <w:t>22,169</w:t>
                    </w:r>
                  </w:p>
                </w:txbxContent>
              </v:textbox>
            </v:rect>
            <v:rect id="_x0000_s1415" style="position:absolute;left:3723;top:1550;width:351;height:414;mso-wrap-style:none" filled="f" stroked="f">
              <v:textbox style="mso-next-textbox:#_x0000_s1415;mso-fit-shape-to-text:t" inset="0,0,0,0">
                <w:txbxContent>
                  <w:p w:rsidR="002A05C8" w:rsidRDefault="002A05C8">
                    <w:r>
                      <w:rPr>
                        <w:rFonts w:ascii="Arial" w:hAnsi="Arial" w:cs="Arial"/>
                        <w:color w:val="000000"/>
                        <w:sz w:val="18"/>
                        <w:szCs w:val="18"/>
                      </w:rPr>
                      <w:t>43.9</w:t>
                    </w:r>
                  </w:p>
                </w:txbxContent>
              </v:textbox>
            </v:rect>
            <v:rect id="_x0000_s1416" style="position:absolute;left:4576;top:1550;width:551;height:414;mso-wrap-style:none" filled="f" stroked="f">
              <v:textbox style="mso-next-textbox:#_x0000_s1416;mso-fit-shape-to-text:t" inset="0,0,0,0">
                <w:txbxContent>
                  <w:p w:rsidR="002A05C8" w:rsidRDefault="002A05C8">
                    <w:r>
                      <w:rPr>
                        <w:rFonts w:ascii="Arial" w:hAnsi="Arial" w:cs="Arial"/>
                        <w:color w:val="000000"/>
                        <w:sz w:val="18"/>
                        <w:szCs w:val="18"/>
                      </w:rPr>
                      <w:t>47,036</w:t>
                    </w:r>
                  </w:p>
                </w:txbxContent>
              </v:textbox>
            </v:rect>
            <v:rect id="_x0000_s1417" style="position:absolute;left:6253;top:1550;width:301;height:414;mso-wrap-style:none" filled="f" stroked="f">
              <v:textbox style="mso-next-textbox:#_x0000_s1417;mso-fit-shape-to-text:t" inset="0,0,0,0">
                <w:txbxContent>
                  <w:p w:rsidR="002A05C8" w:rsidRDefault="002A05C8">
                    <w:r>
                      <w:rPr>
                        <w:rFonts w:ascii="Arial" w:hAnsi="Arial" w:cs="Arial"/>
                        <w:color w:val="000000"/>
                        <w:sz w:val="18"/>
                        <w:szCs w:val="18"/>
                      </w:rPr>
                      <w:t>336</w:t>
                    </w:r>
                  </w:p>
                </w:txbxContent>
              </v:textbox>
            </v:rect>
            <v:rect id="_x0000_s1418" style="position:absolute;left:7304;top:1550;width:251;height:414;mso-wrap-style:none" filled="f" stroked="f">
              <v:textbox style="mso-next-textbox:#_x0000_s1418;mso-fit-shape-to-text:t" inset="0,0,0,0">
                <w:txbxContent>
                  <w:p w:rsidR="002A05C8" w:rsidRDefault="002A05C8">
                    <w:r>
                      <w:rPr>
                        <w:rFonts w:ascii="Arial" w:hAnsi="Arial" w:cs="Arial"/>
                        <w:color w:val="000000"/>
                        <w:sz w:val="18"/>
                        <w:szCs w:val="18"/>
                      </w:rPr>
                      <w:t>0.7</w:t>
                    </w:r>
                  </w:p>
                </w:txbxContent>
              </v:textbox>
            </v:rect>
            <v:rect id="_x0000_s1419" style="position:absolute;left:8057;top:1550;width:551;height:414;mso-wrap-style:none" filled="f" stroked="f">
              <v:textbox style="mso-next-textbox:#_x0000_s1419;mso-fit-shape-to-text:t" inset="0,0,0,0">
                <w:txbxContent>
                  <w:p w:rsidR="002A05C8" w:rsidRDefault="002A05C8">
                    <w:r>
                      <w:rPr>
                        <w:rFonts w:ascii="Arial" w:hAnsi="Arial" w:cs="Arial"/>
                        <w:color w:val="000000"/>
                        <w:sz w:val="18"/>
                        <w:szCs w:val="18"/>
                      </w:rPr>
                      <w:t>53,891</w:t>
                    </w:r>
                  </w:p>
                </w:txbxContent>
              </v:textbox>
            </v:rect>
            <v:rect id="_x0000_s1420" style="position:absolute;left:43;top:1763;width:751;height:414;mso-wrap-style:none" filled="f" stroked="f">
              <v:textbox style="mso-next-textbox:#_x0000_s1420;mso-fit-shape-to-text:t" inset="0,0,0,0">
                <w:txbxContent>
                  <w:p w:rsidR="002A05C8" w:rsidRDefault="002A05C8">
                    <w:r>
                      <w:rPr>
                        <w:rFonts w:ascii="Arial" w:hAnsi="Arial" w:cs="Arial"/>
                        <w:color w:val="000000"/>
                        <w:sz w:val="18"/>
                        <w:szCs w:val="18"/>
                      </w:rPr>
                      <w:t>Arkansas</w:t>
                    </w:r>
                  </w:p>
                </w:txbxContent>
              </v:textbox>
            </v:rect>
            <v:rect id="_x0000_s1421" style="position:absolute;left:2913;top:1763;width:101;height:207;mso-wrap-style:none" filled="f" stroked="f">
              <v:textbox style="mso-next-textbox:#_x0000_s1421;mso-fit-shape-to-text:t" inset="0,0,0,0">
                <w:txbxContent>
                  <w:p w:rsidR="002A05C8" w:rsidRDefault="002A05C8">
                    <w:r>
                      <w:rPr>
                        <w:rFonts w:ascii="Arial" w:hAnsi="Arial" w:cs="Arial"/>
                        <w:color w:val="000000"/>
                        <w:sz w:val="18"/>
                        <w:szCs w:val="18"/>
                      </w:rPr>
                      <w:t>‡</w:t>
                    </w:r>
                  </w:p>
                </w:txbxContent>
              </v:textbox>
            </v:rect>
            <v:rect id="_x0000_s1422" style="position:absolute;left:3965;top:1763;width:101;height:207;mso-wrap-style:none" filled="f" stroked="f">
              <v:textbox style="mso-next-textbox:#_x0000_s1422;mso-fit-shape-to-text:t" inset="0,0,0,0">
                <w:txbxContent>
                  <w:p w:rsidR="002A05C8" w:rsidRDefault="002A05C8">
                    <w:r>
                      <w:rPr>
                        <w:rFonts w:ascii="Arial" w:hAnsi="Arial" w:cs="Arial"/>
                        <w:color w:val="000000"/>
                        <w:sz w:val="18"/>
                        <w:szCs w:val="18"/>
                      </w:rPr>
                      <w:t>‡</w:t>
                    </w:r>
                  </w:p>
                </w:txbxContent>
              </v:textbox>
            </v:rect>
            <v:rect id="_x0000_s1423" style="position:absolute;left:5016;top:1763;width:101;height:207;mso-wrap-style:none" filled="f" stroked="f">
              <v:textbox style="mso-next-textbox:#_x0000_s1423;mso-fit-shape-to-text:t" inset="0,0,0,0">
                <w:txbxContent>
                  <w:p w:rsidR="002A05C8" w:rsidRDefault="002A05C8">
                    <w:r>
                      <w:rPr>
                        <w:rFonts w:ascii="Arial" w:hAnsi="Arial" w:cs="Arial"/>
                        <w:color w:val="000000"/>
                        <w:sz w:val="18"/>
                        <w:szCs w:val="18"/>
                      </w:rPr>
                      <w:t>‡</w:t>
                    </w:r>
                  </w:p>
                </w:txbxContent>
              </v:textbox>
            </v:rect>
            <v:rect id="_x0000_s1424" style="position:absolute;left:6452;top:1763;width:101;height:207;mso-wrap-style:none" filled="f" stroked="f">
              <v:textbox style="mso-next-textbox:#_x0000_s1424;mso-fit-shape-to-text:t" inset="0,0,0,0">
                <w:txbxContent>
                  <w:p w:rsidR="002A05C8" w:rsidRDefault="002A05C8">
                    <w:r>
                      <w:rPr>
                        <w:rFonts w:ascii="Arial" w:hAnsi="Arial" w:cs="Arial"/>
                        <w:color w:val="000000"/>
                        <w:sz w:val="18"/>
                        <w:szCs w:val="18"/>
                      </w:rPr>
                      <w:t>‡</w:t>
                    </w:r>
                  </w:p>
                </w:txbxContent>
              </v:textbox>
            </v:rect>
            <v:rect id="_x0000_s1425" style="position:absolute;left:7446;top:1763;width:101;height:207;mso-wrap-style:none" filled="f" stroked="f">
              <v:textbox style="mso-next-textbox:#_x0000_s1425;mso-fit-shape-to-text:t" inset="0,0,0,0">
                <w:txbxContent>
                  <w:p w:rsidR="002A05C8" w:rsidRDefault="002A05C8">
                    <w:r>
                      <w:rPr>
                        <w:rFonts w:ascii="Arial" w:hAnsi="Arial" w:cs="Arial"/>
                        <w:color w:val="000000"/>
                        <w:sz w:val="18"/>
                        <w:szCs w:val="18"/>
                      </w:rPr>
                      <w:t>‡</w:t>
                    </w:r>
                  </w:p>
                </w:txbxContent>
              </v:textbox>
            </v:rect>
            <v:rect id="_x0000_s1426" style="position:absolute;left:8498;top:1763;width:101;height:207;mso-wrap-style:none" filled="f" stroked="f">
              <v:textbox style="mso-next-textbox:#_x0000_s1426;mso-fit-shape-to-text:t" inset="0,0,0,0">
                <w:txbxContent>
                  <w:p w:rsidR="002A05C8" w:rsidRDefault="002A05C8">
                    <w:r>
                      <w:rPr>
                        <w:rFonts w:ascii="Arial" w:hAnsi="Arial" w:cs="Arial"/>
                        <w:color w:val="000000"/>
                        <w:sz w:val="18"/>
                        <w:szCs w:val="18"/>
                      </w:rPr>
                      <w:t>‡</w:t>
                    </w:r>
                  </w:p>
                </w:txbxContent>
              </v:textbox>
            </v:rect>
            <v:rect id="_x0000_s1427" style="position:absolute;left:43;top:1977;width:731;height:414;mso-wrap-style:none" filled="f" stroked="f">
              <v:textbox style="mso-next-textbox:#_x0000_s1427;mso-fit-shape-to-text:t" inset="0,0,0,0">
                <w:txbxContent>
                  <w:p w:rsidR="002A05C8" w:rsidRDefault="002A05C8">
                    <w:r>
                      <w:rPr>
                        <w:rFonts w:ascii="Arial" w:hAnsi="Arial" w:cs="Arial"/>
                        <w:color w:val="000000"/>
                        <w:sz w:val="18"/>
                        <w:szCs w:val="18"/>
                      </w:rPr>
                      <w:t>Colorado</w:t>
                    </w:r>
                  </w:p>
                </w:txbxContent>
              </v:textbox>
            </v:rect>
            <v:rect id="_x0000_s1428" style="position:absolute;left:2473;top:1977;width:551;height:414;mso-wrap-style:none" filled="f" stroked="f">
              <v:textbox style="mso-next-textbox:#_x0000_s1428;mso-fit-shape-to-text:t" inset="0,0,0,0">
                <w:txbxContent>
                  <w:p w:rsidR="002A05C8" w:rsidRDefault="002A05C8">
                    <w:r>
                      <w:rPr>
                        <w:rFonts w:ascii="Arial" w:hAnsi="Arial" w:cs="Arial"/>
                        <w:color w:val="000000"/>
                        <w:sz w:val="18"/>
                        <w:szCs w:val="18"/>
                      </w:rPr>
                      <w:t>21,375</w:t>
                    </w:r>
                  </w:p>
                </w:txbxContent>
              </v:textbox>
            </v:rect>
            <v:rect id="_x0000_s1429" style="position:absolute;left:3723;top:1977;width:351;height:414;mso-wrap-style:none" filled="f" stroked="f">
              <v:textbox style="mso-next-textbox:#_x0000_s1429;mso-fit-shape-to-text:t" inset="0,0,0,0">
                <w:txbxContent>
                  <w:p w:rsidR="002A05C8" w:rsidRDefault="002A05C8">
                    <w:r>
                      <w:rPr>
                        <w:rFonts w:ascii="Arial" w:hAnsi="Arial" w:cs="Arial"/>
                        <w:color w:val="000000"/>
                        <w:sz w:val="18"/>
                        <w:szCs w:val="18"/>
                      </w:rPr>
                      <w:t>49.7</w:t>
                    </w:r>
                  </w:p>
                </w:txbxContent>
              </v:textbox>
            </v:rect>
            <v:rect id="_x0000_s1430" style="position:absolute;left:4576;top:1977;width:551;height:414;mso-wrap-style:none" filled="f" stroked="f">
              <v:textbox style="mso-next-textbox:#_x0000_s1430;mso-fit-shape-to-text:t" inset="0,0,0,0">
                <w:txbxContent>
                  <w:p w:rsidR="002A05C8" w:rsidRDefault="002A05C8">
                    <w:r>
                      <w:rPr>
                        <w:rFonts w:ascii="Arial" w:hAnsi="Arial" w:cs="Arial"/>
                        <w:color w:val="000000"/>
                        <w:sz w:val="18"/>
                        <w:szCs w:val="18"/>
                      </w:rPr>
                      <w:t>51,111</w:t>
                    </w:r>
                  </w:p>
                </w:txbxContent>
              </v:textbox>
            </v:rect>
            <v:rect id="_x0000_s1431" style="position:absolute;left:6253;top:1977;width:301;height:414;mso-wrap-style:none" filled="f" stroked="f">
              <v:textbox style="mso-next-textbox:#_x0000_s1431;mso-fit-shape-to-text:t" inset="0,0,0,0">
                <w:txbxContent>
                  <w:p w:rsidR="002A05C8" w:rsidRDefault="002A05C8">
                    <w:r>
                      <w:rPr>
                        <w:rFonts w:ascii="Arial" w:hAnsi="Arial" w:cs="Arial"/>
                        <w:color w:val="000000"/>
                        <w:sz w:val="18"/>
                        <w:szCs w:val="18"/>
                      </w:rPr>
                      <w:t>326</w:t>
                    </w:r>
                  </w:p>
                </w:txbxContent>
              </v:textbox>
            </v:rect>
            <v:rect id="_x0000_s1432" style="position:absolute;left:7304;top:1977;width:251;height:414;mso-wrap-style:none" filled="f" stroked="f">
              <v:textbox style="mso-next-textbox:#_x0000_s1432;mso-fit-shape-to-text:t" inset="0,0,0,0">
                <w:txbxContent>
                  <w:p w:rsidR="002A05C8" w:rsidRDefault="002A05C8">
                    <w:r>
                      <w:rPr>
                        <w:rFonts w:ascii="Arial" w:hAnsi="Arial" w:cs="Arial"/>
                        <w:color w:val="000000"/>
                        <w:sz w:val="18"/>
                        <w:szCs w:val="18"/>
                      </w:rPr>
                      <w:t>0.8</w:t>
                    </w:r>
                  </w:p>
                </w:txbxContent>
              </v:textbox>
            </v:rect>
            <v:rect id="_x0000_s1433" style="position:absolute;left:8057;top:1977;width:551;height:414;mso-wrap-style:none" filled="f" stroked="f">
              <v:textbox style="mso-next-textbox:#_x0000_s1433;mso-fit-shape-to-text:t" inset="0,0,0,0">
                <w:txbxContent>
                  <w:p w:rsidR="002A05C8" w:rsidRDefault="002A05C8">
                    <w:r>
                      <w:rPr>
                        <w:rFonts w:ascii="Arial" w:hAnsi="Arial" w:cs="Arial"/>
                        <w:color w:val="000000"/>
                        <w:sz w:val="18"/>
                        <w:szCs w:val="18"/>
                      </w:rPr>
                      <w:t>55,748</w:t>
                    </w:r>
                  </w:p>
                </w:txbxContent>
              </v:textbox>
            </v:rect>
            <v:rect id="_x0000_s1434" style="position:absolute;left:43;top:2190;width:551;height:414;mso-wrap-style:none" filled="f" stroked="f">
              <v:textbox style="mso-next-textbox:#_x0000_s1434;mso-fit-shape-to-text:t" inset="0,0,0,0">
                <w:txbxContent>
                  <w:p w:rsidR="002A05C8" w:rsidRDefault="002A05C8">
                    <w:r>
                      <w:rPr>
                        <w:rFonts w:ascii="Arial" w:hAnsi="Arial" w:cs="Arial"/>
                        <w:color w:val="000000"/>
                        <w:sz w:val="18"/>
                        <w:szCs w:val="18"/>
                      </w:rPr>
                      <w:t>Florida</w:t>
                    </w:r>
                  </w:p>
                </w:txbxContent>
              </v:textbox>
            </v:rect>
            <v:rect id="_x0000_s1435" style="position:absolute;left:2473;top:2190;width:551;height:414;mso-wrap-style:none" filled="f" stroked="f">
              <v:textbox style="mso-next-textbox:#_x0000_s1435;mso-fit-shape-to-text:t" inset="0,0,0,0">
                <w:txbxContent>
                  <w:p w:rsidR="002A05C8" w:rsidRDefault="002A05C8">
                    <w:r>
                      <w:rPr>
                        <w:rFonts w:ascii="Arial" w:hAnsi="Arial" w:cs="Arial"/>
                        <w:color w:val="000000"/>
                        <w:sz w:val="18"/>
                        <w:szCs w:val="18"/>
                      </w:rPr>
                      <w:t>46,606</w:t>
                    </w:r>
                  </w:p>
                </w:txbxContent>
              </v:textbox>
            </v:rect>
            <v:rect id="_x0000_s1436" style="position:absolute;left:3723;top:2190;width:351;height:414;mso-wrap-style:none" filled="f" stroked="f">
              <v:textbox style="mso-next-textbox:#_x0000_s1436;mso-fit-shape-to-text:t" inset="0,0,0,0">
                <w:txbxContent>
                  <w:p w:rsidR="002A05C8" w:rsidRDefault="002A05C8">
                    <w:r>
                      <w:rPr>
                        <w:rFonts w:ascii="Arial" w:hAnsi="Arial" w:cs="Arial"/>
                        <w:color w:val="000000"/>
                        <w:sz w:val="18"/>
                        <w:szCs w:val="18"/>
                      </w:rPr>
                      <w:t>31.0</w:t>
                    </w:r>
                  </w:p>
                </w:txbxContent>
              </v:textbox>
            </v:rect>
            <v:rect id="_x0000_s1437" style="position:absolute;left:4576;top:2190;width:551;height:414;mso-wrap-style:none" filled="f" stroked="f">
              <v:textbox style="mso-next-textbox:#_x0000_s1437;mso-fit-shape-to-text:t" inset="0,0,0,0">
                <w:txbxContent>
                  <w:p w:rsidR="002A05C8" w:rsidRDefault="002A05C8">
                    <w:r>
                      <w:rPr>
                        <w:rFonts w:ascii="Arial" w:hAnsi="Arial" w:cs="Arial"/>
                        <w:color w:val="000000"/>
                        <w:sz w:val="18"/>
                        <w:szCs w:val="18"/>
                      </w:rPr>
                      <w:t>46,900</w:t>
                    </w:r>
                  </w:p>
                </w:txbxContent>
              </v:textbox>
            </v:rect>
            <v:rect id="_x0000_s1438" style="position:absolute;left:6111;top:2190;width:451;height:414;mso-wrap-style:none" filled="f" stroked="f">
              <v:textbox style="mso-next-textbox:#_x0000_s1438;mso-fit-shape-to-text:t" inset="0,0,0,0">
                <w:txbxContent>
                  <w:p w:rsidR="002A05C8" w:rsidRDefault="002A05C8">
                    <w:r>
                      <w:rPr>
                        <w:rFonts w:ascii="Arial" w:hAnsi="Arial" w:cs="Arial"/>
                        <w:color w:val="000000"/>
                        <w:sz w:val="18"/>
                        <w:szCs w:val="18"/>
                      </w:rPr>
                      <w:t>1,313</w:t>
                    </w:r>
                  </w:p>
                </w:txbxContent>
              </v:textbox>
            </v:rect>
            <v:rect id="_x0000_s1439" style="position:absolute;left:7304;top:2190;width:251;height:414;mso-wrap-style:none" filled="f" stroked="f">
              <v:textbox style="mso-next-textbox:#_x0000_s1439;mso-fit-shape-to-text:t" inset="0,0,0,0">
                <w:txbxContent>
                  <w:p w:rsidR="002A05C8" w:rsidRDefault="002A05C8">
                    <w:r>
                      <w:rPr>
                        <w:rFonts w:ascii="Arial" w:hAnsi="Arial" w:cs="Arial"/>
                        <w:color w:val="000000"/>
                        <w:sz w:val="18"/>
                        <w:szCs w:val="18"/>
                      </w:rPr>
                      <w:t>0.9</w:t>
                    </w:r>
                  </w:p>
                </w:txbxContent>
              </v:textbox>
            </v:rect>
            <v:rect id="_x0000_s1440" style="position:absolute;left:8057;top:2190;width:551;height:414;mso-wrap-style:none" filled="f" stroked="f">
              <v:textbox style="mso-next-textbox:#_x0000_s1440;mso-fit-shape-to-text:t" inset="0,0,0,0">
                <w:txbxContent>
                  <w:p w:rsidR="002A05C8" w:rsidRDefault="002A05C8">
                    <w:r>
                      <w:rPr>
                        <w:rFonts w:ascii="Arial" w:hAnsi="Arial" w:cs="Arial"/>
                        <w:color w:val="000000"/>
                        <w:sz w:val="18"/>
                        <w:szCs w:val="18"/>
                      </w:rPr>
                      <w:t>50,800</w:t>
                    </w:r>
                  </w:p>
                </w:txbxContent>
              </v:textbox>
            </v:rect>
            <v:rect id="_x0000_s1441" style="position:absolute;left:43;top:2403;width:451;height:414;mso-wrap-style:none" filled="f" stroked="f">
              <v:textbox style="mso-next-textbox:#_x0000_s1441;mso-fit-shape-to-text:t" inset="0,0,0,0">
                <w:txbxContent>
                  <w:p w:rsidR="002A05C8" w:rsidRDefault="002A05C8">
                    <w:r>
                      <w:rPr>
                        <w:rFonts w:ascii="Arial" w:hAnsi="Arial" w:cs="Arial"/>
                        <w:color w:val="000000"/>
                        <w:sz w:val="18"/>
                        <w:szCs w:val="18"/>
                      </w:rPr>
                      <w:t>Idaho</w:t>
                    </w:r>
                  </w:p>
                </w:txbxContent>
              </v:textbox>
            </v:rect>
            <v:rect id="_x0000_s1442" style="position:absolute;left:2572;top:2403;width:451;height:414;mso-wrap-style:none" filled="f" stroked="f">
              <v:textbox style="mso-next-textbox:#_x0000_s1442;mso-fit-shape-to-text:t" inset="0,0,0,0">
                <w:txbxContent>
                  <w:p w:rsidR="002A05C8" w:rsidRDefault="002A05C8">
                    <w:r>
                      <w:rPr>
                        <w:rFonts w:ascii="Arial" w:hAnsi="Arial" w:cs="Arial"/>
                        <w:color w:val="000000"/>
                        <w:sz w:val="18"/>
                        <w:szCs w:val="18"/>
                      </w:rPr>
                      <w:t>2,900</w:t>
                    </w:r>
                  </w:p>
                </w:txbxContent>
              </v:textbox>
            </v:rect>
            <v:rect id="_x0000_s1443" style="position:absolute;left:3723;top:2403;width:351;height:414;mso-wrap-style:none" filled="f" stroked="f">
              <v:textbox style="mso-next-textbox:#_x0000_s1443;mso-fit-shape-to-text:t" inset="0,0,0,0">
                <w:txbxContent>
                  <w:p w:rsidR="002A05C8" w:rsidRDefault="002A05C8">
                    <w:r>
                      <w:rPr>
                        <w:rFonts w:ascii="Arial" w:hAnsi="Arial" w:cs="Arial"/>
                        <w:color w:val="000000"/>
                        <w:sz w:val="18"/>
                        <w:szCs w:val="18"/>
                      </w:rPr>
                      <w:t>21.6</w:t>
                    </w:r>
                  </w:p>
                </w:txbxContent>
              </v:textbox>
            </v:rect>
            <v:rect id="_x0000_s1444" style="position:absolute;left:4576;top:2403;width:551;height:414;mso-wrap-style:none" filled="f" stroked="f">
              <v:textbox style="mso-next-textbox:#_x0000_s1444;mso-fit-shape-to-text:t" inset="0,0,0,0">
                <w:txbxContent>
                  <w:p w:rsidR="002A05C8" w:rsidRDefault="002A05C8">
                    <w:r>
                      <w:rPr>
                        <w:rFonts w:ascii="Arial" w:hAnsi="Arial" w:cs="Arial"/>
                        <w:color w:val="000000"/>
                        <w:sz w:val="18"/>
                        <w:szCs w:val="18"/>
                      </w:rPr>
                      <w:t>49,812</w:t>
                    </w:r>
                  </w:p>
                </w:txbxContent>
              </v:textbox>
            </v:rect>
            <v:rect id="_x0000_s1445" style="position:absolute;left:6352;top:2403;width:201;height:414;mso-wrap-style:none" filled="f" stroked="f">
              <v:textbox style="mso-next-textbox:#_x0000_s1445;mso-fit-shape-to-text:t" inset="0,0,0,0">
                <w:txbxContent>
                  <w:p w:rsidR="002A05C8" w:rsidRDefault="002A05C8">
                    <w:r>
                      <w:rPr>
                        <w:rFonts w:ascii="Arial" w:hAnsi="Arial" w:cs="Arial"/>
                        <w:color w:val="000000"/>
                        <w:sz w:val="18"/>
                        <w:szCs w:val="18"/>
                      </w:rPr>
                      <w:t>88</w:t>
                    </w:r>
                  </w:p>
                </w:txbxContent>
              </v:textbox>
            </v:rect>
            <v:rect id="_x0000_s1446" style="position:absolute;left:7304;top:2403;width:251;height:414;mso-wrap-style:none" filled="f" stroked="f">
              <v:textbox style="mso-next-textbox:#_x0000_s1446;mso-fit-shape-to-text:t" inset="0,0,0,0">
                <w:txbxContent>
                  <w:p w:rsidR="002A05C8" w:rsidRDefault="002A05C8">
                    <w:r>
                      <w:rPr>
                        <w:rFonts w:ascii="Arial" w:hAnsi="Arial" w:cs="Arial"/>
                        <w:color w:val="000000"/>
                        <w:sz w:val="18"/>
                        <w:szCs w:val="18"/>
                      </w:rPr>
                      <w:t>0.7</w:t>
                    </w:r>
                  </w:p>
                </w:txbxContent>
              </v:textbox>
            </v:rect>
            <v:rect id="_x0000_s1447" style="position:absolute;left:8057;top:2403;width:551;height:414;mso-wrap-style:none" filled="f" stroked="f">
              <v:textbox style="mso-next-textbox:#_x0000_s1447;mso-fit-shape-to-text:t" inset="0,0,0,0">
                <w:txbxContent>
                  <w:p w:rsidR="002A05C8" w:rsidRDefault="002A05C8">
                    <w:r>
                      <w:rPr>
                        <w:rFonts w:ascii="Arial" w:hAnsi="Arial" w:cs="Arial"/>
                        <w:color w:val="000000"/>
                        <w:sz w:val="18"/>
                        <w:szCs w:val="18"/>
                      </w:rPr>
                      <w:t>51,470</w:t>
                    </w:r>
                  </w:p>
                </w:txbxContent>
              </v:textbox>
            </v:rect>
            <v:rect id="_x0000_s1448" style="position:absolute;left:43;top:2688;width:381;height:414;mso-wrap-style:none" filled="f" stroked="f">
              <v:textbox style="mso-next-textbox:#_x0000_s1448;mso-fit-shape-to-text:t" inset="0,0,0,0">
                <w:txbxContent>
                  <w:p w:rsidR="002A05C8" w:rsidRDefault="002A05C8">
                    <w:r>
                      <w:rPr>
                        <w:rFonts w:ascii="Arial" w:hAnsi="Arial" w:cs="Arial"/>
                        <w:color w:val="000000"/>
                        <w:sz w:val="18"/>
                        <w:szCs w:val="18"/>
                      </w:rPr>
                      <w:t>Iowa</w:t>
                    </w:r>
                  </w:p>
                </w:txbxContent>
              </v:textbox>
            </v:rect>
            <v:rect id="_x0000_s1449" style="position:absolute;left:2572;top:2688;width:451;height:414;mso-wrap-style:none" filled="f" stroked="f">
              <v:textbox style="mso-next-textbox:#_x0000_s1449;mso-fit-shape-to-text:t" inset="0,0,0,0">
                <w:txbxContent>
                  <w:p w:rsidR="002A05C8" w:rsidRDefault="002A05C8">
                    <w:r>
                      <w:rPr>
                        <w:rFonts w:ascii="Arial" w:hAnsi="Arial" w:cs="Arial"/>
                        <w:color w:val="000000"/>
                        <w:sz w:val="18"/>
                        <w:szCs w:val="18"/>
                      </w:rPr>
                      <w:t>8,073</w:t>
                    </w:r>
                  </w:p>
                </w:txbxContent>
              </v:textbox>
            </v:rect>
            <v:rect id="_x0000_s1450" style="position:absolute;left:3723;top:2688;width:351;height:414;mso-wrap-style:none" filled="f" stroked="f">
              <v:textbox style="mso-next-textbox:#_x0000_s1450;mso-fit-shape-to-text:t" inset="0,0,0,0">
                <w:txbxContent>
                  <w:p w:rsidR="002A05C8" w:rsidRDefault="002A05C8">
                    <w:r>
                      <w:rPr>
                        <w:rFonts w:ascii="Arial" w:hAnsi="Arial" w:cs="Arial"/>
                        <w:color w:val="000000"/>
                        <w:sz w:val="18"/>
                        <w:szCs w:val="18"/>
                      </w:rPr>
                      <w:t>28.6</w:t>
                    </w:r>
                  </w:p>
                </w:txbxContent>
              </v:textbox>
            </v:rect>
            <v:rect id="_x0000_s1451" style="position:absolute;left:4576;top:2688;width:551;height:414;mso-wrap-style:none" filled="f" stroked="f">
              <v:textbox style="mso-next-textbox:#_x0000_s1451;mso-fit-shape-to-text:t" inset="0,0,0,0">
                <w:txbxContent>
                  <w:p w:rsidR="002A05C8" w:rsidRDefault="002A05C8">
                    <w:r>
                      <w:rPr>
                        <w:rFonts w:ascii="Arial" w:hAnsi="Arial" w:cs="Arial"/>
                        <w:color w:val="000000"/>
                        <w:sz w:val="18"/>
                        <w:szCs w:val="18"/>
                      </w:rPr>
                      <w:t>51,662</w:t>
                    </w:r>
                  </w:p>
                </w:txbxContent>
              </v:textbox>
            </v:rect>
            <v:rect id="_x0000_s1452" style="position:absolute;left:6352;top:2688;width:201;height:414;mso-wrap-style:none" filled="f" stroked="f">
              <v:textbox style="mso-next-textbox:#_x0000_s1452;mso-fit-shape-to-text:t" inset="0,0,0,0">
                <w:txbxContent>
                  <w:p w:rsidR="002A05C8" w:rsidRDefault="002A05C8">
                    <w:r>
                      <w:rPr>
                        <w:rFonts w:ascii="Arial" w:hAnsi="Arial" w:cs="Arial"/>
                        <w:color w:val="000000"/>
                        <w:sz w:val="18"/>
                        <w:szCs w:val="18"/>
                      </w:rPr>
                      <w:t>58</w:t>
                    </w:r>
                  </w:p>
                </w:txbxContent>
              </v:textbox>
            </v:rect>
            <v:rect id="_x0000_s1453" style="position:absolute;left:7304;top:2688;width:251;height:414;mso-wrap-style:none" filled="f" stroked="f">
              <v:textbox style="mso-next-textbox:#_x0000_s1453;mso-fit-shape-to-text:t" inset="0,0,0,0">
                <w:txbxContent>
                  <w:p w:rsidR="002A05C8" w:rsidRDefault="002A05C8">
                    <w:r>
                      <w:rPr>
                        <w:rFonts w:ascii="Arial" w:hAnsi="Arial" w:cs="Arial"/>
                        <w:color w:val="000000"/>
                        <w:sz w:val="18"/>
                        <w:szCs w:val="18"/>
                      </w:rPr>
                      <w:t>0.2</w:t>
                    </w:r>
                  </w:p>
                </w:txbxContent>
              </v:textbox>
            </v:rect>
            <v:rect id="_x0000_s1454" style="position:absolute;left:8057;top:2688;width:551;height:414;mso-wrap-style:none" filled="f" stroked="f">
              <v:textbox style="mso-next-textbox:#_x0000_s1454;mso-fit-shape-to-text:t" inset="0,0,0,0">
                <w:txbxContent>
                  <w:p w:rsidR="002A05C8" w:rsidRDefault="002A05C8">
                    <w:r>
                      <w:rPr>
                        <w:rFonts w:ascii="Arial" w:hAnsi="Arial" w:cs="Arial"/>
                        <w:color w:val="000000"/>
                        <w:sz w:val="18"/>
                        <w:szCs w:val="18"/>
                      </w:rPr>
                      <w:t>59,067</w:t>
                    </w:r>
                  </w:p>
                </w:txbxContent>
              </v:textbox>
            </v:rect>
            <v:rect id="_x0000_s1455" style="position:absolute;left:43;top:2901;width:601;height:414;mso-wrap-style:none" filled="f" stroked="f">
              <v:textbox style="mso-next-textbox:#_x0000_s1455;mso-fit-shape-to-text:t" inset="0,0,0,0">
                <w:txbxContent>
                  <w:p w:rsidR="002A05C8" w:rsidRDefault="002A05C8">
                    <w:r>
                      <w:rPr>
                        <w:rFonts w:ascii="Arial" w:hAnsi="Arial" w:cs="Arial"/>
                        <w:color w:val="000000"/>
                        <w:sz w:val="18"/>
                        <w:szCs w:val="18"/>
                      </w:rPr>
                      <w:t>Kansas</w:t>
                    </w:r>
                  </w:p>
                </w:txbxContent>
              </v:textbox>
            </v:rect>
            <v:rect id="_x0000_s1456" style="position:absolute;left:2473;top:2901;width:551;height:414;mso-wrap-style:none" filled="f" stroked="f">
              <v:textbox style="mso-next-textbox:#_x0000_s1456;mso-fit-shape-to-text:t" inset="0,0,0,0">
                <w:txbxContent>
                  <w:p w:rsidR="002A05C8" w:rsidRDefault="002A05C8">
                    <w:r>
                      <w:rPr>
                        <w:rFonts w:ascii="Arial" w:hAnsi="Arial" w:cs="Arial"/>
                        <w:color w:val="000000"/>
                        <w:sz w:val="18"/>
                        <w:szCs w:val="18"/>
                      </w:rPr>
                      <w:t>12,883</w:t>
                    </w:r>
                  </w:p>
                </w:txbxContent>
              </v:textbox>
            </v:rect>
            <v:rect id="_x0000_s1457" style="position:absolute;left:3723;top:2901;width:351;height:414;mso-wrap-style:none" filled="f" stroked="f">
              <v:textbox style="mso-next-textbox:#_x0000_s1457;mso-fit-shape-to-text:t" inset="0,0,0,0">
                <w:txbxContent>
                  <w:p w:rsidR="002A05C8" w:rsidRDefault="002A05C8">
                    <w:r>
                      <w:rPr>
                        <w:rFonts w:ascii="Arial" w:hAnsi="Arial" w:cs="Arial"/>
                        <w:color w:val="000000"/>
                        <w:sz w:val="18"/>
                        <w:szCs w:val="18"/>
                      </w:rPr>
                      <w:t>43.0</w:t>
                    </w:r>
                  </w:p>
                </w:txbxContent>
              </v:textbox>
            </v:rect>
            <v:rect id="_x0000_s1458" style="position:absolute;left:4576;top:2901;width:551;height:414;mso-wrap-style:none" filled="f" stroked="f">
              <v:textbox style="mso-next-textbox:#_x0000_s1458;mso-fit-shape-to-text:t" inset="0,0,0,0">
                <w:txbxContent>
                  <w:p w:rsidR="002A05C8" w:rsidRDefault="002A05C8">
                    <w:r>
                      <w:rPr>
                        <w:rFonts w:ascii="Arial" w:hAnsi="Arial" w:cs="Arial"/>
                        <w:color w:val="000000"/>
                        <w:sz w:val="18"/>
                        <w:szCs w:val="18"/>
                      </w:rPr>
                      <w:t>46,925</w:t>
                    </w:r>
                  </w:p>
                </w:txbxContent>
              </v:textbox>
            </v:rect>
            <v:rect id="_x0000_s1459" style="position:absolute;left:6253;top:2901;width:301;height:414;mso-wrap-style:none" filled="f" stroked="f">
              <v:textbox style="mso-next-textbox:#_x0000_s1459;mso-fit-shape-to-text:t" inset="0,0,0,0">
                <w:txbxContent>
                  <w:p w:rsidR="002A05C8" w:rsidRDefault="002A05C8">
                    <w:r>
                      <w:rPr>
                        <w:rFonts w:ascii="Arial" w:hAnsi="Arial" w:cs="Arial"/>
                        <w:color w:val="000000"/>
                        <w:sz w:val="18"/>
                        <w:szCs w:val="18"/>
                      </w:rPr>
                      <w:t>121</w:t>
                    </w:r>
                  </w:p>
                </w:txbxContent>
              </v:textbox>
            </v:rect>
            <v:rect id="_x0000_s1460" style="position:absolute;left:7304;top:2901;width:251;height:414;mso-wrap-style:none" filled="f" stroked="f">
              <v:textbox style="mso-next-textbox:#_x0000_s1460;mso-fit-shape-to-text:t" inset="0,0,0,0">
                <w:txbxContent>
                  <w:p w:rsidR="002A05C8" w:rsidRDefault="002A05C8">
                    <w:r>
                      <w:rPr>
                        <w:rFonts w:ascii="Arial" w:hAnsi="Arial" w:cs="Arial"/>
                        <w:color w:val="000000"/>
                        <w:sz w:val="18"/>
                        <w:szCs w:val="18"/>
                      </w:rPr>
                      <w:t>0.4</w:t>
                    </w:r>
                  </w:p>
                </w:txbxContent>
              </v:textbox>
            </v:rect>
            <v:rect id="_x0000_s1461" style="position:absolute;left:8057;top:2901;width:551;height:414;mso-wrap-style:none" filled="f" stroked="f">
              <v:textbox style="mso-next-textbox:#_x0000_s1461;mso-fit-shape-to-text:t" inset="0,0,0,0">
                <w:txbxContent>
                  <w:p w:rsidR="002A05C8" w:rsidRDefault="002A05C8">
                    <w:r>
                      <w:rPr>
                        <w:rFonts w:ascii="Arial" w:hAnsi="Arial" w:cs="Arial"/>
                        <w:color w:val="000000"/>
                        <w:sz w:val="18"/>
                        <w:szCs w:val="18"/>
                      </w:rPr>
                      <w:t>54,025</w:t>
                    </w:r>
                  </w:p>
                </w:txbxContent>
              </v:textbox>
            </v:rect>
            <v:rect id="_x0000_s1462" style="position:absolute;left:43;top:3114;width:741;height:414;mso-wrap-style:none" filled="f" stroked="f">
              <v:textbox style="mso-next-textbox:#_x0000_s1462;mso-fit-shape-to-text:t" inset="0,0,0,0">
                <w:txbxContent>
                  <w:p w:rsidR="002A05C8" w:rsidRDefault="002A05C8">
                    <w:r>
                      <w:rPr>
                        <w:rFonts w:ascii="Arial" w:hAnsi="Arial" w:cs="Arial"/>
                        <w:color w:val="000000"/>
                        <w:sz w:val="18"/>
                        <w:szCs w:val="18"/>
                      </w:rPr>
                      <w:t>Kentucky</w:t>
                    </w:r>
                  </w:p>
                </w:txbxContent>
              </v:textbox>
            </v:rect>
            <v:rect id="_x0000_s1463" style="position:absolute;left:2473;top:3114;width:551;height:414;mso-wrap-style:none" filled="f" stroked="f">
              <v:textbox style="mso-next-textbox:#_x0000_s1463;mso-fit-shape-to-text:t" inset="0,0,0,0">
                <w:txbxContent>
                  <w:p w:rsidR="002A05C8" w:rsidRDefault="002A05C8">
                    <w:r>
                      <w:rPr>
                        <w:rFonts w:ascii="Arial" w:hAnsi="Arial" w:cs="Arial"/>
                        <w:color w:val="000000"/>
                        <w:sz w:val="18"/>
                        <w:szCs w:val="18"/>
                      </w:rPr>
                      <w:t>31,217</w:t>
                    </w:r>
                  </w:p>
                </w:txbxContent>
              </v:textbox>
            </v:rect>
            <v:rect id="_x0000_s1464" style="position:absolute;left:3723;top:3114;width:351;height:414;mso-wrap-style:none" filled="f" stroked="f">
              <v:textbox style="mso-next-textbox:#_x0000_s1464;mso-fit-shape-to-text:t" inset="0,0,0,0">
                <w:txbxContent>
                  <w:p w:rsidR="002A05C8" w:rsidRDefault="002A05C8">
                    <w:r>
                      <w:rPr>
                        <w:rFonts w:ascii="Arial" w:hAnsi="Arial" w:cs="Arial"/>
                        <w:color w:val="000000"/>
                        <w:sz w:val="18"/>
                        <w:szCs w:val="18"/>
                      </w:rPr>
                      <w:t>75.1</w:t>
                    </w:r>
                  </w:p>
                </w:txbxContent>
              </v:textbox>
            </v:rect>
            <v:rect id="_x0000_s1465" style="position:absolute;left:4576;top:3114;width:551;height:414;mso-wrap-style:none" filled="f" stroked="f">
              <v:textbox style="mso-next-textbox:#_x0000_s1465;mso-fit-shape-to-text:t" inset="0,0,0,0">
                <w:txbxContent>
                  <w:p w:rsidR="002A05C8" w:rsidRDefault="002A05C8">
                    <w:r>
                      <w:rPr>
                        <w:rFonts w:ascii="Arial" w:hAnsi="Arial" w:cs="Arial"/>
                        <w:color w:val="000000"/>
                        <w:sz w:val="18"/>
                        <w:szCs w:val="18"/>
                      </w:rPr>
                      <w:t>46,309</w:t>
                    </w:r>
                  </w:p>
                </w:txbxContent>
              </v:textbox>
            </v:rect>
            <v:rect id="_x0000_s1466" style="position:absolute;left:6452;top:3114;width:101;height:207;mso-wrap-style:none" filled="f" stroked="f">
              <v:textbox style="mso-next-textbox:#_x0000_s1466;mso-fit-shape-to-text:t" inset="0,0,0,0">
                <w:txbxContent>
                  <w:p w:rsidR="002A05C8" w:rsidRDefault="002A05C8">
                    <w:r>
                      <w:rPr>
                        <w:rFonts w:ascii="Arial" w:hAnsi="Arial" w:cs="Arial"/>
                        <w:color w:val="000000"/>
                        <w:sz w:val="18"/>
                        <w:szCs w:val="18"/>
                      </w:rPr>
                      <w:t>0</w:t>
                    </w:r>
                  </w:p>
                </w:txbxContent>
              </v:textbox>
            </v:rect>
            <v:rect id="_x0000_s1467" style="position:absolute;left:7304;top:3114;width:251;height:414;mso-wrap-style:none" filled="f" stroked="f">
              <v:textbox style="mso-next-textbox:#_x0000_s1467;mso-fit-shape-to-text:t" inset="0,0,0,0">
                <w:txbxContent>
                  <w:p w:rsidR="002A05C8" w:rsidRDefault="002A05C8">
                    <w:r>
                      <w:rPr>
                        <w:rFonts w:ascii="Arial" w:hAnsi="Arial" w:cs="Arial"/>
                        <w:color w:val="000000"/>
                        <w:sz w:val="18"/>
                        <w:szCs w:val="18"/>
                      </w:rPr>
                      <w:t>0.0</w:t>
                    </w:r>
                  </w:p>
                </w:txbxContent>
              </v:textbox>
            </v:rect>
            <v:rect id="_x0000_s1468" style="position:absolute;left:8498;top:3114;width:101;height:207;mso-wrap-style:none" filled="f" stroked="f">
              <v:textbox style="mso-next-textbox:#_x0000_s1468;mso-fit-shape-to-text:t" inset="0,0,0,0">
                <w:txbxContent>
                  <w:p w:rsidR="002A05C8" w:rsidRDefault="002A05C8">
                    <w:r>
                      <w:rPr>
                        <w:rFonts w:ascii="Arial" w:hAnsi="Arial" w:cs="Arial"/>
                        <w:color w:val="000000"/>
                        <w:sz w:val="18"/>
                        <w:szCs w:val="18"/>
                      </w:rPr>
                      <w:t>†</w:t>
                    </w:r>
                  </w:p>
                </w:txbxContent>
              </v:textbox>
            </v:rect>
            <v:rect id="_x0000_s1469" style="position:absolute;left:43;top:3327;width:771;height:414;mso-wrap-style:none" filled="f" stroked="f">
              <v:textbox style="mso-next-textbox:#_x0000_s1469;mso-fit-shape-to-text:t" inset="0,0,0,0">
                <w:txbxContent>
                  <w:p w:rsidR="002A05C8" w:rsidRDefault="002A05C8">
                    <w:r>
                      <w:rPr>
                        <w:rFonts w:ascii="Arial" w:hAnsi="Arial" w:cs="Arial"/>
                        <w:color w:val="000000"/>
                        <w:sz w:val="18"/>
                        <w:szCs w:val="18"/>
                      </w:rPr>
                      <w:t>Louisiana</w:t>
                    </w:r>
                  </w:p>
                </w:txbxContent>
              </v:textbox>
            </v:rect>
            <v:rect id="_x0000_s1470" style="position:absolute;left:2473;top:3327;width:551;height:414;mso-wrap-style:none" filled="f" stroked="f">
              <v:textbox style="mso-next-textbox:#_x0000_s1470;mso-fit-shape-to-text:t" inset="0,0,0,0">
                <w:txbxContent>
                  <w:p w:rsidR="002A05C8" w:rsidRDefault="002A05C8">
                    <w:r>
                      <w:rPr>
                        <w:rFonts w:ascii="Arial" w:hAnsi="Arial" w:cs="Arial"/>
                        <w:color w:val="000000"/>
                        <w:sz w:val="18"/>
                        <w:szCs w:val="18"/>
                      </w:rPr>
                      <w:t>12,207</w:t>
                    </w:r>
                  </w:p>
                </w:txbxContent>
              </v:textbox>
            </v:rect>
            <v:rect id="_x0000_s1471" style="position:absolute;left:3723;top:3327;width:351;height:414;mso-wrap-style:none" filled="f" stroked="f">
              <v:textbox style="mso-next-textbox:#_x0000_s1471;mso-fit-shape-to-text:t" inset="0,0,0,0">
                <w:txbxContent>
                  <w:p w:rsidR="002A05C8" w:rsidRDefault="002A05C8">
                    <w:r>
                      <w:rPr>
                        <w:rFonts w:ascii="Arial" w:hAnsi="Arial" w:cs="Arial"/>
                        <w:color w:val="000000"/>
                        <w:sz w:val="18"/>
                        <w:szCs w:val="18"/>
                      </w:rPr>
                      <w:t>29.7</w:t>
                    </w:r>
                  </w:p>
                </w:txbxContent>
              </v:textbox>
            </v:rect>
            <v:rect id="_x0000_s1472" style="position:absolute;left:4576;top:3327;width:551;height:414;mso-wrap-style:none" filled="f" stroked="f">
              <v:textbox style="mso-next-textbox:#_x0000_s1472;mso-fit-shape-to-text:t" inset="0,0,0,0">
                <w:txbxContent>
                  <w:p w:rsidR="002A05C8" w:rsidRDefault="002A05C8">
                    <w:r>
                      <w:rPr>
                        <w:rFonts w:ascii="Arial" w:hAnsi="Arial" w:cs="Arial"/>
                        <w:color w:val="000000"/>
                        <w:sz w:val="18"/>
                        <w:szCs w:val="18"/>
                      </w:rPr>
                      <w:t>45,942</w:t>
                    </w:r>
                  </w:p>
                </w:txbxContent>
              </v:textbox>
            </v:rect>
            <v:rect id="_x0000_s1473" style="position:absolute;left:6253;top:3327;width:301;height:414;mso-wrap-style:none" filled="f" stroked="f">
              <v:textbox style="mso-next-textbox:#_x0000_s1473;mso-fit-shape-to-text:t" inset="0,0,0,0">
                <w:txbxContent>
                  <w:p w:rsidR="002A05C8" w:rsidRDefault="002A05C8">
                    <w:r>
                      <w:rPr>
                        <w:rFonts w:ascii="Arial" w:hAnsi="Arial" w:cs="Arial"/>
                        <w:color w:val="000000"/>
                        <w:sz w:val="18"/>
                        <w:szCs w:val="18"/>
                      </w:rPr>
                      <w:t>176</w:t>
                    </w:r>
                  </w:p>
                </w:txbxContent>
              </v:textbox>
            </v:rect>
            <v:rect id="_x0000_s1474" style="position:absolute;left:7304;top:3327;width:251;height:414;mso-wrap-style:none" filled="f" stroked="f">
              <v:textbox style="mso-next-textbox:#_x0000_s1474;mso-fit-shape-to-text:t" inset="0,0,0,0">
                <w:txbxContent>
                  <w:p w:rsidR="002A05C8" w:rsidRDefault="002A05C8">
                    <w:r>
                      <w:rPr>
                        <w:rFonts w:ascii="Arial" w:hAnsi="Arial" w:cs="Arial"/>
                        <w:color w:val="000000"/>
                        <w:sz w:val="18"/>
                        <w:szCs w:val="18"/>
                      </w:rPr>
                      <w:t>0.4</w:t>
                    </w:r>
                  </w:p>
                </w:txbxContent>
              </v:textbox>
            </v:rect>
            <v:rect id="_x0000_s1475" style="position:absolute;left:8057;top:3327;width:551;height:414;mso-wrap-style:none" filled="f" stroked="f">
              <v:textbox style="mso-next-textbox:#_x0000_s1475;mso-fit-shape-to-text:t" inset="0,0,0,0">
                <w:txbxContent>
                  <w:p w:rsidR="002A05C8" w:rsidRDefault="002A05C8">
                    <w:r>
                      <w:rPr>
                        <w:rFonts w:ascii="Arial" w:hAnsi="Arial" w:cs="Arial"/>
                        <w:color w:val="000000"/>
                        <w:sz w:val="18"/>
                        <w:szCs w:val="18"/>
                      </w:rPr>
                      <w:t>49,446</w:t>
                    </w:r>
                  </w:p>
                </w:txbxContent>
              </v:textbox>
            </v:rect>
            <v:rect id="_x0000_s1476" style="position:absolute;left:43;top:3541;width:491;height:414;mso-wrap-style:none" filled="f" stroked="f">
              <v:textbox style="mso-next-textbox:#_x0000_s1476;mso-fit-shape-to-text:t" inset="0,0,0,0">
                <w:txbxContent>
                  <w:p w:rsidR="002A05C8" w:rsidRDefault="002A05C8">
                    <w:r>
                      <w:rPr>
                        <w:rFonts w:ascii="Arial" w:hAnsi="Arial" w:cs="Arial"/>
                        <w:color w:val="000000"/>
                        <w:sz w:val="18"/>
                        <w:szCs w:val="18"/>
                      </w:rPr>
                      <w:t>Maine</w:t>
                    </w:r>
                  </w:p>
                </w:txbxContent>
              </v:textbox>
            </v:rect>
            <v:rect id="_x0000_s1477" style="position:absolute;left:2572;top:3541;width:451;height:414;mso-wrap-style:none" filled="f" stroked="f">
              <v:textbox style="mso-next-textbox:#_x0000_s1477;mso-fit-shape-to-text:t" inset="0,0,0,0">
                <w:txbxContent>
                  <w:p w:rsidR="002A05C8" w:rsidRDefault="002A05C8">
                    <w:r>
                      <w:rPr>
                        <w:rFonts w:ascii="Arial" w:hAnsi="Arial" w:cs="Arial"/>
                        <w:color w:val="000000"/>
                        <w:sz w:val="18"/>
                        <w:szCs w:val="18"/>
                      </w:rPr>
                      <w:t>4,981</w:t>
                    </w:r>
                  </w:p>
                </w:txbxContent>
              </v:textbox>
            </v:rect>
            <v:rect id="_x0000_s1478" style="position:absolute;left:3723;top:3541;width:351;height:414;mso-wrap-style:none" filled="f" stroked="f">
              <v:textbox style="mso-next-textbox:#_x0000_s1478;mso-fit-shape-to-text:t" inset="0,0,0,0">
                <w:txbxContent>
                  <w:p w:rsidR="002A05C8" w:rsidRDefault="002A05C8">
                    <w:r>
                      <w:rPr>
                        <w:rFonts w:ascii="Arial" w:hAnsi="Arial" w:cs="Arial"/>
                        <w:color w:val="000000"/>
                        <w:sz w:val="18"/>
                        <w:szCs w:val="18"/>
                      </w:rPr>
                      <w:t>34.9</w:t>
                    </w:r>
                  </w:p>
                </w:txbxContent>
              </v:textbox>
            </v:rect>
            <v:rect id="_x0000_s1479" style="position:absolute;left:4576;top:3541;width:551;height:414;mso-wrap-style:none" filled="f" stroked="f">
              <v:textbox style="mso-next-textbox:#_x0000_s1479;mso-fit-shape-to-text:t" inset="0,0,0,0">
                <w:txbxContent>
                  <w:p w:rsidR="002A05C8" w:rsidRDefault="002A05C8">
                    <w:r>
                      <w:rPr>
                        <w:rFonts w:ascii="Arial" w:hAnsi="Arial" w:cs="Arial"/>
                        <w:color w:val="000000"/>
                        <w:sz w:val="18"/>
                        <w:szCs w:val="18"/>
                      </w:rPr>
                      <w:t>48,597</w:t>
                    </w:r>
                  </w:p>
                </w:txbxContent>
              </v:textbox>
            </v:rect>
            <v:rect id="_x0000_s1480" style="position:absolute;left:6253;top:3541;width:301;height:414;mso-wrap-style:none" filled="f" stroked="f">
              <v:textbox style="mso-next-textbox:#_x0000_s1480;mso-fit-shape-to-text:t" inset="0,0,0,0">
                <w:txbxContent>
                  <w:p w:rsidR="002A05C8" w:rsidRDefault="002A05C8">
                    <w:r>
                      <w:rPr>
                        <w:rFonts w:ascii="Arial" w:hAnsi="Arial" w:cs="Arial"/>
                        <w:color w:val="000000"/>
                        <w:sz w:val="18"/>
                        <w:szCs w:val="18"/>
                      </w:rPr>
                      <w:t>289</w:t>
                    </w:r>
                  </w:p>
                </w:txbxContent>
              </v:textbox>
            </v:rect>
            <v:rect id="_x0000_s1481" style="position:absolute;left:7304;top:3541;width:251;height:414;mso-wrap-style:none" filled="f" stroked="f">
              <v:textbox style="mso-next-textbox:#_x0000_s1481;mso-fit-shape-to-text:t" inset="0,0,0,0">
                <w:txbxContent>
                  <w:p w:rsidR="002A05C8" w:rsidRDefault="002A05C8">
                    <w:r>
                      <w:rPr>
                        <w:rFonts w:ascii="Arial" w:hAnsi="Arial" w:cs="Arial"/>
                        <w:color w:val="000000"/>
                        <w:sz w:val="18"/>
                        <w:szCs w:val="18"/>
                      </w:rPr>
                      <w:t>2.0</w:t>
                    </w:r>
                  </w:p>
                </w:txbxContent>
              </v:textbox>
            </v:rect>
            <v:rect id="_x0000_s1482" style="position:absolute;left:8057;top:3541;width:551;height:414;mso-wrap-style:none" filled="f" stroked="f">
              <v:textbox style="mso-next-textbox:#_x0000_s1482;mso-fit-shape-to-text:t" inset="0,0,0,0">
                <w:txbxContent>
                  <w:p w:rsidR="002A05C8" w:rsidRDefault="002A05C8">
                    <w:r>
                      <w:rPr>
                        <w:rFonts w:ascii="Arial" w:hAnsi="Arial" w:cs="Arial"/>
                        <w:color w:val="000000"/>
                        <w:sz w:val="18"/>
                        <w:szCs w:val="18"/>
                      </w:rPr>
                      <w:t>53,594</w:t>
                    </w:r>
                  </w:p>
                </w:txbxContent>
              </v:textbox>
            </v:rect>
            <v:rect id="_x0000_s1483" style="position:absolute;left:43;top:3825;width:831;height:414;mso-wrap-style:none" filled="f" stroked="f">
              <v:textbox style="mso-next-textbox:#_x0000_s1483;mso-fit-shape-to-text:t" inset="0,0,0,0">
                <w:txbxContent>
                  <w:p w:rsidR="002A05C8" w:rsidRDefault="002A05C8">
                    <w:r>
                      <w:rPr>
                        <w:rFonts w:ascii="Arial" w:hAnsi="Arial" w:cs="Arial"/>
                        <w:color w:val="000000"/>
                        <w:sz w:val="18"/>
                        <w:szCs w:val="18"/>
                      </w:rPr>
                      <w:t>Minnesota</w:t>
                    </w:r>
                  </w:p>
                </w:txbxContent>
              </v:textbox>
            </v:rect>
            <v:rect id="_x0000_s1484" style="position:absolute;left:2473;top:3825;width:551;height:414;mso-wrap-style:none" filled="f" stroked="f">
              <v:textbox style="mso-next-textbox:#_x0000_s1484;mso-fit-shape-to-text:t" inset="0,0,0,0">
                <w:txbxContent>
                  <w:p w:rsidR="002A05C8" w:rsidRDefault="002A05C8">
                    <w:r>
                      <w:rPr>
                        <w:rFonts w:ascii="Arial" w:hAnsi="Arial" w:cs="Arial"/>
                        <w:color w:val="000000"/>
                        <w:sz w:val="18"/>
                        <w:szCs w:val="18"/>
                      </w:rPr>
                      <w:t>23,201</w:t>
                    </w:r>
                  </w:p>
                </w:txbxContent>
              </v:textbox>
            </v:rect>
            <v:rect id="_x0000_s1485" style="position:absolute;left:3723;top:3825;width:351;height:414;mso-wrap-style:none" filled="f" stroked="f">
              <v:textbox style="mso-next-textbox:#_x0000_s1485;mso-fit-shape-to-text:t" inset="0,0,0,0">
                <w:txbxContent>
                  <w:p w:rsidR="002A05C8" w:rsidRDefault="002A05C8">
                    <w:r>
                      <w:rPr>
                        <w:rFonts w:ascii="Arial" w:hAnsi="Arial" w:cs="Arial"/>
                        <w:color w:val="000000"/>
                        <w:sz w:val="18"/>
                        <w:szCs w:val="18"/>
                      </w:rPr>
                      <w:t>52.1</w:t>
                    </w:r>
                  </w:p>
                </w:txbxContent>
              </v:textbox>
            </v:rect>
            <v:rect id="_x0000_s1486" style="position:absolute;left:4576;top:3825;width:551;height:414;mso-wrap-style:none" filled="f" stroked="f">
              <v:textbox style="mso-next-textbox:#_x0000_s1486;mso-fit-shape-to-text:t" inset="0,0,0,0">
                <w:txbxContent>
                  <w:p w:rsidR="002A05C8" w:rsidRDefault="002A05C8">
                    <w:r>
                      <w:rPr>
                        <w:rFonts w:ascii="Arial" w:hAnsi="Arial" w:cs="Arial"/>
                        <w:color w:val="000000"/>
                        <w:sz w:val="18"/>
                        <w:szCs w:val="18"/>
                      </w:rPr>
                      <w:t>57,616</w:t>
                    </w:r>
                  </w:p>
                </w:txbxContent>
              </v:textbox>
            </v:rect>
            <v:rect id="_x0000_s1487" style="position:absolute;left:6253;top:3825;width:301;height:414;mso-wrap-style:none" filled="f" stroked="f">
              <v:textbox style="mso-next-textbox:#_x0000_s1487;mso-fit-shape-to-text:t" inset="0,0,0,0">
                <w:txbxContent>
                  <w:p w:rsidR="002A05C8" w:rsidRDefault="002A05C8">
                    <w:r>
                      <w:rPr>
                        <w:rFonts w:ascii="Arial" w:hAnsi="Arial" w:cs="Arial"/>
                        <w:color w:val="000000"/>
                        <w:sz w:val="18"/>
                        <w:szCs w:val="18"/>
                      </w:rPr>
                      <w:t>386</w:t>
                    </w:r>
                  </w:p>
                </w:txbxContent>
              </v:textbox>
            </v:rect>
            <v:rect id="_x0000_s1488" style="position:absolute;left:7304;top:3825;width:251;height:414;mso-wrap-style:none" filled="f" stroked="f">
              <v:textbox style="mso-next-textbox:#_x0000_s1488;mso-fit-shape-to-text:t" inset="0,0,0,0">
                <w:txbxContent>
                  <w:p w:rsidR="002A05C8" w:rsidRDefault="002A05C8">
                    <w:r>
                      <w:rPr>
                        <w:rFonts w:ascii="Arial" w:hAnsi="Arial" w:cs="Arial"/>
                        <w:color w:val="000000"/>
                        <w:sz w:val="18"/>
                        <w:szCs w:val="18"/>
                      </w:rPr>
                      <w:t>0.9</w:t>
                    </w:r>
                  </w:p>
                </w:txbxContent>
              </v:textbox>
            </v:rect>
            <v:rect id="_x0000_s1489" style="position:absolute;left:8057;top:3825;width:551;height:414;mso-wrap-style:none" filled="f" stroked="f">
              <v:textbox style="mso-next-textbox:#_x0000_s1489;mso-fit-shape-to-text:t" inset="0,0,0,0">
                <w:txbxContent>
                  <w:p w:rsidR="002A05C8" w:rsidRDefault="002A05C8">
                    <w:r>
                      <w:rPr>
                        <w:rFonts w:ascii="Arial" w:hAnsi="Arial" w:cs="Arial"/>
                        <w:color w:val="000000"/>
                        <w:sz w:val="18"/>
                        <w:szCs w:val="18"/>
                      </w:rPr>
                      <w:t>62,321</w:t>
                    </w:r>
                  </w:p>
                </w:txbxContent>
              </v:textbox>
            </v:rect>
            <v:rect id="_x0000_s1490" style="position:absolute;left:43;top:4038;width:871;height:414;mso-wrap-style:none" filled="f" stroked="f">
              <v:textbox style="mso-next-textbox:#_x0000_s1490;mso-fit-shape-to-text:t" inset="0,0,0,0">
                <w:txbxContent>
                  <w:p w:rsidR="002A05C8" w:rsidRDefault="002A05C8">
                    <w:r>
                      <w:rPr>
                        <w:rFonts w:ascii="Arial" w:hAnsi="Arial" w:cs="Arial"/>
                        <w:color w:val="000000"/>
                        <w:sz w:val="18"/>
                        <w:szCs w:val="18"/>
                      </w:rPr>
                      <w:t>Mississippi</w:t>
                    </w:r>
                  </w:p>
                </w:txbxContent>
              </v:textbox>
            </v:rect>
            <v:rect id="_x0000_s1491" style="position:absolute;left:2473;top:4038;width:551;height:414;mso-wrap-style:none" filled="f" stroked="f">
              <v:textbox style="mso-next-textbox:#_x0000_s1491;mso-fit-shape-to-text:t" inset="0,0,0,0">
                <w:txbxContent>
                  <w:p w:rsidR="002A05C8" w:rsidRDefault="002A05C8">
                    <w:r>
                      <w:rPr>
                        <w:rFonts w:ascii="Arial" w:hAnsi="Arial" w:cs="Arial"/>
                        <w:color w:val="000000"/>
                        <w:sz w:val="18"/>
                        <w:szCs w:val="18"/>
                      </w:rPr>
                      <w:t>10,409</w:t>
                    </w:r>
                  </w:p>
                </w:txbxContent>
              </v:textbox>
            </v:rect>
            <v:rect id="_x0000_s1492" style="position:absolute;left:3723;top:4038;width:351;height:414;mso-wrap-style:none" filled="f" stroked="f">
              <v:textbox style="mso-next-textbox:#_x0000_s1492;mso-fit-shape-to-text:t" inset="0,0,0,0">
                <w:txbxContent>
                  <w:p w:rsidR="002A05C8" w:rsidRDefault="002A05C8">
                    <w:r>
                      <w:rPr>
                        <w:rFonts w:ascii="Arial" w:hAnsi="Arial" w:cs="Arial"/>
                        <w:color w:val="000000"/>
                        <w:sz w:val="18"/>
                        <w:szCs w:val="18"/>
                      </w:rPr>
                      <w:t>37.4</w:t>
                    </w:r>
                  </w:p>
                </w:txbxContent>
              </v:textbox>
            </v:rect>
            <v:rect id="_x0000_s1493" style="position:absolute;left:4576;top:4038;width:551;height:414;mso-wrap-style:none" filled="f" stroked="f">
              <v:textbox style="mso-next-textbox:#_x0000_s1493;mso-fit-shape-to-text:t" inset="0,0,0,0">
                <w:txbxContent>
                  <w:p w:rsidR="002A05C8" w:rsidRDefault="002A05C8">
                    <w:r>
                      <w:rPr>
                        <w:rFonts w:ascii="Arial" w:hAnsi="Arial" w:cs="Arial"/>
                        <w:color w:val="000000"/>
                        <w:sz w:val="18"/>
                        <w:szCs w:val="18"/>
                      </w:rPr>
                      <w:t>43,810</w:t>
                    </w:r>
                  </w:p>
                </w:txbxContent>
              </v:textbox>
            </v:rect>
            <v:rect id="_x0000_s1494" style="position:absolute;left:6352;top:4038;width:201;height:414;mso-wrap-style:none" filled="f" stroked="f">
              <v:textbox style="mso-next-textbox:#_x0000_s1494;mso-fit-shape-to-text:t" inset="0,0,0,0">
                <w:txbxContent>
                  <w:p w:rsidR="002A05C8" w:rsidRDefault="002A05C8">
                    <w:r>
                      <w:rPr>
                        <w:rFonts w:ascii="Arial" w:hAnsi="Arial" w:cs="Arial"/>
                        <w:color w:val="000000"/>
                        <w:sz w:val="18"/>
                        <w:szCs w:val="18"/>
                      </w:rPr>
                      <w:t>89</w:t>
                    </w:r>
                  </w:p>
                </w:txbxContent>
              </v:textbox>
            </v:rect>
            <v:rect id="_x0000_s1495" style="position:absolute;left:7304;top:4038;width:251;height:414;mso-wrap-style:none" filled="f" stroked="f">
              <v:textbox style="mso-next-textbox:#_x0000_s1495;mso-fit-shape-to-text:t" inset="0,0,0,0">
                <w:txbxContent>
                  <w:p w:rsidR="002A05C8" w:rsidRDefault="002A05C8">
                    <w:r>
                      <w:rPr>
                        <w:rFonts w:ascii="Arial" w:hAnsi="Arial" w:cs="Arial"/>
                        <w:color w:val="000000"/>
                        <w:sz w:val="18"/>
                        <w:szCs w:val="18"/>
                      </w:rPr>
                      <w:t>0.3</w:t>
                    </w:r>
                  </w:p>
                </w:txbxContent>
              </v:textbox>
            </v:rect>
            <v:rect id="_x0000_s1496" style="position:absolute;left:8057;top:4038;width:551;height:414;mso-wrap-style:none" filled="f" stroked="f">
              <v:textbox style="mso-next-textbox:#_x0000_s1496;mso-fit-shape-to-text:t" inset="0,0,0,0">
                <w:txbxContent>
                  <w:p w:rsidR="002A05C8" w:rsidRDefault="002A05C8">
                    <w:r>
                      <w:rPr>
                        <w:rFonts w:ascii="Arial" w:hAnsi="Arial" w:cs="Arial"/>
                        <w:color w:val="000000"/>
                        <w:sz w:val="18"/>
                        <w:szCs w:val="18"/>
                      </w:rPr>
                      <w:t>51,130</w:t>
                    </w:r>
                  </w:p>
                </w:txbxContent>
              </v:textbox>
            </v:rect>
            <v:rect id="_x0000_s1497" style="position:absolute;left:43;top:4252;width:671;height:414;mso-wrap-style:none" filled="f" stroked="f">
              <v:textbox style="mso-next-textbox:#_x0000_s1497;mso-fit-shape-to-text:t" inset="0,0,0,0">
                <w:txbxContent>
                  <w:p w:rsidR="002A05C8" w:rsidRDefault="002A05C8">
                    <w:r>
                      <w:rPr>
                        <w:rFonts w:ascii="Arial" w:hAnsi="Arial" w:cs="Arial"/>
                        <w:color w:val="000000"/>
                        <w:sz w:val="18"/>
                        <w:szCs w:val="18"/>
                      </w:rPr>
                      <w:t>Missouri</w:t>
                    </w:r>
                  </w:p>
                </w:txbxContent>
              </v:textbox>
            </v:rect>
            <v:rect id="_x0000_s1498" style="position:absolute;left:2473;top:4252;width:551;height:414;mso-wrap-style:none" filled="f" stroked="f">
              <v:textbox style="mso-next-textbox:#_x0000_s1498;mso-fit-shape-to-text:t" inset="0,0,0,0">
                <w:txbxContent>
                  <w:p w:rsidR="002A05C8" w:rsidRDefault="002A05C8">
                    <w:r>
                      <w:rPr>
                        <w:rFonts w:ascii="Arial" w:hAnsi="Arial" w:cs="Arial"/>
                        <w:color w:val="000000"/>
                        <w:sz w:val="18"/>
                        <w:szCs w:val="18"/>
                      </w:rPr>
                      <w:t>30,768</w:t>
                    </w:r>
                  </w:p>
                </w:txbxContent>
              </v:textbox>
            </v:rect>
            <v:rect id="_x0000_s1499" style="position:absolute;left:3723;top:4252;width:351;height:414;mso-wrap-style:none" filled="f" stroked="f">
              <v:textbox style="mso-next-textbox:#_x0000_s1499;mso-fit-shape-to-text:t" inset="0,0,0,0">
                <w:txbxContent>
                  <w:p w:rsidR="002A05C8" w:rsidRDefault="002A05C8">
                    <w:r>
                      <w:rPr>
                        <w:rFonts w:ascii="Arial" w:hAnsi="Arial" w:cs="Arial"/>
                        <w:color w:val="000000"/>
                        <w:sz w:val="18"/>
                        <w:szCs w:val="18"/>
                      </w:rPr>
                      <w:t>50.2</w:t>
                    </w:r>
                  </w:p>
                </w:txbxContent>
              </v:textbox>
            </v:rect>
            <v:rect id="_x0000_s1500" style="position:absolute;left:4576;top:4252;width:551;height:414;mso-wrap-style:none" filled="f" stroked="f">
              <v:textbox style="mso-next-textbox:#_x0000_s1500;mso-fit-shape-to-text:t" inset="0,0,0,0">
                <w:txbxContent>
                  <w:p w:rsidR="002A05C8" w:rsidRDefault="002A05C8">
                    <w:r>
                      <w:rPr>
                        <w:rFonts w:ascii="Arial" w:hAnsi="Arial" w:cs="Arial"/>
                        <w:color w:val="000000"/>
                        <w:sz w:val="18"/>
                        <w:szCs w:val="18"/>
                      </w:rPr>
                      <w:t>45,850</w:t>
                    </w:r>
                  </w:p>
                </w:txbxContent>
              </v:textbox>
            </v:rect>
            <v:rect id="_x0000_s1501" style="position:absolute;left:6253;top:4252;width:301;height:414;mso-wrap-style:none" filled="f" stroked="f">
              <v:textbox style="mso-next-textbox:#_x0000_s1501;mso-fit-shape-to-text:t" inset="0,0,0,0">
                <w:txbxContent>
                  <w:p w:rsidR="002A05C8" w:rsidRDefault="002A05C8">
                    <w:r>
                      <w:rPr>
                        <w:rFonts w:ascii="Arial" w:hAnsi="Arial" w:cs="Arial"/>
                        <w:color w:val="000000"/>
                        <w:sz w:val="18"/>
                        <w:szCs w:val="18"/>
                      </w:rPr>
                      <w:t>276</w:t>
                    </w:r>
                  </w:p>
                </w:txbxContent>
              </v:textbox>
            </v:rect>
            <v:rect id="_x0000_s1502" style="position:absolute;left:7304;top:4252;width:251;height:414;mso-wrap-style:none" filled="f" stroked="f">
              <v:textbox style="mso-next-textbox:#_x0000_s1502;mso-fit-shape-to-text:t" inset="0,0,0,0">
                <w:txbxContent>
                  <w:p w:rsidR="002A05C8" w:rsidRDefault="002A05C8">
                    <w:r>
                      <w:rPr>
                        <w:rFonts w:ascii="Arial" w:hAnsi="Arial" w:cs="Arial"/>
                        <w:color w:val="000000"/>
                        <w:sz w:val="18"/>
                        <w:szCs w:val="18"/>
                      </w:rPr>
                      <w:t>0.5</w:t>
                    </w:r>
                  </w:p>
                </w:txbxContent>
              </v:textbox>
            </v:rect>
            <v:rect id="_x0000_s1503" style="position:absolute;left:8057;top:4252;width:551;height:414;mso-wrap-style:none" filled="f" stroked="f">
              <v:textbox style="mso-next-textbox:#_x0000_s1503;mso-fit-shape-to-text:t" inset="0,0,0,0">
                <w:txbxContent>
                  <w:p w:rsidR="002A05C8" w:rsidRDefault="002A05C8">
                    <w:r>
                      <w:rPr>
                        <w:rFonts w:ascii="Arial" w:hAnsi="Arial" w:cs="Arial"/>
                        <w:color w:val="000000"/>
                        <w:sz w:val="18"/>
                        <w:szCs w:val="18"/>
                      </w:rPr>
                      <w:t>57,948</w:t>
                    </w:r>
                  </w:p>
                </w:txbxContent>
              </v:textbox>
            </v:rect>
            <v:rect id="_x0000_s1504" style="position:absolute;left:43;top:4465;width:771;height:414;mso-wrap-style:none" filled="f" stroked="f">
              <v:textbox style="mso-next-textbox:#_x0000_s1504;mso-fit-shape-to-text:t" inset="0,0,0,0">
                <w:txbxContent>
                  <w:p w:rsidR="002A05C8" w:rsidRDefault="002A05C8">
                    <w:r>
                      <w:rPr>
                        <w:rFonts w:ascii="Arial" w:hAnsi="Arial" w:cs="Arial"/>
                        <w:color w:val="000000"/>
                        <w:sz w:val="18"/>
                        <w:szCs w:val="18"/>
                      </w:rPr>
                      <w:t>Nebraska</w:t>
                    </w:r>
                  </w:p>
                </w:txbxContent>
              </v:textbox>
            </v:rect>
            <v:rect id="_x0000_s1505" style="position:absolute;left:2572;top:4465;width:451;height:414;mso-wrap-style:none" filled="f" stroked="f">
              <v:textbox style="mso-next-textbox:#_x0000_s1505;mso-fit-shape-to-text:t" inset="0,0,0,0">
                <w:txbxContent>
                  <w:p w:rsidR="002A05C8" w:rsidRDefault="002A05C8">
                    <w:r>
                      <w:rPr>
                        <w:rFonts w:ascii="Arial" w:hAnsi="Arial" w:cs="Arial"/>
                        <w:color w:val="000000"/>
                        <w:sz w:val="18"/>
                        <w:szCs w:val="18"/>
                      </w:rPr>
                      <w:t>7,774</w:t>
                    </w:r>
                  </w:p>
                </w:txbxContent>
              </v:textbox>
            </v:rect>
            <v:rect id="_x0000_s1506" style="position:absolute;left:3723;top:4465;width:351;height:414;mso-wrap-style:none" filled="f" stroked="f">
              <v:textbox style="mso-next-textbox:#_x0000_s1506;mso-fit-shape-to-text:t" inset="0,0,0,0">
                <w:txbxContent>
                  <w:p w:rsidR="002A05C8" w:rsidRDefault="002A05C8">
                    <w:r>
                      <w:rPr>
                        <w:rFonts w:ascii="Arial" w:hAnsi="Arial" w:cs="Arial"/>
                        <w:color w:val="000000"/>
                        <w:sz w:val="18"/>
                        <w:szCs w:val="18"/>
                      </w:rPr>
                      <w:t>41.3</w:t>
                    </w:r>
                  </w:p>
                </w:txbxContent>
              </v:textbox>
            </v:rect>
            <v:rect id="_x0000_s1507" style="position:absolute;left:4576;top:4465;width:551;height:414;mso-wrap-style:none" filled="f" stroked="f">
              <v:textbox style="mso-next-textbox:#_x0000_s1507;mso-fit-shape-to-text:t" inset="0,0,0,0">
                <w:txbxContent>
                  <w:p w:rsidR="002A05C8" w:rsidRDefault="002A05C8">
                    <w:r>
                      <w:rPr>
                        <w:rFonts w:ascii="Arial" w:hAnsi="Arial" w:cs="Arial"/>
                        <w:color w:val="000000"/>
                        <w:sz w:val="18"/>
                        <w:szCs w:val="18"/>
                      </w:rPr>
                      <w:t>47,441</w:t>
                    </w:r>
                  </w:p>
                </w:txbxContent>
              </v:textbox>
            </v:rect>
            <v:rect id="_x0000_s1508" style="position:absolute;left:6352;top:4465;width:201;height:414;mso-wrap-style:none" filled="f" stroked="f">
              <v:textbox style="mso-next-textbox:#_x0000_s1508;mso-fit-shape-to-text:t" inset="0,0,0,0">
                <w:txbxContent>
                  <w:p w:rsidR="002A05C8" w:rsidRDefault="002A05C8">
                    <w:r>
                      <w:rPr>
                        <w:rFonts w:ascii="Arial" w:hAnsi="Arial" w:cs="Arial"/>
                        <w:color w:val="000000"/>
                        <w:sz w:val="18"/>
                        <w:szCs w:val="18"/>
                      </w:rPr>
                      <w:t>63</w:t>
                    </w:r>
                  </w:p>
                </w:txbxContent>
              </v:textbox>
            </v:rect>
            <v:rect id="_x0000_s1509" style="position:absolute;left:7304;top:4465;width:251;height:414;mso-wrap-style:none" filled="f" stroked="f">
              <v:textbox style="mso-next-textbox:#_x0000_s1509;mso-fit-shape-to-text:t" inset="0,0,0,0">
                <w:txbxContent>
                  <w:p w:rsidR="002A05C8" w:rsidRDefault="002A05C8">
                    <w:r>
                      <w:rPr>
                        <w:rFonts w:ascii="Arial" w:hAnsi="Arial" w:cs="Arial"/>
                        <w:color w:val="000000"/>
                        <w:sz w:val="18"/>
                        <w:szCs w:val="18"/>
                      </w:rPr>
                      <w:t>0.3</w:t>
                    </w:r>
                  </w:p>
                </w:txbxContent>
              </v:textbox>
            </v:rect>
            <v:rect id="_x0000_s1510" style="position:absolute;left:8057;top:4465;width:551;height:414;mso-wrap-style:none" filled="f" stroked="f">
              <v:textbox style="mso-next-textbox:#_x0000_s1510;mso-fit-shape-to-text:t" inset="0,0,0,0">
                <w:txbxContent>
                  <w:p w:rsidR="002A05C8" w:rsidRDefault="002A05C8">
                    <w:r>
                      <w:rPr>
                        <w:rFonts w:ascii="Arial" w:hAnsi="Arial" w:cs="Arial"/>
                        <w:color w:val="000000"/>
                        <w:sz w:val="18"/>
                        <w:szCs w:val="18"/>
                      </w:rPr>
                      <w:t>55,123</w:t>
                    </w:r>
                  </w:p>
                </w:txbxContent>
              </v:textbox>
            </v:rect>
            <v:rect id="_x0000_s1511" style="position:absolute;left:43;top:4678;width:821;height:414;mso-wrap-style:none" filled="f" stroked="f">
              <v:textbox style="mso-next-textbox:#_x0000_s1511;mso-fit-shape-to-text:t" inset="0,0,0,0">
                <w:txbxContent>
                  <w:p w:rsidR="002A05C8" w:rsidRDefault="002A05C8">
                    <w:r>
                      <w:rPr>
                        <w:rFonts w:ascii="Arial" w:hAnsi="Arial" w:cs="Arial"/>
                        <w:color w:val="000000"/>
                        <w:sz w:val="18"/>
                        <w:szCs w:val="18"/>
                      </w:rPr>
                      <w:t>Oklahoma</w:t>
                    </w:r>
                  </w:p>
                </w:txbxContent>
              </v:textbox>
            </v:rect>
            <v:rect id="_x0000_s1512" style="position:absolute;left:2473;top:4678;width:551;height:414;mso-wrap-style:none" filled="f" stroked="f">
              <v:textbox style="mso-next-textbox:#_x0000_s1512;mso-fit-shape-to-text:t" inset="0,0,0,0">
                <w:txbxContent>
                  <w:p w:rsidR="002A05C8" w:rsidRDefault="002A05C8">
                    <w:r>
                      <w:rPr>
                        <w:rFonts w:ascii="Arial" w:hAnsi="Arial" w:cs="Arial"/>
                        <w:color w:val="000000"/>
                        <w:sz w:val="18"/>
                        <w:szCs w:val="18"/>
                      </w:rPr>
                      <w:t>10,046</w:t>
                    </w:r>
                  </w:p>
                </w:txbxContent>
              </v:textbox>
            </v:rect>
            <v:rect id="_x0000_s1513" style="position:absolute;left:3723;top:4678;width:351;height:414;mso-wrap-style:none" filled="f" stroked="f">
              <v:textbox style="mso-next-textbox:#_x0000_s1513;mso-fit-shape-to-text:t" inset="0,0,0,0">
                <w:txbxContent>
                  <w:p w:rsidR="002A05C8" w:rsidRDefault="002A05C8">
                    <w:r>
                      <w:rPr>
                        <w:rFonts w:ascii="Arial" w:hAnsi="Arial" w:cs="Arial"/>
                        <w:color w:val="000000"/>
                        <w:sz w:val="18"/>
                        <w:szCs w:val="18"/>
                      </w:rPr>
                      <w:t>27.2</w:t>
                    </w:r>
                  </w:p>
                </w:txbxContent>
              </v:textbox>
            </v:rect>
            <v:rect id="_x0000_s1514" style="position:absolute;left:4576;top:4678;width:551;height:414;mso-wrap-style:none" filled="f" stroked="f">
              <v:textbox style="mso-next-textbox:#_x0000_s1514;mso-fit-shape-to-text:t" inset="0,0,0,0">
                <w:txbxContent>
                  <w:p w:rsidR="002A05C8" w:rsidRDefault="002A05C8">
                    <w:r>
                      <w:rPr>
                        <w:rFonts w:ascii="Arial" w:hAnsi="Arial" w:cs="Arial"/>
                        <w:color w:val="000000"/>
                        <w:sz w:val="18"/>
                        <w:szCs w:val="18"/>
                      </w:rPr>
                      <w:t>41,050</w:t>
                    </w:r>
                  </w:p>
                </w:txbxContent>
              </v:textbox>
            </v:rect>
            <v:rect id="_x0000_s1515" style="position:absolute;left:6253;top:4678;width:301;height:414;mso-wrap-style:none" filled="f" stroked="f">
              <v:textbox style="mso-next-textbox:#_x0000_s1515;mso-fit-shape-to-text:t" inset="0,0,0,0">
                <w:txbxContent>
                  <w:p w:rsidR="002A05C8" w:rsidRDefault="002A05C8">
                    <w:r>
                      <w:rPr>
                        <w:rFonts w:ascii="Arial" w:hAnsi="Arial" w:cs="Arial"/>
                        <w:color w:val="000000"/>
                        <w:sz w:val="18"/>
                        <w:szCs w:val="18"/>
                      </w:rPr>
                      <w:t>186</w:t>
                    </w:r>
                  </w:p>
                </w:txbxContent>
              </v:textbox>
            </v:rect>
            <v:rect id="_x0000_s1516" style="position:absolute;left:7304;top:4678;width:251;height:414;mso-wrap-style:none" filled="f" stroked="f">
              <v:textbox style="mso-next-textbox:#_x0000_s1516;mso-fit-shape-to-text:t" inset="0,0,0,0">
                <w:txbxContent>
                  <w:p w:rsidR="002A05C8" w:rsidRDefault="002A05C8">
                    <w:r>
                      <w:rPr>
                        <w:rFonts w:ascii="Arial" w:hAnsi="Arial" w:cs="Arial"/>
                        <w:color w:val="000000"/>
                        <w:sz w:val="18"/>
                        <w:szCs w:val="18"/>
                      </w:rPr>
                      <w:t>0.5</w:t>
                    </w:r>
                  </w:p>
                </w:txbxContent>
              </v:textbox>
            </v:rect>
            <v:rect id="_x0000_s1517" style="position:absolute;left:8057;top:4678;width:551;height:414;mso-wrap-style:none" filled="f" stroked="f">
              <v:textbox style="mso-next-textbox:#_x0000_s1517;mso-fit-shape-to-text:t" inset="0,0,0,0">
                <w:txbxContent>
                  <w:p w:rsidR="002A05C8" w:rsidRDefault="002A05C8">
                    <w:r>
                      <w:rPr>
                        <w:rFonts w:ascii="Arial" w:hAnsi="Arial" w:cs="Arial"/>
                        <w:color w:val="000000"/>
                        <w:sz w:val="18"/>
                        <w:szCs w:val="18"/>
                      </w:rPr>
                      <w:t>40,763</w:t>
                    </w:r>
                  </w:p>
                </w:txbxContent>
              </v:textbox>
            </v:rect>
            <v:rect id="_x0000_s1518" style="position:absolute;left:43;top:4892;width:1191;height:414;mso-wrap-style:none" filled="f" stroked="f">
              <v:textbox style="mso-next-textbox:#_x0000_s1518;mso-fit-shape-to-text:t" inset="0,0,0,0">
                <w:txbxContent>
                  <w:p w:rsidR="002A05C8" w:rsidRDefault="002A05C8">
                    <w:r>
                      <w:rPr>
                        <w:rFonts w:ascii="Arial" w:hAnsi="Arial" w:cs="Arial"/>
                        <w:color w:val="000000"/>
                        <w:sz w:val="18"/>
                        <w:szCs w:val="18"/>
                      </w:rPr>
                      <w:t>South Carolina</w:t>
                    </w:r>
                  </w:p>
                </w:txbxContent>
              </v:textbox>
            </v:rect>
            <v:rect id="_x0000_s1519" style="position:absolute;left:2473;top:4892;width:551;height:414;mso-wrap-style:none" filled="f" stroked="f">
              <v:textbox style="mso-next-textbox:#_x0000_s1519;mso-fit-shape-to-text:t" inset="0,0,0,0">
                <w:txbxContent>
                  <w:p w:rsidR="002A05C8" w:rsidRDefault="002A05C8">
                    <w:r>
                      <w:rPr>
                        <w:rFonts w:ascii="Arial" w:hAnsi="Arial" w:cs="Arial"/>
                        <w:color w:val="000000"/>
                        <w:sz w:val="18"/>
                        <w:szCs w:val="18"/>
                      </w:rPr>
                      <w:t>25,387</w:t>
                    </w:r>
                  </w:p>
                </w:txbxContent>
              </v:textbox>
            </v:rect>
            <v:rect id="_x0000_s1520" style="position:absolute;left:3723;top:4892;width:351;height:414;mso-wrap-style:none" filled="f" stroked="f">
              <v:textbox style="mso-next-textbox:#_x0000_s1520;mso-fit-shape-to-text:t" inset="0,0,0,0">
                <w:txbxContent>
                  <w:p w:rsidR="002A05C8" w:rsidRDefault="002A05C8">
                    <w:r>
                      <w:rPr>
                        <w:rFonts w:ascii="Arial" w:hAnsi="Arial" w:cs="Arial"/>
                        <w:color w:val="000000"/>
                        <w:sz w:val="18"/>
                        <w:szCs w:val="18"/>
                      </w:rPr>
                      <w:t>54.3</w:t>
                    </w:r>
                  </w:p>
                </w:txbxContent>
              </v:textbox>
            </v:rect>
            <v:rect id="_x0000_s1521" style="position:absolute;left:4576;top:4892;width:551;height:414;mso-wrap-style:none" filled="f" stroked="f">
              <v:textbox style="mso-next-textbox:#_x0000_s1521;mso-fit-shape-to-text:t" inset="0,0,0,0">
                <w:txbxContent>
                  <w:p w:rsidR="002A05C8" w:rsidRDefault="002A05C8">
                    <w:r>
                      <w:rPr>
                        <w:rFonts w:ascii="Arial" w:hAnsi="Arial" w:cs="Arial"/>
                        <w:color w:val="000000"/>
                        <w:sz w:val="18"/>
                        <w:szCs w:val="18"/>
                      </w:rPr>
                      <w:t>48,619</w:t>
                    </w:r>
                  </w:p>
                </w:txbxContent>
              </v:textbox>
            </v:rect>
            <v:rect id="_x0000_s1522" style="position:absolute;left:6253;top:4892;width:301;height:414;mso-wrap-style:none" filled="f" stroked="f">
              <v:textbox style="mso-next-textbox:#_x0000_s1522;mso-fit-shape-to-text:t" inset="0,0,0,0">
                <w:txbxContent>
                  <w:p w:rsidR="002A05C8" w:rsidRDefault="002A05C8">
                    <w:r>
                      <w:rPr>
                        <w:rFonts w:ascii="Arial" w:hAnsi="Arial" w:cs="Arial"/>
                        <w:color w:val="000000"/>
                        <w:sz w:val="18"/>
                        <w:szCs w:val="18"/>
                      </w:rPr>
                      <w:t>430</w:t>
                    </w:r>
                  </w:p>
                </w:txbxContent>
              </v:textbox>
            </v:rect>
            <v:rect id="_x0000_s1523" style="position:absolute;left:7304;top:4892;width:251;height:414;mso-wrap-style:none" filled="f" stroked="f">
              <v:textbox style="mso-next-textbox:#_x0000_s1523;mso-fit-shape-to-text:t" inset="0,0,0,0">
                <w:txbxContent>
                  <w:p w:rsidR="002A05C8" w:rsidRDefault="002A05C8">
                    <w:r>
                      <w:rPr>
                        <w:rFonts w:ascii="Arial" w:hAnsi="Arial" w:cs="Arial"/>
                        <w:color w:val="000000"/>
                        <w:sz w:val="18"/>
                        <w:szCs w:val="18"/>
                      </w:rPr>
                      <w:t>0.9</w:t>
                    </w:r>
                  </w:p>
                </w:txbxContent>
              </v:textbox>
            </v:rect>
            <v:rect id="_x0000_s1524" style="position:absolute;left:8057;top:4892;width:551;height:414;mso-wrap-style:none" filled="f" stroked="f">
              <v:textbox style="mso-next-textbox:#_x0000_s1524;mso-fit-shape-to-text:t" inset="0,0,0,0">
                <w:txbxContent>
                  <w:p w:rsidR="002A05C8" w:rsidRDefault="002A05C8">
                    <w:r>
                      <w:rPr>
                        <w:rFonts w:ascii="Arial" w:hAnsi="Arial" w:cs="Arial"/>
                        <w:color w:val="000000"/>
                        <w:sz w:val="18"/>
                        <w:szCs w:val="18"/>
                      </w:rPr>
                      <w:t>62,342</w:t>
                    </w:r>
                  </w:p>
                </w:txbxContent>
              </v:textbox>
            </v:rect>
            <v:rect id="_x0000_s1525" style="position:absolute;left:43;top:5105;width:491;height:414;mso-wrap-style:none" filled="f" stroked="f">
              <v:textbox style="mso-next-textbox:#_x0000_s1525;mso-fit-shape-to-text:t" inset="0,0,0,0">
                <w:txbxContent>
                  <w:p w:rsidR="002A05C8" w:rsidRDefault="002A05C8">
                    <w:r>
                      <w:rPr>
                        <w:rFonts w:ascii="Arial" w:hAnsi="Arial" w:cs="Arial"/>
                        <w:color w:val="000000"/>
                        <w:sz w:val="18"/>
                        <w:szCs w:val="18"/>
                      </w:rPr>
                      <w:t>Texas</w:t>
                    </w:r>
                  </w:p>
                </w:txbxContent>
              </v:textbox>
            </v:rect>
            <v:rect id="_x0000_s1526" style="position:absolute;left:2473;top:5105;width:551;height:414;mso-wrap-style:none" filled="f" stroked="f">
              <v:textbox style="mso-next-textbox:#_x0000_s1526;mso-fit-shape-to-text:t" inset="0,0,0,0">
                <w:txbxContent>
                  <w:p w:rsidR="002A05C8" w:rsidRDefault="002A05C8">
                    <w:r>
                      <w:rPr>
                        <w:rFonts w:ascii="Arial" w:hAnsi="Arial" w:cs="Arial"/>
                        <w:color w:val="000000"/>
                        <w:sz w:val="18"/>
                        <w:szCs w:val="18"/>
                      </w:rPr>
                      <w:t>61,068</w:t>
                    </w:r>
                  </w:p>
                </w:txbxContent>
              </v:textbox>
            </v:rect>
            <v:rect id="_x0000_s1527" style="position:absolute;left:3723;top:5105;width:351;height:414;mso-wrap-style:none" filled="f" stroked="f">
              <v:textbox style="mso-next-textbox:#_x0000_s1527;mso-fit-shape-to-text:t" inset="0,0,0,0">
                <w:txbxContent>
                  <w:p w:rsidR="002A05C8" w:rsidRDefault="002A05C8">
                    <w:r>
                      <w:rPr>
                        <w:rFonts w:ascii="Arial" w:hAnsi="Arial" w:cs="Arial"/>
                        <w:color w:val="000000"/>
                        <w:sz w:val="18"/>
                        <w:szCs w:val="18"/>
                      </w:rPr>
                      <w:t>20.8</w:t>
                    </w:r>
                  </w:p>
                </w:txbxContent>
              </v:textbox>
            </v:rect>
            <v:rect id="_x0000_s1528" style="position:absolute;left:4576;top:5105;width:551;height:414;mso-wrap-style:none" filled="f" stroked="f">
              <v:textbox style="mso-next-textbox:#_x0000_s1528;mso-fit-shape-to-text:t" inset="0,0,0,0">
                <w:txbxContent>
                  <w:p w:rsidR="002A05C8" w:rsidRDefault="002A05C8">
                    <w:r>
                      <w:rPr>
                        <w:rFonts w:ascii="Arial" w:hAnsi="Arial" w:cs="Arial"/>
                        <w:color w:val="000000"/>
                        <w:sz w:val="18"/>
                        <w:szCs w:val="18"/>
                      </w:rPr>
                      <w:t>48,150</w:t>
                    </w:r>
                  </w:p>
                </w:txbxContent>
              </v:textbox>
            </v:rect>
            <v:rect id="_x0000_s1529" style="position:absolute;left:6111;top:5105;width:451;height:414;mso-wrap-style:none" filled="f" stroked="f">
              <v:textbox style="mso-next-textbox:#_x0000_s1529;mso-fit-shape-to-text:t" inset="0,0,0,0">
                <w:txbxContent>
                  <w:p w:rsidR="002A05C8" w:rsidRDefault="002A05C8">
                    <w:r>
                      <w:rPr>
                        <w:rFonts w:ascii="Arial" w:hAnsi="Arial" w:cs="Arial"/>
                        <w:color w:val="000000"/>
                        <w:sz w:val="18"/>
                        <w:szCs w:val="18"/>
                      </w:rPr>
                      <w:t>1,460</w:t>
                    </w:r>
                  </w:p>
                </w:txbxContent>
              </v:textbox>
            </v:rect>
            <v:rect id="_x0000_s1530" style="position:absolute;left:7304;top:5105;width:251;height:414;mso-wrap-style:none" filled="f" stroked="f">
              <v:textbox style="mso-next-textbox:#_x0000_s1530;mso-fit-shape-to-text:t" inset="0,0,0,0">
                <w:txbxContent>
                  <w:p w:rsidR="002A05C8" w:rsidRDefault="002A05C8">
                    <w:r>
                      <w:rPr>
                        <w:rFonts w:ascii="Arial" w:hAnsi="Arial" w:cs="Arial"/>
                        <w:color w:val="000000"/>
                        <w:sz w:val="18"/>
                        <w:szCs w:val="18"/>
                      </w:rPr>
                      <w:t>0.5</w:t>
                    </w:r>
                  </w:p>
                </w:txbxContent>
              </v:textbox>
            </v:rect>
            <v:rect id="_x0000_s1531" style="position:absolute;left:8057;top:5105;width:551;height:414;mso-wrap-style:none" filled="f" stroked="f">
              <v:textbox style="mso-next-textbox:#_x0000_s1531;mso-fit-shape-to-text:t" inset="0,0,0,0">
                <w:txbxContent>
                  <w:p w:rsidR="002A05C8" w:rsidRDefault="002A05C8">
                    <w:r>
                      <w:rPr>
                        <w:rFonts w:ascii="Arial" w:hAnsi="Arial" w:cs="Arial"/>
                        <w:color w:val="000000"/>
                        <w:sz w:val="18"/>
                        <w:szCs w:val="18"/>
                      </w:rPr>
                      <w:t>47,952</w:t>
                    </w:r>
                  </w:p>
                </w:txbxContent>
              </v:textbox>
            </v:rect>
            <v:rect id="_x0000_s1532" style="position:absolute;left:43;top:5588;width:1421;height:414;mso-wrap-style:none" filled="f" stroked="f">
              <v:textbox style="mso-next-textbox:#_x0000_s1532;mso-fit-shape-to-text:t" inset="0,0,0,0">
                <w:txbxContent>
                  <w:p w:rsidR="002A05C8" w:rsidRDefault="002A05C8">
                    <w:r>
                      <w:rPr>
                        <w:rFonts w:ascii="Arial" w:hAnsi="Arial" w:cs="Arial"/>
                        <w:color w:val="000000"/>
                        <w:sz w:val="18"/>
                        <w:szCs w:val="18"/>
                      </w:rPr>
                      <w:t># Rounds to zero.</w:t>
                    </w:r>
                  </w:p>
                </w:txbxContent>
              </v:textbox>
            </v:rect>
            <v:rect id="_x0000_s1533" style="position:absolute;left:43;top:7025;width:67;height:138;mso-wrap-style:none" filled="f" stroked="f">
              <v:textbox style="mso-next-textbox:#_x0000_s1533;mso-fit-shape-to-text:t" inset="0,0,0,0">
                <w:txbxContent>
                  <w:p w:rsidR="002A05C8" w:rsidRDefault="002A05C8">
                    <w:r>
                      <w:rPr>
                        <w:rFonts w:ascii="Arial" w:hAnsi="Arial" w:cs="Arial"/>
                        <w:color w:val="000000"/>
                        <w:sz w:val="12"/>
                        <w:szCs w:val="12"/>
                      </w:rPr>
                      <w:t>2</w:t>
                    </w:r>
                  </w:p>
                </w:txbxContent>
              </v:textbox>
            </v:rect>
            <v:rect id="_x0000_s1534" style="position:absolute;left:99;top:7053;width:3903;height:414;mso-wrap-style:none" filled="f" stroked="f">
              <v:textbox style="mso-next-textbox:#_x0000_s1534;mso-fit-shape-to-text:t" inset="0,0,0,0">
                <w:txbxContent>
                  <w:p w:rsidR="002A05C8" w:rsidRDefault="002A05C8">
                    <w:r>
                      <w:rPr>
                        <w:rFonts w:ascii="Arial" w:hAnsi="Arial" w:cs="Arial"/>
                        <w:color w:val="000000"/>
                        <w:sz w:val="18"/>
                        <w:szCs w:val="18"/>
                      </w:rPr>
                      <w:t xml:space="preserve"> Reporting states totals did not include Arkansas.</w:t>
                    </w:r>
                  </w:p>
                </w:txbxContent>
              </v:textbox>
            </v:rect>
            <v:rect id="_x0000_s1535" style="position:absolute;left:43;top:5858;width:8595;height:414;mso-wrap-style:none" filled="f" stroked="f">
              <v:textbox style="mso-next-textbox:#_x0000_s1535;mso-fit-shape-to-text:t" inset="0,0,0,0">
                <w:txbxContent>
                  <w:p w:rsidR="002A05C8" w:rsidRDefault="002A05C8">
                    <w:r>
                      <w:rPr>
                        <w:rFonts w:ascii="Arial" w:hAnsi="Arial" w:cs="Arial"/>
                        <w:color w:val="000000"/>
                        <w:sz w:val="18"/>
                        <w:szCs w:val="18"/>
                      </w:rPr>
                      <w:t xml:space="preserve">‡ Reporting standards not met. For Arkansas, data were missing for more than 20 percent of teachers in the </w:t>
                    </w:r>
                  </w:p>
                </w:txbxContent>
              </v:textbox>
            </v:rect>
            <v:rect id="_x0000_s1536" style="position:absolute;left:43;top:6086;width:8415;height:414;mso-wrap-style:none" filled="f" stroked="f">
              <v:textbox style="mso-next-textbox:#_x0000_s1536;mso-fit-shape-to-text:t" inset="0,0,0,0">
                <w:txbxContent>
                  <w:p w:rsidR="002A05C8" w:rsidRDefault="002A05C8">
                    <w:r>
                      <w:rPr>
                        <w:rFonts w:ascii="Arial" w:hAnsi="Arial" w:cs="Arial"/>
                        <w:color w:val="000000"/>
                        <w:sz w:val="18"/>
                        <w:szCs w:val="18"/>
                      </w:rPr>
                      <w:t xml:space="preserve">state. For South Carolina, the number was suppressed because less than three teachers were reported in </w:t>
                    </w:r>
                  </w:p>
                </w:txbxContent>
              </v:textbox>
            </v:rect>
            <v:rect id="_x0000_s1537" style="position:absolute;left:43;top:6314;width:1071;height:414;mso-wrap-style:none" filled="f" stroked="f">
              <v:textbox style="mso-next-textbox:#_x0000_s1537;mso-fit-shape-to-text:t" inset="0,0,0,0">
                <w:txbxContent>
                  <w:p w:rsidR="002A05C8" w:rsidRDefault="002A05C8">
                    <w:r>
                      <w:rPr>
                        <w:rFonts w:ascii="Arial" w:hAnsi="Arial" w:cs="Arial"/>
                        <w:color w:val="000000"/>
                        <w:sz w:val="18"/>
                        <w:szCs w:val="18"/>
                      </w:rPr>
                      <w:t>this category.</w:t>
                    </w:r>
                  </w:p>
                </w:txbxContent>
              </v:textbox>
            </v:rect>
            <v:rect id="_x0000_s1538" style="position:absolute;left:43;top:6541;width:67;height:414;mso-wrap-style:none" filled="f" stroked="f">
              <v:textbox style="mso-next-textbox:#_x0000_s1538;mso-fit-shape-to-text:t" inset="0,0,0,0">
                <w:txbxContent>
                  <w:p w:rsidR="002A05C8" w:rsidRDefault="002A05C8">
                    <w:r>
                      <w:rPr>
                        <w:rFonts w:ascii="Arial" w:hAnsi="Arial" w:cs="Arial"/>
                        <w:color w:val="000000"/>
                        <w:sz w:val="12"/>
                        <w:szCs w:val="12"/>
                      </w:rPr>
                      <w:t xml:space="preserve">1 </w:t>
                    </w:r>
                  </w:p>
                </w:txbxContent>
              </v:textbox>
            </v:rect>
            <v:rect id="_x0000_s1539" style="position:absolute;left:128;top:6569;width:8566;height:414;mso-wrap-style:none" filled="f" stroked="f">
              <v:textbox style="mso-next-textbox:#_x0000_s1539;mso-fit-shape-to-text:t" inset="0,0,0,0">
                <w:txbxContent>
                  <w:p w:rsidR="002A05C8" w:rsidRDefault="002A05C8">
                    <w:r>
                      <w:rPr>
                        <w:rFonts w:ascii="Arial" w:hAnsi="Arial" w:cs="Arial"/>
                        <w:color w:val="000000"/>
                        <w:sz w:val="18"/>
                        <w:szCs w:val="18"/>
                      </w:rPr>
                      <w:t xml:space="preserve">Base salary is defined as the negotiated annual salary for teaching duties, excluding bonuses and extra pay </w:t>
                    </w:r>
                  </w:p>
                </w:txbxContent>
              </v:textbox>
            </v:rect>
            <v:rect id="_x0000_s1540" style="position:absolute;left:43;top:6797;width:1241;height:414;mso-wrap-style:none" filled="f" stroked="f">
              <v:textbox style="mso-next-textbox:#_x0000_s1540;mso-fit-shape-to-text:t" inset="0,0,0,0">
                <w:txbxContent>
                  <w:p w:rsidR="002A05C8" w:rsidRDefault="002A05C8">
                    <w:r>
                      <w:rPr>
                        <w:rFonts w:ascii="Arial" w:hAnsi="Arial" w:cs="Arial"/>
                        <w:color w:val="000000"/>
                        <w:sz w:val="18"/>
                        <w:szCs w:val="18"/>
                      </w:rPr>
                      <w:t>for extra duties.</w:t>
                    </w:r>
                  </w:p>
                </w:txbxContent>
              </v:textbox>
            </v:rect>
            <v:rect id="_x0000_s1541" style="position:absolute;left:43;top:7323;width:8445;height:414;mso-wrap-style:none" filled="f" stroked="f">
              <v:textbox style="mso-next-textbox:#_x0000_s1541;mso-fit-shape-to-text:t" inset="0,0,0,0">
                <w:txbxContent>
                  <w:p w:rsidR="002A05C8" w:rsidRDefault="002A05C8">
                    <w:r>
                      <w:rPr>
                        <w:rFonts w:ascii="Arial" w:hAnsi="Arial" w:cs="Arial"/>
                        <w:color w:val="000000"/>
                        <w:sz w:val="18"/>
                        <w:szCs w:val="18"/>
                      </w:rPr>
                      <w:t xml:space="preserve">NOTE: The median is the midpoint. If the teachers’ salaries were ranked from highest to lowest, half of the </w:t>
                    </w:r>
                  </w:p>
                </w:txbxContent>
              </v:textbox>
            </v:rect>
            <v:rect id="_x0000_s1542" style="position:absolute;left:43;top:7551;width:8475;height:414;mso-wrap-style:none" filled="f" stroked="f">
              <v:textbox style="mso-next-textbox:#_x0000_s1542;mso-fit-shape-to-text:t" inset="0,0,0,0">
                <w:txbxContent>
                  <w:p w:rsidR="002A05C8" w:rsidRDefault="002A05C8">
                    <w:r>
                      <w:rPr>
                        <w:rFonts w:ascii="Arial" w:hAnsi="Arial" w:cs="Arial"/>
                        <w:color w:val="000000"/>
                        <w:sz w:val="18"/>
                        <w:szCs w:val="18"/>
                      </w:rPr>
                      <w:t xml:space="preserve">salaries would be below the median. Full-time teachers in the table included teachers who received a base </w:t>
                    </w:r>
                  </w:p>
                </w:txbxContent>
              </v:textbox>
            </v:rect>
            <v:rect id="_x0000_s1543" style="position:absolute;left:43;top:7778;width:8425;height:414;mso-wrap-style:none" filled="f" stroked="f">
              <v:textbox style="mso-next-textbox:#_x0000_s1543;mso-fit-shape-to-text:t" inset="0,0,0,0">
                <w:txbxContent>
                  <w:p w:rsidR="002A05C8" w:rsidRDefault="002A05C8">
                    <w:r>
                      <w:rPr>
                        <w:rFonts w:ascii="Arial" w:hAnsi="Arial" w:cs="Arial"/>
                        <w:color w:val="000000"/>
                        <w:sz w:val="18"/>
                        <w:szCs w:val="18"/>
                      </w:rPr>
                      <w:t xml:space="preserve">salary, taught at one school with full-time equivalent (FTE) greater than or equal to 0.9, and if reported, for </w:t>
                    </w:r>
                  </w:p>
                </w:txbxContent>
              </v:textbox>
            </v:rect>
            <v:rect id="_x0000_s1544" style="position:absolute;left:43;top:8006;width:8855;height:414;mso-wrap-style:none" filled="f" stroked="f">
              <v:textbox style="mso-next-textbox:#_x0000_s1544;mso-fit-shape-to-text:t" inset="0,0,0,0">
                <w:txbxContent>
                  <w:p w:rsidR="002A05C8" w:rsidRDefault="002A05C8">
                    <w:r>
                      <w:rPr>
                        <w:rFonts w:ascii="Arial" w:hAnsi="Arial" w:cs="Arial"/>
                        <w:color w:val="000000"/>
                        <w:sz w:val="18"/>
                        <w:szCs w:val="18"/>
                      </w:rPr>
                      <w:t xml:space="preserve">whom the Teacher Status Indicator variable indicated that the teacher was full-time at one school only. Arizona, </w:t>
                    </w:r>
                  </w:p>
                </w:txbxContent>
              </v:textbox>
            </v:rect>
            <v:rect id="_x0000_s1545" style="position:absolute;left:43;top:8233;width:8515;height:414;mso-wrap-style:none" filled="f" stroked="f">
              <v:textbox style="mso-next-textbox:#_x0000_s1545;mso-fit-shape-to-text:t" inset="0,0,0,0">
                <w:txbxContent>
                  <w:p w:rsidR="002A05C8" w:rsidRDefault="002A05C8">
                    <w:r>
                      <w:rPr>
                        <w:rFonts w:ascii="Arial" w:hAnsi="Arial" w:cs="Arial"/>
                        <w:color w:val="000000"/>
                        <w:sz w:val="18"/>
                        <w:szCs w:val="18"/>
                      </w:rPr>
                      <w:t xml:space="preserve">Kentucky, and Texas did not report the Teacher Status Indicator. Data included only teachers for whom the </w:t>
                    </w:r>
                  </w:p>
                </w:txbxContent>
              </v:textbox>
            </v:rect>
            <v:rect id="_x0000_s1546" style="position:absolute;left:43;top:8461;width:8666;height:414;mso-wrap-style:none" filled="f" stroked="f">
              <v:textbox style="mso-next-textbox:#_x0000_s1546;mso-fit-shape-to-text:t" inset="0,0,0,0">
                <w:txbxContent>
                  <w:p w:rsidR="002A05C8" w:rsidRDefault="002A05C8">
                    <w:r>
                      <w:rPr>
                        <w:rFonts w:ascii="Arial" w:hAnsi="Arial" w:cs="Arial"/>
                        <w:color w:val="000000"/>
                        <w:sz w:val="18"/>
                        <w:szCs w:val="18"/>
                      </w:rPr>
                      <w:t xml:space="preserve">highest degree earned was reported. Highest degree earned data were missing for 0.2 percent of teachers in </w:t>
                    </w:r>
                  </w:p>
                </w:txbxContent>
              </v:textbox>
            </v:rect>
            <v:rect id="_x0000_s1547" style="position:absolute;left:43;top:8688;width:8526;height:414;mso-wrap-style:none" filled="f" stroked="f">
              <v:textbox style="mso-next-textbox:#_x0000_s1547;mso-fit-shape-to-text:t" inset="0,0,0,0">
                <w:txbxContent>
                  <w:p w:rsidR="002A05C8" w:rsidRDefault="002A05C8">
                    <w:r>
                      <w:rPr>
                        <w:rFonts w:ascii="Arial" w:hAnsi="Arial" w:cs="Arial"/>
                        <w:color w:val="000000"/>
                        <w:sz w:val="18"/>
                        <w:szCs w:val="18"/>
                      </w:rPr>
                      <w:t xml:space="preserve">Kansas, 0.3 percent in Kentucky, 0.01 percent in Oklahoma, and 0.8 percent in South Carolina. These data </w:t>
                    </w:r>
                  </w:p>
                </w:txbxContent>
              </v:textbox>
            </v:rect>
            <v:rect id="_x0000_s1548" style="position:absolute;left:43;top:8916;width:8345;height:414;mso-wrap-style:none" filled="f" stroked="f">
              <v:textbox style="mso-next-textbox:#_x0000_s1548;mso-fit-shape-to-text:t" inset="0,0,0,0">
                <w:txbxContent>
                  <w:p w:rsidR="002A05C8" w:rsidRDefault="002A05C8">
                    <w:r>
                      <w:rPr>
                        <w:rFonts w:ascii="Arial" w:hAnsi="Arial" w:cs="Arial"/>
                        <w:color w:val="000000"/>
                        <w:sz w:val="18"/>
                        <w:szCs w:val="18"/>
                      </w:rPr>
                      <w:t xml:space="preserve">were not adjusted for regional cost differences across the states. Detail may not sum to totals because of </w:t>
                    </w:r>
                  </w:p>
                </w:txbxContent>
              </v:textbox>
            </v:rect>
            <v:rect id="_x0000_s1549" style="position:absolute;left:43;top:9143;width:751;height:414;mso-wrap-style:none" filled="f" stroked="f">
              <v:textbox style="mso-next-textbox:#_x0000_s1549;mso-fit-shape-to-text:t" inset="0,0,0,0">
                <w:txbxContent>
                  <w:p w:rsidR="002A05C8" w:rsidRDefault="002A05C8">
                    <w:r>
                      <w:rPr>
                        <w:rFonts w:ascii="Arial" w:hAnsi="Arial" w:cs="Arial"/>
                        <w:color w:val="000000"/>
                        <w:sz w:val="18"/>
                        <w:szCs w:val="18"/>
                      </w:rPr>
                      <w:t xml:space="preserve">rounding. </w:t>
                    </w:r>
                  </w:p>
                </w:txbxContent>
              </v:textbox>
            </v:rect>
            <v:rect id="_x0000_s1550" style="position:absolute;left:43;top:9385;width:8394;height:414;mso-wrap-style:none" filled="f" stroked="f">
              <v:textbox style="mso-next-textbox:#_x0000_s1550;mso-fit-shape-to-text:t" inset="0,0,0,0">
                <w:txbxContent>
                  <w:p w:rsidR="002A05C8" w:rsidRDefault="002A05C8">
                    <w:r>
                      <w:rPr>
                        <w:rFonts w:ascii="Arial" w:hAnsi="Arial" w:cs="Arial"/>
                        <w:color w:val="000000"/>
                        <w:sz w:val="18"/>
                        <w:szCs w:val="18"/>
                      </w:rPr>
                      <w:t xml:space="preserve">SOURCE: U.S. Department of Education, National Center for Education Statistics, Common Core of Data </w:t>
                    </w:r>
                  </w:p>
                </w:txbxContent>
              </v:textbox>
            </v:rect>
            <v:rect id="_x0000_s1551" style="position:absolute;left:43;top:9612;width:6001;height:414;mso-wrap-style:none" filled="f" stroked="f">
              <v:textbox style="mso-next-textbox:#_x0000_s1551;mso-fit-shape-to-text:t" inset="0,0,0,0">
                <w:txbxContent>
                  <w:p w:rsidR="002A05C8" w:rsidRDefault="002A05C8">
                    <w:r>
                      <w:rPr>
                        <w:rFonts w:ascii="Arial" w:hAnsi="Arial" w:cs="Arial"/>
                        <w:color w:val="000000"/>
                        <w:sz w:val="18"/>
                        <w:szCs w:val="18"/>
                      </w:rPr>
                      <w:t>(CCD), "Teacher Compensation Survey," school year 2006–07, Version 1a.</w:t>
                    </w:r>
                  </w:p>
                </w:txbxContent>
              </v:textbox>
            </v:rect>
            <v:rect id="_x0000_s1552" style="position:absolute;left:43;top:242;width:931;height:414;mso-wrap-style:none" filled="f" stroked="f">
              <v:textbox style="mso-next-textbox:#_x0000_s1552;mso-fit-shape-to-text:t" inset="0,0,0,0">
                <w:txbxContent>
                  <w:p w:rsidR="002A05C8" w:rsidRDefault="002A05C8">
                    <w:r>
                      <w:rPr>
                        <w:rFonts w:ascii="Arial" w:hAnsi="Arial" w:cs="Arial"/>
                        <w:color w:val="FFFFFF"/>
                        <w:sz w:val="18"/>
                        <w:szCs w:val="18"/>
                      </w:rPr>
                      <w:t>Table 12.—</w:t>
                    </w:r>
                  </w:p>
                </w:txbxContent>
              </v:textbox>
            </v:rect>
            <v:rect id="_x0000_s1553" style="position:absolute;left:938;top:242;width:5785;height:414;mso-wrap-style:none" filled="f" stroked="f">
              <v:textbox style="mso-next-textbox:#_x0000_s1553;mso-fit-shape-to-text:t" inset="0,0,0,0">
                <w:txbxContent>
                  <w:p w:rsidR="002A05C8" w:rsidRDefault="002A05C8">
                    <w:r>
                      <w:rPr>
                        <w:rFonts w:ascii="Arial" w:hAnsi="Arial" w:cs="Arial"/>
                        <w:color w:val="000000"/>
                        <w:sz w:val="18"/>
                        <w:szCs w:val="18"/>
                      </w:rPr>
                      <w:t>degree earned and participating state: School year 2006–07—Continued</w:t>
                    </w:r>
                  </w:p>
                </w:txbxContent>
              </v:textbox>
            </v:rect>
            <v:rect id="_x0000_s1554" style="position:absolute;left:43;top:14;width:651;height:414;mso-wrap-style:none" filled="f" stroked="f">
              <v:textbox style="mso-next-textbox:#_x0000_s1554;mso-fit-shape-to-text:t" inset="0,0,0,0">
                <w:txbxContent>
                  <w:p w:rsidR="002A05C8" w:rsidRDefault="002A05C8">
                    <w:r>
                      <w:rPr>
                        <w:rFonts w:ascii="Arial" w:hAnsi="Arial" w:cs="Arial"/>
                        <w:color w:val="000000"/>
                        <w:sz w:val="18"/>
                        <w:szCs w:val="18"/>
                      </w:rPr>
                      <w:t>Table 2.</w:t>
                    </w:r>
                  </w:p>
                </w:txbxContent>
              </v:textbox>
            </v:rect>
            <v:rect id="_x0000_s1555" style="position:absolute;left:767;top:14;width:181;height:207;mso-wrap-style:none" filled="f" stroked="f">
              <v:textbox style="mso-next-textbox:#_x0000_s1555;mso-fit-shape-to-text:t" inset="0,0,0,0">
                <w:txbxContent>
                  <w:p w:rsidR="002A05C8" w:rsidRDefault="002A05C8">
                    <w:r>
                      <w:rPr>
                        <w:rFonts w:ascii="Arial" w:hAnsi="Arial" w:cs="Arial"/>
                        <w:color w:val="FFFFFF"/>
                        <w:sz w:val="18"/>
                        <w:szCs w:val="18"/>
                      </w:rPr>
                      <w:t>—</w:t>
                    </w:r>
                  </w:p>
                </w:txbxContent>
              </v:textbox>
            </v:rect>
            <v:rect id="_x0000_s1556" style="position:absolute;left:938;top:14;width:7114;height:414;mso-wrap-style:none" filled="f" stroked="f">
              <v:textbox style="mso-next-textbox:#_x0000_s1556;mso-fit-shape-to-text:t" inset="0,0,0,0">
                <w:txbxContent>
                  <w:p w:rsidR="002A05C8" w:rsidRDefault="002A05C8">
                    <w:r>
                      <w:rPr>
                        <w:rFonts w:ascii="Arial" w:hAnsi="Arial" w:cs="Arial"/>
                        <w:color w:val="000000"/>
                        <w:sz w:val="18"/>
                        <w:szCs w:val="18"/>
                      </w:rPr>
                      <w:t xml:space="preserve">Number, percentage distribution, and median base salary of full-time teachers, by highest </w:t>
                    </w:r>
                  </w:p>
                </w:txbxContent>
              </v:textbox>
            </v:rect>
            <v:rect id="_x0000_s1557" style="position:absolute;left:3112;top:555;width:1285;height:414;mso-wrap-style:none" filled="f" stroked="f">
              <v:textbox style="mso-next-textbox:#_x0000_s1557;mso-fit-shape-to-text:t" inset="0,0,0,0">
                <w:txbxContent>
                  <w:p w:rsidR="002A05C8" w:rsidRDefault="002A05C8">
                    <w:r>
                      <w:rPr>
                        <w:rFonts w:ascii="Arial" w:hAnsi="Arial" w:cs="Arial"/>
                        <w:color w:val="000000"/>
                        <w:sz w:val="18"/>
                        <w:szCs w:val="18"/>
                      </w:rPr>
                      <w:t>Master's degree</w:t>
                    </w:r>
                  </w:p>
                </w:txbxContent>
              </v:textbox>
            </v:rect>
            <v:rect id="_x0000_s1558" style="position:absolute;left:6622;top:555;width:1266;height:414;mso-wrap-style:none" filled="f" stroked="f">
              <v:textbox style="mso-next-textbox:#_x0000_s1558;mso-fit-shape-to-text:t" inset="0,0,0,0">
                <w:txbxContent>
                  <w:p w:rsidR="002A05C8" w:rsidRDefault="002A05C8">
                    <w:r>
                      <w:rPr>
                        <w:rFonts w:ascii="Arial" w:hAnsi="Arial" w:cs="Arial"/>
                        <w:color w:val="000000"/>
                        <w:sz w:val="18"/>
                        <w:szCs w:val="18"/>
                      </w:rPr>
                      <w:t>Doctor's degree</w:t>
                    </w:r>
                  </w:p>
                </w:txbxContent>
              </v:textbox>
            </v:rect>
            <v:rect id="_x0000_s1559" style="position:absolute;left:43;top:5347;width:1341;height:414;mso-wrap-style:none" filled="f" stroked="f">
              <v:textbox style="mso-next-textbox:#_x0000_s1559;mso-fit-shape-to-text:t" inset="0,0,0,0">
                <w:txbxContent>
                  <w:p w:rsidR="002A05C8" w:rsidRDefault="002A05C8">
                    <w:r>
                      <w:rPr>
                        <w:rFonts w:ascii="Arial" w:hAnsi="Arial" w:cs="Arial"/>
                        <w:color w:val="000000"/>
                        <w:sz w:val="18"/>
                        <w:szCs w:val="18"/>
                      </w:rPr>
                      <w:t>† Not applicable.</w:t>
                    </w:r>
                  </w:p>
                </w:txbxContent>
              </v:textbox>
            </v:rect>
            <v:rect id="_x0000_s1560" style="position:absolute;width:14;height:1" fillcolor="#d0d7e5" stroked="f"/>
            <v:rect id="_x0000_s1561" style="position:absolute;left:8626;width:14;height:1" fillcolor="#d0d7e5" stroked="f"/>
            <v:rect id="_x0000_s1562" style="position:absolute;left:952;width:14;height:1" fillcolor="#d0d7e5" stroked="f"/>
            <v:rect id="_x0000_s1563" style="position:absolute;left:2302;width:14;height:1" fillcolor="#d0d7e5" stroked="f"/>
            <v:rect id="_x0000_s1564" style="position:absolute;left:3041;width:14;height:1" fillcolor="#d0d7e5" stroked="f"/>
            <v:rect id="_x0000_s1565" style="position:absolute;left:4093;width:14;height:1" fillcolor="#d0d7e5" stroked="f"/>
            <v:rect id="_x0000_s1566" style="position:absolute;left:5144;width:14;height:1" fillcolor="#d0d7e5" stroked="f"/>
            <v:rect id="_x0000_s1567" style="position:absolute;left:5841;width:14;height:1" fillcolor="#d0d7e5" stroked="f"/>
            <v:rect id="_x0000_s1568" style="position:absolute;left:6579;width:15;height:1" fillcolor="#d0d7e5" stroked="f"/>
            <v:rect id="_x0000_s1569" style="position:absolute;left:7574;width:14;height:1" fillcolor="#d0d7e5" stroked="f"/>
            <v:line id="_x0000_s1570" style="position:absolute" from="0,512" to="8640,513" strokeweight="0"/>
            <v:rect id="_x0000_s1571" style="position:absolute;top:512;width:8640;height:14" fillcolor="black" stroked="f"/>
            <v:line id="_x0000_s1572" style="position:absolute" from="2302,768" to="5158,769" strokeweight="0"/>
            <v:rect id="_x0000_s1573" style="position:absolute;left:2302;top:768;width:2856;height:14" fillcolor="black" stroked="f"/>
            <v:line id="_x0000_s1574" style="position:absolute" from="5841,768" to="8640,769" strokeweight="0"/>
            <v:rect id="_x0000_s1575" style="position:absolute;left:5841;top:768;width:2799;height:14" fillcolor="black" stroked="f"/>
            <v:line id="_x0000_s1576" style="position:absolute" from="0,1237" to="8640,1238" strokeweight="0"/>
            <v:rect id="_x0000_s1577" style="position:absolute;top:1237;width:8640;height:14" fillcolor="black" stroked="f"/>
            <v:line id="_x0000_s1578" style="position:absolute" from="0,5318" to="8640,5319" strokeweight="0"/>
            <v:rect id="_x0000_s1579" style="position:absolute;top:5318;width:8640;height:14" fillcolor="black" stroked="f"/>
            <w10:anchorlock/>
          </v:group>
        </w:pict>
      </w:r>
    </w:p>
    <w:p w:rsidR="002A05C8" w:rsidRDefault="002A05C8">
      <w:pPr>
        <w:pStyle w:val="Text"/>
        <w:rPr>
          <w:szCs w:val="22"/>
        </w:rPr>
        <w:sectPr w:rsidR="002A05C8">
          <w:pgSz w:w="12240" w:h="15840"/>
          <w:pgMar w:top="1440" w:right="1440" w:bottom="1440" w:left="1440" w:header="720" w:footer="720" w:gutter="0"/>
          <w:cols w:space="720"/>
          <w:noEndnote/>
        </w:sectPr>
      </w:pPr>
      <w:r>
        <w:rPr>
          <w:noProof/>
        </w:rPr>
        <w:pict>
          <v:shape id="_x0000_s1580" type="#_x0000_t202" style="position:absolute;margin-left:297pt;margin-top:43.2pt;width:54pt;height:45pt;z-index:251655680" stroked="f">
            <v:textbox>
              <w:txbxContent>
                <w:p w:rsidR="002A05C8" w:rsidRDefault="002A05C8"/>
              </w:txbxContent>
            </v:textbox>
          </v:shape>
        </w:pict>
      </w:r>
    </w:p>
    <w:p w:rsidR="002A05C8" w:rsidRPr="006E678C" w:rsidRDefault="002A05C8" w:rsidP="006E678C">
      <w:pPr>
        <w:pStyle w:val="Text"/>
        <w:jc w:val="center"/>
        <w:rPr>
          <w:b/>
          <w:szCs w:val="22"/>
        </w:rPr>
      </w:pPr>
      <w:r>
        <w:rPr>
          <w:b/>
          <w:szCs w:val="22"/>
        </w:rPr>
        <w:br w:type="page"/>
        <w:t xml:space="preserve">Annual </w:t>
      </w:r>
      <w:r w:rsidRPr="006E678C">
        <w:rPr>
          <w:b/>
          <w:szCs w:val="22"/>
        </w:rPr>
        <w:t>Timeline</w:t>
      </w:r>
    </w:p>
    <w:p w:rsidR="002A05C8" w:rsidRDefault="002A05C8">
      <w:pPr>
        <w:pStyle w:val="Text"/>
        <w:rPr>
          <w:szCs w:val="22"/>
        </w:rPr>
      </w:pPr>
      <w:r>
        <w:rPr>
          <w:szCs w:val="22"/>
        </w:rPr>
        <w:t>The TCS is an annual collection, and the schedule is shown below. Note that the files cannot be closed until the last SEA is able to report all requested data.</w:t>
      </w:r>
    </w:p>
    <w:p w:rsidR="002A05C8" w:rsidRDefault="002A05C8">
      <w:pPr>
        <w:pStyle w:val="Text"/>
        <w:pBdr>
          <w:top w:val="single" w:sz="4" w:space="1" w:color="auto"/>
          <w:left w:val="single" w:sz="4" w:space="4" w:color="auto"/>
          <w:bottom w:val="single" w:sz="4" w:space="1" w:color="auto"/>
          <w:right w:val="single" w:sz="4" w:space="4" w:color="auto"/>
        </w:pBdr>
        <w:jc w:val="center"/>
        <w:rPr>
          <w:b/>
          <w:bCs/>
        </w:rPr>
      </w:pPr>
      <w:r>
        <w:rPr>
          <w:b/>
          <w:bCs/>
        </w:rPr>
        <w:t>TCS Survey Collection, Processing, Publication</w:t>
      </w:r>
    </w:p>
    <w:p w:rsidR="002A05C8" w:rsidRDefault="002A05C8"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February</w:t>
      </w:r>
      <w:r>
        <w:tab/>
        <w:t>Mail instructions to SEA respondents, open website to receive data.</w:t>
      </w:r>
    </w:p>
    <w:p w:rsidR="002A05C8" w:rsidRDefault="002A05C8"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March</w:t>
      </w:r>
      <w:r>
        <w:tab/>
        <w:t>First reporting date.</w:t>
      </w:r>
    </w:p>
    <w:p w:rsidR="002A05C8" w:rsidRDefault="002A05C8"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rPr>
          <w:rFonts w:ascii="Arial" w:hAnsi="Arial" w:cs="Arial"/>
          <w:sz w:val="20"/>
        </w:rPr>
      </w:pPr>
      <w:r>
        <w:t>September</w:t>
      </w:r>
      <w:r>
        <w:tab/>
        <w:t>Close TCS file on Tuesday following Labor Day.</w:t>
      </w:r>
    </w:p>
    <w:p w:rsidR="002A05C8" w:rsidRDefault="002A05C8"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March</w:t>
      </w:r>
      <w:r>
        <w:tab/>
        <w:t>NCES review of prior year files, file documentation, short reports.</w:t>
      </w:r>
    </w:p>
    <w:p w:rsidR="002A05C8" w:rsidRDefault="002A05C8"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May</w:t>
      </w:r>
      <w:r>
        <w:tab/>
        <w:t>Training for new TCS Coordinators.</w:t>
      </w:r>
    </w:p>
    <w:p w:rsidR="002A05C8" w:rsidRDefault="002A05C8" w:rsidP="00C7429C">
      <w:pPr>
        <w:pStyle w:val="Text"/>
        <w:pBdr>
          <w:top w:val="single" w:sz="4" w:space="1" w:color="auto"/>
          <w:left w:val="single" w:sz="4" w:space="4" w:color="auto"/>
          <w:bottom w:val="single" w:sz="4" w:space="1" w:color="auto"/>
          <w:right w:val="single" w:sz="4" w:space="4" w:color="auto"/>
        </w:pBdr>
        <w:tabs>
          <w:tab w:val="left" w:pos="2160"/>
        </w:tabs>
        <w:spacing w:after="120"/>
        <w:ind w:left="2160" w:hanging="2160"/>
      </w:pPr>
      <w:r>
        <w:t>July</w:t>
      </w:r>
      <w:r>
        <w:tab/>
        <w:t>Release of reports and data files.</w:t>
      </w:r>
    </w:p>
    <w:p w:rsidR="002A05C8" w:rsidRPr="00C7429C" w:rsidRDefault="002A05C8">
      <w:pPr>
        <w:pStyle w:val="Heading1"/>
        <w:spacing w:before="240"/>
        <w:rPr>
          <w:rFonts w:ascii="Times New Roman" w:hAnsi="Times New Roman"/>
          <w:sz w:val="16"/>
          <w:szCs w:val="16"/>
        </w:rPr>
      </w:pPr>
    </w:p>
    <w:p w:rsidR="002A05C8" w:rsidRDefault="002A05C8" w:rsidP="007F1D06">
      <w:pPr>
        <w:pStyle w:val="Heading8"/>
        <w:rPr>
          <w:u w:val="none"/>
        </w:rPr>
      </w:pPr>
      <w:bookmarkStart w:id="64" w:name="_Toc115416920"/>
      <w:bookmarkStart w:id="65" w:name="_Toc115417065"/>
      <w:bookmarkStart w:id="66" w:name="_Toc115417232"/>
      <w:r w:rsidRPr="007F1D06">
        <w:rPr>
          <w:u w:val="none"/>
        </w:rPr>
        <w:t>A.17</w:t>
      </w:r>
      <w:r w:rsidRPr="007F1D06">
        <w:rPr>
          <w:u w:val="none"/>
        </w:rPr>
        <w:tab/>
        <w:t>Display OMB Expiration Date</w:t>
      </w:r>
      <w:bookmarkEnd w:id="64"/>
      <w:bookmarkEnd w:id="65"/>
      <w:bookmarkEnd w:id="66"/>
    </w:p>
    <w:p w:rsidR="002A05C8" w:rsidRPr="00C7429C" w:rsidRDefault="002A05C8" w:rsidP="007F1D06">
      <w:pPr>
        <w:rPr>
          <w:sz w:val="16"/>
          <w:szCs w:val="16"/>
        </w:rPr>
      </w:pPr>
    </w:p>
    <w:p w:rsidR="002A05C8" w:rsidRDefault="002A05C8">
      <w:pPr>
        <w:pStyle w:val="Text"/>
      </w:pPr>
      <w:r>
        <w:t>NCES displays the OMB expiration date on the instruction manual sent to the SEA CCD Coordinators and on the data collection web site.</w:t>
      </w:r>
    </w:p>
    <w:p w:rsidR="002A05C8" w:rsidRDefault="002A05C8" w:rsidP="007F1D06">
      <w:pPr>
        <w:pStyle w:val="Heading8"/>
        <w:rPr>
          <w:u w:val="none"/>
        </w:rPr>
      </w:pPr>
      <w:bookmarkStart w:id="67" w:name="_Toc115416921"/>
      <w:bookmarkStart w:id="68" w:name="_Toc115417066"/>
      <w:bookmarkStart w:id="69" w:name="_Toc115417233"/>
      <w:r w:rsidRPr="007F1D06">
        <w:rPr>
          <w:u w:val="none"/>
        </w:rPr>
        <w:t>A.18</w:t>
      </w:r>
      <w:r w:rsidRPr="007F1D06">
        <w:rPr>
          <w:u w:val="none"/>
        </w:rPr>
        <w:tab/>
        <w:t>Exceptions to Certification Statement</w:t>
      </w:r>
      <w:bookmarkEnd w:id="67"/>
      <w:bookmarkEnd w:id="68"/>
      <w:bookmarkEnd w:id="69"/>
    </w:p>
    <w:p w:rsidR="002A05C8" w:rsidRPr="00C7429C" w:rsidRDefault="002A05C8" w:rsidP="007F1D06">
      <w:pPr>
        <w:rPr>
          <w:sz w:val="16"/>
          <w:szCs w:val="16"/>
        </w:rPr>
      </w:pPr>
    </w:p>
    <w:p w:rsidR="002A05C8" w:rsidRDefault="002A05C8">
      <w:pPr>
        <w:pStyle w:val="Text"/>
      </w:pPr>
      <w:r>
        <w:t>There are no exceptions to the certification statement.</w:t>
      </w:r>
    </w:p>
    <w:p w:rsidR="002A05C8" w:rsidRDefault="002A05C8">
      <w:pPr>
        <w:pStyle w:val="Text"/>
        <w:rPr>
          <w:b/>
          <w:bCs/>
        </w:rPr>
      </w:pPr>
      <w:r>
        <w:rPr>
          <w:b/>
          <w:bCs/>
        </w:rPr>
        <w:t>NOTE: Regarding race/ethnicity data</w:t>
      </w:r>
    </w:p>
    <w:p w:rsidR="002A05C8" w:rsidRDefault="002A05C8">
      <w:pPr>
        <w:spacing w:before="100" w:after="100"/>
        <w:rPr>
          <w:color w:val="000000"/>
          <w:sz w:val="22"/>
        </w:rPr>
      </w:pPr>
      <w:r>
        <w:rPr>
          <w:color w:val="000000"/>
          <w:sz w:val="22"/>
        </w:rPr>
        <w:t>On October 19, 2007, the U.S. Department of Education posted to the Federal Register the “Final Guidance on Maintaining, Collecting</w:t>
      </w:r>
      <w:r>
        <w:rPr>
          <w:sz w:val="22"/>
        </w:rPr>
        <w:t>,</w:t>
      </w:r>
      <w:r>
        <w:rPr>
          <w:color w:val="000000"/>
          <w:sz w:val="22"/>
        </w:rPr>
        <w:t xml:space="preserve"> and Reporting </w:t>
      </w:r>
      <w:r>
        <w:rPr>
          <w:sz w:val="22"/>
        </w:rPr>
        <w:t>Racial and Ethnic Data</w:t>
      </w:r>
      <w:r>
        <w:rPr>
          <w:color w:val="000000"/>
          <w:sz w:val="22"/>
        </w:rPr>
        <w:t xml:space="preserve"> to the U.S. Department of Education.”  (See the Federal Register, Volume 72, Number 202, pp. 59266-59279: </w:t>
      </w:r>
      <w:hyperlink r:id="rId14" w:history="1">
        <w:r>
          <w:rPr>
            <w:rStyle w:val="Hyperlink"/>
            <w:sz w:val="22"/>
          </w:rPr>
          <w:t>http://a257.g.akamaitech.net/7/257/2422/01jan20071800/edocket.access.gpo.gov/2007/pdf/E7-20613.pdf</w:t>
        </w:r>
      </w:hyperlink>
      <w:r>
        <w:rPr>
          <w:color w:val="000000"/>
          <w:sz w:val="22"/>
        </w:rPr>
        <w:t xml:space="preserve">). </w:t>
      </w:r>
    </w:p>
    <w:p w:rsidR="002A05C8" w:rsidRDefault="002A05C8">
      <w:pPr>
        <w:spacing w:before="100" w:after="100"/>
        <w:rPr>
          <w:color w:val="000000"/>
          <w:sz w:val="22"/>
        </w:rPr>
      </w:pPr>
      <w:r>
        <w:rPr>
          <w:color w:val="000000"/>
          <w:sz w:val="22"/>
        </w:rPr>
        <w:t>SEAs will be required to implement this guidance in order to report data for the 2010–11 school year.  Under the guidance, although not required to do so, SEAs already collecting individual-level data in the manner specified by the notice are encouraged to immediately begin reporting data in this format to the Department.  The new race and ethnicity reporting categories will not be available for reporting TCS data until the 2008-09 collection year, which begins in April 2010.</w:t>
      </w:r>
    </w:p>
    <w:p w:rsidR="002A05C8" w:rsidRDefault="002A05C8">
      <w:pPr>
        <w:pStyle w:val="BodyTextIndent"/>
        <w:ind w:left="0"/>
        <w:rPr>
          <w:sz w:val="22"/>
          <w:szCs w:val="24"/>
        </w:rPr>
      </w:pPr>
      <w:r>
        <w:rPr>
          <w:sz w:val="22"/>
          <w:szCs w:val="24"/>
        </w:rPr>
        <w:t>The current and new race/ethnicity categories for reporting TCS data are outlined below.</w:t>
      </w:r>
    </w:p>
    <w:p w:rsidR="002A05C8" w:rsidRPr="00C7429C" w:rsidRDefault="002A05C8">
      <w:pPr>
        <w:pStyle w:val="BodyTextIndent"/>
        <w:ind w:left="0"/>
        <w:rPr>
          <w:sz w:val="16"/>
          <w:szCs w:val="16"/>
        </w:rPr>
      </w:pPr>
    </w:p>
    <w:p w:rsidR="002A05C8" w:rsidRDefault="002A05C8" w:rsidP="00C7429C">
      <w:pPr>
        <w:pStyle w:val="BodyText"/>
        <w:rPr>
          <w:rFonts w:ascii="Times New Roman" w:hAnsi="Times New Roman" w:cs="Times New Roman"/>
        </w:rPr>
        <w:sectPr w:rsidR="002A05C8" w:rsidSect="0040654D">
          <w:footerReference w:type="even" r:id="rId15"/>
          <w:footerReference w:type="default" r:id="rId16"/>
          <w:type w:val="continuous"/>
          <w:pgSz w:w="12240" w:h="15840" w:code="1"/>
          <w:pgMar w:top="720" w:right="1440" w:bottom="815" w:left="1440" w:header="720" w:footer="720" w:gutter="0"/>
          <w:cols w:space="720"/>
          <w:titlePg/>
          <w:docGrid w:linePitch="360"/>
        </w:sectPr>
      </w:pPr>
    </w:p>
    <w:p w:rsidR="002A05C8" w:rsidRDefault="002A05C8" w:rsidP="00C7429C">
      <w:pPr>
        <w:pStyle w:val="BodyText"/>
        <w:rPr>
          <w:rFonts w:ascii="Times New Roman" w:hAnsi="Times New Roman" w:cs="Times New Roman"/>
        </w:rPr>
      </w:pPr>
    </w:p>
    <w:p w:rsidR="002A05C8" w:rsidRDefault="002A05C8" w:rsidP="004D7471">
      <w:pPr>
        <w:pStyle w:val="BodyText"/>
        <w:rPr>
          <w:rFonts w:ascii="Times New Roman" w:hAnsi="Times New Roman" w:cs="Times New Roman"/>
        </w:rPr>
      </w:pPr>
      <w:r>
        <w:rPr>
          <w:rFonts w:ascii="Times New Roman" w:hAnsi="Times New Roman" w:cs="Times New Roman"/>
        </w:rPr>
        <w:t>Current TCS Reporting Categories</w:t>
      </w:r>
    </w:p>
    <w:p w:rsidR="002A05C8" w:rsidRDefault="002A05C8" w:rsidP="004D7471">
      <w:pPr>
        <w:pStyle w:val="BodyText"/>
        <w:ind w:left="-240" w:firstLine="360"/>
        <w:rPr>
          <w:rFonts w:ascii="Times New Roman" w:hAnsi="Times New Roman" w:cs="Times New Roman"/>
          <w:b w:val="0"/>
          <w:bCs/>
        </w:rPr>
      </w:pPr>
      <w:r>
        <w:rPr>
          <w:rFonts w:ascii="Times New Roman" w:hAnsi="Times New Roman" w:cs="Times New Roman"/>
          <w:b w:val="0"/>
          <w:bCs/>
        </w:rPr>
        <w:t>1 = American Indian / Alaskan Native</w:t>
      </w:r>
    </w:p>
    <w:p w:rsidR="002A05C8" w:rsidRDefault="002A05C8" w:rsidP="004D7471">
      <w:pPr>
        <w:pStyle w:val="BodyText"/>
        <w:ind w:left="-240" w:firstLine="360"/>
        <w:rPr>
          <w:rFonts w:ascii="Times New Roman" w:hAnsi="Times New Roman" w:cs="Times New Roman"/>
          <w:b w:val="0"/>
          <w:bCs/>
        </w:rPr>
      </w:pPr>
      <w:r>
        <w:rPr>
          <w:rFonts w:ascii="Times New Roman" w:hAnsi="Times New Roman" w:cs="Times New Roman"/>
          <w:b w:val="0"/>
          <w:bCs/>
        </w:rPr>
        <w:t>2 = Asian / Pacific Islander</w:t>
      </w:r>
    </w:p>
    <w:p w:rsidR="002A05C8" w:rsidRDefault="002A05C8" w:rsidP="004D7471">
      <w:pPr>
        <w:pStyle w:val="BodyText"/>
        <w:ind w:left="-240" w:firstLine="360"/>
        <w:rPr>
          <w:rFonts w:ascii="Times New Roman" w:hAnsi="Times New Roman" w:cs="Times New Roman"/>
          <w:b w:val="0"/>
          <w:bCs/>
        </w:rPr>
      </w:pPr>
      <w:r>
        <w:rPr>
          <w:rFonts w:ascii="Times New Roman" w:hAnsi="Times New Roman" w:cs="Times New Roman"/>
          <w:b w:val="0"/>
          <w:bCs/>
        </w:rPr>
        <w:t>3 = Hispanic</w:t>
      </w:r>
    </w:p>
    <w:p w:rsidR="002A05C8" w:rsidRDefault="002A05C8" w:rsidP="004D7471">
      <w:pPr>
        <w:pStyle w:val="BodyText"/>
        <w:ind w:left="-240" w:firstLine="360"/>
        <w:rPr>
          <w:rFonts w:ascii="Times New Roman" w:hAnsi="Times New Roman" w:cs="Times New Roman"/>
          <w:b w:val="0"/>
          <w:bCs/>
        </w:rPr>
      </w:pPr>
      <w:r>
        <w:rPr>
          <w:rFonts w:ascii="Times New Roman" w:hAnsi="Times New Roman" w:cs="Times New Roman"/>
          <w:b w:val="0"/>
          <w:bCs/>
        </w:rPr>
        <w:t>4 = Black, Not Hispanic</w:t>
      </w:r>
    </w:p>
    <w:p w:rsidR="002A05C8" w:rsidRDefault="002A05C8" w:rsidP="004D7471">
      <w:pPr>
        <w:pStyle w:val="BodyText"/>
        <w:ind w:left="-240" w:firstLine="360"/>
        <w:rPr>
          <w:rFonts w:ascii="Times New Roman" w:hAnsi="Times New Roman" w:cs="Times New Roman"/>
          <w:b w:val="0"/>
          <w:bCs/>
        </w:rPr>
      </w:pPr>
      <w:r>
        <w:rPr>
          <w:rFonts w:ascii="Times New Roman" w:hAnsi="Times New Roman" w:cs="Times New Roman"/>
          <w:b w:val="0"/>
          <w:bCs/>
        </w:rPr>
        <w:t>5 = White, Not Hispanic</w:t>
      </w:r>
    </w:p>
    <w:p w:rsidR="002A05C8" w:rsidRDefault="002A05C8" w:rsidP="004D7471">
      <w:pPr>
        <w:pStyle w:val="BodyText"/>
        <w:ind w:left="-240" w:firstLine="360"/>
        <w:rPr>
          <w:rFonts w:ascii="Times New Roman" w:hAnsi="Times New Roman" w:cs="Times New Roman"/>
          <w:b w:val="0"/>
          <w:bCs/>
        </w:rPr>
      </w:pPr>
      <w:r>
        <w:rPr>
          <w:rFonts w:ascii="Times New Roman" w:hAnsi="Times New Roman" w:cs="Times New Roman"/>
          <w:b w:val="0"/>
          <w:bCs/>
        </w:rPr>
        <w:t>6 = None of the Above</w:t>
      </w:r>
    </w:p>
    <w:p w:rsidR="002A05C8" w:rsidRDefault="002A05C8">
      <w:pPr>
        <w:pStyle w:val="BodyText"/>
        <w:rPr>
          <w:rFonts w:ascii="Times New Roman" w:hAnsi="Times New Roman" w:cs="Times New Roman"/>
          <w:b w:val="0"/>
          <w:bCs/>
        </w:rPr>
      </w:pPr>
    </w:p>
    <w:p w:rsidR="002A05C8" w:rsidRDefault="002A05C8">
      <w:pPr>
        <w:pStyle w:val="BodyText"/>
        <w:rPr>
          <w:rFonts w:ascii="Times New Roman" w:hAnsi="Times New Roman" w:cs="Times New Roman"/>
        </w:rPr>
      </w:pPr>
    </w:p>
    <w:p w:rsidR="002A05C8" w:rsidRDefault="002A05C8">
      <w:pPr>
        <w:pStyle w:val="BodyText"/>
        <w:rPr>
          <w:rFonts w:ascii="Times New Roman" w:hAnsi="Times New Roman" w:cs="Times New Roman"/>
        </w:rPr>
      </w:pPr>
    </w:p>
    <w:p w:rsidR="002A05C8" w:rsidRDefault="002A05C8">
      <w:pPr>
        <w:pStyle w:val="BodyText"/>
        <w:rPr>
          <w:rFonts w:ascii="Times New Roman" w:hAnsi="Times New Roman" w:cs="Times New Roman"/>
        </w:rPr>
      </w:pPr>
    </w:p>
    <w:p w:rsidR="002A05C8" w:rsidRDefault="002A05C8">
      <w:pPr>
        <w:pStyle w:val="BodyText"/>
        <w:rPr>
          <w:rFonts w:ascii="Times New Roman" w:hAnsi="Times New Roman" w:cs="Times New Roman"/>
        </w:rPr>
      </w:pPr>
    </w:p>
    <w:p w:rsidR="002A05C8" w:rsidRDefault="002A05C8">
      <w:pPr>
        <w:pStyle w:val="BodyText"/>
        <w:rPr>
          <w:rFonts w:ascii="Times New Roman" w:hAnsi="Times New Roman" w:cs="Times New Roman"/>
        </w:rPr>
      </w:pPr>
    </w:p>
    <w:p w:rsidR="002A05C8" w:rsidRDefault="002A05C8">
      <w:pPr>
        <w:pStyle w:val="BodyText"/>
        <w:rPr>
          <w:rFonts w:ascii="Times New Roman" w:hAnsi="Times New Roman" w:cs="Times New Roman"/>
        </w:rPr>
      </w:pPr>
    </w:p>
    <w:p w:rsidR="002A05C8" w:rsidRDefault="002A05C8">
      <w:pPr>
        <w:pStyle w:val="BodyText"/>
        <w:rPr>
          <w:rFonts w:ascii="Times New Roman" w:hAnsi="Times New Roman" w:cs="Times New Roman"/>
        </w:rPr>
      </w:pPr>
    </w:p>
    <w:p w:rsidR="002A05C8" w:rsidRDefault="002A05C8" w:rsidP="004D7471">
      <w:pPr>
        <w:pStyle w:val="BodyText"/>
        <w:ind w:left="-810"/>
        <w:rPr>
          <w:rFonts w:ascii="Times New Roman" w:hAnsi="Times New Roman" w:cs="Times New Roman"/>
        </w:rPr>
      </w:pPr>
      <w:r>
        <w:rPr>
          <w:rFonts w:ascii="Times New Roman" w:hAnsi="Times New Roman" w:cs="Times New Roman"/>
        </w:rPr>
        <w:t>New TCS Reporting Categories</w:t>
      </w:r>
    </w:p>
    <w:p w:rsidR="002A05C8" w:rsidRDefault="002A05C8" w:rsidP="004D7471">
      <w:pPr>
        <w:pStyle w:val="BodyText"/>
        <w:ind w:left="-1170" w:firstLine="360"/>
        <w:rPr>
          <w:rFonts w:ascii="Times New Roman" w:hAnsi="Times New Roman" w:cs="Times New Roman"/>
          <w:b w:val="0"/>
          <w:bCs/>
        </w:rPr>
      </w:pPr>
      <w:r>
        <w:rPr>
          <w:rFonts w:ascii="Times New Roman" w:hAnsi="Times New Roman" w:cs="Times New Roman"/>
          <w:b w:val="0"/>
          <w:bCs/>
        </w:rPr>
        <w:t xml:space="preserve">1 = Non-Hispanic American Indian / Alaska Native </w:t>
      </w:r>
    </w:p>
    <w:p w:rsidR="002A05C8" w:rsidRDefault="002A05C8" w:rsidP="004D7471">
      <w:pPr>
        <w:pStyle w:val="BodyText"/>
        <w:ind w:left="-1170" w:firstLine="360"/>
        <w:rPr>
          <w:rFonts w:ascii="Times New Roman" w:hAnsi="Times New Roman" w:cs="Times New Roman"/>
          <w:b w:val="0"/>
          <w:bCs/>
        </w:rPr>
      </w:pPr>
      <w:r>
        <w:rPr>
          <w:rFonts w:ascii="Times New Roman" w:hAnsi="Times New Roman" w:cs="Times New Roman"/>
          <w:b w:val="0"/>
          <w:bCs/>
        </w:rPr>
        <w:t>2 = Non-Hispanic Asian</w:t>
      </w:r>
    </w:p>
    <w:p w:rsidR="002A05C8" w:rsidRDefault="002A05C8" w:rsidP="004D7471">
      <w:pPr>
        <w:pStyle w:val="BodyText"/>
        <w:ind w:left="-1170" w:firstLine="360"/>
        <w:rPr>
          <w:rFonts w:ascii="Times New Roman" w:hAnsi="Times New Roman" w:cs="Times New Roman"/>
          <w:b w:val="0"/>
          <w:bCs/>
        </w:rPr>
      </w:pPr>
      <w:r>
        <w:rPr>
          <w:rFonts w:ascii="Times New Roman" w:hAnsi="Times New Roman" w:cs="Times New Roman"/>
          <w:b w:val="0"/>
          <w:bCs/>
        </w:rPr>
        <w:t>3 = Hispanic of Any Race</w:t>
      </w:r>
    </w:p>
    <w:p w:rsidR="002A05C8" w:rsidRDefault="002A05C8" w:rsidP="004D7471">
      <w:pPr>
        <w:pStyle w:val="BodyText"/>
        <w:ind w:left="-1170" w:firstLine="360"/>
        <w:rPr>
          <w:rFonts w:ascii="Times New Roman" w:hAnsi="Times New Roman" w:cs="Times New Roman"/>
          <w:b w:val="0"/>
          <w:bCs/>
        </w:rPr>
      </w:pPr>
      <w:r>
        <w:rPr>
          <w:rFonts w:ascii="Times New Roman" w:hAnsi="Times New Roman" w:cs="Times New Roman"/>
          <w:b w:val="0"/>
          <w:bCs/>
        </w:rPr>
        <w:t>4 = Non-Hispanic Black or African American</w:t>
      </w:r>
    </w:p>
    <w:p w:rsidR="002A05C8" w:rsidRDefault="002A05C8" w:rsidP="004D7471">
      <w:pPr>
        <w:pStyle w:val="BodyText"/>
        <w:ind w:left="-810"/>
        <w:rPr>
          <w:rFonts w:ascii="Times New Roman" w:hAnsi="Times New Roman" w:cs="Times New Roman"/>
          <w:b w:val="0"/>
          <w:bCs/>
        </w:rPr>
      </w:pPr>
      <w:r>
        <w:rPr>
          <w:rFonts w:ascii="Times New Roman" w:hAnsi="Times New Roman" w:cs="Times New Roman"/>
          <w:b w:val="0"/>
          <w:bCs/>
        </w:rPr>
        <w:t>5 = Non-Hispanic White</w:t>
      </w:r>
    </w:p>
    <w:p w:rsidR="002A05C8" w:rsidRDefault="002A05C8" w:rsidP="004D7471">
      <w:pPr>
        <w:pStyle w:val="BodyText"/>
        <w:ind w:left="-360" w:hanging="450"/>
        <w:rPr>
          <w:rFonts w:ascii="Times New Roman" w:hAnsi="Times New Roman" w:cs="Times New Roman"/>
          <w:b w:val="0"/>
          <w:bCs/>
        </w:rPr>
      </w:pPr>
      <w:r>
        <w:rPr>
          <w:rFonts w:ascii="Times New Roman" w:hAnsi="Times New Roman" w:cs="Times New Roman"/>
          <w:b w:val="0"/>
          <w:bCs/>
        </w:rPr>
        <w:t>6 = Non-Hispanic Native Hawaiian or Other Pacific Islander</w:t>
      </w:r>
    </w:p>
    <w:p w:rsidR="002A05C8" w:rsidRPr="00135C27" w:rsidRDefault="002A05C8" w:rsidP="004D7471">
      <w:pPr>
        <w:pStyle w:val="BodyText"/>
        <w:ind w:left="-810"/>
        <w:rPr>
          <w:rFonts w:ascii="Times New Roman" w:hAnsi="Times New Roman" w:cs="Times New Roman"/>
          <w:b w:val="0"/>
          <w:bCs/>
        </w:rPr>
      </w:pPr>
      <w:r>
        <w:rPr>
          <w:rFonts w:ascii="Times New Roman" w:hAnsi="Times New Roman" w:cs="Times New Roman"/>
          <w:b w:val="0"/>
          <w:bCs/>
        </w:rPr>
        <w:t>7 = Non-Hispanic Two or More Races</w:t>
      </w:r>
    </w:p>
    <w:sectPr w:rsidR="002A05C8" w:rsidRPr="00135C27" w:rsidSect="004D7471">
      <w:type w:val="continuous"/>
      <w:pgSz w:w="12240" w:h="15840" w:code="1"/>
      <w:pgMar w:top="720" w:right="1440" w:bottom="815" w:left="1440" w:header="720" w:footer="720" w:gutter="0"/>
      <w:cols w:num="2" w:space="16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5C8" w:rsidRDefault="002A05C8">
      <w:r>
        <w:separator/>
      </w:r>
    </w:p>
  </w:endnote>
  <w:endnote w:type="continuationSeparator" w:id="0">
    <w:p w:rsidR="002A05C8" w:rsidRDefault="002A0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C8" w:rsidRDefault="002A05C8">
    <w:pPr>
      <w:pStyle w:val="Footer"/>
      <w:jc w:val="center"/>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C8" w:rsidRDefault="002A05C8">
    <w:pPr>
      <w:pStyle w:val="Footer"/>
      <w:jc w:val="center"/>
      <w:rPr>
        <w:rFonts w:ascii="Arial" w:hAnsi="Arial" w:cs="Arial"/>
        <w:sz w:val="18"/>
        <w:szCs w:val="18"/>
      </w:rPr>
    </w:pP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noProof/>
        <w:sz w:val="18"/>
        <w:szCs w:val="18"/>
      </w:rPr>
      <w:t>4</w:t>
    </w:r>
    <w:r>
      <w:rPr>
        <w:rStyle w:val="PageNumber"/>
        <w:rFonts w:ascii="Arial" w:hAnsi="Arial" w:cs="Arial"/>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C8" w:rsidRDefault="002A0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2A05C8" w:rsidRDefault="002A05C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C8" w:rsidRDefault="002A05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2A05C8" w:rsidRDefault="002A05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5C8" w:rsidRDefault="002A05C8">
      <w:r>
        <w:separator/>
      </w:r>
    </w:p>
  </w:footnote>
  <w:footnote w:type="continuationSeparator" w:id="0">
    <w:p w:rsidR="002A05C8" w:rsidRDefault="002A0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C8" w:rsidRDefault="002A05C8">
    <w:pPr>
      <w:spacing w:line="19" w:lineRule="exact"/>
    </w:pPr>
    <w:r>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3548B"/>
    <w:multiLevelType w:val="hybridMultilevel"/>
    <w:tmpl w:val="F1EA4EA0"/>
    <w:lvl w:ilvl="0" w:tplc="86BC683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A21365"/>
    <w:multiLevelType w:val="hybridMultilevel"/>
    <w:tmpl w:val="6F30E5D6"/>
    <w:lvl w:ilvl="0" w:tplc="B5AADB96">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6D6897"/>
    <w:multiLevelType w:val="hybridMultilevel"/>
    <w:tmpl w:val="65C473F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C473441"/>
    <w:multiLevelType w:val="hybridMultilevel"/>
    <w:tmpl w:val="7424F4B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CDE5923"/>
    <w:multiLevelType w:val="hybridMultilevel"/>
    <w:tmpl w:val="B5A28364"/>
    <w:lvl w:ilvl="0" w:tplc="FA0C4F3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284C27"/>
    <w:multiLevelType w:val="hybridMultilevel"/>
    <w:tmpl w:val="2F4AB80C"/>
    <w:lvl w:ilvl="0" w:tplc="745A2066">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443799C"/>
    <w:multiLevelType w:val="hybridMultilevel"/>
    <w:tmpl w:val="9CD8B830"/>
    <w:lvl w:ilvl="0" w:tplc="F3A6D85A">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99F0F1D"/>
    <w:multiLevelType w:val="hybridMultilevel"/>
    <w:tmpl w:val="1BEC826E"/>
    <w:lvl w:ilvl="0" w:tplc="B5587BF0">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7D3085D"/>
    <w:multiLevelType w:val="hybridMultilevel"/>
    <w:tmpl w:val="0F9E947C"/>
    <w:lvl w:ilvl="0" w:tplc="5C4C2198">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9">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6B10D9"/>
    <w:multiLevelType w:val="hybridMultilevel"/>
    <w:tmpl w:val="211449D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BB15A7"/>
    <w:multiLevelType w:val="hybridMultilevel"/>
    <w:tmpl w:val="BA5E43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622C99"/>
    <w:multiLevelType w:val="hybridMultilevel"/>
    <w:tmpl w:val="7712884A"/>
    <w:lvl w:ilvl="0" w:tplc="624C6E42">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01771A1"/>
    <w:multiLevelType w:val="hybridMultilevel"/>
    <w:tmpl w:val="5EEABB12"/>
    <w:lvl w:ilvl="0" w:tplc="723CF0B2">
      <w:start w:val="7"/>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45C01455"/>
    <w:multiLevelType w:val="hybridMultilevel"/>
    <w:tmpl w:val="9BAA3866"/>
    <w:lvl w:ilvl="0" w:tplc="323C77D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47DA3910"/>
    <w:multiLevelType w:val="hybridMultilevel"/>
    <w:tmpl w:val="C4B8450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8E96348"/>
    <w:multiLevelType w:val="hybridMultilevel"/>
    <w:tmpl w:val="ED3CB00A"/>
    <w:lvl w:ilvl="0" w:tplc="E2FEC84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5B6FC0"/>
    <w:multiLevelType w:val="hybridMultilevel"/>
    <w:tmpl w:val="DA6E4BCA"/>
    <w:lvl w:ilvl="0" w:tplc="E932ABB6">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8">
    <w:nsid w:val="59B96894"/>
    <w:multiLevelType w:val="hybridMultilevel"/>
    <w:tmpl w:val="85A6BC1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0">
    <w:nsid w:val="62010A6A"/>
    <w:multiLevelType w:val="hybridMultilevel"/>
    <w:tmpl w:val="758039D6"/>
    <w:lvl w:ilvl="0" w:tplc="5AC6C52A">
      <w:start w:val="2"/>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62232E25"/>
    <w:multiLevelType w:val="hybridMultilevel"/>
    <w:tmpl w:val="E26ABD24"/>
    <w:lvl w:ilvl="0" w:tplc="810ACDC8">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35E477B"/>
    <w:multiLevelType w:val="hybridMultilevel"/>
    <w:tmpl w:val="73F84D80"/>
    <w:lvl w:ilvl="0" w:tplc="198095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nsid w:val="6409712A"/>
    <w:multiLevelType w:val="hybridMultilevel"/>
    <w:tmpl w:val="507C0920"/>
    <w:lvl w:ilvl="0" w:tplc="E932ABB6">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5C4C2198">
      <w:start w:val="1"/>
      <w:numFmt w:val="decimal"/>
      <w:lvlText w:val="%3)"/>
      <w:lvlJc w:val="left"/>
      <w:pPr>
        <w:tabs>
          <w:tab w:val="num" w:pos="3780"/>
        </w:tabs>
        <w:ind w:left="3780" w:hanging="360"/>
      </w:pPr>
      <w:rPr>
        <w:rFonts w:cs="Times New Roman" w:hint="default"/>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4">
    <w:nsid w:val="6C7D4A8D"/>
    <w:multiLevelType w:val="hybridMultilevel"/>
    <w:tmpl w:val="4000BC3A"/>
    <w:lvl w:ilvl="0" w:tplc="54DCE420">
      <w:start w:val="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E6D151D"/>
    <w:multiLevelType w:val="hybridMultilevel"/>
    <w:tmpl w:val="43D0EC62"/>
    <w:lvl w:ilvl="0" w:tplc="E9FA9E7E">
      <w:start w:val="1"/>
      <w:numFmt w:val="decimal"/>
      <w:lvlText w:val="%1."/>
      <w:lvlJc w:val="left"/>
      <w:pPr>
        <w:tabs>
          <w:tab w:val="num" w:pos="360"/>
        </w:tabs>
        <w:ind w:left="360" w:hanging="36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6840"/>
    <w:multiLevelType w:val="hybridMultilevel"/>
    <w:tmpl w:val="74765BD0"/>
    <w:lvl w:ilvl="0" w:tplc="99D64E66">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D155C87"/>
    <w:multiLevelType w:val="hybridMultilevel"/>
    <w:tmpl w:val="E2EC139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15"/>
  </w:num>
  <w:num w:numId="4">
    <w:abstractNumId w:val="3"/>
  </w:num>
  <w:num w:numId="5">
    <w:abstractNumId w:val="4"/>
  </w:num>
  <w:num w:numId="6">
    <w:abstractNumId w:val="17"/>
  </w:num>
  <w:num w:numId="7">
    <w:abstractNumId w:val="23"/>
  </w:num>
  <w:num w:numId="8">
    <w:abstractNumId w:val="8"/>
  </w:num>
  <w:num w:numId="9">
    <w:abstractNumId w:val="22"/>
  </w:num>
  <w:num w:numId="10">
    <w:abstractNumId w:val="14"/>
  </w:num>
  <w:num w:numId="11">
    <w:abstractNumId w:val="20"/>
  </w:num>
  <w:num w:numId="12">
    <w:abstractNumId w:val="24"/>
  </w:num>
  <w:num w:numId="13">
    <w:abstractNumId w:val="0"/>
  </w:num>
  <w:num w:numId="14">
    <w:abstractNumId w:val="21"/>
  </w:num>
  <w:num w:numId="15">
    <w:abstractNumId w:val="18"/>
  </w:num>
  <w:num w:numId="16">
    <w:abstractNumId w:val="2"/>
  </w:num>
  <w:num w:numId="17">
    <w:abstractNumId w:val="7"/>
  </w:num>
  <w:num w:numId="18">
    <w:abstractNumId w:val="10"/>
  </w:num>
  <w:num w:numId="19">
    <w:abstractNumId w:val="12"/>
  </w:num>
  <w:num w:numId="20">
    <w:abstractNumId w:val="6"/>
  </w:num>
  <w:num w:numId="21">
    <w:abstractNumId w:val="13"/>
  </w:num>
  <w:num w:numId="22">
    <w:abstractNumId w:val="27"/>
  </w:num>
  <w:num w:numId="23">
    <w:abstractNumId w:val="11"/>
  </w:num>
  <w:num w:numId="24">
    <w:abstractNumId w:val="5"/>
  </w:num>
  <w:num w:numId="25">
    <w:abstractNumId w:val="1"/>
  </w:num>
  <w:num w:numId="26">
    <w:abstractNumId w:val="25"/>
  </w:num>
  <w:num w:numId="27">
    <w:abstractNumId w:val="26"/>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41B5"/>
    <w:rsid w:val="000222C5"/>
    <w:rsid w:val="000233AE"/>
    <w:rsid w:val="0002551F"/>
    <w:rsid w:val="00026F00"/>
    <w:rsid w:val="00044FA1"/>
    <w:rsid w:val="0005760D"/>
    <w:rsid w:val="000754B0"/>
    <w:rsid w:val="00087A85"/>
    <w:rsid w:val="0009190E"/>
    <w:rsid w:val="00094ECF"/>
    <w:rsid w:val="00097FB7"/>
    <w:rsid w:val="00097FDC"/>
    <w:rsid w:val="000A3403"/>
    <w:rsid w:val="000D005E"/>
    <w:rsid w:val="000D0FFB"/>
    <w:rsid w:val="000D6887"/>
    <w:rsid w:val="000E630F"/>
    <w:rsid w:val="000F6717"/>
    <w:rsid w:val="00101B36"/>
    <w:rsid w:val="00105DF2"/>
    <w:rsid w:val="00111954"/>
    <w:rsid w:val="00135C27"/>
    <w:rsid w:val="001402B8"/>
    <w:rsid w:val="001416FC"/>
    <w:rsid w:val="00141E12"/>
    <w:rsid w:val="0014405D"/>
    <w:rsid w:val="00156BD3"/>
    <w:rsid w:val="00165D4C"/>
    <w:rsid w:val="0016649C"/>
    <w:rsid w:val="0017326B"/>
    <w:rsid w:val="001930DA"/>
    <w:rsid w:val="00195C2E"/>
    <w:rsid w:val="001A49FF"/>
    <w:rsid w:val="001B5165"/>
    <w:rsid w:val="001B65CE"/>
    <w:rsid w:val="001B714D"/>
    <w:rsid w:val="001C6A60"/>
    <w:rsid w:val="001D2209"/>
    <w:rsid w:val="001D2385"/>
    <w:rsid w:val="001D72F9"/>
    <w:rsid w:val="001F31CF"/>
    <w:rsid w:val="001F32F4"/>
    <w:rsid w:val="00204782"/>
    <w:rsid w:val="00204A07"/>
    <w:rsid w:val="00206605"/>
    <w:rsid w:val="00207553"/>
    <w:rsid w:val="00210CC9"/>
    <w:rsid w:val="00240F27"/>
    <w:rsid w:val="002431B3"/>
    <w:rsid w:val="0025289E"/>
    <w:rsid w:val="00283CFE"/>
    <w:rsid w:val="00297008"/>
    <w:rsid w:val="002A05C8"/>
    <w:rsid w:val="002C72B1"/>
    <w:rsid w:val="002D348A"/>
    <w:rsid w:val="00303F0C"/>
    <w:rsid w:val="00313D60"/>
    <w:rsid w:val="00327B73"/>
    <w:rsid w:val="0033257B"/>
    <w:rsid w:val="00342372"/>
    <w:rsid w:val="003450A6"/>
    <w:rsid w:val="0035221C"/>
    <w:rsid w:val="00372935"/>
    <w:rsid w:val="00374911"/>
    <w:rsid w:val="00385184"/>
    <w:rsid w:val="003C3660"/>
    <w:rsid w:val="003D5136"/>
    <w:rsid w:val="0040654D"/>
    <w:rsid w:val="00422616"/>
    <w:rsid w:val="00425A50"/>
    <w:rsid w:val="004341B5"/>
    <w:rsid w:val="00444E25"/>
    <w:rsid w:val="004466D0"/>
    <w:rsid w:val="00457FD3"/>
    <w:rsid w:val="0046410E"/>
    <w:rsid w:val="00472FCA"/>
    <w:rsid w:val="00477FBC"/>
    <w:rsid w:val="00490CF7"/>
    <w:rsid w:val="004922BF"/>
    <w:rsid w:val="004B37F9"/>
    <w:rsid w:val="004B6D16"/>
    <w:rsid w:val="004B78F4"/>
    <w:rsid w:val="004C542E"/>
    <w:rsid w:val="004D7471"/>
    <w:rsid w:val="004E0B8D"/>
    <w:rsid w:val="004E3568"/>
    <w:rsid w:val="004E46D0"/>
    <w:rsid w:val="005015B5"/>
    <w:rsid w:val="00513DC9"/>
    <w:rsid w:val="00525637"/>
    <w:rsid w:val="005350B0"/>
    <w:rsid w:val="00567195"/>
    <w:rsid w:val="005807BA"/>
    <w:rsid w:val="005838B1"/>
    <w:rsid w:val="00584230"/>
    <w:rsid w:val="005B4BF3"/>
    <w:rsid w:val="005C59E2"/>
    <w:rsid w:val="005F02FF"/>
    <w:rsid w:val="00630CF7"/>
    <w:rsid w:val="00635C98"/>
    <w:rsid w:val="00663B88"/>
    <w:rsid w:val="00670A00"/>
    <w:rsid w:val="006739C9"/>
    <w:rsid w:val="006866A7"/>
    <w:rsid w:val="006A4A8F"/>
    <w:rsid w:val="006C0C52"/>
    <w:rsid w:val="006C5FC7"/>
    <w:rsid w:val="006C7796"/>
    <w:rsid w:val="006C795C"/>
    <w:rsid w:val="006D183E"/>
    <w:rsid w:val="006E678C"/>
    <w:rsid w:val="006F09DA"/>
    <w:rsid w:val="006F7165"/>
    <w:rsid w:val="006F7F9F"/>
    <w:rsid w:val="00706941"/>
    <w:rsid w:val="007113BF"/>
    <w:rsid w:val="00711760"/>
    <w:rsid w:val="00724B7A"/>
    <w:rsid w:val="00725C04"/>
    <w:rsid w:val="00735D3B"/>
    <w:rsid w:val="007420E2"/>
    <w:rsid w:val="0077317A"/>
    <w:rsid w:val="0078664A"/>
    <w:rsid w:val="007924A4"/>
    <w:rsid w:val="007957EF"/>
    <w:rsid w:val="007D27EB"/>
    <w:rsid w:val="007D38AE"/>
    <w:rsid w:val="007D3B93"/>
    <w:rsid w:val="007E16E1"/>
    <w:rsid w:val="007E40C0"/>
    <w:rsid w:val="007E7CF6"/>
    <w:rsid w:val="007F1D06"/>
    <w:rsid w:val="007F3B9E"/>
    <w:rsid w:val="007F76CC"/>
    <w:rsid w:val="00802216"/>
    <w:rsid w:val="0080556D"/>
    <w:rsid w:val="0081103D"/>
    <w:rsid w:val="00824BC7"/>
    <w:rsid w:val="0083125E"/>
    <w:rsid w:val="00853622"/>
    <w:rsid w:val="00857205"/>
    <w:rsid w:val="00864AA4"/>
    <w:rsid w:val="00882C17"/>
    <w:rsid w:val="008A375E"/>
    <w:rsid w:val="008A619D"/>
    <w:rsid w:val="008C2D1D"/>
    <w:rsid w:val="008E5E85"/>
    <w:rsid w:val="008F7298"/>
    <w:rsid w:val="008F7463"/>
    <w:rsid w:val="008F7597"/>
    <w:rsid w:val="00905858"/>
    <w:rsid w:val="00910402"/>
    <w:rsid w:val="00913407"/>
    <w:rsid w:val="00916062"/>
    <w:rsid w:val="0092396A"/>
    <w:rsid w:val="00923A9F"/>
    <w:rsid w:val="00936C5A"/>
    <w:rsid w:val="00952751"/>
    <w:rsid w:val="00962DE2"/>
    <w:rsid w:val="00965E8D"/>
    <w:rsid w:val="009665B0"/>
    <w:rsid w:val="00980FC3"/>
    <w:rsid w:val="00983D70"/>
    <w:rsid w:val="009A4EE5"/>
    <w:rsid w:val="009A6546"/>
    <w:rsid w:val="009B2835"/>
    <w:rsid w:val="009D1AAE"/>
    <w:rsid w:val="009D1F6D"/>
    <w:rsid w:val="009D7E21"/>
    <w:rsid w:val="009E0719"/>
    <w:rsid w:val="009E0A76"/>
    <w:rsid w:val="009E49B4"/>
    <w:rsid w:val="009F7E78"/>
    <w:rsid w:val="00A108B0"/>
    <w:rsid w:val="00A13DB5"/>
    <w:rsid w:val="00A20CED"/>
    <w:rsid w:val="00A422F0"/>
    <w:rsid w:val="00A4735A"/>
    <w:rsid w:val="00A53C44"/>
    <w:rsid w:val="00A6163C"/>
    <w:rsid w:val="00A63E52"/>
    <w:rsid w:val="00A71451"/>
    <w:rsid w:val="00AA3BF8"/>
    <w:rsid w:val="00AA7811"/>
    <w:rsid w:val="00AB294A"/>
    <w:rsid w:val="00AB47C0"/>
    <w:rsid w:val="00AC300D"/>
    <w:rsid w:val="00AC79C2"/>
    <w:rsid w:val="00AD34C8"/>
    <w:rsid w:val="00AD6F0C"/>
    <w:rsid w:val="00AD77B0"/>
    <w:rsid w:val="00AE0CAF"/>
    <w:rsid w:val="00B106D5"/>
    <w:rsid w:val="00B126F9"/>
    <w:rsid w:val="00B15D85"/>
    <w:rsid w:val="00B26D02"/>
    <w:rsid w:val="00B26DC6"/>
    <w:rsid w:val="00B32981"/>
    <w:rsid w:val="00B358D1"/>
    <w:rsid w:val="00B42844"/>
    <w:rsid w:val="00B5054A"/>
    <w:rsid w:val="00B67516"/>
    <w:rsid w:val="00B7628A"/>
    <w:rsid w:val="00B80061"/>
    <w:rsid w:val="00B85796"/>
    <w:rsid w:val="00B93673"/>
    <w:rsid w:val="00B95356"/>
    <w:rsid w:val="00B97223"/>
    <w:rsid w:val="00B97B6B"/>
    <w:rsid w:val="00BA0004"/>
    <w:rsid w:val="00BA2028"/>
    <w:rsid w:val="00BB6DFB"/>
    <w:rsid w:val="00BD4158"/>
    <w:rsid w:val="00BE0C44"/>
    <w:rsid w:val="00BE7576"/>
    <w:rsid w:val="00BF1038"/>
    <w:rsid w:val="00C055FF"/>
    <w:rsid w:val="00C104AF"/>
    <w:rsid w:val="00C12F4B"/>
    <w:rsid w:val="00C4003B"/>
    <w:rsid w:val="00C45938"/>
    <w:rsid w:val="00C45F74"/>
    <w:rsid w:val="00C52969"/>
    <w:rsid w:val="00C53D7F"/>
    <w:rsid w:val="00C55E4C"/>
    <w:rsid w:val="00C61E40"/>
    <w:rsid w:val="00C7390D"/>
    <w:rsid w:val="00C7429C"/>
    <w:rsid w:val="00C82FDE"/>
    <w:rsid w:val="00C83353"/>
    <w:rsid w:val="00C8352C"/>
    <w:rsid w:val="00C86216"/>
    <w:rsid w:val="00C91A14"/>
    <w:rsid w:val="00C92708"/>
    <w:rsid w:val="00C92C8C"/>
    <w:rsid w:val="00CA046C"/>
    <w:rsid w:val="00CA2ABB"/>
    <w:rsid w:val="00CB4A3B"/>
    <w:rsid w:val="00CB7CAD"/>
    <w:rsid w:val="00CC5FBB"/>
    <w:rsid w:val="00CD04EC"/>
    <w:rsid w:val="00CD0E74"/>
    <w:rsid w:val="00CD7A2B"/>
    <w:rsid w:val="00CE19F6"/>
    <w:rsid w:val="00D06FCA"/>
    <w:rsid w:val="00D244E3"/>
    <w:rsid w:val="00D35F00"/>
    <w:rsid w:val="00D40AE9"/>
    <w:rsid w:val="00D5550A"/>
    <w:rsid w:val="00D66845"/>
    <w:rsid w:val="00D66B08"/>
    <w:rsid w:val="00D77772"/>
    <w:rsid w:val="00D838F2"/>
    <w:rsid w:val="00D8490D"/>
    <w:rsid w:val="00D939CE"/>
    <w:rsid w:val="00DE57BB"/>
    <w:rsid w:val="00E12BF1"/>
    <w:rsid w:val="00E145E0"/>
    <w:rsid w:val="00E15121"/>
    <w:rsid w:val="00E16DC0"/>
    <w:rsid w:val="00E371F9"/>
    <w:rsid w:val="00E40D8F"/>
    <w:rsid w:val="00E542EC"/>
    <w:rsid w:val="00E57907"/>
    <w:rsid w:val="00E65865"/>
    <w:rsid w:val="00E66ACB"/>
    <w:rsid w:val="00E72690"/>
    <w:rsid w:val="00E85664"/>
    <w:rsid w:val="00E87405"/>
    <w:rsid w:val="00E91569"/>
    <w:rsid w:val="00E92B6D"/>
    <w:rsid w:val="00EA62C9"/>
    <w:rsid w:val="00EB23F8"/>
    <w:rsid w:val="00EC1A71"/>
    <w:rsid w:val="00EC78C5"/>
    <w:rsid w:val="00ED1013"/>
    <w:rsid w:val="00EE24FC"/>
    <w:rsid w:val="00EF51CD"/>
    <w:rsid w:val="00F13AB9"/>
    <w:rsid w:val="00F23553"/>
    <w:rsid w:val="00F335F0"/>
    <w:rsid w:val="00F45D7C"/>
    <w:rsid w:val="00F55798"/>
    <w:rsid w:val="00F60651"/>
    <w:rsid w:val="00F61B97"/>
    <w:rsid w:val="00F654EB"/>
    <w:rsid w:val="00F66FD3"/>
    <w:rsid w:val="00F73BA6"/>
    <w:rsid w:val="00F75FED"/>
    <w:rsid w:val="00F87D63"/>
    <w:rsid w:val="00F90AB4"/>
    <w:rsid w:val="00FA350A"/>
    <w:rsid w:val="00FB0530"/>
    <w:rsid w:val="00FC0EF5"/>
    <w:rsid w:val="00FC1A7E"/>
    <w:rsid w:val="00FC72D4"/>
    <w:rsid w:val="00FF268A"/>
    <w:rsid w:val="00FF4B5C"/>
    <w:rsid w:val="00FF68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5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semiHidden="0" w:uiPriority="0" w:unhideWhenUsed="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530"/>
    <w:rPr>
      <w:sz w:val="24"/>
      <w:szCs w:val="24"/>
    </w:rPr>
  </w:style>
  <w:style w:type="paragraph" w:styleId="Heading1">
    <w:name w:val="heading 1"/>
    <w:basedOn w:val="Normal"/>
    <w:next w:val="Heading"/>
    <w:link w:val="Heading1Char"/>
    <w:uiPriority w:val="99"/>
    <w:qFormat/>
    <w:rsid w:val="00FB0530"/>
    <w:pPr>
      <w:spacing w:before="120" w:after="120"/>
      <w:outlineLvl w:val="0"/>
    </w:pPr>
    <w:rPr>
      <w:rFonts w:ascii="Arial" w:hAnsi="Arial"/>
      <w:b/>
      <w:sz w:val="20"/>
      <w:szCs w:val="20"/>
    </w:rPr>
  </w:style>
  <w:style w:type="paragraph" w:styleId="Heading2">
    <w:name w:val="heading 2"/>
    <w:basedOn w:val="Normal"/>
    <w:next w:val="Normal"/>
    <w:link w:val="Heading2Char"/>
    <w:uiPriority w:val="99"/>
    <w:qFormat/>
    <w:rsid w:val="00313D60"/>
    <w:pPr>
      <w:keepNext/>
      <w:spacing w:before="99"/>
      <w:outlineLvl w:val="1"/>
    </w:pPr>
    <w:rPr>
      <w:b/>
      <w:bCs/>
    </w:rPr>
  </w:style>
  <w:style w:type="paragraph" w:styleId="Heading3">
    <w:name w:val="heading 3"/>
    <w:basedOn w:val="Normal"/>
    <w:next w:val="Normal"/>
    <w:link w:val="Heading3Char"/>
    <w:uiPriority w:val="99"/>
    <w:qFormat/>
    <w:rsid w:val="00313D6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B0530"/>
    <w:pPr>
      <w:keepNext/>
      <w:widowControl w:val="0"/>
      <w:ind w:firstLine="2160"/>
      <w:outlineLvl w:val="3"/>
    </w:pPr>
    <w:rPr>
      <w:rFonts w:ascii="Arial" w:hAnsi="Arial" w:cs="Arial"/>
      <w:b/>
      <w:sz w:val="22"/>
      <w:szCs w:val="20"/>
    </w:rPr>
  </w:style>
  <w:style w:type="paragraph" w:styleId="Heading5">
    <w:name w:val="heading 5"/>
    <w:basedOn w:val="Normal"/>
    <w:next w:val="Normal"/>
    <w:link w:val="Heading5Char"/>
    <w:uiPriority w:val="99"/>
    <w:qFormat/>
    <w:rsid w:val="00FB0530"/>
    <w:pPr>
      <w:keepNext/>
      <w:widowControl w:val="0"/>
      <w:outlineLvl w:val="4"/>
    </w:pPr>
    <w:rPr>
      <w:rFonts w:ascii="Arial" w:hAnsi="Arial" w:cs="Arial"/>
      <w:b/>
      <w:sz w:val="22"/>
      <w:szCs w:val="20"/>
    </w:rPr>
  </w:style>
  <w:style w:type="paragraph" w:styleId="Heading6">
    <w:name w:val="heading 6"/>
    <w:basedOn w:val="Normal"/>
    <w:next w:val="Normal"/>
    <w:link w:val="Heading6Char"/>
    <w:uiPriority w:val="99"/>
    <w:qFormat/>
    <w:rsid w:val="00FB0530"/>
    <w:pPr>
      <w:keepNext/>
      <w:widowControl w:val="0"/>
      <w:jc w:val="center"/>
      <w:outlineLvl w:val="5"/>
    </w:pPr>
    <w:rPr>
      <w:rFonts w:ascii="Arial" w:hAnsi="Arial"/>
      <w:b/>
      <w:sz w:val="38"/>
      <w:szCs w:val="20"/>
    </w:rPr>
  </w:style>
  <w:style w:type="paragraph" w:styleId="Heading8">
    <w:name w:val="heading 8"/>
    <w:basedOn w:val="Normal"/>
    <w:next w:val="Normal"/>
    <w:link w:val="Heading8Char"/>
    <w:uiPriority w:val="99"/>
    <w:qFormat/>
    <w:rsid w:val="00313D60"/>
    <w:pPr>
      <w:keepNext/>
      <w:outlineLvl w:val="7"/>
    </w:pPr>
    <w:rPr>
      <w:b/>
      <w:bCs/>
      <w:u w:val="single"/>
    </w:rPr>
  </w:style>
  <w:style w:type="paragraph" w:styleId="Heading9">
    <w:name w:val="heading 9"/>
    <w:basedOn w:val="Normal"/>
    <w:next w:val="Normal"/>
    <w:link w:val="Heading9Char"/>
    <w:uiPriority w:val="99"/>
    <w:qFormat/>
    <w:rsid w:val="00313D60"/>
    <w:pPr>
      <w:keepNext/>
      <w:ind w:left="315" w:hanging="315"/>
      <w:outlineLvl w:val="8"/>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0CF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13D60"/>
    <w:rPr>
      <w:rFonts w:cs="Times New Roman"/>
      <w:b/>
      <w:bCs/>
      <w:sz w:val="24"/>
      <w:szCs w:val="24"/>
    </w:rPr>
  </w:style>
  <w:style w:type="character" w:customStyle="1" w:styleId="Heading3Char">
    <w:name w:val="Heading 3 Char"/>
    <w:basedOn w:val="DefaultParagraphFont"/>
    <w:link w:val="Heading3"/>
    <w:uiPriority w:val="99"/>
    <w:semiHidden/>
    <w:locked/>
    <w:rsid w:val="00313D6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30CF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30CF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30CF7"/>
    <w:rPr>
      <w:rFonts w:ascii="Calibri" w:hAnsi="Calibri" w:cs="Times New Roman"/>
      <w:b/>
      <w:bCs/>
    </w:rPr>
  </w:style>
  <w:style w:type="character" w:customStyle="1" w:styleId="Heading8Char">
    <w:name w:val="Heading 8 Char"/>
    <w:basedOn w:val="DefaultParagraphFont"/>
    <w:link w:val="Heading8"/>
    <w:uiPriority w:val="99"/>
    <w:locked/>
    <w:rsid w:val="00313D60"/>
    <w:rPr>
      <w:rFonts w:cs="Times New Roman"/>
      <w:b/>
      <w:bCs/>
      <w:sz w:val="24"/>
      <w:szCs w:val="24"/>
      <w:u w:val="single"/>
    </w:rPr>
  </w:style>
  <w:style w:type="character" w:customStyle="1" w:styleId="Heading9Char">
    <w:name w:val="Heading 9 Char"/>
    <w:basedOn w:val="DefaultParagraphFont"/>
    <w:link w:val="Heading9"/>
    <w:uiPriority w:val="99"/>
    <w:locked/>
    <w:rsid w:val="00313D60"/>
    <w:rPr>
      <w:rFonts w:cs="Times New Roman"/>
      <w:b/>
      <w:bCs/>
      <w:sz w:val="24"/>
      <w:szCs w:val="24"/>
      <w:u w:val="single"/>
    </w:rPr>
  </w:style>
  <w:style w:type="paragraph" w:styleId="BalloonText">
    <w:name w:val="Balloon Text"/>
    <w:basedOn w:val="Normal"/>
    <w:link w:val="BalloonTextChar"/>
    <w:uiPriority w:val="99"/>
    <w:semiHidden/>
    <w:rsid w:val="00FB05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3D60"/>
    <w:rPr>
      <w:rFonts w:ascii="Tahoma" w:hAnsi="Tahoma" w:cs="Tahoma"/>
      <w:sz w:val="16"/>
      <w:szCs w:val="16"/>
    </w:rPr>
  </w:style>
  <w:style w:type="paragraph" w:customStyle="1" w:styleId="Heading">
    <w:name w:val="Heading"/>
    <w:basedOn w:val="Normal"/>
    <w:uiPriority w:val="99"/>
    <w:rsid w:val="00FB0530"/>
    <w:pPr>
      <w:widowControl w:val="0"/>
      <w:spacing w:before="120" w:after="120"/>
      <w:jc w:val="center"/>
    </w:pPr>
    <w:rPr>
      <w:rFonts w:ascii="Arial" w:hAnsi="Arial"/>
      <w:b/>
    </w:rPr>
  </w:style>
  <w:style w:type="paragraph" w:customStyle="1" w:styleId="Bullet">
    <w:name w:val="Bullet"/>
    <w:basedOn w:val="Text"/>
    <w:uiPriority w:val="99"/>
    <w:rsid w:val="00FB0530"/>
    <w:pPr>
      <w:tabs>
        <w:tab w:val="num" w:pos="720"/>
      </w:tabs>
      <w:spacing w:after="120"/>
      <w:ind w:left="720" w:hanging="360"/>
    </w:pPr>
  </w:style>
  <w:style w:type="paragraph" w:customStyle="1" w:styleId="Text">
    <w:name w:val="Text"/>
    <w:basedOn w:val="Normal"/>
    <w:uiPriority w:val="99"/>
    <w:rsid w:val="00FB0530"/>
    <w:pPr>
      <w:spacing w:after="240"/>
    </w:pPr>
    <w:rPr>
      <w:sz w:val="22"/>
    </w:rPr>
  </w:style>
  <w:style w:type="paragraph" w:customStyle="1" w:styleId="H4">
    <w:name w:val="H4"/>
    <w:basedOn w:val="Normal"/>
    <w:next w:val="Normal"/>
    <w:uiPriority w:val="99"/>
    <w:rsid w:val="00FB0530"/>
    <w:pPr>
      <w:keepNext/>
      <w:snapToGrid w:val="0"/>
      <w:spacing w:before="100" w:after="100"/>
      <w:outlineLvl w:val="4"/>
    </w:pPr>
    <w:rPr>
      <w:b/>
      <w:szCs w:val="20"/>
    </w:rPr>
  </w:style>
  <w:style w:type="paragraph" w:styleId="TOC1">
    <w:name w:val="toc 1"/>
    <w:basedOn w:val="Normal"/>
    <w:next w:val="Normal"/>
    <w:autoRedefine/>
    <w:uiPriority w:val="99"/>
    <w:semiHidden/>
    <w:rsid w:val="00FB0530"/>
    <w:pPr>
      <w:widowControl w:val="0"/>
    </w:pPr>
    <w:rPr>
      <w:szCs w:val="20"/>
    </w:rPr>
  </w:style>
  <w:style w:type="paragraph" w:customStyle="1" w:styleId="TOC">
    <w:name w:val="TOC"/>
    <w:basedOn w:val="Text"/>
    <w:uiPriority w:val="99"/>
    <w:rsid w:val="00FB0530"/>
    <w:pPr>
      <w:tabs>
        <w:tab w:val="left" w:pos="360"/>
        <w:tab w:val="left" w:pos="720"/>
        <w:tab w:val="right" w:leader="dot" w:pos="9360"/>
      </w:tabs>
      <w:spacing w:before="120" w:after="120"/>
    </w:pPr>
  </w:style>
  <w:style w:type="character" w:styleId="FootnoteReference">
    <w:name w:val="footnote reference"/>
    <w:basedOn w:val="DefaultParagraphFont"/>
    <w:uiPriority w:val="99"/>
    <w:semiHidden/>
    <w:rsid w:val="00FB0530"/>
    <w:rPr>
      <w:rFonts w:cs="Times New Roman"/>
    </w:rPr>
  </w:style>
  <w:style w:type="paragraph" w:styleId="BodyText">
    <w:name w:val="Body Text"/>
    <w:basedOn w:val="Normal"/>
    <w:link w:val="BodyTextChar"/>
    <w:uiPriority w:val="99"/>
    <w:semiHidden/>
    <w:rsid w:val="00FB0530"/>
    <w:pPr>
      <w:widowControl w:val="0"/>
      <w:outlineLvl w:val="0"/>
    </w:pPr>
    <w:rPr>
      <w:rFonts w:ascii="Arial" w:hAnsi="Arial" w:cs="Arial"/>
      <w:b/>
      <w:sz w:val="22"/>
      <w:szCs w:val="20"/>
    </w:rPr>
  </w:style>
  <w:style w:type="character" w:customStyle="1" w:styleId="BodyTextChar">
    <w:name w:val="Body Text Char"/>
    <w:basedOn w:val="DefaultParagraphFont"/>
    <w:link w:val="BodyText"/>
    <w:uiPriority w:val="99"/>
    <w:semiHidden/>
    <w:locked/>
    <w:rsid w:val="00630CF7"/>
    <w:rPr>
      <w:rFonts w:cs="Times New Roman"/>
      <w:sz w:val="24"/>
      <w:szCs w:val="24"/>
    </w:rPr>
  </w:style>
  <w:style w:type="paragraph" w:styleId="FootnoteText">
    <w:name w:val="footnote text"/>
    <w:basedOn w:val="Normal"/>
    <w:link w:val="FootnoteTextChar"/>
    <w:uiPriority w:val="99"/>
    <w:semiHidden/>
    <w:rsid w:val="00FB0530"/>
    <w:pPr>
      <w:widowControl w:val="0"/>
    </w:pPr>
    <w:rPr>
      <w:sz w:val="18"/>
      <w:szCs w:val="20"/>
    </w:rPr>
  </w:style>
  <w:style w:type="character" w:customStyle="1" w:styleId="FootnoteTextChar">
    <w:name w:val="Footnote Text Char"/>
    <w:basedOn w:val="DefaultParagraphFont"/>
    <w:link w:val="FootnoteText"/>
    <w:uiPriority w:val="99"/>
    <w:semiHidden/>
    <w:locked/>
    <w:rsid w:val="00630CF7"/>
    <w:rPr>
      <w:rFonts w:cs="Times New Roman"/>
      <w:sz w:val="20"/>
      <w:szCs w:val="20"/>
    </w:rPr>
  </w:style>
  <w:style w:type="paragraph" w:styleId="Footer">
    <w:name w:val="footer"/>
    <w:basedOn w:val="Normal"/>
    <w:link w:val="FooterChar"/>
    <w:uiPriority w:val="99"/>
    <w:semiHidden/>
    <w:rsid w:val="00FB0530"/>
    <w:pPr>
      <w:widowControl w:val="0"/>
      <w:tabs>
        <w:tab w:val="center" w:pos="4320"/>
        <w:tab w:val="right" w:pos="8640"/>
      </w:tabs>
    </w:pPr>
    <w:rPr>
      <w:szCs w:val="20"/>
    </w:rPr>
  </w:style>
  <w:style w:type="character" w:customStyle="1" w:styleId="FooterChar">
    <w:name w:val="Footer Char"/>
    <w:basedOn w:val="DefaultParagraphFont"/>
    <w:link w:val="Footer"/>
    <w:uiPriority w:val="99"/>
    <w:semiHidden/>
    <w:locked/>
    <w:rsid w:val="00630CF7"/>
    <w:rPr>
      <w:rFonts w:cs="Times New Roman"/>
      <w:sz w:val="24"/>
      <w:szCs w:val="24"/>
    </w:rPr>
  </w:style>
  <w:style w:type="character" w:styleId="PageNumber">
    <w:name w:val="page number"/>
    <w:basedOn w:val="DefaultParagraphFont"/>
    <w:uiPriority w:val="99"/>
    <w:semiHidden/>
    <w:rsid w:val="00FB0530"/>
    <w:rPr>
      <w:rFonts w:cs="Times New Roman"/>
    </w:rPr>
  </w:style>
  <w:style w:type="paragraph" w:styleId="BodyText2">
    <w:name w:val="Body Text 2"/>
    <w:basedOn w:val="Normal"/>
    <w:link w:val="BodyText2Char"/>
    <w:uiPriority w:val="99"/>
    <w:semiHidden/>
    <w:rsid w:val="00FB0530"/>
    <w:pPr>
      <w:autoSpaceDE w:val="0"/>
      <w:autoSpaceDN w:val="0"/>
      <w:adjustRightInd w:val="0"/>
    </w:pPr>
    <w:rPr>
      <w:rFonts w:ascii="Arial" w:hAnsi="Arial" w:cs="Arial"/>
      <w:color w:val="FF0000"/>
      <w:sz w:val="22"/>
      <w:szCs w:val="22"/>
    </w:rPr>
  </w:style>
  <w:style w:type="character" w:customStyle="1" w:styleId="BodyText2Char">
    <w:name w:val="Body Text 2 Char"/>
    <w:basedOn w:val="DefaultParagraphFont"/>
    <w:link w:val="BodyText2"/>
    <w:uiPriority w:val="99"/>
    <w:semiHidden/>
    <w:locked/>
    <w:rsid w:val="00630CF7"/>
    <w:rPr>
      <w:rFonts w:cs="Times New Roman"/>
      <w:sz w:val="24"/>
      <w:szCs w:val="24"/>
    </w:rPr>
  </w:style>
  <w:style w:type="paragraph" w:styleId="BodyText3">
    <w:name w:val="Body Text 3"/>
    <w:basedOn w:val="Normal"/>
    <w:link w:val="BodyText3Char"/>
    <w:uiPriority w:val="99"/>
    <w:semiHidden/>
    <w:rsid w:val="00FB0530"/>
    <w:pPr>
      <w:autoSpaceDE w:val="0"/>
      <w:autoSpaceDN w:val="0"/>
      <w:adjustRightInd w:val="0"/>
    </w:pPr>
    <w:rPr>
      <w:b/>
      <w:bCs/>
      <w:color w:val="000000"/>
      <w:sz w:val="20"/>
    </w:rPr>
  </w:style>
  <w:style w:type="character" w:customStyle="1" w:styleId="BodyText3Char">
    <w:name w:val="Body Text 3 Char"/>
    <w:basedOn w:val="DefaultParagraphFont"/>
    <w:link w:val="BodyText3"/>
    <w:uiPriority w:val="99"/>
    <w:semiHidden/>
    <w:locked/>
    <w:rsid w:val="00630CF7"/>
    <w:rPr>
      <w:rFonts w:cs="Times New Roman"/>
      <w:sz w:val="16"/>
      <w:szCs w:val="16"/>
    </w:rPr>
  </w:style>
  <w:style w:type="paragraph" w:styleId="Header">
    <w:name w:val="header"/>
    <w:basedOn w:val="Normal"/>
    <w:link w:val="HeaderChar"/>
    <w:uiPriority w:val="99"/>
    <w:semiHidden/>
    <w:rsid w:val="00FB0530"/>
    <w:pPr>
      <w:tabs>
        <w:tab w:val="center" w:pos="4320"/>
        <w:tab w:val="right" w:pos="8640"/>
      </w:tabs>
    </w:pPr>
  </w:style>
  <w:style w:type="character" w:customStyle="1" w:styleId="HeaderChar">
    <w:name w:val="Header Char"/>
    <w:basedOn w:val="DefaultParagraphFont"/>
    <w:link w:val="Header"/>
    <w:uiPriority w:val="99"/>
    <w:semiHidden/>
    <w:locked/>
    <w:rsid w:val="00630CF7"/>
    <w:rPr>
      <w:rFonts w:cs="Times New Roman"/>
      <w:sz w:val="24"/>
      <w:szCs w:val="24"/>
    </w:rPr>
  </w:style>
  <w:style w:type="character" w:styleId="Hyperlink">
    <w:name w:val="Hyperlink"/>
    <w:basedOn w:val="DefaultParagraphFont"/>
    <w:uiPriority w:val="99"/>
    <w:semiHidden/>
    <w:rsid w:val="00FB0530"/>
    <w:rPr>
      <w:rFonts w:cs="Times New Roman"/>
      <w:color w:val="0000FF"/>
      <w:u w:val="single"/>
    </w:rPr>
  </w:style>
  <w:style w:type="paragraph" w:customStyle="1" w:styleId="Volume">
    <w:name w:val="Volume"/>
    <w:basedOn w:val="Normal"/>
    <w:autoRedefine/>
    <w:uiPriority w:val="99"/>
    <w:rsid w:val="00FB0530"/>
    <w:pPr>
      <w:spacing w:after="240"/>
    </w:pPr>
    <w:rPr>
      <w:rFonts w:ascii="Arial" w:hAnsi="Arial" w:cs="Arial"/>
      <w:b/>
      <w:sz w:val="28"/>
      <w:szCs w:val="20"/>
    </w:rPr>
  </w:style>
  <w:style w:type="paragraph" w:styleId="BodyTextIndent">
    <w:name w:val="Body Text Indent"/>
    <w:basedOn w:val="Normal"/>
    <w:link w:val="BodyTextIndentChar"/>
    <w:uiPriority w:val="99"/>
    <w:semiHidden/>
    <w:rsid w:val="00FB0530"/>
    <w:pPr>
      <w:ind w:left="720"/>
    </w:pPr>
    <w:rPr>
      <w:szCs w:val="20"/>
    </w:rPr>
  </w:style>
  <w:style w:type="character" w:customStyle="1" w:styleId="BodyTextIndentChar">
    <w:name w:val="Body Text Indent Char"/>
    <w:basedOn w:val="DefaultParagraphFont"/>
    <w:link w:val="BodyTextIndent"/>
    <w:uiPriority w:val="99"/>
    <w:semiHidden/>
    <w:locked/>
    <w:rsid w:val="00630CF7"/>
    <w:rPr>
      <w:rFonts w:cs="Times New Roman"/>
      <w:sz w:val="24"/>
      <w:szCs w:val="24"/>
    </w:rPr>
  </w:style>
  <w:style w:type="paragraph" w:styleId="NormalWeb">
    <w:name w:val="Normal (Web)"/>
    <w:basedOn w:val="Normal"/>
    <w:uiPriority w:val="99"/>
    <w:semiHidden/>
    <w:rsid w:val="00FB0530"/>
    <w:pPr>
      <w:spacing w:before="100" w:beforeAutospacing="1" w:after="100" w:afterAutospacing="1"/>
    </w:pPr>
    <w:rPr>
      <w:color w:val="000000"/>
    </w:rPr>
  </w:style>
  <w:style w:type="character" w:styleId="FollowedHyperlink">
    <w:name w:val="FollowedHyperlink"/>
    <w:basedOn w:val="DefaultParagraphFont"/>
    <w:uiPriority w:val="99"/>
    <w:semiHidden/>
    <w:rsid w:val="00FB0530"/>
    <w:rPr>
      <w:rFonts w:cs="Times New Roman"/>
      <w:color w:val="800080"/>
      <w:u w:val="single"/>
    </w:rPr>
  </w:style>
  <w:style w:type="paragraph" w:styleId="Title">
    <w:name w:val="Title"/>
    <w:basedOn w:val="Normal"/>
    <w:link w:val="TitleChar"/>
    <w:uiPriority w:val="99"/>
    <w:qFormat/>
    <w:rsid w:val="00F61B97"/>
    <w:pPr>
      <w:jc w:val="center"/>
    </w:pPr>
    <w:rPr>
      <w:rFonts w:ascii="Arial" w:hAnsi="Arial"/>
      <w:b/>
      <w:bCs/>
    </w:rPr>
  </w:style>
  <w:style w:type="character" w:customStyle="1" w:styleId="TitleChar">
    <w:name w:val="Title Char"/>
    <w:basedOn w:val="DefaultParagraphFont"/>
    <w:link w:val="Title"/>
    <w:uiPriority w:val="99"/>
    <w:locked/>
    <w:rsid w:val="00F61B97"/>
    <w:rPr>
      <w:rFonts w:ascii="Arial" w:hAnsi="Arial" w:cs="Times New Roman"/>
      <w:b/>
      <w:bCs/>
      <w:sz w:val="24"/>
      <w:szCs w:val="24"/>
    </w:rPr>
  </w:style>
  <w:style w:type="paragraph" w:styleId="TOC4">
    <w:name w:val="toc 4"/>
    <w:basedOn w:val="Normal"/>
    <w:next w:val="Normal"/>
    <w:autoRedefine/>
    <w:uiPriority w:val="99"/>
    <w:semiHidden/>
    <w:rsid w:val="00313D60"/>
    <w:pPr>
      <w:ind w:left="720"/>
    </w:pPr>
  </w:style>
  <w:style w:type="paragraph" w:styleId="BodyTextIndent3">
    <w:name w:val="Body Text Indent 3"/>
    <w:basedOn w:val="Normal"/>
    <w:link w:val="BodyTextIndent3Char"/>
    <w:uiPriority w:val="99"/>
    <w:semiHidden/>
    <w:rsid w:val="00313D6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313D60"/>
    <w:rPr>
      <w:rFonts w:cs="Times New Roman"/>
      <w:sz w:val="16"/>
      <w:szCs w:val="16"/>
    </w:rPr>
  </w:style>
  <w:style w:type="paragraph" w:styleId="TOC2">
    <w:name w:val="toc 2"/>
    <w:basedOn w:val="Normal"/>
    <w:next w:val="Normal"/>
    <w:autoRedefine/>
    <w:uiPriority w:val="99"/>
    <w:semiHidden/>
    <w:rsid w:val="00313D60"/>
    <w:pPr>
      <w:ind w:left="240"/>
    </w:pPr>
  </w:style>
  <w:style w:type="paragraph" w:customStyle="1" w:styleId="nces">
    <w:name w:val="nces"/>
    <w:basedOn w:val="Normal"/>
    <w:uiPriority w:val="99"/>
    <w:rsid w:val="00C12F4B"/>
    <w:pPr>
      <w:spacing w:before="100" w:beforeAutospacing="1" w:after="100" w:afterAutospacing="1"/>
      <w:jc w:val="center"/>
    </w:pPr>
    <w:rPr>
      <w:rFonts w:ascii="Arial Unicode MS" w:eastAsia="Arial Unicode MS" w:hAnsi="Arial Unicode MS"/>
    </w:rPr>
  </w:style>
  <w:style w:type="paragraph" w:customStyle="1" w:styleId="title6">
    <w:name w:val="title6"/>
    <w:basedOn w:val="Normal"/>
    <w:uiPriority w:val="99"/>
    <w:rsid w:val="00C12F4B"/>
    <w:pPr>
      <w:shd w:val="clear" w:color="auto" w:fill="E6EFF6"/>
      <w:spacing w:before="100" w:beforeAutospacing="1" w:after="100" w:afterAutospacing="1"/>
      <w:jc w:val="center"/>
      <w:textAlignment w:val="center"/>
    </w:pPr>
    <w:rPr>
      <w:rFonts w:ascii="Arial Unicode MS" w:eastAsia="Arial Unicode MS" w:hAnsi="Arial Unicode MS"/>
      <w:b/>
      <w:bCs/>
    </w:rPr>
  </w:style>
  <w:style w:type="paragraph" w:customStyle="1" w:styleId="titlex">
    <w:name w:val="titlex"/>
    <w:basedOn w:val="Normal"/>
    <w:uiPriority w:val="99"/>
    <w:rsid w:val="00C12F4B"/>
    <w:pPr>
      <w:shd w:val="clear" w:color="auto" w:fill="E6EFF6"/>
      <w:spacing w:before="100" w:beforeAutospacing="1" w:after="100" w:afterAutospacing="1"/>
      <w:jc w:val="center"/>
      <w:textAlignment w:val="center"/>
    </w:pPr>
    <w:rPr>
      <w:rFonts w:ascii="Arial Unicode MS" w:eastAsia="Arial Unicode MS" w:hAnsi="Arial Unicode MS"/>
      <w:b/>
      <w:bCs/>
      <w:sz w:val="28"/>
      <w:szCs w:val="28"/>
    </w:rPr>
  </w:style>
  <w:style w:type="paragraph" w:customStyle="1" w:styleId="titlenew">
    <w:name w:val="titlenew"/>
    <w:basedOn w:val="Normal"/>
    <w:uiPriority w:val="99"/>
    <w:rsid w:val="00C12F4B"/>
    <w:pPr>
      <w:shd w:val="clear" w:color="auto" w:fill="E6EFF6"/>
      <w:spacing w:before="100" w:beforeAutospacing="1" w:after="100" w:afterAutospacing="1"/>
      <w:textAlignment w:val="bottom"/>
    </w:pPr>
    <w:rPr>
      <w:rFonts w:ascii="Arial Unicode MS" w:eastAsia="Arial Unicode MS" w:hAnsi="Arial Unicode MS"/>
      <w:b/>
      <w:bCs/>
      <w:sz w:val="32"/>
      <w:szCs w:val="32"/>
    </w:rPr>
  </w:style>
  <w:style w:type="paragraph" w:customStyle="1" w:styleId="title2">
    <w:name w:val="title2"/>
    <w:basedOn w:val="Normal"/>
    <w:uiPriority w:val="99"/>
    <w:rsid w:val="00C12F4B"/>
    <w:pPr>
      <w:shd w:val="clear" w:color="auto" w:fill="E6EFF6"/>
      <w:spacing w:before="100" w:beforeAutospacing="1" w:after="100" w:afterAutospacing="1"/>
      <w:jc w:val="center"/>
    </w:pPr>
    <w:rPr>
      <w:rFonts w:ascii="Arial Unicode MS" w:eastAsia="Arial Unicode MS" w:hAnsi="Arial Unicode MS"/>
      <w:b/>
      <w:bCs/>
      <w:sz w:val="28"/>
      <w:szCs w:val="28"/>
    </w:rPr>
  </w:style>
  <w:style w:type="paragraph" w:customStyle="1" w:styleId="title2vertical">
    <w:name w:val="title2vertical"/>
    <w:basedOn w:val="Normal"/>
    <w:uiPriority w:val="99"/>
    <w:rsid w:val="00C12F4B"/>
    <w:pPr>
      <w:shd w:val="clear" w:color="auto" w:fill="E6EFF6"/>
      <w:spacing w:before="100" w:beforeAutospacing="1" w:after="100" w:afterAutospacing="1"/>
    </w:pPr>
    <w:rPr>
      <w:rFonts w:ascii="Arial Unicode MS" w:eastAsia="Arial Unicode MS" w:hAnsi="Arial Unicode MS"/>
      <w:b/>
      <w:bCs/>
      <w:sz w:val="20"/>
      <w:szCs w:val="20"/>
    </w:rPr>
  </w:style>
  <w:style w:type="paragraph" w:customStyle="1" w:styleId="title2verticalx">
    <w:name w:val="title2verticalx"/>
    <w:basedOn w:val="Normal"/>
    <w:uiPriority w:val="99"/>
    <w:rsid w:val="00C12F4B"/>
    <w:pPr>
      <w:shd w:val="clear" w:color="auto" w:fill="E6EFF6"/>
      <w:spacing w:before="100" w:beforeAutospacing="1" w:after="100" w:afterAutospacing="1"/>
    </w:pPr>
    <w:rPr>
      <w:rFonts w:ascii="Arial Unicode MS" w:eastAsia="Arial Unicode MS" w:hAnsi="Arial Unicode MS"/>
      <w:b/>
      <w:bCs/>
      <w:sz w:val="18"/>
      <w:szCs w:val="18"/>
    </w:rPr>
  </w:style>
  <w:style w:type="paragraph" w:customStyle="1" w:styleId="verticalmenusel">
    <w:name w:val="verticalmenusel"/>
    <w:basedOn w:val="Normal"/>
    <w:uiPriority w:val="99"/>
    <w:rsid w:val="00C12F4B"/>
    <w:pPr>
      <w:spacing w:before="100" w:beforeAutospacing="1" w:after="100" w:afterAutospacing="1"/>
    </w:pPr>
    <w:rPr>
      <w:rFonts w:ascii="Arial Unicode MS" w:eastAsia="Arial Unicode MS" w:hAnsi="Arial Unicode MS"/>
      <w:b/>
      <w:bCs/>
      <w:color w:val="30ABB0"/>
      <w:sz w:val="22"/>
      <w:szCs w:val="22"/>
    </w:rPr>
  </w:style>
  <w:style w:type="paragraph" w:customStyle="1" w:styleId="title3">
    <w:name w:val="title3"/>
    <w:basedOn w:val="Normal"/>
    <w:uiPriority w:val="99"/>
    <w:rsid w:val="00C12F4B"/>
    <w:pPr>
      <w:spacing w:before="100" w:beforeAutospacing="1" w:after="100" w:afterAutospacing="1"/>
    </w:pPr>
    <w:rPr>
      <w:rFonts w:ascii="Arial Unicode MS" w:eastAsia="Arial Unicode MS" w:hAnsi="Arial Unicode MS"/>
      <w:sz w:val="32"/>
      <w:szCs w:val="32"/>
    </w:rPr>
  </w:style>
  <w:style w:type="paragraph" w:customStyle="1" w:styleId="title4">
    <w:name w:val="title4"/>
    <w:basedOn w:val="Normal"/>
    <w:uiPriority w:val="99"/>
    <w:rsid w:val="00C12F4B"/>
    <w:pPr>
      <w:spacing w:before="100" w:beforeAutospacing="1" w:after="100" w:afterAutospacing="1"/>
    </w:pPr>
    <w:rPr>
      <w:rFonts w:ascii="Arial Unicode MS" w:eastAsia="Arial Unicode MS" w:hAnsi="Arial Unicode MS"/>
      <w:sz w:val="26"/>
      <w:szCs w:val="26"/>
    </w:rPr>
  </w:style>
  <w:style w:type="paragraph" w:customStyle="1" w:styleId="temp">
    <w:name w:val="temp"/>
    <w:basedOn w:val="Normal"/>
    <w:uiPriority w:val="99"/>
    <w:rsid w:val="00C12F4B"/>
    <w:pPr>
      <w:shd w:val="clear" w:color="auto" w:fill="E6EFF6"/>
      <w:spacing w:before="100" w:beforeAutospacing="1" w:after="100" w:afterAutospacing="1"/>
      <w:jc w:val="center"/>
    </w:pPr>
    <w:rPr>
      <w:rFonts w:ascii="Arial Unicode MS" w:eastAsia="Arial Unicode MS" w:hAnsi="Arial Unicode MS"/>
    </w:rPr>
  </w:style>
  <w:style w:type="paragraph" w:customStyle="1" w:styleId="subtitle2">
    <w:name w:val="subtitle2"/>
    <w:basedOn w:val="Normal"/>
    <w:uiPriority w:val="99"/>
    <w:rsid w:val="00C12F4B"/>
    <w:pPr>
      <w:shd w:val="clear" w:color="auto" w:fill="E6EFF6"/>
      <w:spacing w:before="100" w:beforeAutospacing="1" w:after="100" w:afterAutospacing="1"/>
      <w:jc w:val="center"/>
    </w:pPr>
    <w:rPr>
      <w:rFonts w:ascii="Arial Unicode MS" w:eastAsia="Arial Unicode MS" w:hAnsi="Arial Unicode MS"/>
      <w:b/>
      <w:bCs/>
    </w:rPr>
  </w:style>
  <w:style w:type="paragraph" w:customStyle="1" w:styleId="subtitle3">
    <w:name w:val="subtitle3"/>
    <w:basedOn w:val="Normal"/>
    <w:uiPriority w:val="99"/>
    <w:rsid w:val="00C12F4B"/>
    <w:pPr>
      <w:shd w:val="clear" w:color="auto" w:fill="E6EFF6"/>
      <w:spacing w:before="100" w:beforeAutospacing="1" w:after="100" w:afterAutospacing="1"/>
      <w:jc w:val="center"/>
    </w:pPr>
    <w:rPr>
      <w:rFonts w:ascii="Arial Unicode MS" w:eastAsia="Arial Unicode MS" w:hAnsi="Arial Unicode MS"/>
      <w:b/>
      <w:bCs/>
      <w:sz w:val="22"/>
      <w:szCs w:val="22"/>
    </w:rPr>
  </w:style>
  <w:style w:type="paragraph" w:customStyle="1" w:styleId="radio">
    <w:name w:val="radio"/>
    <w:basedOn w:val="Normal"/>
    <w:uiPriority w:val="99"/>
    <w:rsid w:val="00C12F4B"/>
    <w:pPr>
      <w:spacing w:before="100" w:beforeAutospacing="1" w:after="100" w:afterAutospacing="1"/>
    </w:pPr>
    <w:rPr>
      <w:rFonts w:ascii="Arial Unicode MS" w:eastAsia="Arial Unicode MS" w:hAnsi="Arial Unicode MS"/>
      <w:sz w:val="18"/>
      <w:szCs w:val="18"/>
    </w:rPr>
  </w:style>
  <w:style w:type="paragraph" w:customStyle="1" w:styleId="uradio">
    <w:name w:val="uradio"/>
    <w:basedOn w:val="Normal"/>
    <w:uiPriority w:val="99"/>
    <w:rsid w:val="00C12F4B"/>
    <w:pPr>
      <w:spacing w:before="100" w:beforeAutospacing="1" w:after="100" w:afterAutospacing="1"/>
    </w:pPr>
    <w:rPr>
      <w:rFonts w:ascii="Arial" w:eastAsia="Arial Unicode MS" w:hAnsi="Arial"/>
      <w:b/>
      <w:bCs/>
      <w:sz w:val="20"/>
      <w:szCs w:val="20"/>
    </w:rPr>
  </w:style>
  <w:style w:type="paragraph" w:customStyle="1" w:styleId="subtitle2date">
    <w:name w:val="subtitle2date"/>
    <w:basedOn w:val="Normal"/>
    <w:uiPriority w:val="99"/>
    <w:rsid w:val="00C12F4B"/>
    <w:pPr>
      <w:shd w:val="clear" w:color="auto" w:fill="E6EFF6"/>
      <w:spacing w:before="100" w:beforeAutospacing="1" w:after="100" w:afterAutospacing="1"/>
      <w:jc w:val="center"/>
    </w:pPr>
    <w:rPr>
      <w:rFonts w:ascii="Arial Unicode MS" w:eastAsia="Arial Unicode MS" w:hAnsi="Arial Unicode MS"/>
      <w:b/>
      <w:bCs/>
      <w:color w:val="30ABB0"/>
    </w:rPr>
  </w:style>
  <w:style w:type="paragraph" w:customStyle="1" w:styleId="titledate">
    <w:name w:val="titledate"/>
    <w:basedOn w:val="Normal"/>
    <w:uiPriority w:val="99"/>
    <w:rsid w:val="00C12F4B"/>
    <w:pPr>
      <w:spacing w:before="100" w:beforeAutospacing="1" w:after="100" w:afterAutospacing="1"/>
      <w:jc w:val="right"/>
      <w:textAlignment w:val="center"/>
    </w:pPr>
    <w:rPr>
      <w:rFonts w:ascii="Arial Unicode MS" w:eastAsia="Arial Unicode MS" w:hAnsi="Arial Unicode MS"/>
      <w:i/>
      <w:iCs/>
      <w:sz w:val="14"/>
      <w:szCs w:val="14"/>
    </w:rPr>
  </w:style>
  <w:style w:type="paragraph" w:customStyle="1" w:styleId="surveyyear">
    <w:name w:val="surveyyear"/>
    <w:basedOn w:val="Normal"/>
    <w:uiPriority w:val="99"/>
    <w:rsid w:val="00C12F4B"/>
    <w:pPr>
      <w:spacing w:before="100" w:beforeAutospacing="1" w:after="100" w:afterAutospacing="1"/>
      <w:jc w:val="right"/>
      <w:textAlignment w:val="center"/>
    </w:pPr>
    <w:rPr>
      <w:rFonts w:ascii="Arial Unicode MS" w:eastAsia="Arial Unicode MS" w:hAnsi="Arial Unicode MS"/>
      <w:sz w:val="16"/>
      <w:szCs w:val="16"/>
    </w:rPr>
  </w:style>
  <w:style w:type="paragraph" w:customStyle="1" w:styleId="whereami">
    <w:name w:val="whereami"/>
    <w:basedOn w:val="Normal"/>
    <w:uiPriority w:val="99"/>
    <w:rsid w:val="00C12F4B"/>
    <w:pPr>
      <w:spacing w:before="100" w:beforeAutospacing="1" w:after="100" w:afterAutospacing="1"/>
      <w:jc w:val="right"/>
      <w:textAlignment w:val="center"/>
    </w:pPr>
    <w:rPr>
      <w:rFonts w:ascii="Arial Unicode MS" w:eastAsia="Arial Unicode MS" w:hAnsi="Arial Unicode MS"/>
      <w:b/>
      <w:bCs/>
      <w:color w:val="30ABB0"/>
      <w:sz w:val="14"/>
      <w:szCs w:val="14"/>
    </w:rPr>
  </w:style>
  <w:style w:type="paragraph" w:customStyle="1" w:styleId="titleupdate">
    <w:name w:val="titleupdate"/>
    <w:basedOn w:val="Normal"/>
    <w:uiPriority w:val="99"/>
    <w:rsid w:val="00C12F4B"/>
    <w:pPr>
      <w:spacing w:before="100" w:beforeAutospacing="1" w:after="100" w:afterAutospacing="1"/>
      <w:jc w:val="right"/>
      <w:textAlignment w:val="bottom"/>
    </w:pPr>
    <w:rPr>
      <w:rFonts w:ascii="Arial Unicode MS" w:eastAsia="Arial Unicode MS" w:hAnsi="Arial Unicode MS"/>
      <w:color w:val="30ABB0"/>
      <w:sz w:val="18"/>
      <w:szCs w:val="18"/>
    </w:rPr>
  </w:style>
  <w:style w:type="paragraph" w:customStyle="1" w:styleId="titleimg">
    <w:name w:val="titleimg"/>
    <w:basedOn w:val="Normal"/>
    <w:uiPriority w:val="99"/>
    <w:rsid w:val="00C12F4B"/>
    <w:pPr>
      <w:spacing w:before="100" w:beforeAutospacing="1" w:after="100" w:afterAutospacing="1"/>
    </w:pPr>
    <w:rPr>
      <w:rFonts w:ascii="Arial Unicode MS" w:eastAsia="Arial Unicode MS" w:hAnsi="Arial Unicode MS"/>
    </w:rPr>
  </w:style>
  <w:style w:type="paragraph" w:customStyle="1" w:styleId="colhead">
    <w:name w:val="colhead"/>
    <w:basedOn w:val="Normal"/>
    <w:uiPriority w:val="99"/>
    <w:rsid w:val="00C12F4B"/>
    <w:pPr>
      <w:shd w:val="clear" w:color="auto" w:fill="99CCCC"/>
      <w:spacing w:before="100" w:beforeAutospacing="1" w:after="100" w:afterAutospacing="1"/>
      <w:jc w:val="center"/>
      <w:textAlignment w:val="center"/>
    </w:pPr>
    <w:rPr>
      <w:rFonts w:ascii="Arial Unicode MS" w:eastAsia="Arial Unicode MS" w:hAnsi="Arial Unicode MS"/>
      <w:b/>
      <w:bCs/>
      <w:sz w:val="22"/>
      <w:szCs w:val="22"/>
    </w:rPr>
  </w:style>
  <w:style w:type="paragraph" w:customStyle="1" w:styleId="colheadleft">
    <w:name w:val="colheadleft"/>
    <w:basedOn w:val="Normal"/>
    <w:uiPriority w:val="99"/>
    <w:rsid w:val="00C12F4B"/>
    <w:pPr>
      <w:spacing w:before="100" w:beforeAutospacing="1" w:after="100" w:afterAutospacing="1"/>
    </w:pPr>
    <w:rPr>
      <w:rFonts w:ascii="Arial" w:eastAsia="Arial Unicode MS" w:hAnsi="Arial"/>
      <w:b/>
      <w:bCs/>
      <w:sz w:val="22"/>
      <w:szCs w:val="22"/>
    </w:rPr>
  </w:style>
  <w:style w:type="paragraph" w:customStyle="1" w:styleId="colheadright">
    <w:name w:val="colheadright"/>
    <w:basedOn w:val="Normal"/>
    <w:uiPriority w:val="99"/>
    <w:rsid w:val="00C12F4B"/>
    <w:pPr>
      <w:shd w:val="clear" w:color="auto" w:fill="99CCCC"/>
      <w:spacing w:before="100" w:beforeAutospacing="1" w:after="100" w:afterAutospacing="1"/>
      <w:jc w:val="right"/>
      <w:textAlignment w:val="center"/>
    </w:pPr>
    <w:rPr>
      <w:rFonts w:ascii="Arial Unicode MS" w:eastAsia="Arial Unicode MS" w:hAnsi="Arial Unicode MS"/>
      <w:b/>
      <w:bCs/>
      <w:sz w:val="22"/>
      <w:szCs w:val="22"/>
    </w:rPr>
  </w:style>
  <w:style w:type="paragraph" w:customStyle="1" w:styleId="colheadx">
    <w:name w:val="colheadx"/>
    <w:basedOn w:val="Normal"/>
    <w:uiPriority w:val="99"/>
    <w:rsid w:val="00C12F4B"/>
    <w:pPr>
      <w:shd w:val="clear" w:color="auto" w:fill="99CCCC"/>
      <w:spacing w:before="100" w:beforeAutospacing="1" w:after="100" w:afterAutospacing="1"/>
      <w:jc w:val="center"/>
    </w:pPr>
    <w:rPr>
      <w:rFonts w:ascii="Arial Unicode MS" w:eastAsia="Arial Unicode MS" w:hAnsi="Arial Unicode MS"/>
      <w:sz w:val="22"/>
      <w:szCs w:val="22"/>
    </w:rPr>
  </w:style>
  <w:style w:type="paragraph" w:customStyle="1" w:styleId="colheadnew">
    <w:name w:val="colheadnew"/>
    <w:basedOn w:val="Normal"/>
    <w:uiPriority w:val="99"/>
    <w:rsid w:val="00C12F4B"/>
    <w:pPr>
      <w:shd w:val="clear" w:color="auto" w:fill="99CCCC"/>
      <w:spacing w:before="100" w:beforeAutospacing="1" w:after="100" w:afterAutospacing="1"/>
      <w:jc w:val="center"/>
      <w:textAlignment w:val="center"/>
    </w:pPr>
    <w:rPr>
      <w:rFonts w:ascii="Arial Unicode MS" w:eastAsia="Arial Unicode MS" w:hAnsi="Arial Unicode MS"/>
      <w:b/>
      <w:bCs/>
    </w:rPr>
  </w:style>
  <w:style w:type="paragraph" w:customStyle="1" w:styleId="colhead2">
    <w:name w:val="colhead2"/>
    <w:basedOn w:val="Normal"/>
    <w:uiPriority w:val="99"/>
    <w:rsid w:val="00C12F4B"/>
    <w:pPr>
      <w:shd w:val="clear" w:color="auto" w:fill="99CCCC"/>
      <w:spacing w:before="100" w:beforeAutospacing="1" w:after="100" w:afterAutospacing="1"/>
      <w:jc w:val="center"/>
      <w:textAlignment w:val="center"/>
    </w:pPr>
    <w:rPr>
      <w:rFonts w:ascii="Arial Unicode MS" w:eastAsia="Arial Unicode MS" w:hAnsi="Arial Unicode MS"/>
      <w:b/>
      <w:bCs/>
      <w:sz w:val="20"/>
      <w:szCs w:val="20"/>
    </w:rPr>
  </w:style>
  <w:style w:type="paragraph" w:customStyle="1" w:styleId="colhead2left">
    <w:name w:val="colhead2left"/>
    <w:basedOn w:val="Normal"/>
    <w:uiPriority w:val="99"/>
    <w:rsid w:val="00C12F4B"/>
    <w:pPr>
      <w:spacing w:before="100" w:beforeAutospacing="1" w:after="100" w:afterAutospacing="1"/>
    </w:pPr>
    <w:rPr>
      <w:rFonts w:ascii="Arial" w:eastAsia="Arial Unicode MS" w:hAnsi="Arial"/>
      <w:b/>
      <w:bCs/>
      <w:sz w:val="20"/>
      <w:szCs w:val="20"/>
    </w:rPr>
  </w:style>
  <w:style w:type="paragraph" w:customStyle="1" w:styleId="colhead2new">
    <w:name w:val="colhead2new"/>
    <w:basedOn w:val="Normal"/>
    <w:uiPriority w:val="99"/>
    <w:rsid w:val="00C12F4B"/>
    <w:pPr>
      <w:shd w:val="clear" w:color="auto" w:fill="99CCCC"/>
      <w:spacing w:before="100" w:beforeAutospacing="1" w:after="100" w:afterAutospacing="1"/>
      <w:jc w:val="center"/>
      <w:textAlignment w:val="center"/>
    </w:pPr>
    <w:rPr>
      <w:rFonts w:ascii="Arial Unicode MS" w:eastAsia="Arial Unicode MS" w:hAnsi="Arial Unicode MS"/>
      <w:b/>
      <w:bCs/>
      <w:sz w:val="20"/>
      <w:szCs w:val="20"/>
    </w:rPr>
  </w:style>
  <w:style w:type="paragraph" w:customStyle="1" w:styleId="colhead3">
    <w:name w:val="colhead3"/>
    <w:basedOn w:val="Normal"/>
    <w:uiPriority w:val="99"/>
    <w:rsid w:val="00C12F4B"/>
    <w:pPr>
      <w:shd w:val="clear" w:color="auto" w:fill="E6EFF6"/>
      <w:spacing w:before="100" w:beforeAutospacing="1" w:after="100" w:afterAutospacing="1"/>
      <w:jc w:val="center"/>
      <w:textAlignment w:val="center"/>
    </w:pPr>
    <w:rPr>
      <w:rFonts w:ascii="Arial Unicode MS" w:eastAsia="Arial Unicode MS" w:hAnsi="Arial Unicode MS"/>
      <w:b/>
      <w:bCs/>
      <w:sz w:val="18"/>
      <w:szCs w:val="18"/>
    </w:rPr>
  </w:style>
  <w:style w:type="paragraph" w:customStyle="1" w:styleId="subrow">
    <w:name w:val="subrow"/>
    <w:basedOn w:val="Normal"/>
    <w:uiPriority w:val="99"/>
    <w:rsid w:val="00C12F4B"/>
    <w:pPr>
      <w:shd w:val="clear" w:color="auto" w:fill="006666"/>
      <w:spacing w:before="100" w:beforeAutospacing="1" w:after="100" w:afterAutospacing="1"/>
    </w:pPr>
    <w:rPr>
      <w:rFonts w:ascii="Arial Unicode MS" w:eastAsia="Arial Unicode MS" w:hAnsi="Arial Unicode MS"/>
      <w:b/>
      <w:bCs/>
      <w:color w:val="FFFFFF"/>
      <w:sz w:val="20"/>
      <w:szCs w:val="20"/>
    </w:rPr>
  </w:style>
  <w:style w:type="paragraph" w:customStyle="1" w:styleId="testdate">
    <w:name w:val="testdate"/>
    <w:basedOn w:val="Normal"/>
    <w:uiPriority w:val="99"/>
    <w:rsid w:val="00C12F4B"/>
    <w:pPr>
      <w:shd w:val="clear" w:color="auto" w:fill="EFF6F6"/>
      <w:spacing w:before="100" w:beforeAutospacing="1" w:after="100" w:afterAutospacing="1"/>
      <w:jc w:val="center"/>
    </w:pPr>
    <w:rPr>
      <w:rFonts w:ascii="Arial Unicode MS" w:eastAsia="Arial Unicode MS" w:hAnsi="Arial Unicode MS"/>
      <w:sz w:val="16"/>
      <w:szCs w:val="16"/>
    </w:rPr>
  </w:style>
  <w:style w:type="paragraph" w:customStyle="1" w:styleId="proddate">
    <w:name w:val="proddate"/>
    <w:basedOn w:val="Normal"/>
    <w:uiPriority w:val="99"/>
    <w:rsid w:val="00C12F4B"/>
    <w:pPr>
      <w:shd w:val="clear" w:color="auto" w:fill="EFEFF6"/>
      <w:spacing w:before="100" w:beforeAutospacing="1" w:after="100" w:afterAutospacing="1"/>
      <w:jc w:val="center"/>
    </w:pPr>
    <w:rPr>
      <w:rFonts w:ascii="Arial Unicode MS" w:eastAsia="Arial Unicode MS" w:hAnsi="Arial Unicode MS"/>
      <w:sz w:val="16"/>
      <w:szCs w:val="16"/>
    </w:rPr>
  </w:style>
  <w:style w:type="paragraph" w:customStyle="1" w:styleId="activity">
    <w:name w:val="activity"/>
    <w:basedOn w:val="Normal"/>
    <w:uiPriority w:val="99"/>
    <w:rsid w:val="00C12F4B"/>
    <w:pPr>
      <w:spacing w:before="100" w:beforeAutospacing="1" w:after="100" w:afterAutospacing="1"/>
    </w:pPr>
    <w:rPr>
      <w:rFonts w:ascii="Arial Unicode MS" w:eastAsia="Arial Unicode MS" w:hAnsi="Arial Unicode MS"/>
      <w:sz w:val="22"/>
      <w:szCs w:val="22"/>
    </w:rPr>
  </w:style>
  <w:style w:type="paragraph" w:customStyle="1" w:styleId="comment">
    <w:name w:val="comment"/>
    <w:basedOn w:val="Normal"/>
    <w:uiPriority w:val="99"/>
    <w:rsid w:val="00C12F4B"/>
    <w:pPr>
      <w:spacing w:before="100" w:beforeAutospacing="1" w:after="100" w:afterAutospacing="1"/>
    </w:pPr>
    <w:rPr>
      <w:rFonts w:ascii="Arial Unicode MS" w:eastAsia="Arial Unicode MS" w:hAnsi="Arial Unicode MS"/>
      <w:b/>
      <w:bCs/>
      <w:sz w:val="18"/>
      <w:szCs w:val="18"/>
    </w:rPr>
  </w:style>
  <w:style w:type="paragraph" w:customStyle="1" w:styleId="warning">
    <w:name w:val="warning"/>
    <w:basedOn w:val="Normal"/>
    <w:uiPriority w:val="99"/>
    <w:rsid w:val="00C12F4B"/>
    <w:pPr>
      <w:spacing w:before="100" w:beforeAutospacing="1" w:after="100" w:afterAutospacing="1"/>
      <w:jc w:val="center"/>
    </w:pPr>
    <w:rPr>
      <w:rFonts w:ascii="Arial Unicode MS" w:eastAsia="Arial Unicode MS" w:hAnsi="Arial Unicode MS"/>
      <w:b/>
      <w:bCs/>
      <w:color w:val="FF3300"/>
      <w:sz w:val="36"/>
      <w:szCs w:val="36"/>
    </w:rPr>
  </w:style>
  <w:style w:type="paragraph" w:customStyle="1" w:styleId="warningdiv">
    <w:name w:val="warningdiv"/>
    <w:basedOn w:val="Normal"/>
    <w:uiPriority w:val="99"/>
    <w:rsid w:val="00C12F4B"/>
    <w:pPr>
      <w:spacing w:before="100" w:beforeAutospacing="1" w:after="100" w:afterAutospacing="1"/>
      <w:jc w:val="center"/>
    </w:pPr>
    <w:rPr>
      <w:rFonts w:ascii="Arial Unicode MS" w:eastAsia="Arial Unicode MS" w:hAnsi="Arial Unicode MS"/>
      <w:color w:val="006666"/>
      <w:sz w:val="16"/>
      <w:szCs w:val="16"/>
    </w:rPr>
  </w:style>
  <w:style w:type="paragraph" w:customStyle="1" w:styleId="baddate">
    <w:name w:val="baddate"/>
    <w:basedOn w:val="Normal"/>
    <w:uiPriority w:val="99"/>
    <w:rsid w:val="00C12F4B"/>
    <w:pPr>
      <w:spacing w:before="100" w:beforeAutospacing="1" w:after="100" w:afterAutospacing="1"/>
      <w:jc w:val="center"/>
    </w:pPr>
    <w:rPr>
      <w:rFonts w:ascii="Arial Unicode MS" w:eastAsia="Arial Unicode MS" w:hAnsi="Arial Unicode MS"/>
      <w:b/>
      <w:bCs/>
      <w:color w:val="FF3300"/>
      <w:sz w:val="22"/>
      <w:szCs w:val="22"/>
    </w:rPr>
  </w:style>
  <w:style w:type="paragraph" w:customStyle="1" w:styleId="notready">
    <w:name w:val="notready"/>
    <w:basedOn w:val="Normal"/>
    <w:uiPriority w:val="99"/>
    <w:rsid w:val="00C12F4B"/>
    <w:pPr>
      <w:spacing w:before="100" w:beforeAutospacing="1" w:after="100" w:afterAutospacing="1"/>
      <w:jc w:val="center"/>
    </w:pPr>
    <w:rPr>
      <w:rFonts w:ascii="Arial Unicode MS" w:eastAsia="Arial Unicode MS" w:hAnsi="Arial Unicode MS"/>
      <w:b/>
      <w:bCs/>
      <w:sz w:val="20"/>
      <w:szCs w:val="20"/>
    </w:rPr>
  </w:style>
  <w:style w:type="paragraph" w:customStyle="1" w:styleId="notreadyleft">
    <w:name w:val="notreadyleft"/>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notreadytop">
    <w:name w:val="notreadytop"/>
    <w:basedOn w:val="Normal"/>
    <w:uiPriority w:val="99"/>
    <w:rsid w:val="00C12F4B"/>
    <w:pPr>
      <w:pBdr>
        <w:top w:val="single" w:sz="24" w:space="0" w:color="006666"/>
      </w:pBdr>
      <w:spacing w:before="100" w:beforeAutospacing="1" w:after="100" w:afterAutospacing="1"/>
      <w:jc w:val="center"/>
    </w:pPr>
    <w:rPr>
      <w:rFonts w:ascii="Arial Unicode MS" w:eastAsia="Arial Unicode MS" w:hAnsi="Arial Unicode MS"/>
      <w:b/>
      <w:bCs/>
      <w:sz w:val="20"/>
      <w:szCs w:val="20"/>
    </w:rPr>
  </w:style>
  <w:style w:type="paragraph" w:customStyle="1" w:styleId="notreadyenclose">
    <w:name w:val="notreadyenclose"/>
    <w:basedOn w:val="Normal"/>
    <w:uiPriority w:val="99"/>
    <w:rsid w:val="00C12F4B"/>
    <w:pPr>
      <w:pBdr>
        <w:top w:val="single" w:sz="24" w:space="0" w:color="006666"/>
        <w:bottom w:val="single" w:sz="24" w:space="0" w:color="006666"/>
      </w:pBdr>
      <w:spacing w:before="100" w:beforeAutospacing="1" w:after="100" w:afterAutospacing="1"/>
    </w:pPr>
    <w:rPr>
      <w:rFonts w:ascii="Arial Unicode MS" w:eastAsia="Arial Unicode MS" w:hAnsi="Arial Unicode MS"/>
      <w:b/>
      <w:bCs/>
      <w:sz w:val="20"/>
      <w:szCs w:val="20"/>
    </w:rPr>
  </w:style>
  <w:style w:type="paragraph" w:customStyle="1" w:styleId="statussurvey">
    <w:name w:val="statussurvey"/>
    <w:basedOn w:val="Normal"/>
    <w:uiPriority w:val="99"/>
    <w:rsid w:val="00C12F4B"/>
    <w:pPr>
      <w:spacing w:before="100" w:beforeAutospacing="1" w:after="100" w:afterAutospacing="1"/>
      <w:jc w:val="center"/>
    </w:pPr>
    <w:rPr>
      <w:rFonts w:ascii="Arial Unicode MS" w:eastAsia="Arial Unicode MS" w:hAnsi="Arial Unicode MS"/>
      <w:sz w:val="22"/>
      <w:szCs w:val="22"/>
    </w:rPr>
  </w:style>
  <w:style w:type="paragraph" w:customStyle="1" w:styleId="statussurveyleft">
    <w:name w:val="statussurveyleft"/>
    <w:basedOn w:val="Normal"/>
    <w:uiPriority w:val="99"/>
    <w:rsid w:val="00C12F4B"/>
    <w:pPr>
      <w:spacing w:before="100" w:beforeAutospacing="1" w:after="100" w:afterAutospacing="1"/>
    </w:pPr>
    <w:rPr>
      <w:rFonts w:ascii="Arial Unicode MS" w:eastAsia="Arial Unicode MS" w:hAnsi="Arial Unicode MS"/>
      <w:sz w:val="22"/>
      <w:szCs w:val="22"/>
    </w:rPr>
  </w:style>
  <w:style w:type="paragraph" w:customStyle="1" w:styleId="statussurveytop">
    <w:name w:val="statussurveytop"/>
    <w:basedOn w:val="Normal"/>
    <w:uiPriority w:val="99"/>
    <w:rsid w:val="00C12F4B"/>
    <w:pPr>
      <w:pBdr>
        <w:top w:val="single" w:sz="24" w:space="0" w:color="006666"/>
      </w:pBdr>
      <w:spacing w:before="100" w:beforeAutospacing="1" w:after="100" w:afterAutospacing="1"/>
      <w:jc w:val="center"/>
    </w:pPr>
    <w:rPr>
      <w:rFonts w:ascii="Arial Unicode MS" w:eastAsia="Arial Unicode MS" w:hAnsi="Arial Unicode MS"/>
      <w:sz w:val="22"/>
      <w:szCs w:val="22"/>
    </w:rPr>
  </w:style>
  <w:style w:type="paragraph" w:customStyle="1" w:styleId="statussurveyenclose">
    <w:name w:val="statussurveyenclose"/>
    <w:basedOn w:val="Normal"/>
    <w:uiPriority w:val="99"/>
    <w:rsid w:val="00C12F4B"/>
    <w:pPr>
      <w:pBdr>
        <w:top w:val="single" w:sz="24" w:space="0" w:color="006666"/>
        <w:left w:val="outset" w:sz="24" w:space="0" w:color="006666"/>
        <w:bottom w:val="single" w:sz="24" w:space="0" w:color="006666"/>
      </w:pBdr>
      <w:spacing w:before="100" w:beforeAutospacing="1" w:after="100" w:afterAutospacing="1"/>
    </w:pPr>
    <w:rPr>
      <w:rFonts w:ascii="Arial Unicode MS" w:eastAsia="Arial Unicode MS" w:hAnsi="Arial Unicode MS"/>
      <w:sz w:val="22"/>
      <w:szCs w:val="22"/>
    </w:rPr>
  </w:style>
  <w:style w:type="paragraph" w:customStyle="1" w:styleId="options">
    <w:name w:val="options"/>
    <w:basedOn w:val="Normal"/>
    <w:uiPriority w:val="99"/>
    <w:rsid w:val="00C12F4B"/>
    <w:pPr>
      <w:spacing w:before="100" w:beforeAutospacing="1" w:after="100" w:afterAutospacing="1"/>
      <w:jc w:val="center"/>
    </w:pPr>
    <w:rPr>
      <w:rFonts w:ascii="Arial Unicode MS" w:eastAsia="Arial Unicode MS" w:hAnsi="Arial Unicode MS"/>
      <w:sz w:val="20"/>
      <w:szCs w:val="20"/>
    </w:rPr>
  </w:style>
  <w:style w:type="paragraph" w:customStyle="1" w:styleId="optionsleft">
    <w:name w:val="optionsleft"/>
    <w:basedOn w:val="Normal"/>
    <w:uiPriority w:val="99"/>
    <w:rsid w:val="00C12F4B"/>
    <w:pPr>
      <w:spacing w:before="100" w:beforeAutospacing="1" w:after="100" w:afterAutospacing="1"/>
    </w:pPr>
    <w:rPr>
      <w:rFonts w:ascii="Arial Unicode MS" w:eastAsia="Arial Unicode MS" w:hAnsi="Arial Unicode MS"/>
      <w:sz w:val="20"/>
      <w:szCs w:val="20"/>
    </w:rPr>
  </w:style>
  <w:style w:type="paragraph" w:customStyle="1" w:styleId="optionstop">
    <w:name w:val="optionstop"/>
    <w:basedOn w:val="Normal"/>
    <w:uiPriority w:val="99"/>
    <w:rsid w:val="00C12F4B"/>
    <w:pPr>
      <w:pBdr>
        <w:top w:val="single" w:sz="24" w:space="0" w:color="006666"/>
      </w:pBdr>
      <w:spacing w:before="100" w:beforeAutospacing="1" w:after="100" w:afterAutospacing="1"/>
      <w:jc w:val="center"/>
    </w:pPr>
    <w:rPr>
      <w:rFonts w:ascii="Arial Unicode MS" w:eastAsia="Arial Unicode MS" w:hAnsi="Arial Unicode MS"/>
      <w:sz w:val="20"/>
      <w:szCs w:val="20"/>
    </w:rPr>
  </w:style>
  <w:style w:type="paragraph" w:customStyle="1" w:styleId="optionsenclose">
    <w:name w:val="optionsenclose"/>
    <w:basedOn w:val="Normal"/>
    <w:uiPriority w:val="99"/>
    <w:rsid w:val="00C12F4B"/>
    <w:pPr>
      <w:pBdr>
        <w:top w:val="single" w:sz="24" w:space="0" w:color="006666"/>
        <w:bottom w:val="single" w:sz="24" w:space="0" w:color="006666"/>
        <w:right w:val="inset" w:sz="24" w:space="0" w:color="006666"/>
      </w:pBdr>
      <w:spacing w:before="100" w:beforeAutospacing="1" w:after="100" w:afterAutospacing="1"/>
    </w:pPr>
    <w:rPr>
      <w:rFonts w:ascii="Arial Unicode MS" w:eastAsia="Arial Unicode MS" w:hAnsi="Arial Unicode MS"/>
      <w:sz w:val="20"/>
      <w:szCs w:val="20"/>
    </w:rPr>
  </w:style>
  <w:style w:type="paragraph" w:customStyle="1" w:styleId="message">
    <w:name w:val="message"/>
    <w:basedOn w:val="Normal"/>
    <w:uiPriority w:val="99"/>
    <w:rsid w:val="00C12F4B"/>
    <w:pPr>
      <w:spacing w:before="100" w:beforeAutospacing="1" w:after="100" w:afterAutospacing="1"/>
      <w:jc w:val="center"/>
    </w:pPr>
    <w:rPr>
      <w:rFonts w:ascii="Arial Unicode MS" w:eastAsia="Arial Unicode MS" w:hAnsi="Arial Unicode MS"/>
      <w:b/>
      <w:bCs/>
      <w:color w:val="30ABB0"/>
      <w:sz w:val="28"/>
      <w:szCs w:val="28"/>
    </w:rPr>
  </w:style>
  <w:style w:type="paragraph" w:customStyle="1" w:styleId="resultmessage">
    <w:name w:val="resultmessage"/>
    <w:basedOn w:val="Normal"/>
    <w:uiPriority w:val="99"/>
    <w:rsid w:val="00C12F4B"/>
    <w:pPr>
      <w:spacing w:before="100" w:beforeAutospacing="1" w:after="100" w:afterAutospacing="1"/>
      <w:jc w:val="center"/>
    </w:pPr>
    <w:rPr>
      <w:rFonts w:ascii="Arial Unicode MS" w:eastAsia="Arial Unicode MS" w:hAnsi="Arial Unicode MS"/>
      <w:b/>
      <w:bCs/>
      <w:color w:val="30ABB0"/>
    </w:rPr>
  </w:style>
  <w:style w:type="paragraph" w:customStyle="1" w:styleId="smallmessage">
    <w:name w:val="smallmessage"/>
    <w:basedOn w:val="Normal"/>
    <w:uiPriority w:val="99"/>
    <w:rsid w:val="00C12F4B"/>
    <w:pPr>
      <w:spacing w:before="100" w:beforeAutospacing="1" w:after="100" w:afterAutospacing="1"/>
      <w:jc w:val="center"/>
    </w:pPr>
    <w:rPr>
      <w:rFonts w:ascii="Arial Unicode MS" w:eastAsia="Arial Unicode MS" w:hAnsi="Arial Unicode MS"/>
      <w:color w:val="30ABB0"/>
      <w:sz w:val="20"/>
      <w:szCs w:val="20"/>
    </w:rPr>
  </w:style>
  <w:style w:type="paragraph" w:customStyle="1" w:styleId="duedate">
    <w:name w:val="duedate"/>
    <w:basedOn w:val="Normal"/>
    <w:uiPriority w:val="99"/>
    <w:rsid w:val="00C12F4B"/>
    <w:pPr>
      <w:spacing w:before="100" w:beforeAutospacing="1" w:after="100" w:afterAutospacing="1"/>
    </w:pPr>
    <w:rPr>
      <w:rFonts w:ascii="Arial Unicode MS" w:eastAsia="Arial Unicode MS" w:hAnsi="Arial Unicode MS"/>
      <w:b/>
      <w:bCs/>
      <w:color w:val="30ABB0"/>
      <w:sz w:val="20"/>
      <w:szCs w:val="20"/>
    </w:rPr>
  </w:style>
  <w:style w:type="paragraph" w:customStyle="1" w:styleId="menu1">
    <w:name w:val="menu1"/>
    <w:basedOn w:val="Normal"/>
    <w:uiPriority w:val="99"/>
    <w:rsid w:val="00C12F4B"/>
    <w:pPr>
      <w:shd w:val="clear" w:color="auto" w:fill="99CCCC"/>
      <w:spacing w:before="100" w:beforeAutospacing="1" w:after="100" w:afterAutospacing="1"/>
      <w:jc w:val="center"/>
    </w:pPr>
    <w:rPr>
      <w:rFonts w:ascii="Arial Unicode MS" w:eastAsia="Arial Unicode MS" w:hAnsi="Arial Unicode MS"/>
      <w:b/>
      <w:bCs/>
    </w:rPr>
  </w:style>
  <w:style w:type="paragraph" w:customStyle="1" w:styleId="menu2">
    <w:name w:val="menu2"/>
    <w:basedOn w:val="Normal"/>
    <w:uiPriority w:val="99"/>
    <w:rsid w:val="00C12F4B"/>
    <w:pPr>
      <w:shd w:val="clear" w:color="auto" w:fill="EFF6F6"/>
      <w:spacing w:before="100" w:beforeAutospacing="1" w:after="100" w:afterAutospacing="1"/>
      <w:jc w:val="center"/>
    </w:pPr>
    <w:rPr>
      <w:rFonts w:ascii="Arial Unicode MS" w:eastAsia="Arial Unicode MS" w:hAnsi="Arial Unicode MS"/>
      <w:b/>
      <w:bCs/>
    </w:rPr>
  </w:style>
  <w:style w:type="paragraph" w:customStyle="1" w:styleId="login1">
    <w:name w:val="login1"/>
    <w:basedOn w:val="Normal"/>
    <w:uiPriority w:val="99"/>
    <w:rsid w:val="00C12F4B"/>
    <w:pPr>
      <w:spacing w:before="100" w:beforeAutospacing="1" w:after="100" w:afterAutospacing="1"/>
      <w:jc w:val="right"/>
    </w:pPr>
    <w:rPr>
      <w:rFonts w:ascii="Arial Unicode MS" w:eastAsia="Arial Unicode MS" w:hAnsi="Arial Unicode MS"/>
      <w:b/>
      <w:bCs/>
      <w:sz w:val="22"/>
      <w:szCs w:val="22"/>
    </w:rPr>
  </w:style>
  <w:style w:type="paragraph" w:customStyle="1" w:styleId="login2">
    <w:name w:val="login2"/>
    <w:basedOn w:val="Normal"/>
    <w:uiPriority w:val="99"/>
    <w:rsid w:val="00C12F4B"/>
    <w:pPr>
      <w:spacing w:before="100" w:beforeAutospacing="1" w:after="100" w:afterAutospacing="1"/>
    </w:pPr>
    <w:rPr>
      <w:rFonts w:ascii="Arial Unicode MS" w:eastAsia="Arial Unicode MS" w:hAnsi="Arial Unicode MS"/>
      <w:b/>
      <w:bCs/>
      <w:sz w:val="22"/>
      <w:szCs w:val="22"/>
    </w:rPr>
  </w:style>
  <w:style w:type="paragraph" w:customStyle="1" w:styleId="menus">
    <w:name w:val="menus"/>
    <w:basedOn w:val="Normal"/>
    <w:uiPriority w:val="99"/>
    <w:rsid w:val="00C12F4B"/>
    <w:pPr>
      <w:shd w:val="clear" w:color="auto" w:fill="99CCCC"/>
      <w:spacing w:before="100" w:beforeAutospacing="1" w:after="100" w:afterAutospacing="1"/>
      <w:jc w:val="center"/>
    </w:pPr>
    <w:rPr>
      <w:rFonts w:ascii="Arial Unicode MS" w:eastAsia="Arial Unicode MS" w:hAnsi="Arial Unicode MS"/>
      <w:b/>
      <w:bCs/>
      <w:sz w:val="22"/>
      <w:szCs w:val="22"/>
    </w:rPr>
  </w:style>
  <w:style w:type="paragraph" w:customStyle="1" w:styleId="menusubrow">
    <w:name w:val="menusubrow"/>
    <w:basedOn w:val="Normal"/>
    <w:uiPriority w:val="99"/>
    <w:rsid w:val="00C12F4B"/>
    <w:pPr>
      <w:shd w:val="clear" w:color="auto" w:fill="006666"/>
      <w:spacing w:before="100" w:beforeAutospacing="1" w:after="100" w:afterAutospacing="1"/>
      <w:jc w:val="center"/>
    </w:pPr>
    <w:rPr>
      <w:rFonts w:ascii="Arial Unicode MS" w:eastAsia="Arial Unicode MS" w:hAnsi="Arial Unicode MS"/>
      <w:b/>
      <w:bCs/>
      <w:color w:val="FFFFFF"/>
      <w:sz w:val="26"/>
      <w:szCs w:val="26"/>
    </w:rPr>
  </w:style>
  <w:style w:type="paragraph" w:customStyle="1" w:styleId="statussubrow">
    <w:name w:val="statussubrow"/>
    <w:basedOn w:val="Normal"/>
    <w:uiPriority w:val="99"/>
    <w:rsid w:val="00C12F4B"/>
    <w:pPr>
      <w:shd w:val="clear" w:color="auto" w:fill="006666"/>
      <w:spacing w:before="100" w:beforeAutospacing="1" w:after="100" w:afterAutospacing="1"/>
      <w:jc w:val="center"/>
      <w:textAlignment w:val="center"/>
    </w:pPr>
    <w:rPr>
      <w:rFonts w:ascii="Arial Unicode MS" w:eastAsia="Arial Unicode MS" w:hAnsi="Arial Unicode MS"/>
      <w:b/>
      <w:bCs/>
      <w:color w:val="FFFFFF"/>
      <w:sz w:val="22"/>
      <w:szCs w:val="22"/>
    </w:rPr>
  </w:style>
  <w:style w:type="paragraph" w:customStyle="1" w:styleId="statussubrowleft">
    <w:name w:val="statussubrowleft"/>
    <w:basedOn w:val="Normal"/>
    <w:uiPriority w:val="99"/>
    <w:rsid w:val="00C12F4B"/>
    <w:pPr>
      <w:shd w:val="clear" w:color="auto" w:fill="006666"/>
      <w:spacing w:before="100" w:beforeAutospacing="1" w:after="100" w:afterAutospacing="1"/>
      <w:textAlignment w:val="center"/>
    </w:pPr>
    <w:rPr>
      <w:rFonts w:ascii="Arial Unicode MS" w:eastAsia="Arial Unicode MS" w:hAnsi="Arial Unicode MS"/>
      <w:b/>
      <w:bCs/>
      <w:color w:val="FFFFFF"/>
      <w:sz w:val="22"/>
      <w:szCs w:val="22"/>
    </w:rPr>
  </w:style>
  <w:style w:type="paragraph" w:customStyle="1" w:styleId="bigdot">
    <w:name w:val="bigdot"/>
    <w:basedOn w:val="Normal"/>
    <w:uiPriority w:val="99"/>
    <w:rsid w:val="00C12F4B"/>
    <w:pPr>
      <w:spacing w:before="100" w:beforeAutospacing="1" w:after="100" w:afterAutospacing="1"/>
    </w:pPr>
    <w:rPr>
      <w:rFonts w:ascii="Arial Unicode MS" w:eastAsia="Arial Unicode MS" w:hAnsi="Arial Unicode MS"/>
      <w:b/>
      <w:bCs/>
      <w:sz w:val="32"/>
      <w:szCs w:val="32"/>
    </w:rPr>
  </w:style>
  <w:style w:type="paragraph" w:customStyle="1" w:styleId="buttons">
    <w:name w:val="buttons"/>
    <w:basedOn w:val="Normal"/>
    <w:uiPriority w:val="99"/>
    <w:rsid w:val="00C12F4B"/>
    <w:pPr>
      <w:spacing w:before="100" w:beforeAutospacing="1" w:after="100" w:afterAutospacing="1"/>
    </w:pPr>
    <w:rPr>
      <w:rFonts w:ascii="Arial" w:eastAsia="Arial Unicode MS" w:hAnsi="Arial"/>
      <w:b/>
      <w:bCs/>
      <w:color w:val="006666"/>
    </w:rPr>
  </w:style>
  <w:style w:type="paragraph" w:customStyle="1" w:styleId="navbuttons">
    <w:name w:val="navbuttons"/>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srchnavbuttons">
    <w:name w:val="srchnavbuttons"/>
    <w:basedOn w:val="Normal"/>
    <w:uiPriority w:val="99"/>
    <w:rsid w:val="00C12F4B"/>
    <w:pPr>
      <w:spacing w:before="100" w:beforeAutospacing="1" w:after="100" w:afterAutospacing="1"/>
    </w:pPr>
    <w:rPr>
      <w:rFonts w:ascii="Arial" w:eastAsia="Arial Unicode MS" w:hAnsi="Arial"/>
      <w:b/>
      <w:bCs/>
      <w:color w:val="006666"/>
      <w:sz w:val="14"/>
      <w:szCs w:val="14"/>
    </w:rPr>
  </w:style>
  <w:style w:type="paragraph" w:customStyle="1" w:styleId="srchbuttons">
    <w:name w:val="srchbuttons"/>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button2">
    <w:name w:val="button2"/>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3">
    <w:name w:val="button3"/>
    <w:basedOn w:val="Normal"/>
    <w:uiPriority w:val="99"/>
    <w:rsid w:val="00C12F4B"/>
    <w:pPr>
      <w:shd w:val="clear" w:color="auto" w:fill="99CCCC"/>
      <w:spacing w:before="100" w:beforeAutospacing="1" w:after="100" w:afterAutospacing="1"/>
    </w:pPr>
    <w:rPr>
      <w:rFonts w:ascii="Arial" w:eastAsia="Arial Unicode MS" w:hAnsi="Arial"/>
      <w:b/>
      <w:bCs/>
      <w:color w:val="006666"/>
    </w:rPr>
  </w:style>
  <w:style w:type="paragraph" w:customStyle="1" w:styleId="button4">
    <w:name w:val="button4"/>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big">
    <w:name w:val="buttonbig"/>
    <w:basedOn w:val="Normal"/>
    <w:uiPriority w:val="99"/>
    <w:rsid w:val="00C12F4B"/>
    <w:pPr>
      <w:shd w:val="clear" w:color="auto" w:fill="99CCCC"/>
      <w:spacing w:before="100" w:beforeAutospacing="1" w:after="100" w:afterAutospacing="1"/>
    </w:pPr>
    <w:rPr>
      <w:rFonts w:ascii="Arial" w:eastAsia="Arial Unicode MS" w:hAnsi="Arial"/>
      <w:b/>
      <w:bCs/>
      <w:color w:val="006666"/>
    </w:rPr>
  </w:style>
  <w:style w:type="paragraph" w:customStyle="1" w:styleId="buttonsmall">
    <w:name w:val="buttonsmall"/>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smaller">
    <w:name w:val="buttonsmaller"/>
    <w:basedOn w:val="Normal"/>
    <w:uiPriority w:val="99"/>
    <w:rsid w:val="00C12F4B"/>
    <w:pPr>
      <w:shd w:val="clear" w:color="auto" w:fill="99CCCC"/>
      <w:spacing w:before="100" w:beforeAutospacing="1" w:after="100" w:afterAutospacing="1"/>
    </w:pPr>
    <w:rPr>
      <w:rFonts w:ascii="Arial" w:eastAsia="Arial Unicode MS" w:hAnsi="Arial"/>
      <w:b/>
      <w:bCs/>
      <w:color w:val="006666"/>
      <w:sz w:val="16"/>
      <w:szCs w:val="16"/>
    </w:rPr>
  </w:style>
  <w:style w:type="paragraph" w:customStyle="1" w:styleId="buttonleave">
    <w:name w:val="buttonleave"/>
    <w:basedOn w:val="Normal"/>
    <w:uiPriority w:val="99"/>
    <w:rsid w:val="00C12F4B"/>
    <w:pPr>
      <w:shd w:val="clear" w:color="auto" w:fill="99CCCC"/>
      <w:spacing w:before="100" w:beforeAutospacing="1" w:after="100" w:afterAutospacing="1"/>
    </w:pPr>
    <w:rPr>
      <w:rFonts w:ascii="Arial" w:eastAsia="Arial Unicode MS" w:hAnsi="Arial"/>
      <w:b/>
      <w:bCs/>
      <w:color w:val="006666"/>
      <w:sz w:val="16"/>
      <w:szCs w:val="16"/>
    </w:rPr>
  </w:style>
  <w:style w:type="paragraph" w:customStyle="1" w:styleId="button8">
    <w:name w:val="button8"/>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ann">
    <w:name w:val="buttonann"/>
    <w:basedOn w:val="Normal"/>
    <w:uiPriority w:val="99"/>
    <w:rsid w:val="00C12F4B"/>
    <w:pPr>
      <w:shd w:val="clear" w:color="auto" w:fill="99CCCC"/>
      <w:spacing w:before="100" w:beforeAutospacing="1" w:after="100" w:afterAutospacing="1"/>
    </w:pPr>
    <w:rPr>
      <w:rFonts w:ascii="Arial" w:eastAsia="Arial Unicode MS" w:hAnsi="Arial"/>
      <w:b/>
      <w:bCs/>
      <w:color w:val="006666"/>
      <w:sz w:val="18"/>
      <w:szCs w:val="18"/>
    </w:rPr>
  </w:style>
  <w:style w:type="paragraph" w:customStyle="1" w:styleId="button10">
    <w:name w:val="button10"/>
    <w:basedOn w:val="Normal"/>
    <w:uiPriority w:val="99"/>
    <w:rsid w:val="00C12F4B"/>
    <w:pPr>
      <w:shd w:val="clear" w:color="auto" w:fill="E6EFF6"/>
      <w:spacing w:before="100" w:beforeAutospacing="1" w:after="100" w:afterAutospacing="1"/>
    </w:pPr>
    <w:rPr>
      <w:rFonts w:ascii="Arial" w:eastAsia="Arial Unicode MS" w:hAnsi="Arial"/>
      <w:b/>
      <w:bCs/>
      <w:color w:val="006666"/>
      <w:sz w:val="18"/>
      <w:szCs w:val="18"/>
    </w:rPr>
  </w:style>
  <w:style w:type="paragraph" w:customStyle="1" w:styleId="buttonsc">
    <w:name w:val="buttonsc"/>
    <w:basedOn w:val="Normal"/>
    <w:uiPriority w:val="99"/>
    <w:rsid w:val="00C12F4B"/>
    <w:pPr>
      <w:shd w:val="clear" w:color="auto" w:fill="E6EFF6"/>
      <w:spacing w:before="100" w:beforeAutospacing="1" w:after="100" w:afterAutospacing="1"/>
    </w:pPr>
    <w:rPr>
      <w:rFonts w:ascii="Arial" w:eastAsia="Arial Unicode MS" w:hAnsi="Arial"/>
      <w:b/>
      <w:bCs/>
      <w:color w:val="006666"/>
      <w:sz w:val="18"/>
      <w:szCs w:val="18"/>
    </w:rPr>
  </w:style>
  <w:style w:type="paragraph" w:customStyle="1" w:styleId="buttonuser">
    <w:name w:val="buttonuser"/>
    <w:basedOn w:val="Normal"/>
    <w:uiPriority w:val="99"/>
    <w:rsid w:val="00C12F4B"/>
    <w:pPr>
      <w:shd w:val="clear" w:color="auto" w:fill="E6EFF6"/>
      <w:spacing w:before="100" w:beforeAutospacing="1" w:after="100" w:afterAutospacing="1"/>
    </w:pPr>
    <w:rPr>
      <w:rFonts w:ascii="Arial" w:eastAsia="Arial Unicode MS" w:hAnsi="Arial"/>
      <w:b/>
      <w:bCs/>
      <w:color w:val="006666"/>
      <w:sz w:val="16"/>
      <w:szCs w:val="16"/>
    </w:rPr>
  </w:style>
  <w:style w:type="paragraph" w:customStyle="1" w:styleId="tbox">
    <w:name w:val="tbox"/>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tboxro">
    <w:name w:val="tboxro"/>
    <w:basedOn w:val="Normal"/>
    <w:uiPriority w:val="99"/>
    <w:rsid w:val="00C12F4B"/>
    <w:pPr>
      <w:shd w:val="clear" w:color="auto" w:fill="EFF6F6"/>
      <w:spacing w:before="100" w:beforeAutospacing="1" w:after="100" w:afterAutospacing="1"/>
    </w:pPr>
    <w:rPr>
      <w:rFonts w:ascii="Arial" w:eastAsia="Arial Unicode MS" w:hAnsi="Arial"/>
      <w:b/>
      <w:bCs/>
      <w:color w:val="006666"/>
      <w:sz w:val="18"/>
      <w:szCs w:val="18"/>
    </w:rPr>
  </w:style>
  <w:style w:type="paragraph" w:customStyle="1" w:styleId="tboxronobg">
    <w:name w:val="tboxronobg"/>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sbox">
    <w:name w:val="sbox"/>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sbox2">
    <w:name w:val="sbox2"/>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sbox3">
    <w:name w:val="sbox3"/>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sbox4">
    <w:name w:val="sbox4"/>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nametbox">
    <w:name w:val="nametbox"/>
    <w:basedOn w:val="Normal"/>
    <w:uiPriority w:val="99"/>
    <w:rsid w:val="00C12F4B"/>
    <w:pPr>
      <w:spacing w:before="100" w:beforeAutospacing="1" w:after="100" w:afterAutospacing="1"/>
    </w:pPr>
    <w:rPr>
      <w:rFonts w:ascii="Arial" w:eastAsia="Arial Unicode MS" w:hAnsi="Arial"/>
      <w:color w:val="006666"/>
      <w:sz w:val="16"/>
      <w:szCs w:val="16"/>
    </w:rPr>
  </w:style>
  <w:style w:type="paragraph" w:customStyle="1" w:styleId="ntbox">
    <w:name w:val="ntbox"/>
    <w:basedOn w:val="Normal"/>
    <w:uiPriority w:val="99"/>
    <w:rsid w:val="00C12F4B"/>
    <w:pPr>
      <w:spacing w:before="100" w:beforeAutospacing="1" w:after="100" w:afterAutospacing="1"/>
      <w:jc w:val="right"/>
    </w:pPr>
    <w:rPr>
      <w:rFonts w:ascii="Arial" w:eastAsia="Arial Unicode MS" w:hAnsi="Arial"/>
      <w:b/>
      <w:bCs/>
      <w:color w:val="006666"/>
      <w:sz w:val="18"/>
      <w:szCs w:val="18"/>
    </w:rPr>
  </w:style>
  <w:style w:type="paragraph" w:customStyle="1" w:styleId="ntboxro">
    <w:name w:val="ntboxro"/>
    <w:basedOn w:val="Normal"/>
    <w:uiPriority w:val="99"/>
    <w:rsid w:val="00C12F4B"/>
    <w:pPr>
      <w:pBdr>
        <w:top w:val="single" w:sz="6" w:space="0" w:color="99CCCC"/>
        <w:left w:val="single" w:sz="6" w:space="0" w:color="99CCCC"/>
        <w:bottom w:val="single" w:sz="6" w:space="0" w:color="99CCCC"/>
        <w:right w:val="single" w:sz="6" w:space="0" w:color="99CCCC"/>
      </w:pBdr>
      <w:shd w:val="clear" w:color="auto" w:fill="EFF6F6"/>
      <w:spacing w:before="100" w:beforeAutospacing="1" w:after="100" w:afterAutospacing="1"/>
      <w:jc w:val="right"/>
    </w:pPr>
    <w:rPr>
      <w:rFonts w:ascii="Arial" w:eastAsia="Arial Unicode MS" w:hAnsi="Arial"/>
      <w:b/>
      <w:bCs/>
      <w:color w:val="006666"/>
      <w:sz w:val="18"/>
      <w:szCs w:val="18"/>
    </w:rPr>
  </w:style>
  <w:style w:type="paragraph" w:customStyle="1" w:styleId="tboxrolj">
    <w:name w:val="tboxrolj"/>
    <w:basedOn w:val="Normal"/>
    <w:uiPriority w:val="99"/>
    <w:rsid w:val="00C12F4B"/>
    <w:pPr>
      <w:shd w:val="clear" w:color="auto" w:fill="FFFFFF"/>
      <w:spacing w:before="100" w:beforeAutospacing="1" w:after="100" w:afterAutospacing="1"/>
    </w:pPr>
    <w:rPr>
      <w:rFonts w:ascii="Arial" w:eastAsia="Arial Unicode MS" w:hAnsi="Arial"/>
      <w:color w:val="006666"/>
      <w:sz w:val="16"/>
      <w:szCs w:val="16"/>
    </w:rPr>
  </w:style>
  <w:style w:type="paragraph" w:customStyle="1" w:styleId="tboxcell">
    <w:name w:val="tboxcell"/>
    <w:basedOn w:val="Normal"/>
    <w:uiPriority w:val="99"/>
    <w:rsid w:val="00C12F4B"/>
    <w:pPr>
      <w:spacing w:before="100" w:beforeAutospacing="1" w:after="100" w:afterAutospacing="1"/>
    </w:pPr>
    <w:rPr>
      <w:rFonts w:ascii="Arial Unicode MS" w:eastAsia="Arial Unicode MS" w:hAnsi="Arial Unicode MS"/>
    </w:rPr>
  </w:style>
  <w:style w:type="paragraph" w:customStyle="1" w:styleId="ntboxcell">
    <w:name w:val="ntboxcell"/>
    <w:basedOn w:val="Normal"/>
    <w:uiPriority w:val="99"/>
    <w:rsid w:val="00C12F4B"/>
    <w:pPr>
      <w:spacing w:before="100" w:beforeAutospacing="1" w:after="100" w:afterAutospacing="1"/>
      <w:jc w:val="right"/>
    </w:pPr>
    <w:rPr>
      <w:rFonts w:ascii="Arial Unicode MS" w:eastAsia="Arial Unicode MS" w:hAnsi="Arial Unicode MS"/>
    </w:rPr>
  </w:style>
  <w:style w:type="paragraph" w:customStyle="1" w:styleId="nametboxcell">
    <w:name w:val="nametboxcell"/>
    <w:basedOn w:val="Normal"/>
    <w:uiPriority w:val="99"/>
    <w:rsid w:val="00C12F4B"/>
    <w:pPr>
      <w:spacing w:before="100" w:beforeAutospacing="1" w:after="100" w:afterAutospacing="1"/>
    </w:pPr>
    <w:rPr>
      <w:rFonts w:ascii="Arial Unicode MS" w:eastAsia="Arial Unicode MS" w:hAnsi="Arial Unicode MS"/>
    </w:rPr>
  </w:style>
  <w:style w:type="paragraph" w:customStyle="1" w:styleId="tboxcellcenter">
    <w:name w:val="tboxcellcenter"/>
    <w:basedOn w:val="Normal"/>
    <w:uiPriority w:val="99"/>
    <w:rsid w:val="00C12F4B"/>
    <w:pPr>
      <w:spacing w:before="100" w:beforeAutospacing="1" w:after="100" w:afterAutospacing="1"/>
      <w:jc w:val="center"/>
    </w:pPr>
    <w:rPr>
      <w:rFonts w:ascii="Arial Unicode MS" w:eastAsia="Arial Unicode MS" w:hAnsi="Arial Unicode MS"/>
    </w:rPr>
  </w:style>
  <w:style w:type="paragraph" w:customStyle="1" w:styleId="tboxcellcenterro">
    <w:name w:val="tboxcellcenterro"/>
    <w:basedOn w:val="Normal"/>
    <w:uiPriority w:val="99"/>
    <w:rsid w:val="00C12F4B"/>
    <w:pPr>
      <w:shd w:val="clear" w:color="auto" w:fill="EFF6F6"/>
      <w:spacing w:before="100" w:beforeAutospacing="1" w:after="100" w:afterAutospacing="1"/>
      <w:jc w:val="center"/>
    </w:pPr>
    <w:rPr>
      <w:rFonts w:ascii="Arial Unicode MS" w:eastAsia="Arial Unicode MS" w:hAnsi="Arial Unicode MS"/>
    </w:rPr>
  </w:style>
  <w:style w:type="paragraph" w:customStyle="1" w:styleId="tboxcellro">
    <w:name w:val="tboxcellro"/>
    <w:basedOn w:val="Normal"/>
    <w:uiPriority w:val="99"/>
    <w:rsid w:val="00C12F4B"/>
    <w:pPr>
      <w:shd w:val="clear" w:color="auto" w:fill="EFF6F6"/>
      <w:spacing w:before="100" w:beforeAutospacing="1" w:after="100" w:afterAutospacing="1"/>
    </w:pPr>
    <w:rPr>
      <w:rFonts w:ascii="Arial Unicode MS" w:eastAsia="Arial Unicode MS" w:hAnsi="Arial Unicode MS"/>
    </w:rPr>
  </w:style>
  <w:style w:type="paragraph" w:customStyle="1" w:styleId="ntboxcellro">
    <w:name w:val="ntboxcellro"/>
    <w:basedOn w:val="Normal"/>
    <w:uiPriority w:val="99"/>
    <w:rsid w:val="00C12F4B"/>
    <w:pPr>
      <w:shd w:val="clear" w:color="auto" w:fill="EFF6F6"/>
      <w:spacing w:before="100" w:beforeAutospacing="1" w:after="100" w:afterAutospacing="1"/>
      <w:jc w:val="right"/>
    </w:pPr>
    <w:rPr>
      <w:rFonts w:ascii="Arial Unicode MS" w:eastAsia="Arial Unicode MS" w:hAnsi="Arial Unicode MS"/>
    </w:rPr>
  </w:style>
  <w:style w:type="paragraph" w:customStyle="1" w:styleId="tboxlabel">
    <w:name w:val="tboxlabel"/>
    <w:basedOn w:val="Normal"/>
    <w:uiPriority w:val="99"/>
    <w:rsid w:val="00C12F4B"/>
    <w:pPr>
      <w:spacing w:before="100" w:beforeAutospacing="1" w:after="100" w:afterAutospacing="1"/>
      <w:jc w:val="center"/>
    </w:pPr>
    <w:rPr>
      <w:rFonts w:ascii="Arial Unicode MS" w:eastAsia="Arial Unicode MS" w:hAnsi="Arial Unicode MS"/>
      <w:b/>
      <w:bCs/>
      <w:color w:val="006666"/>
      <w:sz w:val="18"/>
      <w:szCs w:val="18"/>
    </w:rPr>
  </w:style>
  <w:style w:type="paragraph" w:customStyle="1" w:styleId="tboxlabelleft">
    <w:name w:val="tboxlabelleft"/>
    <w:basedOn w:val="Normal"/>
    <w:uiPriority w:val="99"/>
    <w:rsid w:val="00C12F4B"/>
    <w:pPr>
      <w:spacing w:before="100" w:beforeAutospacing="1" w:after="100" w:afterAutospacing="1"/>
    </w:pPr>
    <w:rPr>
      <w:rFonts w:ascii="Arial Unicode MS" w:eastAsia="Arial Unicode MS" w:hAnsi="Arial Unicode MS"/>
      <w:b/>
      <w:bCs/>
      <w:color w:val="006666"/>
      <w:sz w:val="18"/>
      <w:szCs w:val="18"/>
    </w:rPr>
  </w:style>
  <w:style w:type="paragraph" w:customStyle="1" w:styleId="logintbox">
    <w:name w:val="logintbox"/>
    <w:basedOn w:val="Normal"/>
    <w:uiPriority w:val="99"/>
    <w:rsid w:val="00C12F4B"/>
    <w:pPr>
      <w:spacing w:before="100" w:beforeAutospacing="1" w:after="100" w:afterAutospacing="1"/>
    </w:pPr>
    <w:rPr>
      <w:rFonts w:ascii="Arial Unicode MS" w:eastAsia="Arial Unicode MS" w:hAnsi="Arial Unicode MS"/>
      <w:b/>
      <w:bCs/>
      <w:color w:val="006666"/>
      <w:sz w:val="22"/>
      <w:szCs w:val="22"/>
    </w:rPr>
  </w:style>
  <w:style w:type="paragraph" w:customStyle="1" w:styleId="logintboxlabel">
    <w:name w:val="logintboxlabel"/>
    <w:basedOn w:val="Normal"/>
    <w:uiPriority w:val="99"/>
    <w:rsid w:val="00C12F4B"/>
    <w:pPr>
      <w:spacing w:before="100" w:beforeAutospacing="1" w:after="100" w:afterAutospacing="1"/>
      <w:jc w:val="right"/>
    </w:pPr>
    <w:rPr>
      <w:rFonts w:ascii="Arial Unicode MS" w:eastAsia="Arial Unicode MS" w:hAnsi="Arial Unicode MS"/>
      <w:b/>
      <w:bCs/>
      <w:color w:val="006666"/>
      <w:sz w:val="22"/>
      <w:szCs w:val="22"/>
    </w:rPr>
  </w:style>
  <w:style w:type="paragraph" w:customStyle="1" w:styleId="ccdrow1">
    <w:name w:val="ccdrow1"/>
    <w:basedOn w:val="Normal"/>
    <w:uiPriority w:val="99"/>
    <w:rsid w:val="00C12F4B"/>
    <w:pPr>
      <w:spacing w:before="100" w:beforeAutospacing="1" w:after="100" w:afterAutospacing="1"/>
      <w:jc w:val="center"/>
    </w:pPr>
    <w:rPr>
      <w:rFonts w:ascii="Arial Unicode MS" w:eastAsia="Arial Unicode MS" w:hAnsi="Arial Unicode MS"/>
      <w:b/>
      <w:bCs/>
      <w:sz w:val="16"/>
      <w:szCs w:val="16"/>
    </w:rPr>
  </w:style>
  <w:style w:type="paragraph" w:customStyle="1" w:styleId="ccdrow2">
    <w:name w:val="ccdrow2"/>
    <w:basedOn w:val="Normal"/>
    <w:uiPriority w:val="99"/>
    <w:rsid w:val="00C12F4B"/>
    <w:pPr>
      <w:shd w:val="clear" w:color="auto" w:fill="EFF6F6"/>
      <w:spacing w:before="100" w:beforeAutospacing="1" w:after="100" w:afterAutospacing="1"/>
      <w:jc w:val="center"/>
    </w:pPr>
    <w:rPr>
      <w:rFonts w:ascii="Arial Unicode MS" w:eastAsia="Arial Unicode MS" w:hAnsi="Arial Unicode MS"/>
      <w:b/>
      <w:bCs/>
      <w:sz w:val="16"/>
      <w:szCs w:val="16"/>
    </w:rPr>
  </w:style>
  <w:style w:type="paragraph" w:customStyle="1" w:styleId="sectionhdr">
    <w:name w:val="sectionhdr"/>
    <w:basedOn w:val="Normal"/>
    <w:uiPriority w:val="99"/>
    <w:rsid w:val="00C12F4B"/>
    <w:pPr>
      <w:shd w:val="clear" w:color="auto" w:fill="EFF6F6"/>
      <w:spacing w:before="100" w:beforeAutospacing="1" w:after="100" w:afterAutospacing="1"/>
      <w:jc w:val="center"/>
    </w:pPr>
    <w:rPr>
      <w:rFonts w:ascii="Arial Unicode MS" w:eastAsia="Arial Unicode MS" w:hAnsi="Arial Unicode MS"/>
      <w:b/>
      <w:bCs/>
      <w:sz w:val="20"/>
      <w:szCs w:val="20"/>
    </w:rPr>
  </w:style>
  <w:style w:type="paragraph" w:customStyle="1" w:styleId="latest">
    <w:name w:val="latest"/>
    <w:basedOn w:val="Normal"/>
    <w:uiPriority w:val="99"/>
    <w:rsid w:val="00C12F4B"/>
    <w:pPr>
      <w:shd w:val="clear" w:color="auto" w:fill="FFFF80"/>
      <w:spacing w:before="100" w:beforeAutospacing="1" w:after="100" w:afterAutospacing="1"/>
      <w:jc w:val="center"/>
    </w:pPr>
    <w:rPr>
      <w:rFonts w:ascii="Arial Unicode MS" w:eastAsia="Arial Unicode MS" w:hAnsi="Arial Unicode MS"/>
      <w:b/>
      <w:bCs/>
      <w:sz w:val="16"/>
      <w:szCs w:val="16"/>
    </w:rPr>
  </w:style>
  <w:style w:type="paragraph" w:customStyle="1" w:styleId="hilitenote">
    <w:name w:val="hilitenote"/>
    <w:basedOn w:val="Normal"/>
    <w:uiPriority w:val="99"/>
    <w:rsid w:val="00C12F4B"/>
    <w:pPr>
      <w:shd w:val="clear" w:color="auto" w:fill="FFFF80"/>
      <w:spacing w:before="100" w:beforeAutospacing="1" w:after="100" w:afterAutospacing="1"/>
      <w:jc w:val="center"/>
    </w:pPr>
    <w:rPr>
      <w:rFonts w:ascii="Arial Unicode MS" w:eastAsia="Arial Unicode MS" w:hAnsi="Arial Unicode MS"/>
      <w:i/>
      <w:iCs/>
      <w:sz w:val="16"/>
      <w:szCs w:val="16"/>
    </w:rPr>
  </w:style>
  <w:style w:type="paragraph" w:customStyle="1" w:styleId="brk">
    <w:name w:val="brk"/>
    <w:basedOn w:val="Normal"/>
    <w:uiPriority w:val="99"/>
    <w:rsid w:val="00C12F4B"/>
    <w:pPr>
      <w:spacing w:before="100" w:beforeAutospacing="1" w:after="100" w:afterAutospacing="1"/>
    </w:pPr>
    <w:rPr>
      <w:rFonts w:ascii="Arial Unicode MS" w:eastAsia="Arial Unicode MS" w:hAnsi="Arial Unicode MS"/>
      <w:sz w:val="8"/>
      <w:szCs w:val="8"/>
    </w:rPr>
  </w:style>
  <w:style w:type="paragraph" w:customStyle="1" w:styleId="smbrk">
    <w:name w:val="smbrk"/>
    <w:basedOn w:val="Normal"/>
    <w:uiPriority w:val="99"/>
    <w:rsid w:val="00C12F4B"/>
    <w:pPr>
      <w:spacing w:before="100" w:beforeAutospacing="1" w:after="100" w:afterAutospacing="1"/>
    </w:pPr>
    <w:rPr>
      <w:rFonts w:ascii="Arial Unicode MS" w:eastAsia="Arial Unicode MS" w:hAnsi="Arial Unicode MS"/>
      <w:sz w:val="4"/>
      <w:szCs w:val="4"/>
    </w:rPr>
  </w:style>
  <w:style w:type="paragraph" w:customStyle="1" w:styleId="editerrorevenrows">
    <w:name w:val="editerrorevenrows"/>
    <w:basedOn w:val="Normal"/>
    <w:uiPriority w:val="99"/>
    <w:rsid w:val="00C12F4B"/>
    <w:pPr>
      <w:spacing w:before="100" w:beforeAutospacing="1" w:after="100" w:afterAutospacing="1"/>
    </w:pPr>
    <w:rPr>
      <w:rFonts w:ascii="Arial Unicode MS" w:eastAsia="Arial Unicode MS" w:hAnsi="Arial Unicode MS"/>
    </w:rPr>
  </w:style>
  <w:style w:type="paragraph" w:customStyle="1" w:styleId="editerroroddrows">
    <w:name w:val="editerroroddrows"/>
    <w:basedOn w:val="Normal"/>
    <w:uiPriority w:val="99"/>
    <w:rsid w:val="00C12F4B"/>
    <w:pPr>
      <w:shd w:val="clear" w:color="auto" w:fill="EFF6F6"/>
      <w:spacing w:before="100" w:beforeAutospacing="1" w:after="100" w:afterAutospacing="1"/>
    </w:pPr>
    <w:rPr>
      <w:rFonts w:ascii="Arial Unicode MS" w:eastAsia="Arial Unicode MS" w:hAnsi="Arial Unicode MS"/>
    </w:rPr>
  </w:style>
  <w:style w:type="paragraph" w:customStyle="1" w:styleId="totalsrow">
    <w:name w:val="totalsrow"/>
    <w:basedOn w:val="Normal"/>
    <w:uiPriority w:val="99"/>
    <w:rsid w:val="00C12F4B"/>
    <w:pPr>
      <w:shd w:val="clear" w:color="auto" w:fill="006666"/>
      <w:spacing w:before="100" w:beforeAutospacing="1" w:after="100" w:afterAutospacing="1"/>
    </w:pPr>
    <w:rPr>
      <w:rFonts w:ascii="Arial Unicode MS" w:eastAsia="Arial Unicode MS" w:hAnsi="Arial Unicode MS"/>
      <w:color w:val="FFFFFF"/>
    </w:rPr>
  </w:style>
  <w:style w:type="paragraph" w:customStyle="1" w:styleId="totalsct">
    <w:name w:val="totalsct"/>
    <w:basedOn w:val="Normal"/>
    <w:uiPriority w:val="99"/>
    <w:rsid w:val="00C12F4B"/>
    <w:pPr>
      <w:shd w:val="clear" w:color="auto" w:fill="006666"/>
      <w:spacing w:before="100" w:beforeAutospacing="1" w:after="100" w:afterAutospacing="1"/>
      <w:jc w:val="center"/>
    </w:pPr>
    <w:rPr>
      <w:rFonts w:ascii="Arial Unicode MS" w:eastAsia="Arial Unicode MS" w:hAnsi="Arial Unicode MS"/>
      <w:color w:val="FFFFFF"/>
    </w:rPr>
  </w:style>
  <w:style w:type="paragraph" w:customStyle="1" w:styleId="detailct">
    <w:name w:val="detailct"/>
    <w:basedOn w:val="Normal"/>
    <w:uiPriority w:val="99"/>
    <w:rsid w:val="00C12F4B"/>
    <w:pPr>
      <w:spacing w:before="100" w:beforeAutospacing="1" w:after="100" w:afterAutospacing="1"/>
      <w:jc w:val="center"/>
    </w:pPr>
    <w:rPr>
      <w:rFonts w:ascii="Arial Unicode MS" w:eastAsia="Arial Unicode MS" w:hAnsi="Arial Unicode MS"/>
      <w:sz w:val="22"/>
      <w:szCs w:val="22"/>
    </w:rPr>
  </w:style>
  <w:style w:type="paragraph" w:customStyle="1" w:styleId="detaillabel">
    <w:name w:val="detaillabel"/>
    <w:basedOn w:val="Normal"/>
    <w:uiPriority w:val="99"/>
    <w:rsid w:val="00C12F4B"/>
    <w:pPr>
      <w:spacing w:before="100" w:beforeAutospacing="1" w:after="100" w:afterAutospacing="1"/>
    </w:pPr>
    <w:rPr>
      <w:rFonts w:ascii="Arial Unicode MS" w:eastAsia="Arial Unicode MS" w:hAnsi="Arial Unicode MS"/>
      <w:sz w:val="22"/>
      <w:szCs w:val="22"/>
    </w:rPr>
  </w:style>
  <w:style w:type="paragraph" w:customStyle="1" w:styleId="blankline">
    <w:name w:val="blankline"/>
    <w:basedOn w:val="Normal"/>
    <w:uiPriority w:val="99"/>
    <w:rsid w:val="00C12F4B"/>
    <w:pPr>
      <w:spacing w:before="100" w:beforeAutospacing="1" w:after="100" w:afterAutospacing="1"/>
      <w:jc w:val="center"/>
    </w:pPr>
    <w:rPr>
      <w:rFonts w:ascii="Arial Unicode MS" w:eastAsia="Arial Unicode MS" w:hAnsi="Arial Unicode MS"/>
      <w:sz w:val="10"/>
      <w:szCs w:val="10"/>
    </w:rPr>
  </w:style>
  <w:style w:type="paragraph" w:customStyle="1" w:styleId="oddrows">
    <w:name w:val="oddrows"/>
    <w:basedOn w:val="Normal"/>
    <w:uiPriority w:val="99"/>
    <w:rsid w:val="00C12F4B"/>
    <w:pPr>
      <w:shd w:val="clear" w:color="auto" w:fill="EFF6F6"/>
      <w:spacing w:before="100" w:beforeAutospacing="1" w:after="100" w:afterAutospacing="1"/>
    </w:pPr>
    <w:rPr>
      <w:rFonts w:ascii="Arial Unicode MS" w:eastAsia="Arial Unicode MS" w:hAnsi="Arial Unicode MS"/>
    </w:rPr>
  </w:style>
  <w:style w:type="paragraph" w:customStyle="1" w:styleId="month">
    <w:name w:val="month"/>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cycols">
    <w:name w:val="cycols"/>
    <w:basedOn w:val="Normal"/>
    <w:uiPriority w:val="99"/>
    <w:rsid w:val="00C12F4B"/>
    <w:pPr>
      <w:spacing w:before="100" w:beforeAutospacing="1" w:after="100" w:afterAutospacing="1"/>
      <w:jc w:val="center"/>
    </w:pPr>
    <w:rPr>
      <w:rFonts w:ascii="Arial Unicode MS" w:eastAsia="Arial Unicode MS" w:hAnsi="Arial Unicode MS"/>
      <w:b/>
      <w:bCs/>
      <w:sz w:val="20"/>
      <w:szCs w:val="20"/>
    </w:rPr>
  </w:style>
  <w:style w:type="paragraph" w:customStyle="1" w:styleId="pycols">
    <w:name w:val="pycols"/>
    <w:basedOn w:val="Normal"/>
    <w:uiPriority w:val="99"/>
    <w:rsid w:val="00C12F4B"/>
    <w:pPr>
      <w:shd w:val="clear" w:color="auto" w:fill="EFF6F6"/>
      <w:spacing w:before="100" w:beforeAutospacing="1" w:after="100" w:afterAutospacing="1"/>
    </w:pPr>
    <w:rPr>
      <w:rFonts w:ascii="Arial Unicode MS" w:eastAsia="Arial Unicode MS" w:hAnsi="Arial Unicode MS"/>
      <w:b/>
      <w:bCs/>
      <w:sz w:val="20"/>
      <w:szCs w:val="20"/>
    </w:rPr>
  </w:style>
  <w:style w:type="paragraph" w:customStyle="1" w:styleId="survhasdata">
    <w:name w:val="survhasdata"/>
    <w:basedOn w:val="Normal"/>
    <w:uiPriority w:val="99"/>
    <w:rsid w:val="00C12F4B"/>
    <w:pPr>
      <w:shd w:val="clear" w:color="auto" w:fill="EFF6F6"/>
      <w:spacing w:before="100" w:beforeAutospacing="1" w:after="100" w:afterAutospacing="1"/>
    </w:pPr>
    <w:rPr>
      <w:rFonts w:ascii="Arial Unicode MS" w:eastAsia="Arial Unicode MS" w:hAnsi="Arial Unicode MS"/>
      <w:sz w:val="22"/>
      <w:szCs w:val="22"/>
    </w:rPr>
  </w:style>
  <w:style w:type="paragraph" w:customStyle="1" w:styleId="totalrow">
    <w:name w:val="totalrow"/>
    <w:basedOn w:val="Normal"/>
    <w:uiPriority w:val="99"/>
    <w:rsid w:val="00C12F4B"/>
    <w:pPr>
      <w:shd w:val="clear" w:color="auto" w:fill="99CCCC"/>
      <w:spacing w:before="100" w:beforeAutospacing="1" w:after="100" w:afterAutospacing="1"/>
      <w:jc w:val="center"/>
    </w:pPr>
    <w:rPr>
      <w:rFonts w:ascii="Arial Unicode MS" w:eastAsia="Arial Unicode MS" w:hAnsi="Arial Unicode MS"/>
      <w:sz w:val="22"/>
      <w:szCs w:val="22"/>
    </w:rPr>
  </w:style>
  <w:style w:type="paragraph" w:customStyle="1" w:styleId="badcolor">
    <w:name w:val="badcolor"/>
    <w:basedOn w:val="Normal"/>
    <w:uiPriority w:val="99"/>
    <w:rsid w:val="00C12F4B"/>
    <w:pPr>
      <w:spacing w:before="100" w:beforeAutospacing="1" w:after="100" w:afterAutospacing="1"/>
    </w:pPr>
    <w:rPr>
      <w:rFonts w:ascii="Arial Unicode MS" w:eastAsia="Arial Unicode MS" w:hAnsi="Arial Unicode MS"/>
      <w:color w:val="FF3300"/>
    </w:rPr>
  </w:style>
  <w:style w:type="paragraph" w:customStyle="1" w:styleId="pybgcolor">
    <w:name w:val="pybgcolor"/>
    <w:basedOn w:val="Normal"/>
    <w:uiPriority w:val="99"/>
    <w:rsid w:val="00C12F4B"/>
    <w:pPr>
      <w:shd w:val="clear" w:color="auto" w:fill="99CCCC"/>
      <w:spacing w:before="100" w:beforeAutospacing="1" w:after="100" w:afterAutospacing="1"/>
    </w:pPr>
    <w:rPr>
      <w:rFonts w:ascii="Arial Unicode MS" w:eastAsia="Arial Unicode MS" w:hAnsi="Arial Unicode MS"/>
    </w:rPr>
  </w:style>
  <w:style w:type="paragraph" w:customStyle="1" w:styleId="tblrvwbg">
    <w:name w:val="tblrvwbg"/>
    <w:basedOn w:val="Normal"/>
    <w:uiPriority w:val="99"/>
    <w:rsid w:val="00C12F4B"/>
    <w:pPr>
      <w:shd w:val="clear" w:color="auto" w:fill="E6EFF6"/>
      <w:spacing w:before="100" w:beforeAutospacing="1" w:after="100" w:afterAutospacing="1"/>
    </w:pPr>
    <w:rPr>
      <w:rFonts w:ascii="Arial Unicode MS" w:eastAsia="Arial Unicode MS" w:hAnsi="Arial Unicode MS"/>
    </w:rPr>
  </w:style>
  <w:style w:type="paragraph" w:customStyle="1" w:styleId="tblrvwlabel">
    <w:name w:val="tblrvwlabel"/>
    <w:basedOn w:val="Normal"/>
    <w:uiPriority w:val="99"/>
    <w:rsid w:val="00C12F4B"/>
    <w:pPr>
      <w:spacing w:before="100" w:beforeAutospacing="1" w:after="100" w:afterAutospacing="1"/>
      <w:jc w:val="center"/>
    </w:pPr>
    <w:rPr>
      <w:rFonts w:ascii="Arial Unicode MS" w:eastAsia="Arial Unicode MS" w:hAnsi="Arial Unicode MS"/>
      <w:b/>
      <w:bCs/>
    </w:rPr>
  </w:style>
  <w:style w:type="paragraph" w:customStyle="1" w:styleId="txtarea">
    <w:name w:val="txtarea"/>
    <w:basedOn w:val="Normal"/>
    <w:uiPriority w:val="99"/>
    <w:rsid w:val="00C12F4B"/>
    <w:pPr>
      <w:spacing w:before="100" w:beforeAutospacing="1" w:after="100" w:afterAutospacing="1"/>
    </w:pPr>
    <w:rPr>
      <w:rFonts w:ascii="Arial" w:eastAsia="Arial Unicode MS" w:hAnsi="Arial"/>
      <w:b/>
      <w:bCs/>
      <w:color w:val="006666"/>
    </w:rPr>
  </w:style>
  <w:style w:type="paragraph" w:customStyle="1" w:styleId="dqpoints">
    <w:name w:val="dqpoints"/>
    <w:basedOn w:val="Normal"/>
    <w:uiPriority w:val="99"/>
    <w:rsid w:val="00C12F4B"/>
    <w:pPr>
      <w:spacing w:before="100" w:beforeAutospacing="1" w:after="100" w:afterAutospacing="1"/>
      <w:jc w:val="center"/>
    </w:pPr>
    <w:rPr>
      <w:rFonts w:ascii="Arial Unicode MS" w:eastAsia="Arial Unicode MS" w:hAnsi="Arial Unicode MS"/>
      <w:b/>
      <w:bCs/>
      <w:color w:val="FF3300"/>
      <w:sz w:val="16"/>
      <w:szCs w:val="16"/>
    </w:rPr>
  </w:style>
  <w:style w:type="paragraph" w:customStyle="1" w:styleId="srchradio">
    <w:name w:val="srchradio"/>
    <w:basedOn w:val="Normal"/>
    <w:uiPriority w:val="99"/>
    <w:rsid w:val="00C12F4B"/>
    <w:pPr>
      <w:spacing w:before="100" w:beforeAutospacing="1" w:after="100" w:afterAutospacing="1"/>
    </w:pPr>
    <w:rPr>
      <w:rFonts w:ascii="Arial Unicode MS" w:eastAsia="Arial Unicode MS" w:hAnsi="Arial Unicode MS"/>
      <w:sz w:val="20"/>
      <w:szCs w:val="20"/>
    </w:rPr>
  </w:style>
  <w:style w:type="paragraph" w:customStyle="1" w:styleId="sradio">
    <w:name w:val="sradio"/>
    <w:basedOn w:val="Normal"/>
    <w:uiPriority w:val="99"/>
    <w:rsid w:val="00C12F4B"/>
    <w:pPr>
      <w:spacing w:before="100" w:beforeAutospacing="1" w:after="100" w:afterAutospacing="1"/>
    </w:pPr>
    <w:rPr>
      <w:rFonts w:ascii="Arial Unicode MS" w:eastAsia="Arial Unicode MS" w:hAnsi="Arial Unicode MS"/>
      <w:b/>
      <w:bCs/>
      <w:sz w:val="16"/>
      <w:szCs w:val="16"/>
    </w:rPr>
  </w:style>
  <w:style w:type="paragraph" w:customStyle="1" w:styleId="xsradio">
    <w:name w:val="xsradio"/>
    <w:basedOn w:val="Normal"/>
    <w:uiPriority w:val="99"/>
    <w:rsid w:val="00C12F4B"/>
    <w:pPr>
      <w:spacing w:before="100" w:beforeAutospacing="1" w:after="100" w:afterAutospacing="1"/>
    </w:pPr>
    <w:rPr>
      <w:rFonts w:ascii="Arial Unicode MS" w:eastAsia="Arial Unicode MS" w:hAnsi="Arial Unicode MS"/>
      <w:b/>
      <w:bCs/>
      <w:sz w:val="14"/>
      <w:szCs w:val="14"/>
    </w:rPr>
  </w:style>
  <w:style w:type="paragraph" w:customStyle="1" w:styleId="srchlabel">
    <w:name w:val="srchlabel"/>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tblrvwsrchlabel">
    <w:name w:val="tblrvwsrchlabel"/>
    <w:basedOn w:val="Normal"/>
    <w:uiPriority w:val="99"/>
    <w:rsid w:val="00C12F4B"/>
    <w:pPr>
      <w:spacing w:before="100" w:beforeAutospacing="1" w:after="100" w:afterAutospacing="1"/>
      <w:jc w:val="center"/>
    </w:pPr>
    <w:rPr>
      <w:rFonts w:ascii="Arial Unicode MS" w:eastAsia="Arial Unicode MS" w:hAnsi="Arial Unicode MS"/>
      <w:b/>
      <w:bCs/>
      <w:sz w:val="20"/>
      <w:szCs w:val="20"/>
    </w:rPr>
  </w:style>
  <w:style w:type="paragraph" w:customStyle="1" w:styleId="sbutton">
    <w:name w:val="sbutton"/>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commdate">
    <w:name w:val="commdate"/>
    <w:basedOn w:val="Normal"/>
    <w:uiPriority w:val="99"/>
    <w:rsid w:val="00C12F4B"/>
    <w:pPr>
      <w:spacing w:before="100" w:beforeAutospacing="1" w:after="100" w:afterAutospacing="1"/>
      <w:jc w:val="right"/>
    </w:pPr>
    <w:rPr>
      <w:rFonts w:ascii="Arial Unicode MS" w:eastAsia="Arial Unicode MS" w:hAnsi="Arial Unicode MS"/>
      <w:b/>
      <w:bCs/>
      <w:sz w:val="20"/>
      <w:szCs w:val="20"/>
    </w:rPr>
  </w:style>
  <w:style w:type="paragraph" w:customStyle="1" w:styleId="srchctr">
    <w:name w:val="srchctr"/>
    <w:basedOn w:val="Normal"/>
    <w:uiPriority w:val="99"/>
    <w:rsid w:val="00C12F4B"/>
    <w:pPr>
      <w:shd w:val="clear" w:color="auto" w:fill="006666"/>
      <w:spacing w:before="100" w:beforeAutospacing="1" w:after="100" w:afterAutospacing="1"/>
      <w:jc w:val="right"/>
    </w:pPr>
    <w:rPr>
      <w:rFonts w:ascii="Arial Unicode MS" w:eastAsia="Arial Unicode MS" w:hAnsi="Arial Unicode MS"/>
      <w:b/>
      <w:bCs/>
      <w:color w:val="FFFFFF"/>
      <w:sz w:val="20"/>
      <w:szCs w:val="20"/>
    </w:rPr>
  </w:style>
  <w:style w:type="paragraph" w:customStyle="1" w:styleId="smtxtarea">
    <w:name w:val="smtxtarea"/>
    <w:basedOn w:val="Normal"/>
    <w:uiPriority w:val="99"/>
    <w:rsid w:val="00C12F4B"/>
    <w:pPr>
      <w:spacing w:before="100" w:beforeAutospacing="1" w:after="100" w:afterAutospacing="1"/>
    </w:pPr>
    <w:rPr>
      <w:rFonts w:ascii="Arial" w:eastAsia="Arial Unicode MS" w:hAnsi="Arial"/>
      <w:b/>
      <w:bCs/>
      <w:color w:val="006666"/>
      <w:sz w:val="16"/>
      <w:szCs w:val="16"/>
    </w:rPr>
  </w:style>
  <w:style w:type="paragraph" w:customStyle="1" w:styleId="medtxtarea">
    <w:name w:val="medtxtarea"/>
    <w:basedOn w:val="Normal"/>
    <w:uiPriority w:val="99"/>
    <w:rsid w:val="00C12F4B"/>
    <w:pPr>
      <w:spacing w:before="100" w:beforeAutospacing="1" w:after="100" w:afterAutospacing="1"/>
    </w:pPr>
    <w:rPr>
      <w:rFonts w:ascii="Arial" w:eastAsia="Arial Unicode MS" w:hAnsi="Arial"/>
      <w:b/>
      <w:bCs/>
      <w:color w:val="006666"/>
      <w:sz w:val="18"/>
      <w:szCs w:val="18"/>
    </w:rPr>
  </w:style>
  <w:style w:type="paragraph" w:customStyle="1" w:styleId="gloss1">
    <w:name w:val="gloss1"/>
    <w:basedOn w:val="Normal"/>
    <w:uiPriority w:val="99"/>
    <w:rsid w:val="00C12F4B"/>
    <w:pPr>
      <w:shd w:val="clear" w:color="auto" w:fill="E6EFF6"/>
      <w:spacing w:before="100" w:beforeAutospacing="1" w:after="100" w:afterAutospacing="1"/>
    </w:pPr>
    <w:rPr>
      <w:rFonts w:ascii="Arial Unicode MS" w:eastAsia="Arial Unicode MS" w:hAnsi="Arial Unicode MS"/>
      <w:b/>
      <w:bCs/>
    </w:rPr>
  </w:style>
  <w:style w:type="paragraph" w:customStyle="1" w:styleId="gloss2">
    <w:name w:val="gloss2"/>
    <w:basedOn w:val="Normal"/>
    <w:uiPriority w:val="99"/>
    <w:rsid w:val="00C12F4B"/>
    <w:pPr>
      <w:shd w:val="clear" w:color="auto" w:fill="99CCCC"/>
      <w:spacing w:before="100" w:beforeAutospacing="1" w:after="100" w:afterAutospacing="1"/>
    </w:pPr>
    <w:rPr>
      <w:rFonts w:ascii="Arial Unicode MS" w:eastAsia="Arial Unicode MS" w:hAnsi="Arial Unicode MS"/>
      <w:b/>
      <w:bCs/>
      <w:sz w:val="22"/>
      <w:szCs w:val="22"/>
    </w:rPr>
  </w:style>
  <w:style w:type="paragraph" w:customStyle="1" w:styleId="gloss3">
    <w:name w:val="gloss3"/>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gloss3enclose">
    <w:name w:val="gloss3enclose"/>
    <w:basedOn w:val="Normal"/>
    <w:uiPriority w:val="99"/>
    <w:rsid w:val="00C12F4B"/>
    <w:pPr>
      <w:pBdr>
        <w:bottom w:val="single" w:sz="6" w:space="0" w:color="006666"/>
      </w:pBdr>
      <w:spacing w:before="100" w:beforeAutospacing="1" w:after="100" w:afterAutospacing="1"/>
    </w:pPr>
    <w:rPr>
      <w:rFonts w:ascii="Arial Unicode MS" w:eastAsia="Arial Unicode MS" w:hAnsi="Arial Unicode MS"/>
      <w:b/>
      <w:bCs/>
      <w:sz w:val="20"/>
      <w:szCs w:val="20"/>
    </w:rPr>
  </w:style>
  <w:style w:type="paragraph" w:customStyle="1" w:styleId="gloss35">
    <w:name w:val="gloss35"/>
    <w:basedOn w:val="Normal"/>
    <w:uiPriority w:val="99"/>
    <w:rsid w:val="00C12F4B"/>
    <w:pPr>
      <w:spacing w:before="100" w:beforeAutospacing="1" w:after="100" w:afterAutospacing="1"/>
      <w:jc w:val="right"/>
    </w:pPr>
    <w:rPr>
      <w:rFonts w:ascii="Arial Unicode MS" w:eastAsia="Arial Unicode MS" w:hAnsi="Arial Unicode MS"/>
      <w:b/>
      <w:bCs/>
      <w:sz w:val="20"/>
      <w:szCs w:val="20"/>
    </w:rPr>
  </w:style>
  <w:style w:type="paragraph" w:customStyle="1" w:styleId="gloss4">
    <w:name w:val="gloss4"/>
    <w:basedOn w:val="Normal"/>
    <w:uiPriority w:val="99"/>
    <w:rsid w:val="00C12F4B"/>
    <w:pPr>
      <w:spacing w:before="100" w:beforeAutospacing="1" w:after="100" w:afterAutospacing="1"/>
    </w:pPr>
    <w:rPr>
      <w:rFonts w:ascii="Arial Unicode MS" w:eastAsia="Arial Unicode MS" w:hAnsi="Arial Unicode MS"/>
      <w:sz w:val="18"/>
      <w:szCs w:val="18"/>
    </w:rPr>
  </w:style>
  <w:style w:type="paragraph" w:customStyle="1" w:styleId="gloss5">
    <w:name w:val="gloss5"/>
    <w:basedOn w:val="Normal"/>
    <w:uiPriority w:val="99"/>
    <w:rsid w:val="00C12F4B"/>
    <w:pPr>
      <w:shd w:val="clear" w:color="auto" w:fill="EFF6F6"/>
      <w:spacing w:before="100" w:beforeAutospacing="1" w:after="100" w:afterAutospacing="1"/>
    </w:pPr>
    <w:rPr>
      <w:rFonts w:ascii="Arial Unicode MS" w:eastAsia="Arial Unicode MS" w:hAnsi="Arial Unicode MS"/>
      <w:b/>
      <w:bCs/>
      <w:sz w:val="18"/>
      <w:szCs w:val="18"/>
    </w:rPr>
  </w:style>
  <w:style w:type="paragraph" w:customStyle="1" w:styleId="gloss6">
    <w:name w:val="gloss6"/>
    <w:basedOn w:val="Normal"/>
    <w:uiPriority w:val="99"/>
    <w:rsid w:val="00C12F4B"/>
    <w:pPr>
      <w:shd w:val="clear" w:color="auto" w:fill="EFF6F6"/>
      <w:spacing w:before="100" w:beforeAutospacing="1" w:after="100" w:afterAutospacing="1"/>
    </w:pPr>
    <w:rPr>
      <w:rFonts w:ascii="Arial Unicode MS" w:eastAsia="Arial Unicode MS" w:hAnsi="Arial Unicode MS"/>
      <w:sz w:val="18"/>
      <w:szCs w:val="18"/>
    </w:rPr>
  </w:style>
  <w:style w:type="paragraph" w:customStyle="1" w:styleId="gloss7">
    <w:name w:val="gloss7"/>
    <w:basedOn w:val="Normal"/>
    <w:uiPriority w:val="99"/>
    <w:rsid w:val="00C12F4B"/>
    <w:pPr>
      <w:shd w:val="clear" w:color="auto" w:fill="E6EFF6"/>
      <w:spacing w:before="100" w:beforeAutospacing="1" w:after="100" w:afterAutospacing="1"/>
    </w:pPr>
    <w:rPr>
      <w:rFonts w:ascii="Arial Unicode MS" w:eastAsia="Arial Unicode MS" w:hAnsi="Arial Unicode MS"/>
      <w:b/>
      <w:bCs/>
      <w:sz w:val="20"/>
      <w:szCs w:val="20"/>
    </w:rPr>
  </w:style>
  <w:style w:type="paragraph" w:customStyle="1" w:styleId="gloss75">
    <w:name w:val="gloss75"/>
    <w:basedOn w:val="Normal"/>
    <w:uiPriority w:val="99"/>
    <w:rsid w:val="00C12F4B"/>
    <w:pPr>
      <w:shd w:val="clear" w:color="auto" w:fill="EFF6F6"/>
      <w:spacing w:before="100" w:beforeAutospacing="1" w:after="100" w:afterAutospacing="1"/>
    </w:pPr>
    <w:rPr>
      <w:rFonts w:ascii="Arial Unicode MS" w:eastAsia="Arial Unicode MS" w:hAnsi="Arial Unicode MS"/>
      <w:b/>
      <w:bCs/>
      <w:sz w:val="20"/>
      <w:szCs w:val="20"/>
    </w:rPr>
  </w:style>
  <w:style w:type="paragraph" w:customStyle="1" w:styleId="gloss8">
    <w:name w:val="gloss8"/>
    <w:basedOn w:val="Normal"/>
    <w:uiPriority w:val="99"/>
    <w:rsid w:val="00C12F4B"/>
    <w:pPr>
      <w:shd w:val="clear" w:color="auto" w:fill="99CCCC"/>
      <w:spacing w:before="100" w:beforeAutospacing="1" w:after="100" w:afterAutospacing="1"/>
      <w:jc w:val="center"/>
    </w:pPr>
    <w:rPr>
      <w:rFonts w:ascii="Arial Unicode MS" w:eastAsia="Arial Unicode MS" w:hAnsi="Arial Unicode MS"/>
      <w:b/>
      <w:bCs/>
      <w:sz w:val="22"/>
      <w:szCs w:val="22"/>
    </w:rPr>
  </w:style>
  <w:style w:type="paragraph" w:customStyle="1" w:styleId="buttonstatus">
    <w:name w:val="buttonstatus"/>
    <w:basedOn w:val="Normal"/>
    <w:uiPriority w:val="99"/>
    <w:rsid w:val="00C12F4B"/>
    <w:pPr>
      <w:shd w:val="clear" w:color="auto" w:fill="E6EFF6"/>
      <w:spacing w:before="100" w:beforeAutospacing="1" w:after="100" w:afterAutospacing="1"/>
    </w:pPr>
    <w:rPr>
      <w:rFonts w:ascii="Arial" w:eastAsia="Arial Unicode MS" w:hAnsi="Arial"/>
      <w:b/>
      <w:bCs/>
      <w:color w:val="006666"/>
      <w:sz w:val="16"/>
      <w:szCs w:val="16"/>
    </w:rPr>
  </w:style>
  <w:style w:type="paragraph" w:customStyle="1" w:styleId="boldit">
    <w:name w:val="boldit"/>
    <w:basedOn w:val="Normal"/>
    <w:uiPriority w:val="99"/>
    <w:rsid w:val="00C12F4B"/>
    <w:pPr>
      <w:spacing w:before="100" w:beforeAutospacing="1" w:after="100" w:afterAutospacing="1"/>
    </w:pPr>
    <w:rPr>
      <w:rFonts w:ascii="Arial Unicode MS" w:eastAsia="Arial Unicode MS" w:hAnsi="Arial Unicode MS"/>
      <w:b/>
      <w:bCs/>
    </w:rPr>
  </w:style>
  <w:style w:type="paragraph" w:customStyle="1" w:styleId="bolditplus">
    <w:name w:val="bolditplus"/>
    <w:basedOn w:val="Normal"/>
    <w:uiPriority w:val="99"/>
    <w:rsid w:val="00C12F4B"/>
    <w:pPr>
      <w:spacing w:before="100" w:beforeAutospacing="1" w:after="100" w:afterAutospacing="1"/>
    </w:pPr>
    <w:rPr>
      <w:rFonts w:ascii="Arial Unicode MS" w:eastAsia="Arial Unicode MS" w:hAnsi="Arial Unicode MS"/>
      <w:b/>
      <w:bCs/>
    </w:rPr>
  </w:style>
  <w:style w:type="paragraph" w:customStyle="1" w:styleId="locked">
    <w:name w:val="locked"/>
    <w:basedOn w:val="Normal"/>
    <w:uiPriority w:val="99"/>
    <w:rsid w:val="00C12F4B"/>
    <w:pPr>
      <w:spacing w:before="100" w:beforeAutospacing="1" w:after="100" w:afterAutospacing="1"/>
    </w:pPr>
    <w:rPr>
      <w:rFonts w:ascii="Arial Unicode MS" w:eastAsia="Arial Unicode MS" w:hAnsi="Arial Unicode MS"/>
      <w:b/>
      <w:bCs/>
      <w:color w:val="008000"/>
    </w:rPr>
  </w:style>
  <w:style w:type="paragraph" w:customStyle="1" w:styleId="fieldsets">
    <w:name w:val="fieldsets"/>
    <w:basedOn w:val="Normal"/>
    <w:uiPriority w:val="99"/>
    <w:rsid w:val="00C12F4B"/>
    <w:pPr>
      <w:pBdr>
        <w:top w:val="single" w:sz="24" w:space="0" w:color="006666"/>
        <w:left w:val="single" w:sz="24" w:space="0" w:color="006666"/>
        <w:bottom w:val="single" w:sz="24" w:space="0" w:color="006666"/>
        <w:right w:val="single" w:sz="24" w:space="0" w:color="006666"/>
      </w:pBdr>
      <w:shd w:val="clear" w:color="auto" w:fill="E6EFF6"/>
      <w:spacing w:before="100" w:beforeAutospacing="1" w:after="100" w:afterAutospacing="1"/>
    </w:pPr>
    <w:rPr>
      <w:rFonts w:ascii="Arial" w:eastAsia="Arial Unicode MS" w:hAnsi="Arial"/>
      <w:b/>
      <w:bCs/>
      <w:color w:val="006666"/>
      <w:sz w:val="22"/>
      <w:szCs w:val="22"/>
    </w:rPr>
  </w:style>
  <w:style w:type="paragraph" w:customStyle="1" w:styleId="fscaption">
    <w:name w:val="fscaption"/>
    <w:basedOn w:val="Normal"/>
    <w:uiPriority w:val="99"/>
    <w:rsid w:val="00C12F4B"/>
    <w:pPr>
      <w:spacing w:before="100" w:beforeAutospacing="1" w:after="100" w:afterAutospacing="1"/>
    </w:pPr>
    <w:rPr>
      <w:rFonts w:ascii="Arial" w:eastAsia="Arial Unicode MS" w:hAnsi="Arial"/>
      <w:b/>
      <w:bCs/>
      <w:color w:val="006666"/>
    </w:rPr>
  </w:style>
  <w:style w:type="paragraph" w:customStyle="1" w:styleId="fsviewcaption">
    <w:name w:val="fsviewcaption"/>
    <w:basedOn w:val="Normal"/>
    <w:uiPriority w:val="99"/>
    <w:rsid w:val="00C12F4B"/>
    <w:pPr>
      <w:spacing w:before="100" w:beforeAutospacing="1" w:after="100" w:afterAutospacing="1"/>
    </w:pPr>
    <w:rPr>
      <w:rFonts w:ascii="Arial" w:eastAsia="Arial Unicode MS" w:hAnsi="Arial"/>
      <w:b/>
      <w:bCs/>
      <w:color w:val="006666"/>
      <w:sz w:val="22"/>
      <w:szCs w:val="22"/>
    </w:rPr>
  </w:style>
  <w:style w:type="paragraph" w:customStyle="1" w:styleId="fserror">
    <w:name w:val="fserror"/>
    <w:basedOn w:val="Normal"/>
    <w:uiPriority w:val="99"/>
    <w:rsid w:val="00C12F4B"/>
    <w:pPr>
      <w:pBdr>
        <w:top w:val="single" w:sz="6" w:space="0" w:color="FF0000"/>
        <w:left w:val="single" w:sz="6" w:space="0" w:color="FF0000"/>
        <w:bottom w:val="single" w:sz="6" w:space="0" w:color="FF0000"/>
        <w:right w:val="single" w:sz="6" w:space="0" w:color="FF0000"/>
      </w:pBdr>
      <w:spacing w:before="100" w:beforeAutospacing="1" w:after="100" w:afterAutospacing="1"/>
      <w:jc w:val="center"/>
    </w:pPr>
    <w:rPr>
      <w:rFonts w:ascii="Arial" w:eastAsia="Arial Unicode MS" w:hAnsi="Arial"/>
      <w:b/>
      <w:bCs/>
      <w:color w:val="FF0000"/>
      <w:sz w:val="18"/>
      <w:szCs w:val="18"/>
    </w:rPr>
  </w:style>
  <w:style w:type="paragraph" w:customStyle="1" w:styleId="fserrcaption">
    <w:name w:val="fserrcaption"/>
    <w:basedOn w:val="Normal"/>
    <w:uiPriority w:val="99"/>
    <w:rsid w:val="00C12F4B"/>
    <w:pPr>
      <w:spacing w:before="100" w:beforeAutospacing="1" w:after="100" w:afterAutospacing="1"/>
    </w:pPr>
    <w:rPr>
      <w:rFonts w:ascii="Arial" w:eastAsia="Arial Unicode MS" w:hAnsi="Arial"/>
      <w:b/>
      <w:bCs/>
      <w:color w:val="FF0000"/>
      <w:sz w:val="20"/>
      <w:szCs w:val="20"/>
    </w:rPr>
  </w:style>
  <w:style w:type="paragraph" w:customStyle="1" w:styleId="fsunver">
    <w:name w:val="fsunver"/>
    <w:basedOn w:val="Normal"/>
    <w:uiPriority w:val="99"/>
    <w:rsid w:val="00C12F4B"/>
    <w:pPr>
      <w:pBdr>
        <w:top w:val="single" w:sz="6" w:space="0" w:color="FF0000"/>
        <w:left w:val="single" w:sz="6" w:space="0" w:color="FF0000"/>
        <w:bottom w:val="single" w:sz="6" w:space="0" w:color="FF0000"/>
        <w:right w:val="single" w:sz="6" w:space="0" w:color="FF0000"/>
      </w:pBdr>
      <w:spacing w:before="100" w:beforeAutospacing="1" w:after="100" w:afterAutospacing="1"/>
      <w:jc w:val="center"/>
    </w:pPr>
    <w:rPr>
      <w:rFonts w:ascii="Arial" w:eastAsia="Arial Unicode MS" w:hAnsi="Arial"/>
      <w:b/>
      <w:bCs/>
      <w:color w:val="FF0000"/>
      <w:sz w:val="18"/>
      <w:szCs w:val="18"/>
    </w:rPr>
  </w:style>
  <w:style w:type="paragraph" w:customStyle="1" w:styleId="fsunvercaption">
    <w:name w:val="fsunvercaption"/>
    <w:basedOn w:val="Normal"/>
    <w:uiPriority w:val="99"/>
    <w:rsid w:val="00C12F4B"/>
    <w:pPr>
      <w:spacing w:before="100" w:beforeAutospacing="1" w:after="100" w:afterAutospacing="1"/>
    </w:pPr>
    <w:rPr>
      <w:rFonts w:ascii="Arial" w:eastAsia="Arial Unicode MS" w:hAnsi="Arial"/>
      <w:b/>
      <w:bCs/>
      <w:color w:val="FF0000"/>
      <w:sz w:val="20"/>
      <w:szCs w:val="20"/>
    </w:rPr>
  </w:style>
  <w:style w:type="paragraph" w:customStyle="1" w:styleId="fsok">
    <w:name w:val="fsok"/>
    <w:basedOn w:val="Normal"/>
    <w:uiPriority w:val="99"/>
    <w:rsid w:val="00C12F4B"/>
    <w:pPr>
      <w:pBdr>
        <w:top w:val="single" w:sz="6" w:space="0" w:color="008000"/>
        <w:left w:val="single" w:sz="6" w:space="0" w:color="008000"/>
        <w:bottom w:val="single" w:sz="6" w:space="0" w:color="008000"/>
        <w:right w:val="single" w:sz="6" w:space="0" w:color="008000"/>
      </w:pBdr>
      <w:spacing w:before="100" w:beforeAutospacing="1" w:after="100" w:afterAutospacing="1"/>
      <w:jc w:val="center"/>
    </w:pPr>
    <w:rPr>
      <w:rFonts w:ascii="Arial" w:eastAsia="Arial Unicode MS" w:hAnsi="Arial"/>
      <w:b/>
      <w:bCs/>
      <w:color w:val="008000"/>
      <w:sz w:val="18"/>
      <w:szCs w:val="18"/>
    </w:rPr>
  </w:style>
  <w:style w:type="paragraph" w:customStyle="1" w:styleId="fsokcaption">
    <w:name w:val="fsokcaption"/>
    <w:basedOn w:val="Normal"/>
    <w:uiPriority w:val="99"/>
    <w:rsid w:val="00C12F4B"/>
    <w:pPr>
      <w:spacing w:before="100" w:beforeAutospacing="1" w:after="100" w:afterAutospacing="1"/>
    </w:pPr>
    <w:rPr>
      <w:rFonts w:ascii="Arial" w:eastAsia="Arial Unicode MS" w:hAnsi="Arial"/>
      <w:b/>
      <w:bCs/>
      <w:color w:val="008000"/>
      <w:sz w:val="20"/>
      <w:szCs w:val="20"/>
    </w:rPr>
  </w:style>
  <w:style w:type="paragraph" w:customStyle="1" w:styleId="fsokuser">
    <w:name w:val="fsokuser"/>
    <w:basedOn w:val="Normal"/>
    <w:uiPriority w:val="99"/>
    <w:rsid w:val="00C12F4B"/>
    <w:pPr>
      <w:pBdr>
        <w:top w:val="single" w:sz="6" w:space="0" w:color="30ABB0"/>
        <w:left w:val="single" w:sz="6" w:space="0" w:color="30ABB0"/>
        <w:bottom w:val="single" w:sz="6" w:space="0" w:color="30ABB0"/>
        <w:right w:val="single" w:sz="6" w:space="0" w:color="30ABB0"/>
      </w:pBdr>
      <w:spacing w:before="100" w:beforeAutospacing="1" w:after="100" w:afterAutospacing="1"/>
      <w:jc w:val="center"/>
    </w:pPr>
    <w:rPr>
      <w:rFonts w:ascii="Arial" w:eastAsia="Arial Unicode MS" w:hAnsi="Arial"/>
      <w:b/>
      <w:bCs/>
      <w:color w:val="30ABB0"/>
      <w:sz w:val="16"/>
      <w:szCs w:val="16"/>
    </w:rPr>
  </w:style>
  <w:style w:type="paragraph" w:customStyle="1" w:styleId="fsokusercaption">
    <w:name w:val="fsokusercaption"/>
    <w:basedOn w:val="Normal"/>
    <w:uiPriority w:val="99"/>
    <w:rsid w:val="00C12F4B"/>
    <w:pPr>
      <w:spacing w:before="100" w:beforeAutospacing="1" w:after="100" w:afterAutospacing="1"/>
    </w:pPr>
    <w:rPr>
      <w:rFonts w:ascii="Arial" w:eastAsia="Arial Unicode MS" w:hAnsi="Arial"/>
      <w:b/>
      <w:bCs/>
      <w:color w:val="30ABB0"/>
      <w:sz w:val="18"/>
      <w:szCs w:val="18"/>
    </w:rPr>
  </w:style>
  <w:style w:type="paragraph" w:customStyle="1" w:styleId="fsokwarn">
    <w:name w:val="fsokwarn"/>
    <w:basedOn w:val="Normal"/>
    <w:uiPriority w:val="99"/>
    <w:rsid w:val="00C12F4B"/>
    <w:pPr>
      <w:pBdr>
        <w:top w:val="single" w:sz="6" w:space="0" w:color="FF8000"/>
        <w:left w:val="single" w:sz="6" w:space="0" w:color="FF8000"/>
        <w:bottom w:val="single" w:sz="6" w:space="0" w:color="FF8000"/>
        <w:right w:val="single" w:sz="6" w:space="0" w:color="FF8000"/>
      </w:pBdr>
      <w:spacing w:before="100" w:beforeAutospacing="1" w:after="100" w:afterAutospacing="1"/>
      <w:jc w:val="center"/>
    </w:pPr>
    <w:rPr>
      <w:rFonts w:ascii="Arial" w:eastAsia="Arial Unicode MS" w:hAnsi="Arial"/>
      <w:b/>
      <w:bCs/>
      <w:color w:val="FF8000"/>
      <w:sz w:val="16"/>
      <w:szCs w:val="16"/>
    </w:rPr>
  </w:style>
  <w:style w:type="paragraph" w:customStyle="1" w:styleId="fsokwarncaption">
    <w:name w:val="fsokwarncaption"/>
    <w:basedOn w:val="Normal"/>
    <w:uiPriority w:val="99"/>
    <w:rsid w:val="00C12F4B"/>
    <w:pPr>
      <w:spacing w:before="100" w:beforeAutospacing="1" w:after="100" w:afterAutospacing="1"/>
    </w:pPr>
    <w:rPr>
      <w:rFonts w:ascii="Arial" w:eastAsia="Arial Unicode MS" w:hAnsi="Arial"/>
      <w:b/>
      <w:bCs/>
      <w:color w:val="FF8000"/>
      <w:sz w:val="18"/>
      <w:szCs w:val="18"/>
    </w:rPr>
  </w:style>
  <w:style w:type="paragraph" w:customStyle="1" w:styleId="thick">
    <w:name w:val="thick"/>
    <w:basedOn w:val="Normal"/>
    <w:uiPriority w:val="99"/>
    <w:rsid w:val="00C12F4B"/>
    <w:pPr>
      <w:pBdr>
        <w:top w:val="single" w:sz="24" w:space="0" w:color="006666"/>
      </w:pBdr>
      <w:spacing w:before="100" w:beforeAutospacing="1" w:after="100" w:afterAutospacing="1"/>
    </w:pPr>
    <w:rPr>
      <w:rFonts w:ascii="Arial Unicode MS" w:eastAsia="Arial Unicode MS" w:hAnsi="Arial Unicode MS"/>
    </w:rPr>
  </w:style>
  <w:style w:type="paragraph" w:customStyle="1" w:styleId="noscript">
    <w:name w:val="noscript"/>
    <w:basedOn w:val="Normal"/>
    <w:uiPriority w:val="99"/>
    <w:rsid w:val="00C12F4B"/>
    <w:pPr>
      <w:spacing w:before="100" w:beforeAutospacing="1" w:after="100" w:afterAutospacing="1"/>
      <w:jc w:val="center"/>
    </w:pPr>
    <w:rPr>
      <w:rFonts w:ascii="Arial Unicode MS" w:eastAsia="Arial Unicode MS" w:hAnsi="Arial Unicode MS"/>
      <w:b/>
      <w:bCs/>
      <w:color w:val="FF0000"/>
      <w:sz w:val="18"/>
      <w:szCs w:val="18"/>
    </w:rPr>
  </w:style>
  <w:style w:type="paragraph" w:customStyle="1" w:styleId="xsmsg">
    <w:name w:val="xsmsg"/>
    <w:basedOn w:val="Normal"/>
    <w:uiPriority w:val="99"/>
    <w:rsid w:val="00C12F4B"/>
    <w:pPr>
      <w:spacing w:before="100" w:beforeAutospacing="1" w:after="100" w:afterAutospacing="1"/>
      <w:textAlignment w:val="center"/>
    </w:pPr>
    <w:rPr>
      <w:rFonts w:ascii="Arial Unicode MS" w:eastAsia="Arial Unicode MS" w:hAnsi="Arial Unicode MS"/>
      <w:i/>
      <w:iCs/>
      <w:sz w:val="14"/>
      <w:szCs w:val="14"/>
    </w:rPr>
  </w:style>
  <w:style w:type="paragraph" w:customStyle="1" w:styleId="rating">
    <w:name w:val="rating"/>
    <w:basedOn w:val="Normal"/>
    <w:uiPriority w:val="99"/>
    <w:rsid w:val="00C12F4B"/>
    <w:pPr>
      <w:spacing w:before="100" w:beforeAutospacing="1" w:after="100" w:afterAutospacing="1"/>
      <w:jc w:val="center"/>
    </w:pPr>
    <w:rPr>
      <w:rFonts w:ascii="Arial Unicode MS" w:eastAsia="Arial Unicode MS" w:hAnsi="Arial Unicode MS"/>
      <w:b/>
      <w:bCs/>
      <w:i/>
      <w:iCs/>
      <w:sz w:val="14"/>
      <w:szCs w:val="14"/>
    </w:rPr>
  </w:style>
  <w:style w:type="paragraph" w:customStyle="1" w:styleId="rating2">
    <w:name w:val="rating2"/>
    <w:basedOn w:val="Normal"/>
    <w:uiPriority w:val="99"/>
    <w:rsid w:val="00C12F4B"/>
    <w:pPr>
      <w:spacing w:before="100" w:beforeAutospacing="1" w:after="100" w:afterAutospacing="1"/>
      <w:jc w:val="center"/>
    </w:pPr>
    <w:rPr>
      <w:rFonts w:ascii="Arial Unicode MS" w:eastAsia="Arial Unicode MS" w:hAnsi="Arial Unicode MS"/>
      <w:b/>
      <w:bCs/>
      <w:sz w:val="14"/>
      <w:szCs w:val="14"/>
    </w:rPr>
  </w:style>
  <w:style w:type="paragraph" w:customStyle="1" w:styleId="rating2enclose">
    <w:name w:val="rating2enclose"/>
    <w:basedOn w:val="Normal"/>
    <w:uiPriority w:val="99"/>
    <w:rsid w:val="00C12F4B"/>
    <w:pPr>
      <w:pBdr>
        <w:bottom w:val="single" w:sz="6" w:space="0" w:color="006666"/>
      </w:pBdr>
      <w:spacing w:before="100" w:beforeAutospacing="1" w:after="100" w:afterAutospacing="1"/>
      <w:jc w:val="center"/>
    </w:pPr>
    <w:rPr>
      <w:rFonts w:ascii="Arial Unicode MS" w:eastAsia="Arial Unicode MS" w:hAnsi="Arial Unicode MS"/>
      <w:b/>
      <w:bCs/>
      <w:sz w:val="14"/>
      <w:szCs w:val="14"/>
    </w:rPr>
  </w:style>
  <w:style w:type="paragraph" w:customStyle="1" w:styleId="rating3">
    <w:name w:val="rating3"/>
    <w:basedOn w:val="Normal"/>
    <w:uiPriority w:val="99"/>
    <w:rsid w:val="00C12F4B"/>
    <w:pPr>
      <w:spacing w:before="100" w:beforeAutospacing="1" w:after="100" w:afterAutospacing="1"/>
      <w:jc w:val="center"/>
    </w:pPr>
    <w:rPr>
      <w:rFonts w:ascii="Arial Unicode MS" w:eastAsia="Arial Unicode MS" w:hAnsi="Arial Unicode MS"/>
      <w:b/>
      <w:bCs/>
      <w:sz w:val="16"/>
      <w:szCs w:val="16"/>
    </w:rPr>
  </w:style>
  <w:style w:type="paragraph" w:customStyle="1" w:styleId="ratinglabel">
    <w:name w:val="ratinglabel"/>
    <w:basedOn w:val="Normal"/>
    <w:uiPriority w:val="99"/>
    <w:rsid w:val="00C12F4B"/>
    <w:pPr>
      <w:spacing w:before="100" w:beforeAutospacing="1" w:after="100" w:afterAutospacing="1"/>
      <w:jc w:val="center"/>
    </w:pPr>
    <w:rPr>
      <w:rFonts w:ascii="Arial Unicode MS" w:eastAsia="Arial Unicode MS" w:hAnsi="Arial Unicode MS"/>
      <w:i/>
      <w:iCs/>
      <w:sz w:val="12"/>
      <w:szCs w:val="12"/>
    </w:rPr>
  </w:style>
  <w:style w:type="paragraph" w:customStyle="1" w:styleId="quest">
    <w:name w:val="quest"/>
    <w:basedOn w:val="Normal"/>
    <w:uiPriority w:val="99"/>
    <w:rsid w:val="00C12F4B"/>
    <w:pPr>
      <w:spacing w:before="100" w:beforeAutospacing="1" w:after="100" w:afterAutospacing="1"/>
    </w:pPr>
    <w:rPr>
      <w:rFonts w:ascii="Arial Unicode MS" w:eastAsia="Arial Unicode MS" w:hAnsi="Arial Unicode MS"/>
      <w:b/>
      <w:bCs/>
      <w:sz w:val="20"/>
      <w:szCs w:val="20"/>
    </w:rPr>
  </w:style>
  <w:style w:type="paragraph" w:customStyle="1" w:styleId="dpquestion">
    <w:name w:val="dpquestion"/>
    <w:basedOn w:val="Normal"/>
    <w:uiPriority w:val="99"/>
    <w:rsid w:val="00C12F4B"/>
    <w:pPr>
      <w:spacing w:before="100" w:beforeAutospacing="1" w:after="100" w:afterAutospacing="1"/>
    </w:pPr>
    <w:rPr>
      <w:rFonts w:ascii="Arial Unicode MS" w:eastAsia="Arial Unicode MS" w:hAnsi="Arial Unicode MS"/>
      <w:b/>
      <w:bCs/>
      <w:i/>
      <w:iCs/>
      <w:sz w:val="22"/>
      <w:szCs w:val="22"/>
    </w:rPr>
  </w:style>
  <w:style w:type="paragraph" w:customStyle="1" w:styleId="dpsubquestion">
    <w:name w:val="dpsubquestion"/>
    <w:basedOn w:val="Normal"/>
    <w:uiPriority w:val="99"/>
    <w:rsid w:val="00C12F4B"/>
    <w:pPr>
      <w:spacing w:before="100" w:beforeAutospacing="1" w:after="100" w:afterAutospacing="1"/>
    </w:pPr>
    <w:rPr>
      <w:rFonts w:ascii="Arial Unicode MS" w:eastAsia="Arial Unicode MS" w:hAnsi="Arial Unicode MS"/>
      <w:b/>
      <w:bCs/>
      <w:i/>
      <w:iCs/>
      <w:sz w:val="20"/>
      <w:szCs w:val="20"/>
    </w:rPr>
  </w:style>
  <w:style w:type="paragraph" w:customStyle="1" w:styleId="dpsub2question">
    <w:name w:val="dpsub2question"/>
    <w:basedOn w:val="Normal"/>
    <w:uiPriority w:val="99"/>
    <w:rsid w:val="00C12F4B"/>
    <w:pPr>
      <w:spacing w:before="100" w:beforeAutospacing="1" w:after="100" w:afterAutospacing="1"/>
    </w:pPr>
    <w:rPr>
      <w:rFonts w:ascii="Arial Unicode MS" w:eastAsia="Arial Unicode MS" w:hAnsi="Arial Unicode MS"/>
      <w:b/>
      <w:bCs/>
      <w:i/>
      <w:iCs/>
      <w:sz w:val="18"/>
      <w:szCs w:val="18"/>
    </w:rPr>
  </w:style>
  <w:style w:type="paragraph" w:customStyle="1" w:styleId="dpradio">
    <w:name w:val="dpradio"/>
    <w:basedOn w:val="Normal"/>
    <w:uiPriority w:val="99"/>
    <w:rsid w:val="00C12F4B"/>
    <w:pPr>
      <w:spacing w:before="100" w:beforeAutospacing="1" w:after="100" w:afterAutospacing="1"/>
      <w:textAlignment w:val="center"/>
    </w:pPr>
    <w:rPr>
      <w:rFonts w:ascii="Arial" w:eastAsia="Arial Unicode MS" w:hAnsi="Arial"/>
      <w:b/>
      <w:bCs/>
      <w:sz w:val="22"/>
      <w:szCs w:val="22"/>
    </w:rPr>
  </w:style>
  <w:style w:type="paragraph" w:customStyle="1" w:styleId="dpsubradio">
    <w:name w:val="dpsubradio"/>
    <w:basedOn w:val="Normal"/>
    <w:uiPriority w:val="99"/>
    <w:rsid w:val="00C12F4B"/>
    <w:pPr>
      <w:spacing w:before="100" w:beforeAutospacing="1" w:after="100" w:afterAutospacing="1"/>
      <w:textAlignment w:val="center"/>
    </w:pPr>
    <w:rPr>
      <w:rFonts w:ascii="Arial" w:eastAsia="Arial Unicode MS" w:hAnsi="Arial"/>
      <w:b/>
      <w:bCs/>
      <w:sz w:val="20"/>
      <w:szCs w:val="20"/>
    </w:rPr>
  </w:style>
  <w:style w:type="character" w:customStyle="1" w:styleId="temp2">
    <w:name w:val="temp2"/>
    <w:basedOn w:val="DefaultParagraphFont"/>
    <w:uiPriority w:val="99"/>
    <w:rsid w:val="00C12F4B"/>
    <w:rPr>
      <w:rFonts w:cs="Times New Roman"/>
      <w:b/>
      <w:bCs/>
      <w:sz w:val="28"/>
      <w:szCs w:val="28"/>
    </w:rPr>
  </w:style>
  <w:style w:type="character" w:customStyle="1" w:styleId="tempx">
    <w:name w:val="tempx"/>
    <w:basedOn w:val="DefaultParagraphFont"/>
    <w:uiPriority w:val="99"/>
    <w:rsid w:val="00C12F4B"/>
    <w:rPr>
      <w:rFonts w:cs="Times New Roman"/>
      <w:shd w:val="clear" w:color="auto" w:fill="EFF6F6"/>
    </w:rPr>
  </w:style>
  <w:style w:type="character" w:customStyle="1" w:styleId="dpsubquestion1">
    <w:name w:val="dpsubquestion1"/>
    <w:basedOn w:val="DefaultParagraphFont"/>
    <w:uiPriority w:val="99"/>
    <w:rsid w:val="00C12F4B"/>
    <w:rPr>
      <w:rFonts w:cs="Times New Roman"/>
      <w:b/>
      <w:bCs/>
      <w:i/>
      <w:iCs/>
      <w:sz w:val="20"/>
      <w:szCs w:val="20"/>
      <w:vertAlign w:val="baseline"/>
    </w:rPr>
  </w:style>
  <w:style w:type="character" w:styleId="Strong">
    <w:name w:val="Strong"/>
    <w:basedOn w:val="DefaultParagraphFont"/>
    <w:uiPriority w:val="99"/>
    <w:qFormat/>
    <w:rsid w:val="00C12F4B"/>
    <w:rPr>
      <w:rFonts w:cs="Times New Roman"/>
      <w:b/>
      <w:bCs/>
    </w:rPr>
  </w:style>
  <w:style w:type="paragraph" w:styleId="z-TopofForm">
    <w:name w:val="HTML Top of Form"/>
    <w:basedOn w:val="Normal"/>
    <w:next w:val="Normal"/>
    <w:link w:val="z-TopofFormChar"/>
    <w:hidden/>
    <w:uiPriority w:val="99"/>
    <w:rsid w:val="00C12F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C12F4B"/>
    <w:rPr>
      <w:rFonts w:ascii="Arial" w:hAnsi="Arial" w:cs="Arial"/>
      <w:vanish/>
      <w:sz w:val="16"/>
      <w:szCs w:val="16"/>
    </w:rPr>
  </w:style>
  <w:style w:type="paragraph" w:styleId="z-BottomofForm">
    <w:name w:val="HTML Bottom of Form"/>
    <w:basedOn w:val="Normal"/>
    <w:next w:val="Normal"/>
    <w:link w:val="z-BottomofFormChar"/>
    <w:hidden/>
    <w:uiPriority w:val="99"/>
    <w:rsid w:val="00C12F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C12F4B"/>
    <w:rPr>
      <w:rFonts w:ascii="Arial" w:hAnsi="Arial" w:cs="Arial"/>
      <w:vanish/>
      <w:sz w:val="16"/>
      <w:szCs w:val="16"/>
    </w:rPr>
  </w:style>
  <w:style w:type="character" w:customStyle="1" w:styleId="whereami1">
    <w:name w:val="whereami1"/>
    <w:basedOn w:val="DefaultParagraphFont"/>
    <w:uiPriority w:val="99"/>
    <w:rsid w:val="00C12F4B"/>
    <w:rPr>
      <w:rFonts w:cs="Times New Roman"/>
      <w:b/>
      <w:bCs/>
      <w:color w:val="30ABB0"/>
      <w:sz w:val="14"/>
      <w:szCs w:val="14"/>
    </w:rPr>
  </w:style>
  <w:style w:type="character" w:styleId="CommentReference">
    <w:name w:val="annotation reference"/>
    <w:basedOn w:val="DefaultParagraphFont"/>
    <w:uiPriority w:val="99"/>
    <w:semiHidden/>
    <w:rsid w:val="007D27EB"/>
    <w:rPr>
      <w:rFonts w:cs="Times New Roman"/>
      <w:sz w:val="16"/>
      <w:szCs w:val="16"/>
    </w:rPr>
  </w:style>
  <w:style w:type="paragraph" w:styleId="CommentText">
    <w:name w:val="annotation text"/>
    <w:basedOn w:val="Normal"/>
    <w:link w:val="CommentTextChar"/>
    <w:uiPriority w:val="99"/>
    <w:semiHidden/>
    <w:rsid w:val="007D27EB"/>
    <w:rPr>
      <w:sz w:val="20"/>
      <w:szCs w:val="20"/>
    </w:rPr>
  </w:style>
  <w:style w:type="character" w:customStyle="1" w:styleId="CommentTextChar">
    <w:name w:val="Comment Text Char"/>
    <w:basedOn w:val="DefaultParagraphFont"/>
    <w:link w:val="CommentText"/>
    <w:uiPriority w:val="99"/>
    <w:semiHidden/>
    <w:locked/>
    <w:rsid w:val="007D27EB"/>
    <w:rPr>
      <w:rFonts w:cs="Times New Roman"/>
    </w:rPr>
  </w:style>
  <w:style w:type="paragraph" w:styleId="CommentSubject">
    <w:name w:val="annotation subject"/>
    <w:basedOn w:val="CommentText"/>
    <w:next w:val="CommentText"/>
    <w:link w:val="CommentSubjectChar"/>
    <w:uiPriority w:val="99"/>
    <w:semiHidden/>
    <w:rsid w:val="007D27EB"/>
    <w:rPr>
      <w:b/>
      <w:bCs/>
    </w:rPr>
  </w:style>
  <w:style w:type="character" w:customStyle="1" w:styleId="CommentSubjectChar">
    <w:name w:val="Comment Subject Char"/>
    <w:basedOn w:val="CommentTextChar"/>
    <w:link w:val="CommentSubject"/>
    <w:uiPriority w:val="99"/>
    <w:semiHidden/>
    <w:locked/>
    <w:rsid w:val="007D27EB"/>
    <w:rPr>
      <w:b/>
      <w:bCs/>
    </w:rPr>
  </w:style>
  <w:style w:type="paragraph" w:customStyle="1" w:styleId="C1-CtrBoldHd">
    <w:name w:val="C1-Ctr BoldHd"/>
    <w:uiPriority w:val="99"/>
    <w:rsid w:val="00135C27"/>
    <w:pPr>
      <w:keepNext/>
      <w:spacing w:after="720" w:line="240" w:lineRule="atLeast"/>
      <w:jc w:val="center"/>
    </w:pPr>
    <w:rPr>
      <w:b/>
      <w:caps/>
      <w:szCs w:val="20"/>
    </w:rPr>
  </w:style>
  <w:style w:type="character" w:customStyle="1" w:styleId="bodytextChar0">
    <w:name w:val="body text Char"/>
    <w:basedOn w:val="DefaultParagraphFont"/>
    <w:link w:val="bodytext0"/>
    <w:uiPriority w:val="99"/>
    <w:locked/>
    <w:rsid w:val="00C055FF"/>
    <w:rPr>
      <w:rFonts w:cs="Times New Roman"/>
      <w:sz w:val="24"/>
      <w:lang w:bidi="ar-SA"/>
    </w:rPr>
  </w:style>
  <w:style w:type="paragraph" w:customStyle="1" w:styleId="bodytext0">
    <w:name w:val="body text"/>
    <w:basedOn w:val="Normal"/>
    <w:link w:val="bodytextChar0"/>
    <w:uiPriority w:val="99"/>
    <w:rsid w:val="00C055FF"/>
    <w:pPr>
      <w:spacing w:before="240" w:after="240" w:line="360" w:lineRule="auto"/>
      <w:ind w:firstLine="720"/>
    </w:pPr>
    <w:rPr>
      <w:noProof/>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ccd/index.asp"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nces.ed.gov/ccd/pub_teacher_comp.as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257.g.akamaitech.net/7/257/2422/01jan20071800/edocket.access.gpo.gov/2007/pdf/E7-206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3555</Words>
  <Characters>20266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barbara.spinner</dc:creator>
  <cp:keywords/>
  <dc:description/>
  <cp:lastModifiedBy>#Administrator</cp:lastModifiedBy>
  <cp:revision>2</cp:revision>
  <cp:lastPrinted>2010-05-25T19:56:00Z</cp:lastPrinted>
  <dcterms:created xsi:type="dcterms:W3CDTF">2011-01-13T19:02:00Z</dcterms:created>
  <dcterms:modified xsi:type="dcterms:W3CDTF">2011-01-13T19:02:00Z</dcterms:modified>
</cp:coreProperties>
</file>