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462" w:rsidRDefault="009B3462" w:rsidP="006E21FF">
      <w:pPr>
        <w:tabs>
          <w:tab w:val="clear" w:pos="432"/>
        </w:tabs>
        <w:ind w:left="0" w:firstLine="0"/>
        <w:rPr>
          <w:snapToGrid/>
        </w:rPr>
      </w:pPr>
    </w:p>
    <w:p w:rsidR="003377ED" w:rsidRPr="003377ED" w:rsidRDefault="003377ED" w:rsidP="004A7F35">
      <w:pPr>
        <w:tabs>
          <w:tab w:val="clear" w:pos="432"/>
        </w:tabs>
        <w:ind w:left="0" w:firstLine="0"/>
        <w:jc w:val="center"/>
        <w:rPr>
          <w:rFonts w:ascii="Lucida Sans" w:hAnsi="Lucida Sans"/>
          <w:b/>
          <w:bCs/>
          <w:snapToGrid/>
          <w:sz w:val="24"/>
          <w:szCs w:val="24"/>
        </w:rPr>
      </w:pPr>
      <w:r w:rsidRPr="003377ED">
        <w:rPr>
          <w:rFonts w:ascii="Lucida Sans" w:hAnsi="Lucida Sans"/>
          <w:b/>
          <w:bCs/>
          <w:snapToGrid/>
          <w:sz w:val="24"/>
          <w:szCs w:val="24"/>
        </w:rPr>
        <w:t>SCHOOL DISTRICT CONSENT FOR CONTACT INFORMATION</w:t>
      </w:r>
    </w:p>
    <w:p w:rsidR="003377ED" w:rsidRPr="003377ED" w:rsidRDefault="003377ED" w:rsidP="004A7F35">
      <w:pPr>
        <w:tabs>
          <w:tab w:val="clear" w:pos="432"/>
        </w:tabs>
        <w:ind w:left="0" w:firstLine="0"/>
        <w:jc w:val="center"/>
        <w:rPr>
          <w:rFonts w:ascii="Lucida Sans" w:hAnsi="Lucida Sans"/>
          <w:b/>
          <w:bCs/>
          <w:snapToGrid/>
          <w:sz w:val="24"/>
        </w:rPr>
      </w:pPr>
    </w:p>
    <w:p w:rsidR="006E21FF" w:rsidRPr="004A7F35" w:rsidRDefault="004A7F35" w:rsidP="004A7F35">
      <w:pPr>
        <w:tabs>
          <w:tab w:val="clear" w:pos="432"/>
        </w:tabs>
        <w:ind w:left="0" w:firstLine="0"/>
        <w:jc w:val="center"/>
        <w:rPr>
          <w:b/>
          <w:snapToGrid/>
        </w:rPr>
      </w:pPr>
      <w:r w:rsidRPr="004A7F35">
        <w:rPr>
          <w:b/>
          <w:snapToGrid/>
        </w:rPr>
        <w:t>TO BE PRI</w:t>
      </w:r>
      <w:r w:rsidR="00DD009F">
        <w:rPr>
          <w:b/>
          <w:snapToGrid/>
        </w:rPr>
        <w:t>NTED ON SCHOOL DISTRICT STATIONE</w:t>
      </w:r>
      <w:r w:rsidRPr="004A7F35">
        <w:rPr>
          <w:b/>
          <w:snapToGrid/>
        </w:rPr>
        <w:t>RY</w:t>
      </w:r>
    </w:p>
    <w:p w:rsidR="006E21FF" w:rsidRPr="006E21FF" w:rsidRDefault="006E21FF" w:rsidP="006E21FF">
      <w:pPr>
        <w:tabs>
          <w:tab w:val="clear" w:pos="432"/>
        </w:tabs>
        <w:ind w:left="0" w:firstLine="0"/>
        <w:rPr>
          <w:snapToGrid/>
        </w:rPr>
      </w:pPr>
    </w:p>
    <w:p w:rsidR="006E21FF" w:rsidRPr="009B3462" w:rsidRDefault="006E21FF" w:rsidP="006E21FF">
      <w:pPr>
        <w:tabs>
          <w:tab w:val="clear" w:pos="432"/>
          <w:tab w:val="left" w:pos="450"/>
          <w:tab w:val="left" w:pos="720"/>
        </w:tabs>
        <w:ind w:left="720" w:hanging="720"/>
        <w:rPr>
          <w:bCs/>
          <w:snapToGrid/>
          <w:sz w:val="24"/>
          <w:szCs w:val="24"/>
        </w:rPr>
      </w:pPr>
    </w:p>
    <w:p w:rsidR="00117EEA" w:rsidRDefault="0006553C" w:rsidP="004431CA">
      <w:pPr>
        <w:tabs>
          <w:tab w:val="clear" w:pos="432"/>
        </w:tabs>
        <w:spacing w:before="120"/>
        <w:ind w:left="630" w:right="432" w:firstLine="0"/>
        <w:jc w:val="both"/>
        <w:rPr>
          <w:snapToGrid/>
          <w:sz w:val="24"/>
          <w:szCs w:val="24"/>
        </w:rPr>
      </w:pPr>
      <w:r w:rsidRPr="00117EEA">
        <w:rPr>
          <w:bCs/>
          <w:snapToGrid/>
          <w:sz w:val="24"/>
          <w:szCs w:val="24"/>
        </w:rPr>
        <w:t>Our</w:t>
      </w:r>
      <w:r w:rsidR="00F461D7" w:rsidRPr="00117EEA">
        <w:rPr>
          <w:bCs/>
          <w:snapToGrid/>
          <w:sz w:val="24"/>
          <w:szCs w:val="24"/>
        </w:rPr>
        <w:t xml:space="preserve"> SCHOOL DISTRICT</w:t>
      </w:r>
      <w:r w:rsidR="00D723F6" w:rsidRPr="00117EEA">
        <w:rPr>
          <w:bCs/>
          <w:snapToGrid/>
          <w:sz w:val="24"/>
          <w:szCs w:val="24"/>
        </w:rPr>
        <w:t xml:space="preserve"> is one of about </w:t>
      </w:r>
      <w:r w:rsidR="000827F3" w:rsidRPr="00117EEA">
        <w:rPr>
          <w:bCs/>
          <w:snapToGrid/>
          <w:sz w:val="24"/>
          <w:szCs w:val="24"/>
        </w:rPr>
        <w:t>4</w:t>
      </w:r>
      <w:r w:rsidR="00D723F6" w:rsidRPr="00117EEA">
        <w:rPr>
          <w:bCs/>
          <w:snapToGrid/>
          <w:sz w:val="24"/>
          <w:szCs w:val="24"/>
        </w:rPr>
        <w:t>00 districts across the country that is taking part in</w:t>
      </w:r>
      <w:r w:rsidR="007D4834" w:rsidRPr="00117EEA">
        <w:rPr>
          <w:bCs/>
          <w:snapToGrid/>
          <w:sz w:val="24"/>
          <w:szCs w:val="24"/>
        </w:rPr>
        <w:t xml:space="preserve"> </w:t>
      </w:r>
      <w:r w:rsidR="006E21FF" w:rsidRPr="00117EEA">
        <w:rPr>
          <w:bCs/>
          <w:snapToGrid/>
          <w:sz w:val="24"/>
          <w:szCs w:val="24"/>
        </w:rPr>
        <w:t xml:space="preserve">the </w:t>
      </w:r>
      <w:r w:rsidR="00D601A9" w:rsidRPr="00117EEA">
        <w:rPr>
          <w:bCs/>
          <w:snapToGrid/>
          <w:sz w:val="24"/>
          <w:szCs w:val="24"/>
        </w:rPr>
        <w:t xml:space="preserve">National </w:t>
      </w:r>
      <w:r w:rsidR="00406F44" w:rsidRPr="00117EEA">
        <w:rPr>
          <w:bCs/>
          <w:snapToGrid/>
          <w:sz w:val="24"/>
          <w:szCs w:val="24"/>
        </w:rPr>
        <w:t>Longitudinal</w:t>
      </w:r>
      <w:r w:rsidR="00D601A9" w:rsidRPr="00117EEA">
        <w:rPr>
          <w:bCs/>
          <w:snapToGrid/>
          <w:sz w:val="24"/>
          <w:szCs w:val="24"/>
        </w:rPr>
        <w:t xml:space="preserve"> </w:t>
      </w:r>
      <w:r w:rsidR="00406F44" w:rsidRPr="00117EEA">
        <w:rPr>
          <w:bCs/>
          <w:snapToGrid/>
          <w:sz w:val="24"/>
          <w:szCs w:val="24"/>
        </w:rPr>
        <w:t>Transition Study</w:t>
      </w:r>
      <w:r w:rsidR="00E81DC9" w:rsidRPr="00117EEA">
        <w:rPr>
          <w:bCs/>
          <w:snapToGrid/>
          <w:sz w:val="24"/>
          <w:szCs w:val="24"/>
        </w:rPr>
        <w:t xml:space="preserve"> (NLTS-2012)</w:t>
      </w:r>
      <w:r w:rsidR="006E21FF" w:rsidRPr="00117EEA">
        <w:rPr>
          <w:bCs/>
          <w:snapToGrid/>
          <w:sz w:val="24"/>
          <w:szCs w:val="24"/>
        </w:rPr>
        <w:t>, sponsored by the U.S. Department of Education.</w:t>
      </w:r>
      <w:r w:rsidR="006E21FF" w:rsidRPr="00675517">
        <w:rPr>
          <w:snapToGrid/>
          <w:sz w:val="24"/>
          <w:szCs w:val="24"/>
        </w:rPr>
        <w:t xml:space="preserve"> </w:t>
      </w:r>
      <w:r w:rsidR="00117EEA">
        <w:rPr>
          <w:snapToGrid/>
          <w:sz w:val="24"/>
          <w:szCs w:val="24"/>
        </w:rPr>
        <w:t>We hope that the study will help districts like ours learn more about what student need to make their lives successful after high school, and to improve our ability to serve student needs.</w:t>
      </w:r>
    </w:p>
    <w:p w:rsidR="0039172B" w:rsidRPr="00117EEA" w:rsidRDefault="00EE58E1" w:rsidP="004431CA">
      <w:pPr>
        <w:tabs>
          <w:tab w:val="clear" w:pos="432"/>
        </w:tabs>
        <w:spacing w:before="120"/>
        <w:ind w:left="630" w:right="432" w:firstLine="0"/>
        <w:jc w:val="both"/>
        <w:rPr>
          <w:b/>
          <w:i/>
          <w:snapToGrid/>
          <w:sz w:val="24"/>
          <w:szCs w:val="24"/>
        </w:rPr>
      </w:pPr>
      <w:r w:rsidRPr="00675517">
        <w:rPr>
          <w:snapToGrid/>
          <w:sz w:val="24"/>
          <w:szCs w:val="24"/>
        </w:rPr>
        <w:t xml:space="preserve">The study </w:t>
      </w:r>
      <w:r w:rsidR="000827F3" w:rsidRPr="00675517">
        <w:rPr>
          <w:snapToGrid/>
          <w:sz w:val="24"/>
          <w:szCs w:val="24"/>
        </w:rPr>
        <w:t>will</w:t>
      </w:r>
      <w:r w:rsidR="00E9780C">
        <w:rPr>
          <w:snapToGrid/>
          <w:sz w:val="24"/>
          <w:szCs w:val="24"/>
        </w:rPr>
        <w:t xml:space="preserve"> interview students, </w:t>
      </w:r>
      <w:r w:rsidRPr="00675517">
        <w:rPr>
          <w:snapToGrid/>
          <w:sz w:val="24"/>
          <w:szCs w:val="24"/>
        </w:rPr>
        <w:t>parents</w:t>
      </w:r>
      <w:r w:rsidR="00E9780C">
        <w:rPr>
          <w:snapToGrid/>
          <w:sz w:val="24"/>
          <w:szCs w:val="24"/>
        </w:rPr>
        <w:t>,</w:t>
      </w:r>
      <w:r w:rsidRPr="00675517">
        <w:rPr>
          <w:snapToGrid/>
          <w:sz w:val="24"/>
          <w:szCs w:val="24"/>
        </w:rPr>
        <w:t xml:space="preserve"> </w:t>
      </w:r>
      <w:r w:rsidR="00D723F6" w:rsidRPr="00675517">
        <w:rPr>
          <w:snapToGrid/>
          <w:sz w:val="24"/>
          <w:szCs w:val="24"/>
        </w:rPr>
        <w:t xml:space="preserve">and teachers </w:t>
      </w:r>
      <w:r w:rsidRPr="00675517">
        <w:rPr>
          <w:snapToGrid/>
          <w:sz w:val="24"/>
          <w:szCs w:val="24"/>
        </w:rPr>
        <w:t>to learn about their experiences</w:t>
      </w:r>
      <w:r w:rsidR="00A62CCF" w:rsidRPr="00675517">
        <w:rPr>
          <w:snapToGrid/>
          <w:sz w:val="24"/>
          <w:szCs w:val="24"/>
        </w:rPr>
        <w:t>.</w:t>
      </w:r>
      <w:r w:rsidRPr="00675517">
        <w:rPr>
          <w:snapToGrid/>
          <w:sz w:val="24"/>
          <w:szCs w:val="24"/>
        </w:rPr>
        <w:t xml:space="preserve"> The study will not affect your child’s school</w:t>
      </w:r>
      <w:r w:rsidR="00675517" w:rsidRPr="00675517">
        <w:rPr>
          <w:snapToGrid/>
          <w:sz w:val="24"/>
          <w:szCs w:val="24"/>
        </w:rPr>
        <w:t>in</w:t>
      </w:r>
      <w:r w:rsidR="00E9780C">
        <w:rPr>
          <w:snapToGrid/>
          <w:sz w:val="24"/>
          <w:szCs w:val="24"/>
        </w:rPr>
        <w:t>g</w:t>
      </w:r>
      <w:r w:rsidRPr="00675517">
        <w:rPr>
          <w:snapToGrid/>
          <w:sz w:val="24"/>
          <w:szCs w:val="24"/>
        </w:rPr>
        <w:t xml:space="preserve"> in any way. </w:t>
      </w:r>
      <w:r w:rsidR="0039172B" w:rsidRPr="00117EEA">
        <w:rPr>
          <w:b/>
          <w:i/>
          <w:snapToGrid/>
          <w:sz w:val="24"/>
          <w:szCs w:val="24"/>
        </w:rPr>
        <w:t xml:space="preserve">The other side of this document provides you with information you need to make an informed decision regarding </w:t>
      </w:r>
      <w:r w:rsidR="00E9780C" w:rsidRPr="00117EEA">
        <w:rPr>
          <w:b/>
          <w:i/>
          <w:snapToGrid/>
          <w:sz w:val="24"/>
          <w:szCs w:val="24"/>
        </w:rPr>
        <w:t>your child</w:t>
      </w:r>
      <w:r w:rsidR="00675517" w:rsidRPr="00117EEA">
        <w:rPr>
          <w:b/>
          <w:i/>
          <w:snapToGrid/>
          <w:sz w:val="24"/>
          <w:szCs w:val="24"/>
        </w:rPr>
        <w:t xml:space="preserve">’s participation in </w:t>
      </w:r>
      <w:r w:rsidR="0039172B" w:rsidRPr="00117EEA">
        <w:rPr>
          <w:b/>
          <w:i/>
          <w:snapToGrid/>
          <w:sz w:val="24"/>
          <w:szCs w:val="24"/>
        </w:rPr>
        <w:t>the study.</w:t>
      </w:r>
    </w:p>
    <w:p w:rsidR="007D66DE" w:rsidRPr="00675517" w:rsidRDefault="007D66DE" w:rsidP="006E21FF">
      <w:pPr>
        <w:tabs>
          <w:tab w:val="clear" w:pos="432"/>
        </w:tabs>
        <w:spacing w:before="120"/>
        <w:ind w:left="630" w:right="432" w:firstLine="0"/>
        <w:jc w:val="both"/>
        <w:rPr>
          <w:snapToGrid/>
          <w:sz w:val="24"/>
          <w:szCs w:val="24"/>
        </w:rPr>
      </w:pPr>
      <w:r w:rsidRPr="00675517">
        <w:rPr>
          <w:snapToGrid/>
          <w:sz w:val="24"/>
          <w:szCs w:val="24"/>
        </w:rPr>
        <w:t xml:space="preserve">To </w:t>
      </w:r>
      <w:r w:rsidR="0006553C" w:rsidRPr="00675517">
        <w:rPr>
          <w:snapToGrid/>
          <w:sz w:val="24"/>
          <w:szCs w:val="24"/>
        </w:rPr>
        <w:t>respect</w:t>
      </w:r>
      <w:r w:rsidRPr="00675517">
        <w:rPr>
          <w:snapToGrid/>
          <w:sz w:val="24"/>
          <w:szCs w:val="24"/>
        </w:rPr>
        <w:t xml:space="preserve"> yo</w:t>
      </w:r>
      <w:r w:rsidR="0006553C" w:rsidRPr="00675517">
        <w:rPr>
          <w:snapToGrid/>
          <w:sz w:val="24"/>
          <w:szCs w:val="24"/>
        </w:rPr>
        <w:t xml:space="preserve">ur privacy, we are asking your </w:t>
      </w:r>
      <w:r w:rsidR="00D32B26" w:rsidRPr="00675517">
        <w:rPr>
          <w:snapToGrid/>
          <w:sz w:val="24"/>
          <w:szCs w:val="24"/>
        </w:rPr>
        <w:t xml:space="preserve">permission </w:t>
      </w:r>
      <w:r w:rsidRPr="00675517">
        <w:rPr>
          <w:snapToGrid/>
          <w:sz w:val="24"/>
          <w:szCs w:val="24"/>
        </w:rPr>
        <w:t xml:space="preserve">to give your name, address and telephone </w:t>
      </w:r>
      <w:r w:rsidR="004A7F35" w:rsidRPr="00675517">
        <w:rPr>
          <w:snapToGrid/>
          <w:sz w:val="24"/>
          <w:szCs w:val="24"/>
        </w:rPr>
        <w:t xml:space="preserve"> </w:t>
      </w:r>
      <w:r w:rsidRPr="00675517">
        <w:rPr>
          <w:snapToGrid/>
          <w:sz w:val="24"/>
          <w:szCs w:val="24"/>
        </w:rPr>
        <w:t xml:space="preserve">number </w:t>
      </w:r>
      <w:r w:rsidR="004A7F35" w:rsidRPr="00675517">
        <w:rPr>
          <w:snapToGrid/>
          <w:sz w:val="24"/>
          <w:szCs w:val="24"/>
        </w:rPr>
        <w:t xml:space="preserve">to </w:t>
      </w:r>
      <w:r w:rsidR="0006553C" w:rsidRPr="00675517">
        <w:rPr>
          <w:snapToGrid/>
          <w:sz w:val="24"/>
          <w:szCs w:val="24"/>
        </w:rPr>
        <w:t>the study team</w:t>
      </w:r>
      <w:r w:rsidRPr="00675517">
        <w:rPr>
          <w:snapToGrid/>
          <w:sz w:val="24"/>
          <w:szCs w:val="24"/>
        </w:rPr>
        <w:t xml:space="preserve"> so they can </w:t>
      </w:r>
      <w:r w:rsidR="0006553C" w:rsidRPr="00675517">
        <w:rPr>
          <w:snapToGrid/>
          <w:sz w:val="24"/>
          <w:szCs w:val="24"/>
        </w:rPr>
        <w:t xml:space="preserve">contact you to </w:t>
      </w:r>
      <w:r w:rsidRPr="00675517">
        <w:rPr>
          <w:snapToGrid/>
          <w:sz w:val="24"/>
          <w:szCs w:val="24"/>
        </w:rPr>
        <w:t>tell you more about the study. I</w:t>
      </w:r>
      <w:r w:rsidR="00D723F6" w:rsidRPr="00675517">
        <w:rPr>
          <w:snapToGrid/>
          <w:sz w:val="24"/>
          <w:szCs w:val="24"/>
        </w:rPr>
        <w:t xml:space="preserve">f you agree to allow us to give your </w:t>
      </w:r>
      <w:r w:rsidR="00675517" w:rsidRPr="00675517">
        <w:rPr>
          <w:snapToGrid/>
          <w:sz w:val="24"/>
          <w:szCs w:val="24"/>
        </w:rPr>
        <w:t xml:space="preserve">contact information </w:t>
      </w:r>
      <w:r w:rsidR="00D723F6" w:rsidRPr="00675517">
        <w:rPr>
          <w:snapToGrid/>
          <w:sz w:val="24"/>
          <w:szCs w:val="24"/>
        </w:rPr>
        <w:t xml:space="preserve">to </w:t>
      </w:r>
      <w:r w:rsidR="0006553C" w:rsidRPr="00675517">
        <w:rPr>
          <w:snapToGrid/>
          <w:sz w:val="24"/>
          <w:szCs w:val="24"/>
        </w:rPr>
        <w:t>the study team</w:t>
      </w:r>
      <w:r w:rsidR="00D723F6" w:rsidRPr="00675517">
        <w:rPr>
          <w:snapToGrid/>
          <w:sz w:val="24"/>
          <w:szCs w:val="24"/>
        </w:rPr>
        <w:t xml:space="preserve">, </w:t>
      </w:r>
      <w:r w:rsidR="00D723F6" w:rsidRPr="00675517">
        <w:rPr>
          <w:snapToGrid/>
          <w:sz w:val="24"/>
          <w:szCs w:val="24"/>
          <w:u w:val="single"/>
        </w:rPr>
        <w:t>you are not</w:t>
      </w:r>
      <w:r w:rsidR="00D723F6" w:rsidRPr="00675517">
        <w:rPr>
          <w:snapToGrid/>
          <w:sz w:val="24"/>
          <w:szCs w:val="24"/>
        </w:rPr>
        <w:t xml:space="preserve"> </w:t>
      </w:r>
      <w:r w:rsidR="00F461D7" w:rsidRPr="00675517">
        <w:rPr>
          <w:snapToGrid/>
          <w:sz w:val="24"/>
          <w:szCs w:val="24"/>
        </w:rPr>
        <w:t xml:space="preserve">committing to </w:t>
      </w:r>
      <w:r w:rsidR="00675517" w:rsidRPr="00675517">
        <w:rPr>
          <w:snapToGrid/>
          <w:sz w:val="24"/>
          <w:szCs w:val="24"/>
        </w:rPr>
        <w:t xml:space="preserve">participate in </w:t>
      </w:r>
      <w:r w:rsidR="00F461D7" w:rsidRPr="00675517">
        <w:rPr>
          <w:snapToGrid/>
          <w:sz w:val="24"/>
          <w:szCs w:val="24"/>
        </w:rPr>
        <w:t xml:space="preserve">any study activities. You are just </w:t>
      </w:r>
      <w:r w:rsidR="00F461D7" w:rsidRPr="00675517">
        <w:rPr>
          <w:snapToGrid/>
          <w:sz w:val="24"/>
          <w:szCs w:val="24"/>
          <w:u w:val="single"/>
        </w:rPr>
        <w:t>agreeing to be called</w:t>
      </w:r>
      <w:r w:rsidR="00F461D7" w:rsidRPr="00675517">
        <w:rPr>
          <w:snapToGrid/>
          <w:sz w:val="24"/>
          <w:szCs w:val="24"/>
        </w:rPr>
        <w:t xml:space="preserve"> and you can decide whether to take part in the study (or not) after you hear more about it.  </w:t>
      </w:r>
      <w:r w:rsidR="00757397">
        <w:rPr>
          <w:snapToGrid/>
          <w:sz w:val="24"/>
          <w:szCs w:val="24"/>
        </w:rPr>
        <w:t xml:space="preserve">The Department of Education </w:t>
      </w:r>
      <w:r w:rsidR="00757397" w:rsidRPr="00757397">
        <w:rPr>
          <w:snapToGrid/>
          <w:sz w:val="24"/>
          <w:szCs w:val="24"/>
        </w:rPr>
        <w:t xml:space="preserve">has assured us that your information will not </w:t>
      </w:r>
      <w:r w:rsidR="00757397" w:rsidRPr="00757397">
        <w:rPr>
          <w:sz w:val="24"/>
          <w:szCs w:val="24"/>
        </w:rPr>
        <w:t>be disclosed, or used, in identifiable form for any purpose unless otherwise compelled by law (Public Law 107-279, Section 183).</w:t>
      </w:r>
    </w:p>
    <w:p w:rsidR="006E21FF" w:rsidRPr="006E21FF" w:rsidRDefault="006E21FF" w:rsidP="009B3462">
      <w:pPr>
        <w:tabs>
          <w:tab w:val="clear" w:pos="432"/>
        </w:tabs>
        <w:ind w:left="0" w:firstLine="0"/>
        <w:rPr>
          <w:snapToGrid/>
          <w:sz w:val="19"/>
          <w:szCs w:val="19"/>
        </w:rPr>
      </w:pPr>
    </w:p>
    <w:p w:rsidR="006E21FF" w:rsidRPr="006E21FF" w:rsidRDefault="00E13B87" w:rsidP="009B3462">
      <w:pPr>
        <w:tabs>
          <w:tab w:val="clear" w:pos="432"/>
        </w:tabs>
        <w:ind w:left="0" w:firstLine="0"/>
        <w:rPr>
          <w:snapToGrid/>
          <w:sz w:val="19"/>
          <w:szCs w:val="19"/>
        </w:rPr>
      </w:pPr>
      <w:r>
        <w:rPr>
          <w:noProof/>
          <w:snapToGrid/>
        </w:rPr>
        <w:drawing>
          <wp:anchor distT="0" distB="0" distL="114300" distR="114300" simplePos="0" relativeHeight="251661312" behindDoc="0" locked="0" layoutInCell="1" allowOverlap="1">
            <wp:simplePos x="0" y="0"/>
            <wp:positionH relativeFrom="column">
              <wp:posOffset>-32385</wp:posOffset>
            </wp:positionH>
            <wp:positionV relativeFrom="paragraph">
              <wp:posOffset>14605</wp:posOffset>
            </wp:positionV>
            <wp:extent cx="397510" cy="347345"/>
            <wp:effectExtent l="19050" t="0" r="2540" b="0"/>
            <wp:wrapNone/>
            <wp:docPr id="34" name="Picture 34" descr="0005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00055312"/>
                    <pic:cNvPicPr>
                      <a:picLocks noChangeAspect="1" noChangeArrowheads="1"/>
                    </pic:cNvPicPr>
                  </pic:nvPicPr>
                  <pic:blipFill>
                    <a:blip r:embed="rId11" cstate="print">
                      <a:grayscl/>
                      <a:biLevel thresh="50000"/>
                    </a:blip>
                    <a:srcRect/>
                    <a:stretch>
                      <a:fillRect/>
                    </a:stretch>
                  </pic:blipFill>
                  <pic:spPr bwMode="auto">
                    <a:xfrm>
                      <a:off x="0" y="0"/>
                      <a:ext cx="397510" cy="347345"/>
                    </a:xfrm>
                    <a:prstGeom prst="rect">
                      <a:avLst/>
                    </a:prstGeom>
                    <a:noFill/>
                    <a:ln w="9525">
                      <a:noFill/>
                      <a:miter lim="800000"/>
                      <a:headEnd/>
                      <a:tailEnd/>
                    </a:ln>
                  </pic:spPr>
                </pic:pic>
              </a:graphicData>
            </a:graphic>
          </wp:anchor>
        </w:drawing>
      </w:r>
    </w:p>
    <w:p w:rsidR="006E21FF" w:rsidRPr="006E21FF" w:rsidRDefault="006E21FF" w:rsidP="006E21FF">
      <w:pPr>
        <w:tabs>
          <w:tab w:val="clear" w:pos="432"/>
        </w:tabs>
        <w:ind w:left="630" w:firstLine="0"/>
        <w:rPr>
          <w:b/>
          <w:bCs/>
          <w:snapToGrid/>
          <w:sz w:val="24"/>
          <w:szCs w:val="24"/>
        </w:rPr>
      </w:pPr>
      <w:r w:rsidRPr="006E21FF">
        <w:rPr>
          <w:b/>
          <w:bCs/>
          <w:snapToGrid/>
          <w:sz w:val="24"/>
          <w:szCs w:val="24"/>
        </w:rPr>
        <w:t>COMPLETE AND SIGN:</w:t>
      </w:r>
    </w:p>
    <w:p w:rsidR="006E21FF" w:rsidRPr="009B3462" w:rsidRDefault="006E21FF" w:rsidP="006E21FF">
      <w:pPr>
        <w:tabs>
          <w:tab w:val="clear" w:pos="432"/>
          <w:tab w:val="left" w:pos="0"/>
          <w:tab w:val="left" w:leader="underscore" w:pos="10800"/>
        </w:tabs>
        <w:spacing w:before="120"/>
        <w:ind w:left="0" w:firstLine="18"/>
        <w:rPr>
          <w:rFonts w:cs="Arial"/>
          <w:bCs/>
          <w:iCs/>
          <w:snapToGrid/>
          <w:sz w:val="24"/>
          <w:szCs w:val="24"/>
        </w:rPr>
      </w:pPr>
    </w:p>
    <w:p w:rsidR="006E21FF" w:rsidRPr="006E21FF" w:rsidRDefault="006E21FF" w:rsidP="006E21FF">
      <w:pPr>
        <w:tabs>
          <w:tab w:val="clear" w:pos="432"/>
          <w:tab w:val="left" w:leader="underscore" w:pos="10800"/>
        </w:tabs>
        <w:ind w:left="630" w:firstLine="18"/>
        <w:rPr>
          <w:rFonts w:cs="Arial"/>
          <w:iCs/>
          <w:snapToGrid/>
          <w:sz w:val="24"/>
          <w:szCs w:val="24"/>
        </w:rPr>
      </w:pPr>
      <w:r w:rsidRPr="006E21FF">
        <w:rPr>
          <w:rFonts w:cs="Arial"/>
          <w:b/>
          <w:bCs/>
          <w:iCs/>
          <w:snapToGrid/>
          <w:sz w:val="24"/>
          <w:szCs w:val="24"/>
        </w:rPr>
        <w:t>Print</w:t>
      </w:r>
      <w:r w:rsidRPr="006E21FF">
        <w:rPr>
          <w:rFonts w:cs="Arial"/>
          <w:bCs/>
          <w:iCs/>
          <w:snapToGrid/>
          <w:sz w:val="24"/>
          <w:szCs w:val="24"/>
        </w:rPr>
        <w:t xml:space="preserve"> Your Child’s Name:</w:t>
      </w:r>
      <w:r w:rsidRPr="006E21FF">
        <w:rPr>
          <w:rFonts w:cs="Arial"/>
          <w:iCs/>
          <w:snapToGrid/>
          <w:sz w:val="24"/>
          <w:szCs w:val="24"/>
        </w:rPr>
        <w:t xml:space="preserve"> </w:t>
      </w:r>
      <w:r w:rsidRPr="006E21FF">
        <w:rPr>
          <w:rFonts w:cs="Arial"/>
          <w:iCs/>
          <w:snapToGrid/>
          <w:sz w:val="24"/>
          <w:szCs w:val="24"/>
        </w:rPr>
        <w:tab/>
      </w:r>
    </w:p>
    <w:p w:rsidR="006E21FF" w:rsidRPr="006E21FF" w:rsidRDefault="006E21FF" w:rsidP="00FF3E4A">
      <w:pPr>
        <w:tabs>
          <w:tab w:val="clear" w:pos="432"/>
          <w:tab w:val="left" w:leader="underscore" w:pos="10800"/>
        </w:tabs>
        <w:ind w:left="0" w:firstLine="0"/>
        <w:rPr>
          <w:rFonts w:cs="Arial"/>
          <w:iCs/>
          <w:snapToGrid/>
        </w:rPr>
      </w:pPr>
    </w:p>
    <w:p w:rsidR="006E21FF" w:rsidRPr="006E21FF" w:rsidRDefault="006E21FF" w:rsidP="00FF3E4A">
      <w:pPr>
        <w:tabs>
          <w:tab w:val="clear" w:pos="432"/>
          <w:tab w:val="left" w:leader="underscore" w:pos="10800"/>
        </w:tabs>
        <w:ind w:left="0" w:firstLine="0"/>
        <w:rPr>
          <w:rFonts w:cs="Arial"/>
          <w:bCs/>
          <w:iCs/>
          <w:snapToGrid/>
        </w:rPr>
      </w:pPr>
    </w:p>
    <w:p w:rsidR="006E21FF" w:rsidRPr="009B3462" w:rsidRDefault="006E21FF" w:rsidP="006E21FF">
      <w:pPr>
        <w:tabs>
          <w:tab w:val="clear" w:pos="432"/>
          <w:tab w:val="left" w:leader="underscore" w:pos="10800"/>
        </w:tabs>
        <w:ind w:left="630" w:firstLine="18"/>
        <w:rPr>
          <w:bCs/>
          <w:snapToGrid/>
          <w:sz w:val="24"/>
          <w:szCs w:val="24"/>
        </w:rPr>
      </w:pPr>
      <w:r w:rsidRPr="006E21FF">
        <w:rPr>
          <w:rFonts w:cs="Arial"/>
          <w:bCs/>
          <w:iCs/>
          <w:snapToGrid/>
          <w:sz w:val="24"/>
          <w:szCs w:val="24"/>
        </w:rPr>
        <w:t xml:space="preserve">Parent/Guardian </w:t>
      </w:r>
      <w:r w:rsidRPr="006E21FF">
        <w:rPr>
          <w:rFonts w:cs="Arial"/>
          <w:b/>
          <w:bCs/>
          <w:iCs/>
          <w:snapToGrid/>
          <w:sz w:val="24"/>
          <w:szCs w:val="24"/>
        </w:rPr>
        <w:t>Signature</w:t>
      </w:r>
      <w:r w:rsidRPr="006E21FF">
        <w:rPr>
          <w:rFonts w:cs="Arial"/>
          <w:bCs/>
          <w:iCs/>
          <w:snapToGrid/>
          <w:sz w:val="24"/>
          <w:szCs w:val="24"/>
        </w:rPr>
        <w:t>: __</w:t>
      </w:r>
      <w:r w:rsidRPr="006E21FF">
        <w:rPr>
          <w:rFonts w:cs="Arial"/>
          <w:iCs/>
          <w:snapToGrid/>
          <w:sz w:val="24"/>
          <w:szCs w:val="24"/>
        </w:rPr>
        <w:t xml:space="preserve">__________________________________   </w:t>
      </w:r>
      <w:r w:rsidRPr="006E21FF">
        <w:rPr>
          <w:rFonts w:cs="Arial"/>
          <w:b/>
          <w:bCs/>
          <w:iCs/>
          <w:snapToGrid/>
          <w:sz w:val="24"/>
          <w:szCs w:val="24"/>
        </w:rPr>
        <w:t>Date:</w:t>
      </w:r>
      <w:r w:rsidRPr="006E21FF">
        <w:rPr>
          <w:rFonts w:cs="Arial"/>
          <w:iCs/>
          <w:snapToGrid/>
          <w:sz w:val="24"/>
          <w:szCs w:val="24"/>
        </w:rPr>
        <w:t xml:space="preserve">  </w:t>
      </w:r>
      <w:r w:rsidRPr="006E21FF">
        <w:rPr>
          <w:rFonts w:cs="Arial"/>
          <w:iCs/>
          <w:snapToGrid/>
          <w:sz w:val="24"/>
          <w:szCs w:val="24"/>
        </w:rPr>
        <w:tab/>
      </w:r>
    </w:p>
    <w:p w:rsidR="006E21FF" w:rsidRPr="006E21FF" w:rsidRDefault="006E21FF" w:rsidP="00FF3E4A">
      <w:pPr>
        <w:tabs>
          <w:tab w:val="clear" w:pos="432"/>
          <w:tab w:val="left" w:leader="underscore" w:pos="10800"/>
        </w:tabs>
        <w:ind w:left="0" w:firstLine="0"/>
        <w:rPr>
          <w:rFonts w:cs="Arial"/>
          <w:iCs/>
          <w:snapToGrid/>
        </w:rPr>
      </w:pPr>
    </w:p>
    <w:p w:rsidR="006E21FF" w:rsidRPr="006E21FF" w:rsidRDefault="006E21FF" w:rsidP="00FF3E4A">
      <w:pPr>
        <w:tabs>
          <w:tab w:val="clear" w:pos="432"/>
          <w:tab w:val="left" w:leader="underscore" w:pos="10800"/>
        </w:tabs>
        <w:ind w:left="0" w:firstLine="0"/>
        <w:rPr>
          <w:rFonts w:cs="Arial"/>
          <w:iCs/>
          <w:snapToGrid/>
        </w:rPr>
      </w:pPr>
    </w:p>
    <w:p w:rsidR="006E21FF" w:rsidRPr="006E21FF" w:rsidRDefault="006E21FF" w:rsidP="006E21FF">
      <w:pPr>
        <w:tabs>
          <w:tab w:val="clear" w:pos="432"/>
          <w:tab w:val="left" w:leader="underscore" w:pos="10800"/>
        </w:tabs>
        <w:ind w:left="630" w:firstLine="18"/>
        <w:rPr>
          <w:rFonts w:cs="Arial"/>
          <w:iCs/>
          <w:snapToGrid/>
          <w:sz w:val="24"/>
          <w:szCs w:val="24"/>
        </w:rPr>
      </w:pPr>
      <w:r w:rsidRPr="006E21FF">
        <w:rPr>
          <w:rFonts w:cs="Arial"/>
          <w:b/>
          <w:bCs/>
          <w:iCs/>
          <w:snapToGrid/>
          <w:sz w:val="24"/>
          <w:szCs w:val="24"/>
        </w:rPr>
        <w:t>Print</w:t>
      </w:r>
      <w:r w:rsidRPr="006E21FF">
        <w:rPr>
          <w:rFonts w:cs="Arial"/>
          <w:bCs/>
          <w:iCs/>
          <w:snapToGrid/>
          <w:sz w:val="24"/>
          <w:szCs w:val="24"/>
        </w:rPr>
        <w:t xml:space="preserve"> Parent/Guardian Name:</w:t>
      </w:r>
      <w:r w:rsidRPr="006E21FF">
        <w:rPr>
          <w:rFonts w:cs="Arial"/>
          <w:iCs/>
          <w:snapToGrid/>
          <w:sz w:val="24"/>
          <w:szCs w:val="24"/>
        </w:rPr>
        <w:t xml:space="preserve"> </w:t>
      </w:r>
      <w:r w:rsidRPr="006E21FF">
        <w:rPr>
          <w:rFonts w:cs="Arial"/>
          <w:iCs/>
          <w:snapToGrid/>
          <w:sz w:val="24"/>
          <w:szCs w:val="24"/>
        </w:rPr>
        <w:tab/>
      </w:r>
    </w:p>
    <w:p w:rsidR="006E21FF" w:rsidRPr="009B3462" w:rsidRDefault="006E21FF" w:rsidP="00FF3E4A">
      <w:pPr>
        <w:tabs>
          <w:tab w:val="clear" w:pos="432"/>
          <w:tab w:val="left" w:leader="underscore" w:pos="10800"/>
        </w:tabs>
        <w:ind w:left="0" w:firstLine="0"/>
        <w:rPr>
          <w:rFonts w:cs="Arial"/>
          <w:bCs/>
          <w:iCs/>
          <w:snapToGrid/>
        </w:rPr>
      </w:pPr>
    </w:p>
    <w:p w:rsidR="006E21FF" w:rsidRPr="009B3462" w:rsidRDefault="006E21FF" w:rsidP="00FF3E4A">
      <w:pPr>
        <w:tabs>
          <w:tab w:val="clear" w:pos="432"/>
          <w:tab w:val="left" w:leader="underscore" w:pos="10800"/>
        </w:tabs>
        <w:ind w:left="0" w:firstLine="0"/>
        <w:rPr>
          <w:rFonts w:cs="Arial"/>
          <w:bCs/>
          <w:iCs/>
          <w:snapToGrid/>
        </w:rPr>
      </w:pPr>
    </w:p>
    <w:p w:rsidR="006E21FF" w:rsidRPr="006E21FF" w:rsidRDefault="006E21FF" w:rsidP="006E21FF">
      <w:pPr>
        <w:tabs>
          <w:tab w:val="clear" w:pos="432"/>
          <w:tab w:val="left" w:leader="underscore" w:pos="10800"/>
        </w:tabs>
        <w:ind w:left="630" w:firstLine="18"/>
        <w:rPr>
          <w:rFonts w:cs="Arial"/>
          <w:bCs/>
          <w:iCs/>
          <w:snapToGrid/>
          <w:sz w:val="24"/>
          <w:szCs w:val="24"/>
        </w:rPr>
      </w:pPr>
      <w:r w:rsidRPr="006E21FF">
        <w:rPr>
          <w:rFonts w:cs="Arial"/>
          <w:b/>
          <w:bCs/>
          <w:iCs/>
          <w:snapToGrid/>
          <w:sz w:val="24"/>
          <w:szCs w:val="24"/>
        </w:rPr>
        <w:t xml:space="preserve">Enter </w:t>
      </w:r>
      <w:r w:rsidRPr="006E21FF">
        <w:rPr>
          <w:rFonts w:cs="Arial"/>
          <w:bCs/>
          <w:iCs/>
          <w:snapToGrid/>
          <w:sz w:val="24"/>
          <w:szCs w:val="24"/>
        </w:rPr>
        <w:t>Your Telephone Number:</w:t>
      </w:r>
      <w:r w:rsidRPr="006E21FF">
        <w:rPr>
          <w:rFonts w:cs="Arial"/>
          <w:iCs/>
          <w:snapToGrid/>
          <w:sz w:val="24"/>
          <w:szCs w:val="24"/>
        </w:rPr>
        <w:t xml:space="preserve"> (______) -</w:t>
      </w:r>
      <w:r w:rsidR="00FD081F">
        <w:rPr>
          <w:rFonts w:cs="Arial"/>
          <w:iCs/>
          <w:snapToGrid/>
          <w:sz w:val="24"/>
          <w:szCs w:val="24"/>
        </w:rPr>
        <w:t xml:space="preserve"> </w:t>
      </w:r>
      <w:r w:rsidRPr="006E21FF">
        <w:rPr>
          <w:rFonts w:cs="Arial"/>
          <w:iCs/>
          <w:snapToGrid/>
          <w:sz w:val="24"/>
          <w:szCs w:val="24"/>
        </w:rPr>
        <w:t>________ -</w:t>
      </w:r>
      <w:r w:rsidR="00FD081F">
        <w:rPr>
          <w:rFonts w:cs="Arial"/>
          <w:iCs/>
          <w:snapToGrid/>
          <w:sz w:val="24"/>
          <w:szCs w:val="24"/>
        </w:rPr>
        <w:t xml:space="preserve"> </w:t>
      </w:r>
      <w:r w:rsidRPr="006E21FF">
        <w:rPr>
          <w:rFonts w:cs="Arial"/>
          <w:iCs/>
          <w:snapToGrid/>
          <w:sz w:val="24"/>
          <w:szCs w:val="24"/>
        </w:rPr>
        <w:t>__________</w:t>
      </w:r>
    </w:p>
    <w:p w:rsidR="006E21FF" w:rsidRPr="006E21FF" w:rsidRDefault="006E21FF" w:rsidP="006E21FF">
      <w:pPr>
        <w:tabs>
          <w:tab w:val="clear" w:pos="432"/>
          <w:tab w:val="left" w:leader="underscore" w:pos="10800"/>
        </w:tabs>
        <w:ind w:left="0" w:firstLine="0"/>
        <w:rPr>
          <w:rFonts w:cs="Arial"/>
          <w:iCs/>
          <w:snapToGrid/>
          <w:sz w:val="24"/>
          <w:szCs w:val="24"/>
        </w:rPr>
      </w:pPr>
    </w:p>
    <w:p w:rsidR="006E21FF" w:rsidRPr="006E21FF" w:rsidRDefault="006E21FF" w:rsidP="004500FB">
      <w:pPr>
        <w:tabs>
          <w:tab w:val="clear" w:pos="432"/>
          <w:tab w:val="left" w:leader="underscore" w:pos="10800"/>
        </w:tabs>
        <w:ind w:left="0" w:firstLine="0"/>
        <w:jc w:val="center"/>
        <w:rPr>
          <w:rFonts w:cs="Arial"/>
          <w:iCs/>
          <w:snapToGrid/>
          <w:sz w:val="24"/>
          <w:szCs w:val="24"/>
        </w:rPr>
      </w:pPr>
    </w:p>
    <w:p w:rsidR="006E21FF" w:rsidRPr="006E21FF" w:rsidRDefault="006E21FF" w:rsidP="006E21FF">
      <w:pPr>
        <w:tabs>
          <w:tab w:val="clear" w:pos="432"/>
          <w:tab w:val="left" w:pos="720"/>
          <w:tab w:val="left" w:pos="3240"/>
        </w:tabs>
        <w:ind w:left="3240" w:hanging="3240"/>
        <w:rPr>
          <w:snapToGrid/>
          <w:sz w:val="22"/>
        </w:rPr>
      </w:pPr>
      <w:r w:rsidRPr="006E21FF">
        <w:rPr>
          <w:bCs/>
          <w:snapToGrid/>
          <w:sz w:val="40"/>
          <w:szCs w:val="40"/>
        </w:rPr>
        <w:sym w:font="Wingdings" w:char="F0FD"/>
      </w:r>
      <w:r w:rsidRPr="006E21FF">
        <w:rPr>
          <w:b/>
          <w:bCs/>
          <w:snapToGrid/>
          <w:sz w:val="40"/>
          <w:szCs w:val="40"/>
        </w:rPr>
        <w:tab/>
      </w:r>
      <w:r w:rsidRPr="006E21FF">
        <w:rPr>
          <w:b/>
          <w:bCs/>
          <w:snapToGrid/>
          <w:sz w:val="24"/>
          <w:szCs w:val="24"/>
        </w:rPr>
        <w:t>MARK</w:t>
      </w:r>
      <w:r w:rsidRPr="006E21FF">
        <w:rPr>
          <w:rFonts w:cs="Arial"/>
          <w:b/>
          <w:snapToGrid/>
          <w:sz w:val="24"/>
          <w:szCs w:val="24"/>
        </w:rPr>
        <w:t xml:space="preserve"> (X) </w:t>
      </w:r>
      <w:r w:rsidRPr="006E21FF">
        <w:rPr>
          <w:rFonts w:cs="Arial"/>
          <w:b/>
          <w:i/>
          <w:iCs/>
          <w:snapToGrid/>
          <w:sz w:val="24"/>
          <w:szCs w:val="24"/>
        </w:rPr>
        <w:t>ONLY ONE</w:t>
      </w:r>
      <w:r w:rsidRPr="006E21FF">
        <w:rPr>
          <w:rFonts w:cs="Arial"/>
          <w:b/>
          <w:snapToGrid/>
          <w:sz w:val="24"/>
          <w:szCs w:val="24"/>
        </w:rPr>
        <w:t xml:space="preserve"> BOX:</w:t>
      </w:r>
    </w:p>
    <w:p w:rsidR="006E21FF" w:rsidRPr="00757397" w:rsidRDefault="006E21FF" w:rsidP="006E21FF">
      <w:pPr>
        <w:tabs>
          <w:tab w:val="clear" w:pos="432"/>
          <w:tab w:val="left" w:pos="1260"/>
          <w:tab w:val="left" w:pos="5760"/>
          <w:tab w:val="left" w:pos="6300"/>
        </w:tabs>
        <w:ind w:left="1260" w:right="346" w:hanging="540"/>
        <w:rPr>
          <w:rFonts w:cs="Arial"/>
          <w:snapToGrid/>
          <w:sz w:val="22"/>
          <w:szCs w:val="22"/>
        </w:rPr>
      </w:pPr>
      <w:r w:rsidRPr="006E21FF">
        <w:rPr>
          <w:rFonts w:ascii="Helvetica" w:hAnsi="Helvetica" w:cs="Arial"/>
          <w:snapToGrid/>
          <w:sz w:val="40"/>
          <w:szCs w:val="40"/>
        </w:rPr>
        <w:sym w:font="Wingdings" w:char="F06F"/>
      </w:r>
      <w:r w:rsidRPr="006E21FF">
        <w:rPr>
          <w:rFonts w:cs="Arial"/>
          <w:b/>
          <w:bCs/>
          <w:snapToGrid/>
          <w:sz w:val="40"/>
          <w:szCs w:val="40"/>
        </w:rPr>
        <w:tab/>
      </w:r>
      <w:r w:rsidRPr="00757397">
        <w:rPr>
          <w:rFonts w:cs="Arial"/>
          <w:b/>
          <w:bCs/>
          <w:snapToGrid/>
          <w:sz w:val="22"/>
          <w:szCs w:val="22"/>
        </w:rPr>
        <w:t>YES</w:t>
      </w:r>
      <w:r w:rsidRPr="00757397">
        <w:rPr>
          <w:rFonts w:cs="Arial"/>
          <w:bCs/>
          <w:snapToGrid/>
          <w:sz w:val="22"/>
          <w:szCs w:val="22"/>
        </w:rPr>
        <w:t>,</w:t>
      </w:r>
      <w:r w:rsidRPr="00757397">
        <w:rPr>
          <w:rFonts w:cs="Arial"/>
          <w:snapToGrid/>
          <w:sz w:val="22"/>
          <w:szCs w:val="22"/>
        </w:rPr>
        <w:t xml:space="preserve"> </w:t>
      </w:r>
      <w:r w:rsidR="004549B6" w:rsidRPr="00757397">
        <w:rPr>
          <w:rFonts w:cs="Arial"/>
          <w:snapToGrid/>
          <w:sz w:val="22"/>
          <w:szCs w:val="22"/>
        </w:rPr>
        <w:t>I</w:t>
      </w:r>
      <w:r w:rsidRPr="00757397">
        <w:rPr>
          <w:rFonts w:cs="Arial"/>
          <w:b/>
          <w:bCs/>
          <w:snapToGrid/>
          <w:sz w:val="22"/>
          <w:szCs w:val="22"/>
        </w:rPr>
        <w:t xml:space="preserve"> CAN </w:t>
      </w:r>
      <w:r w:rsidR="004549B6" w:rsidRPr="00757397">
        <w:rPr>
          <w:rFonts w:cs="Arial"/>
          <w:snapToGrid/>
          <w:sz w:val="22"/>
          <w:szCs w:val="22"/>
        </w:rPr>
        <w:t xml:space="preserve">be contacted as part of the </w:t>
      </w:r>
      <w:r w:rsidR="00406F44" w:rsidRPr="00757397">
        <w:rPr>
          <w:rFonts w:cs="Arial"/>
          <w:snapToGrid/>
          <w:sz w:val="22"/>
          <w:szCs w:val="22"/>
        </w:rPr>
        <w:t>National Longitudinal Transition Study</w:t>
      </w:r>
    </w:p>
    <w:p w:rsidR="006E21FF" w:rsidRPr="00757397" w:rsidRDefault="006E21FF" w:rsidP="006E21FF">
      <w:pPr>
        <w:tabs>
          <w:tab w:val="clear" w:pos="432"/>
          <w:tab w:val="left" w:pos="1260"/>
          <w:tab w:val="left" w:pos="5760"/>
          <w:tab w:val="left" w:pos="6300"/>
        </w:tabs>
        <w:spacing w:before="120"/>
        <w:ind w:left="1260" w:right="346" w:hanging="540"/>
        <w:rPr>
          <w:rFonts w:cs="Arial"/>
          <w:b/>
          <w:bCs/>
          <w:snapToGrid/>
          <w:sz w:val="22"/>
          <w:szCs w:val="22"/>
        </w:rPr>
      </w:pPr>
      <w:r w:rsidRPr="00757397">
        <w:rPr>
          <w:rFonts w:ascii="Helvetica" w:hAnsi="Helvetica" w:cs="Arial"/>
          <w:snapToGrid/>
          <w:sz w:val="40"/>
          <w:szCs w:val="40"/>
        </w:rPr>
        <w:sym w:font="Wingdings" w:char="F06F"/>
      </w:r>
      <w:r w:rsidRPr="00757397">
        <w:rPr>
          <w:rFonts w:ascii="Helvetica" w:hAnsi="Helvetica" w:cs="Arial"/>
          <w:snapToGrid/>
          <w:sz w:val="22"/>
          <w:szCs w:val="22"/>
        </w:rPr>
        <w:tab/>
      </w:r>
      <w:r w:rsidRPr="00757397">
        <w:rPr>
          <w:rFonts w:cs="Arial"/>
          <w:b/>
          <w:bCs/>
          <w:snapToGrid/>
          <w:sz w:val="22"/>
          <w:szCs w:val="22"/>
        </w:rPr>
        <w:t>NO</w:t>
      </w:r>
      <w:r w:rsidRPr="00757397">
        <w:rPr>
          <w:rFonts w:cs="Arial"/>
          <w:bCs/>
          <w:snapToGrid/>
          <w:sz w:val="22"/>
          <w:szCs w:val="22"/>
        </w:rPr>
        <w:t xml:space="preserve">, </w:t>
      </w:r>
      <w:r w:rsidR="00523E3D" w:rsidRPr="00757397">
        <w:rPr>
          <w:rFonts w:cs="Arial"/>
          <w:snapToGrid/>
          <w:sz w:val="22"/>
          <w:szCs w:val="22"/>
        </w:rPr>
        <w:t>I</w:t>
      </w:r>
      <w:r w:rsidRPr="00757397">
        <w:rPr>
          <w:rFonts w:cs="Arial"/>
          <w:b/>
          <w:bCs/>
          <w:snapToGrid/>
          <w:sz w:val="22"/>
          <w:szCs w:val="22"/>
        </w:rPr>
        <w:t xml:space="preserve"> CANNOT</w:t>
      </w:r>
      <w:r w:rsidRPr="00757397">
        <w:rPr>
          <w:rFonts w:cs="Arial"/>
          <w:snapToGrid/>
          <w:sz w:val="22"/>
          <w:szCs w:val="22"/>
        </w:rPr>
        <w:t xml:space="preserve"> </w:t>
      </w:r>
      <w:r w:rsidR="00523E3D" w:rsidRPr="00757397">
        <w:rPr>
          <w:rFonts w:cs="Arial"/>
          <w:snapToGrid/>
          <w:sz w:val="22"/>
          <w:szCs w:val="22"/>
        </w:rPr>
        <w:t xml:space="preserve">be contacted as part of the </w:t>
      </w:r>
      <w:r w:rsidR="00406F44" w:rsidRPr="00757397">
        <w:rPr>
          <w:rFonts w:cs="Arial"/>
          <w:snapToGrid/>
          <w:sz w:val="22"/>
          <w:szCs w:val="22"/>
        </w:rPr>
        <w:t>National Longitudinal Transition Study</w:t>
      </w:r>
    </w:p>
    <w:p w:rsidR="00C042CE" w:rsidRPr="00757397" w:rsidRDefault="00C042CE" w:rsidP="006E21FF">
      <w:pPr>
        <w:tabs>
          <w:tab w:val="clear" w:pos="432"/>
        </w:tabs>
        <w:ind w:left="0" w:firstLine="0"/>
        <w:rPr>
          <w:b/>
          <w:snapToGrid/>
          <w:sz w:val="22"/>
          <w:szCs w:val="22"/>
        </w:rPr>
      </w:pPr>
    </w:p>
    <w:p w:rsidR="006E21FF" w:rsidRPr="00757397" w:rsidRDefault="00E13B87" w:rsidP="006E21FF">
      <w:pPr>
        <w:tabs>
          <w:tab w:val="clear" w:pos="432"/>
        </w:tabs>
        <w:ind w:left="0" w:firstLine="0"/>
        <w:rPr>
          <w:b/>
          <w:snapToGrid/>
          <w:sz w:val="22"/>
          <w:szCs w:val="22"/>
        </w:rPr>
      </w:pPr>
      <w:r w:rsidRPr="00757397">
        <w:rPr>
          <w:noProof/>
          <w:snapToGrid/>
          <w:sz w:val="22"/>
          <w:szCs w:val="22"/>
        </w:rPr>
        <w:drawing>
          <wp:anchor distT="0" distB="0" distL="114300" distR="114300" simplePos="0" relativeHeight="251659264" behindDoc="0" locked="0" layoutInCell="1" allowOverlap="1">
            <wp:simplePos x="0" y="0"/>
            <wp:positionH relativeFrom="column">
              <wp:posOffset>-34290</wp:posOffset>
            </wp:positionH>
            <wp:positionV relativeFrom="paragraph">
              <wp:posOffset>63500</wp:posOffset>
            </wp:positionV>
            <wp:extent cx="347345" cy="347345"/>
            <wp:effectExtent l="19050" t="0" r="0" b="0"/>
            <wp:wrapNone/>
            <wp:docPr id="32" name="imageThumb_13462372" descr="http://www.istockphoto.com/file_thumbview_approve/13462372/1/istockphoto_13462372-shined-series-mail-envelope.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Thumb_13462372" descr="http://www.istockphoto.com/file_thumbview_approve/13462372/1/istockphoto_13462372-shined-series-mail-envelope.jpg">
                      <a:hlinkClick r:id="rId12"/>
                    </pic:cNvPr>
                    <pic:cNvPicPr>
                      <a:picLocks noChangeAspect="1" noChangeArrowheads="1"/>
                    </pic:cNvPicPr>
                  </pic:nvPicPr>
                  <pic:blipFill>
                    <a:blip r:embed="rId13" cstate="print">
                      <a:lum bright="20000"/>
                      <a:grayscl/>
                    </a:blip>
                    <a:srcRect/>
                    <a:stretch>
                      <a:fillRect/>
                    </a:stretch>
                  </pic:blipFill>
                  <pic:spPr bwMode="auto">
                    <a:xfrm>
                      <a:off x="0" y="0"/>
                      <a:ext cx="347345" cy="347345"/>
                    </a:xfrm>
                    <a:prstGeom prst="rect">
                      <a:avLst/>
                    </a:prstGeom>
                    <a:noFill/>
                    <a:ln w="9525">
                      <a:noFill/>
                      <a:miter lim="800000"/>
                      <a:headEnd/>
                      <a:tailEnd/>
                    </a:ln>
                  </pic:spPr>
                </pic:pic>
              </a:graphicData>
            </a:graphic>
          </wp:anchor>
        </w:drawing>
      </w:r>
    </w:p>
    <w:p w:rsidR="006E21FF" w:rsidRPr="00757397" w:rsidRDefault="006E21FF" w:rsidP="006E21FF">
      <w:pPr>
        <w:tabs>
          <w:tab w:val="clear" w:pos="432"/>
          <w:tab w:val="left" w:pos="720"/>
          <w:tab w:val="left" w:pos="3150"/>
        </w:tabs>
        <w:ind w:left="3150" w:hanging="3150"/>
        <w:rPr>
          <w:bCs/>
          <w:snapToGrid/>
          <w:sz w:val="22"/>
          <w:szCs w:val="22"/>
        </w:rPr>
      </w:pPr>
      <w:r w:rsidRPr="00757397">
        <w:rPr>
          <w:bCs/>
          <w:snapToGrid/>
          <w:sz w:val="22"/>
          <w:szCs w:val="22"/>
        </w:rPr>
        <w:tab/>
      </w:r>
      <w:r w:rsidRPr="00757397">
        <w:rPr>
          <w:b/>
          <w:bCs/>
          <w:snapToGrid/>
          <w:sz w:val="22"/>
          <w:szCs w:val="22"/>
        </w:rPr>
        <w:t>RETURN THIS FORM:</w:t>
      </w:r>
      <w:r w:rsidRPr="00757397">
        <w:rPr>
          <w:b/>
          <w:bCs/>
          <w:snapToGrid/>
          <w:sz w:val="22"/>
          <w:szCs w:val="22"/>
        </w:rPr>
        <w:tab/>
      </w:r>
      <w:r w:rsidRPr="00757397">
        <w:rPr>
          <w:bCs/>
          <w:snapToGrid/>
          <w:sz w:val="22"/>
          <w:szCs w:val="22"/>
        </w:rPr>
        <w:t xml:space="preserve">Return </w:t>
      </w:r>
      <w:r w:rsidR="00690222" w:rsidRPr="00757397">
        <w:rPr>
          <w:bCs/>
          <w:snapToGrid/>
          <w:sz w:val="22"/>
          <w:szCs w:val="22"/>
        </w:rPr>
        <w:t xml:space="preserve">using the attached postage-paid envelope or </w:t>
      </w:r>
      <w:r w:rsidRPr="00757397">
        <w:rPr>
          <w:bCs/>
          <w:snapToGrid/>
          <w:sz w:val="22"/>
          <w:szCs w:val="22"/>
        </w:rPr>
        <w:t>to your child’s teacher.</w:t>
      </w:r>
    </w:p>
    <w:p w:rsidR="0006553C" w:rsidRDefault="0006553C">
      <w:pPr>
        <w:tabs>
          <w:tab w:val="clear" w:pos="432"/>
        </w:tabs>
        <w:ind w:left="0" w:firstLine="0"/>
        <w:rPr>
          <w:b/>
          <w:bCs/>
          <w:noProof/>
          <w:snapToGrid/>
          <w:sz w:val="22"/>
          <w:szCs w:val="22"/>
        </w:rPr>
      </w:pPr>
      <w:r>
        <w:rPr>
          <w:b/>
          <w:bCs/>
          <w:noProof/>
          <w:snapToGrid/>
          <w:sz w:val="22"/>
          <w:szCs w:val="22"/>
        </w:rPr>
        <w:br w:type="page"/>
      </w:r>
    </w:p>
    <w:p w:rsidR="0039172B" w:rsidRDefault="0039172B" w:rsidP="0039172B">
      <w:pPr>
        <w:pStyle w:val="Default"/>
        <w:rPr>
          <w:rFonts w:cstheme="minorBidi"/>
          <w:color w:val="auto"/>
        </w:rPr>
      </w:pPr>
    </w:p>
    <w:p w:rsidR="00E12C84" w:rsidRPr="00E9780C" w:rsidRDefault="00E12C84" w:rsidP="00E12C84">
      <w:pPr>
        <w:pStyle w:val="Default"/>
        <w:framePr w:w="9360" w:wrap="auto" w:vAnchor="page" w:hAnchor="page" w:x="1831" w:y="1171"/>
        <w:spacing w:line="241" w:lineRule="atLeast"/>
        <w:jc w:val="center"/>
        <w:rPr>
          <w:rFonts w:cstheme="minorBidi"/>
          <w:b/>
          <w:bCs/>
          <w:color w:val="auto"/>
          <w:sz w:val="36"/>
          <w:szCs w:val="36"/>
        </w:rPr>
      </w:pPr>
      <w:r w:rsidRPr="00E9780C">
        <w:rPr>
          <w:rFonts w:cstheme="minorBidi"/>
          <w:b/>
          <w:bCs/>
          <w:color w:val="auto"/>
          <w:sz w:val="36"/>
          <w:szCs w:val="36"/>
        </w:rPr>
        <w:t xml:space="preserve">National Longitudinal Transition Study </w:t>
      </w:r>
    </w:p>
    <w:p w:rsidR="00E12C84" w:rsidRPr="00E9780C" w:rsidRDefault="00E12C84" w:rsidP="00E12C84">
      <w:pPr>
        <w:pStyle w:val="Default"/>
        <w:framePr w:w="9360" w:wrap="auto" w:vAnchor="page" w:hAnchor="page" w:x="1831" w:y="1171"/>
        <w:spacing w:line="241" w:lineRule="atLeast"/>
        <w:jc w:val="center"/>
        <w:rPr>
          <w:rFonts w:cstheme="minorBidi"/>
          <w:color w:val="auto"/>
          <w:sz w:val="36"/>
          <w:szCs w:val="36"/>
        </w:rPr>
      </w:pPr>
      <w:r w:rsidRPr="00E9780C">
        <w:rPr>
          <w:rFonts w:cstheme="minorBidi"/>
          <w:b/>
          <w:bCs/>
          <w:color w:val="auto"/>
          <w:sz w:val="36"/>
          <w:szCs w:val="36"/>
        </w:rPr>
        <w:t>(NLTS-2012)</w:t>
      </w:r>
    </w:p>
    <w:p w:rsidR="00E9780C" w:rsidRDefault="00E9780C" w:rsidP="00117EEA">
      <w:pPr>
        <w:pStyle w:val="Pa1"/>
        <w:framePr w:w="7314" w:wrap="auto" w:vAnchor="page" w:hAnchor="page" w:x="3706" w:y="2296"/>
        <w:spacing w:line="200" w:lineRule="atLeast"/>
        <w:rPr>
          <w:rFonts w:ascii="Times New Roman" w:hAnsi="Times New Roman" w:cs="Times New Roman"/>
          <w:color w:val="221E1F"/>
          <w:sz w:val="22"/>
          <w:szCs w:val="22"/>
        </w:rPr>
      </w:pPr>
      <w:r w:rsidRPr="00E12C84">
        <w:rPr>
          <w:rFonts w:ascii="Times New Roman" w:eastAsia="Times New Roman" w:hAnsi="Times New Roman" w:cs="Times New Roman"/>
          <w:color w:val="221E1F"/>
          <w:sz w:val="22"/>
        </w:rPr>
        <w:t>Help</w:t>
      </w:r>
      <w:r w:rsidRPr="00E12C84">
        <w:rPr>
          <w:rFonts w:ascii="Times New Roman" w:eastAsia="Times New Roman" w:hAnsi="Times New Roman" w:cs="Times New Roman"/>
          <w:color w:val="221E1F"/>
          <w:sz w:val="22"/>
        </w:rPr>
        <w:softHyphen/>
        <w:t xml:space="preserve">ing youth to make successful transitions </w:t>
      </w:r>
      <w:r w:rsidR="00C0295C">
        <w:rPr>
          <w:rFonts w:ascii="Times New Roman" w:eastAsia="Times New Roman" w:hAnsi="Times New Roman" w:cs="Times New Roman"/>
          <w:color w:val="221E1F"/>
          <w:sz w:val="22"/>
        </w:rPr>
        <w:t>beyond high</w:t>
      </w:r>
      <w:r>
        <w:rPr>
          <w:rFonts w:ascii="Times New Roman" w:eastAsia="Times New Roman" w:hAnsi="Times New Roman" w:cs="Times New Roman"/>
          <w:color w:val="221E1F"/>
          <w:sz w:val="22"/>
        </w:rPr>
        <w:t xml:space="preserve"> school </w:t>
      </w:r>
      <w:r w:rsidRPr="00E12C84">
        <w:rPr>
          <w:rFonts w:ascii="Times New Roman" w:eastAsia="Times New Roman" w:hAnsi="Times New Roman" w:cs="Times New Roman"/>
          <w:color w:val="221E1F"/>
          <w:sz w:val="22"/>
        </w:rPr>
        <w:t>is important not only to individual families but also to the U.S. economy. In fact, ensuring that all students leave high school prepared for post-secondary educa</w:t>
      </w:r>
      <w:r w:rsidRPr="00E12C84">
        <w:rPr>
          <w:rFonts w:ascii="Times New Roman" w:eastAsia="Times New Roman" w:hAnsi="Times New Roman" w:cs="Times New Roman"/>
          <w:color w:val="221E1F"/>
          <w:sz w:val="22"/>
        </w:rPr>
        <w:softHyphen/>
        <w:t xml:space="preserve">tion, productive employment, and satisfying lives is a national priority. </w:t>
      </w:r>
      <w:r w:rsidRPr="00E12C84">
        <w:rPr>
          <w:rFonts w:ascii="Times New Roman" w:hAnsi="Times New Roman" w:cs="Times New Roman"/>
          <w:color w:val="221E1F"/>
          <w:sz w:val="22"/>
          <w:szCs w:val="22"/>
        </w:rPr>
        <w:t xml:space="preserve">To </w:t>
      </w:r>
      <w:r w:rsidR="00C0295C">
        <w:rPr>
          <w:rFonts w:ascii="Times New Roman" w:hAnsi="Times New Roman" w:cs="Times New Roman"/>
          <w:color w:val="221E1F"/>
          <w:sz w:val="22"/>
          <w:szCs w:val="22"/>
        </w:rPr>
        <w:t>address this priority</w:t>
      </w:r>
      <w:r w:rsidRPr="00E12C84">
        <w:rPr>
          <w:rFonts w:ascii="Times New Roman" w:hAnsi="Times New Roman" w:cs="Times New Roman"/>
          <w:color w:val="221E1F"/>
          <w:sz w:val="22"/>
          <w:szCs w:val="22"/>
        </w:rPr>
        <w:t xml:space="preserve"> the U.S. Department of Education is collecting information on the challenges youth encounter and the factors that help them transition to adulthood. </w:t>
      </w:r>
      <w:r w:rsidR="00C0295C">
        <w:rPr>
          <w:rFonts w:ascii="Times New Roman" w:hAnsi="Times New Roman" w:cs="Times New Roman"/>
          <w:color w:val="221E1F"/>
          <w:sz w:val="22"/>
          <w:szCs w:val="22"/>
        </w:rPr>
        <w:t>The</w:t>
      </w:r>
      <w:r>
        <w:rPr>
          <w:rFonts w:ascii="Times New Roman" w:hAnsi="Times New Roman" w:cs="Times New Roman"/>
          <w:color w:val="221E1F"/>
          <w:sz w:val="22"/>
          <w:szCs w:val="22"/>
        </w:rPr>
        <w:t xml:space="preserve"> information </w:t>
      </w:r>
      <w:r w:rsidR="00C0295C">
        <w:rPr>
          <w:rFonts w:ascii="Times New Roman" w:hAnsi="Times New Roman" w:cs="Times New Roman"/>
          <w:color w:val="221E1F"/>
          <w:sz w:val="22"/>
          <w:szCs w:val="22"/>
        </w:rPr>
        <w:t xml:space="preserve">collected via this study </w:t>
      </w:r>
      <w:r>
        <w:rPr>
          <w:rFonts w:ascii="Times New Roman" w:hAnsi="Times New Roman" w:cs="Times New Roman"/>
          <w:color w:val="221E1F"/>
          <w:sz w:val="22"/>
          <w:szCs w:val="22"/>
        </w:rPr>
        <w:t>may be used in the future to improve education policy or the way schools serve students.</w:t>
      </w:r>
    </w:p>
    <w:p w:rsidR="00117EEA" w:rsidRPr="00117EEA" w:rsidRDefault="00117EEA" w:rsidP="00117EEA">
      <w:pPr>
        <w:pStyle w:val="Default"/>
        <w:framePr w:w="7314" w:wrap="auto" w:vAnchor="page" w:hAnchor="page" w:x="3706" w:y="2296"/>
        <w:rPr>
          <w:sz w:val="16"/>
          <w:szCs w:val="16"/>
        </w:rPr>
      </w:pPr>
    </w:p>
    <w:p w:rsidR="00E9780C" w:rsidRPr="00675517" w:rsidRDefault="00E9780C" w:rsidP="00117EEA">
      <w:pPr>
        <w:pStyle w:val="Pa1"/>
        <w:framePr w:w="7314" w:wrap="auto" w:vAnchor="page" w:hAnchor="page" w:x="3706" w:y="2296"/>
        <w:spacing w:line="200" w:lineRule="atLeast"/>
        <w:rPr>
          <w:rFonts w:ascii="Times New Roman" w:hAnsi="Times New Roman" w:cs="Times New Roman"/>
        </w:rPr>
      </w:pPr>
      <w:r w:rsidRPr="00E12C84">
        <w:rPr>
          <w:rStyle w:val="A1"/>
          <w:rFonts w:ascii="Times New Roman" w:hAnsi="Times New Roman" w:cs="Times New Roman"/>
        </w:rPr>
        <w:t xml:space="preserve">NLTS-2012 is sponsored by the U.S. Department of Education’s Institute of Education Sciences (ED/IES) which conducts research and evaluation on behalf of </w:t>
      </w:r>
      <w:r w:rsidR="00C0295C">
        <w:rPr>
          <w:rStyle w:val="A1"/>
          <w:rFonts w:ascii="Times New Roman" w:hAnsi="Times New Roman" w:cs="Times New Roman"/>
        </w:rPr>
        <w:t>the Department of Education</w:t>
      </w:r>
      <w:r w:rsidRPr="00E12C84">
        <w:rPr>
          <w:rStyle w:val="A1"/>
          <w:rFonts w:ascii="Times New Roman" w:hAnsi="Times New Roman" w:cs="Times New Roman"/>
        </w:rPr>
        <w:t>.</w:t>
      </w:r>
    </w:p>
    <w:p w:rsidR="00E9780C" w:rsidRPr="00E12C84" w:rsidRDefault="00E9780C" w:rsidP="00117EEA">
      <w:pPr>
        <w:pStyle w:val="Pa3"/>
        <w:framePr w:w="2187" w:wrap="auto" w:vAnchor="page" w:hAnchor="page" w:x="841" w:y="2401"/>
        <w:rPr>
          <w:rFonts w:ascii="Times New Roman" w:hAnsi="Times New Roman" w:cs="Times New Roman"/>
        </w:rPr>
      </w:pPr>
      <w:r w:rsidRPr="00E12C84">
        <w:rPr>
          <w:rStyle w:val="A3"/>
          <w:sz w:val="24"/>
          <w:szCs w:val="24"/>
        </w:rPr>
        <w:t>Why is This Study Important?</w:t>
      </w:r>
    </w:p>
    <w:p w:rsidR="0039172B" w:rsidRDefault="0039172B" w:rsidP="0039172B">
      <w:pPr>
        <w:pStyle w:val="Default"/>
        <w:rPr>
          <w:rFonts w:cstheme="minorBidi"/>
          <w:color w:val="auto"/>
        </w:rPr>
      </w:pPr>
    </w:p>
    <w:p w:rsidR="0039172B" w:rsidRDefault="0039172B" w:rsidP="0039172B">
      <w:pPr>
        <w:pStyle w:val="Default"/>
        <w:framePr w:w="13059" w:wrap="auto" w:vAnchor="page" w:hAnchor="page" w:x="101" w:y="1"/>
        <w:rPr>
          <w:rFonts w:cstheme="minorBidi"/>
          <w:color w:val="auto"/>
        </w:rPr>
      </w:pPr>
    </w:p>
    <w:p w:rsidR="0039172B" w:rsidRPr="0039172B" w:rsidRDefault="0039172B" w:rsidP="0039172B">
      <w:pPr>
        <w:pStyle w:val="Pa1"/>
        <w:framePr w:wrap="auto" w:vAnchor="page" w:hAnchor="page" w:x="1" w:y="15841"/>
        <w:rPr>
          <w:rFonts w:ascii="Times New Roman" w:hAnsi="Times New Roman" w:cs="Times New Roman"/>
          <w:sz w:val="20"/>
          <w:szCs w:val="20"/>
        </w:rPr>
      </w:pPr>
    </w:p>
    <w:p w:rsidR="0039172B" w:rsidRPr="0039172B" w:rsidRDefault="0039172B" w:rsidP="0039172B">
      <w:pPr>
        <w:pStyle w:val="Pa1"/>
        <w:framePr w:wrap="auto" w:vAnchor="page" w:hAnchor="page" w:x="1" w:y="15841"/>
        <w:rPr>
          <w:rFonts w:ascii="Times New Roman" w:hAnsi="Times New Roman" w:cs="Times New Roman"/>
          <w:sz w:val="20"/>
          <w:szCs w:val="20"/>
        </w:rPr>
      </w:pPr>
    </w:p>
    <w:p w:rsidR="0039172B" w:rsidRPr="0039172B" w:rsidRDefault="0039172B" w:rsidP="0039172B">
      <w:pPr>
        <w:pStyle w:val="Pa1"/>
        <w:framePr w:wrap="auto" w:vAnchor="page" w:hAnchor="page" w:x="1" w:y="15841"/>
        <w:rPr>
          <w:rFonts w:ascii="Times New Roman" w:hAnsi="Times New Roman" w:cs="Times New Roman"/>
          <w:sz w:val="20"/>
          <w:szCs w:val="20"/>
        </w:rPr>
      </w:pPr>
    </w:p>
    <w:p w:rsidR="0039172B" w:rsidRPr="0039172B" w:rsidRDefault="0039172B" w:rsidP="0039172B">
      <w:pPr>
        <w:pStyle w:val="Pa1"/>
        <w:framePr w:wrap="auto" w:vAnchor="page" w:hAnchor="page" w:x="1" w:y="15841"/>
        <w:rPr>
          <w:rFonts w:ascii="Times New Roman" w:hAnsi="Times New Roman" w:cs="Times New Roman"/>
          <w:sz w:val="20"/>
          <w:szCs w:val="20"/>
        </w:rPr>
      </w:pPr>
    </w:p>
    <w:p w:rsidR="0039172B" w:rsidRDefault="0039172B" w:rsidP="0039172B">
      <w:pPr>
        <w:pStyle w:val="Default"/>
        <w:framePr w:w="2019" w:wrap="auto" w:vAnchor="page" w:hAnchor="page" w:x="911" w:y="13100"/>
        <w:rPr>
          <w:rFonts w:ascii="Times New Roman" w:hAnsi="Times New Roman" w:cs="Times New Roman"/>
          <w:color w:val="auto"/>
          <w:sz w:val="22"/>
          <w:szCs w:val="22"/>
        </w:rPr>
      </w:pPr>
      <w:r>
        <w:rPr>
          <w:rFonts w:ascii="Times New Roman" w:hAnsi="Times New Roman" w:cs="Times New Roman"/>
          <w:noProof/>
          <w:color w:val="auto"/>
          <w:sz w:val="22"/>
          <w:szCs w:val="22"/>
        </w:rPr>
        <w:drawing>
          <wp:inline distT="0" distB="0" distL="0" distR="0">
            <wp:extent cx="776605" cy="80200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776605" cy="802005"/>
                    </a:xfrm>
                    <a:prstGeom prst="rect">
                      <a:avLst/>
                    </a:prstGeom>
                    <a:noFill/>
                    <a:ln w="9525">
                      <a:noFill/>
                      <a:miter lim="800000"/>
                      <a:headEnd/>
                      <a:tailEnd/>
                    </a:ln>
                  </pic:spPr>
                </pic:pic>
              </a:graphicData>
            </a:graphic>
          </wp:inline>
        </w:drawing>
      </w:r>
    </w:p>
    <w:p w:rsidR="0039172B" w:rsidRDefault="0039172B" w:rsidP="0039172B">
      <w:pPr>
        <w:pStyle w:val="Pa3"/>
        <w:framePr w:w="3332" w:wrap="auto" w:vAnchor="page" w:hAnchor="page" w:x="2324" w:y="13445"/>
        <w:rPr>
          <w:rFonts w:ascii="Times New Roman" w:hAnsi="Times New Roman" w:cs="Times New Roman"/>
          <w:sz w:val="20"/>
          <w:szCs w:val="20"/>
        </w:rPr>
      </w:pPr>
      <w:r>
        <w:rPr>
          <w:rStyle w:val="A1"/>
        </w:rPr>
        <w:t>Institute of Education Sciences National Center for Education Evaluation</w:t>
      </w:r>
    </w:p>
    <w:p w:rsidR="00675517" w:rsidRDefault="00675517" w:rsidP="0039172B">
      <w:pPr>
        <w:pStyle w:val="Pa0"/>
        <w:rPr>
          <w:b/>
          <w:bCs/>
          <w:sz w:val="22"/>
          <w:szCs w:val="22"/>
        </w:rPr>
      </w:pPr>
    </w:p>
    <w:p w:rsidR="00675517" w:rsidRPr="00675517" w:rsidRDefault="00675517" w:rsidP="00675517"/>
    <w:p w:rsidR="00675517" w:rsidRPr="00675517" w:rsidRDefault="00675517" w:rsidP="00675517"/>
    <w:p w:rsidR="00675517" w:rsidRPr="00675517" w:rsidRDefault="00675517" w:rsidP="00675517"/>
    <w:p w:rsidR="00675517" w:rsidRPr="00675517" w:rsidRDefault="00675517" w:rsidP="00675517"/>
    <w:p w:rsidR="00675517" w:rsidRPr="00675517" w:rsidRDefault="00675517" w:rsidP="00675517"/>
    <w:p w:rsidR="00675517" w:rsidRPr="00675517" w:rsidRDefault="00675517" w:rsidP="00675517"/>
    <w:p w:rsidR="00675517" w:rsidRPr="00675517" w:rsidRDefault="00675517" w:rsidP="00675517"/>
    <w:p w:rsidR="00675517" w:rsidRPr="00675517" w:rsidRDefault="00675517" w:rsidP="00675517"/>
    <w:p w:rsidR="00675517" w:rsidRPr="00675517" w:rsidRDefault="00675517" w:rsidP="00675517"/>
    <w:p w:rsidR="00E9780C" w:rsidRDefault="00E9780C" w:rsidP="00117EEA">
      <w:pPr>
        <w:framePr w:w="7383" w:wrap="auto" w:vAnchor="page" w:hAnchor="page" w:x="3691" w:y="5656"/>
        <w:tabs>
          <w:tab w:val="clear" w:pos="432"/>
        </w:tabs>
        <w:autoSpaceDE w:val="0"/>
        <w:autoSpaceDN w:val="0"/>
        <w:adjustRightInd w:val="0"/>
        <w:spacing w:line="221" w:lineRule="atLeast"/>
        <w:ind w:left="0" w:firstLine="0"/>
        <w:rPr>
          <w:rFonts w:ascii="Times New Roman" w:hAnsi="Times New Roman"/>
          <w:snapToGrid/>
          <w:color w:val="221E1F"/>
          <w:sz w:val="22"/>
          <w:szCs w:val="22"/>
        </w:rPr>
      </w:pPr>
      <w:r w:rsidRPr="00675517">
        <w:rPr>
          <w:rFonts w:ascii="Times New Roman" w:hAnsi="Times New Roman"/>
          <w:snapToGrid/>
          <w:color w:val="221E1F"/>
          <w:sz w:val="22"/>
          <w:szCs w:val="22"/>
        </w:rPr>
        <w:t xml:space="preserve">Each youth will complete a survey over the telephone—once in 2012 and 2014. Their parent or guardian will </w:t>
      </w:r>
      <w:r w:rsidR="00C0295C">
        <w:rPr>
          <w:rFonts w:ascii="Times New Roman" w:hAnsi="Times New Roman"/>
          <w:snapToGrid/>
          <w:color w:val="221E1F"/>
          <w:sz w:val="22"/>
          <w:szCs w:val="22"/>
        </w:rPr>
        <w:t xml:space="preserve">also </w:t>
      </w:r>
      <w:r w:rsidRPr="00675517">
        <w:rPr>
          <w:rFonts w:ascii="Times New Roman" w:hAnsi="Times New Roman"/>
          <w:snapToGrid/>
          <w:color w:val="221E1F"/>
          <w:sz w:val="22"/>
          <w:szCs w:val="22"/>
        </w:rPr>
        <w:t>complete a telephone survey</w:t>
      </w:r>
      <w:r w:rsidR="00C0295C">
        <w:rPr>
          <w:rFonts w:ascii="Times New Roman" w:hAnsi="Times New Roman"/>
          <w:snapToGrid/>
          <w:color w:val="221E1F"/>
          <w:sz w:val="22"/>
          <w:szCs w:val="22"/>
        </w:rPr>
        <w:t xml:space="preserve"> at that time</w:t>
      </w:r>
      <w:r w:rsidRPr="00675517">
        <w:rPr>
          <w:rFonts w:ascii="Times New Roman" w:hAnsi="Times New Roman"/>
          <w:snapToGrid/>
          <w:color w:val="221E1F"/>
          <w:sz w:val="22"/>
          <w:szCs w:val="22"/>
        </w:rPr>
        <w:t xml:space="preserve">. </w:t>
      </w:r>
      <w:r w:rsidR="00117EEA">
        <w:rPr>
          <w:rFonts w:ascii="Times New Roman" w:hAnsi="Times New Roman"/>
          <w:snapToGrid/>
          <w:color w:val="221E1F"/>
          <w:sz w:val="22"/>
          <w:szCs w:val="22"/>
        </w:rPr>
        <w:t xml:space="preserve"> </w:t>
      </w:r>
      <w:r w:rsidRPr="00E12C84">
        <w:rPr>
          <w:rFonts w:ascii="Times New Roman" w:hAnsi="Times New Roman"/>
          <w:snapToGrid/>
          <w:color w:val="221E1F"/>
          <w:sz w:val="22"/>
          <w:szCs w:val="22"/>
          <w:u w:val="single"/>
        </w:rPr>
        <w:t>Your</w:t>
      </w:r>
      <w:r>
        <w:rPr>
          <w:rFonts w:ascii="Times New Roman" w:hAnsi="Times New Roman"/>
          <w:snapToGrid/>
          <w:color w:val="221E1F"/>
          <w:sz w:val="22"/>
          <w:szCs w:val="22"/>
        </w:rPr>
        <w:t xml:space="preserve"> </w:t>
      </w:r>
      <w:r w:rsidR="00C0295C">
        <w:rPr>
          <w:rFonts w:ascii="Times New Roman" w:hAnsi="Times New Roman"/>
          <w:snapToGrid/>
          <w:color w:val="221E1F"/>
          <w:sz w:val="22"/>
          <w:szCs w:val="22"/>
        </w:rPr>
        <w:t xml:space="preserve">voluntary </w:t>
      </w:r>
      <w:r>
        <w:rPr>
          <w:rFonts w:ascii="Times New Roman" w:hAnsi="Times New Roman"/>
          <w:snapToGrid/>
          <w:color w:val="221E1F"/>
          <w:sz w:val="22"/>
          <w:szCs w:val="22"/>
        </w:rPr>
        <w:t xml:space="preserve">participation in the study is the </w:t>
      </w:r>
      <w:r w:rsidRPr="00E12C84">
        <w:rPr>
          <w:rFonts w:ascii="Times New Roman" w:hAnsi="Times New Roman"/>
          <w:snapToGrid/>
          <w:color w:val="221E1F"/>
          <w:sz w:val="22"/>
          <w:szCs w:val="22"/>
          <w:u w:val="single"/>
        </w:rPr>
        <w:t>only</w:t>
      </w:r>
      <w:r>
        <w:rPr>
          <w:rFonts w:ascii="Times New Roman" w:hAnsi="Times New Roman"/>
          <w:snapToGrid/>
          <w:color w:val="221E1F"/>
          <w:sz w:val="22"/>
          <w:szCs w:val="22"/>
        </w:rPr>
        <w:t xml:space="preserve"> way this important information can be obtained and used in the future to inform education policy.</w:t>
      </w:r>
    </w:p>
    <w:p w:rsidR="00E9780C" w:rsidRPr="00117EEA" w:rsidRDefault="00E9780C" w:rsidP="00117EEA">
      <w:pPr>
        <w:framePr w:w="7383" w:wrap="auto" w:vAnchor="page" w:hAnchor="page" w:x="3691" w:y="5656"/>
        <w:tabs>
          <w:tab w:val="clear" w:pos="432"/>
        </w:tabs>
        <w:autoSpaceDE w:val="0"/>
        <w:autoSpaceDN w:val="0"/>
        <w:adjustRightInd w:val="0"/>
        <w:spacing w:line="221" w:lineRule="atLeast"/>
        <w:ind w:left="0" w:firstLine="0"/>
        <w:rPr>
          <w:rFonts w:ascii="Times New Roman" w:hAnsi="Times New Roman"/>
          <w:snapToGrid/>
          <w:color w:val="221E1F"/>
          <w:sz w:val="22"/>
          <w:szCs w:val="22"/>
        </w:rPr>
      </w:pPr>
    </w:p>
    <w:p w:rsidR="00117EEA" w:rsidRDefault="00117EEA" w:rsidP="00117EEA">
      <w:pPr>
        <w:framePr w:w="7383" w:wrap="auto" w:vAnchor="page" w:hAnchor="page" w:x="3691" w:y="5656"/>
        <w:tabs>
          <w:tab w:val="clear" w:pos="432"/>
        </w:tabs>
        <w:autoSpaceDE w:val="0"/>
        <w:autoSpaceDN w:val="0"/>
        <w:adjustRightInd w:val="0"/>
        <w:spacing w:line="221" w:lineRule="atLeast"/>
        <w:ind w:left="0" w:firstLine="0"/>
        <w:rPr>
          <w:rFonts w:ascii="Times New Roman" w:hAnsi="Times New Roman"/>
          <w:snapToGrid/>
          <w:color w:val="221E1F"/>
          <w:sz w:val="22"/>
          <w:szCs w:val="22"/>
        </w:rPr>
      </w:pPr>
    </w:p>
    <w:p w:rsidR="00E9780C" w:rsidRPr="00675517" w:rsidRDefault="00117EEA" w:rsidP="00117EEA">
      <w:pPr>
        <w:framePr w:w="7383" w:wrap="auto" w:vAnchor="page" w:hAnchor="page" w:x="3691" w:y="5656"/>
        <w:tabs>
          <w:tab w:val="clear" w:pos="432"/>
        </w:tabs>
        <w:autoSpaceDE w:val="0"/>
        <w:autoSpaceDN w:val="0"/>
        <w:adjustRightInd w:val="0"/>
        <w:spacing w:line="221" w:lineRule="atLeast"/>
        <w:ind w:left="0" w:firstLine="0"/>
        <w:rPr>
          <w:rFonts w:ascii="Times New Roman" w:hAnsi="Times New Roman"/>
          <w:snapToGrid/>
          <w:color w:val="221E1F"/>
          <w:sz w:val="22"/>
          <w:szCs w:val="22"/>
        </w:rPr>
      </w:pPr>
      <w:r>
        <w:rPr>
          <w:rFonts w:ascii="Times New Roman" w:hAnsi="Times New Roman"/>
          <w:snapToGrid/>
          <w:color w:val="221E1F"/>
          <w:sz w:val="22"/>
          <w:szCs w:val="22"/>
        </w:rPr>
        <w:t>Youth who complete the survey</w:t>
      </w:r>
      <w:r w:rsidR="00E9780C" w:rsidRPr="00675517">
        <w:rPr>
          <w:rFonts w:ascii="Times New Roman" w:hAnsi="Times New Roman"/>
          <w:snapToGrid/>
          <w:color w:val="221E1F"/>
          <w:sz w:val="22"/>
          <w:szCs w:val="22"/>
        </w:rPr>
        <w:t xml:space="preserve"> will receive a monetary thank you of $10 and </w:t>
      </w:r>
      <w:r w:rsidR="00E9780C">
        <w:rPr>
          <w:rFonts w:ascii="Times New Roman" w:hAnsi="Times New Roman"/>
          <w:snapToGrid/>
          <w:color w:val="221E1F"/>
          <w:sz w:val="22"/>
          <w:szCs w:val="22"/>
        </w:rPr>
        <w:t xml:space="preserve">their </w:t>
      </w:r>
      <w:r w:rsidR="00E9780C" w:rsidRPr="00675517">
        <w:rPr>
          <w:rFonts w:ascii="Times New Roman" w:hAnsi="Times New Roman"/>
          <w:snapToGrid/>
          <w:color w:val="221E1F"/>
          <w:sz w:val="22"/>
          <w:szCs w:val="22"/>
        </w:rPr>
        <w:t>parents will receive $20 as an expression of appreciation for their time and effort.</w:t>
      </w:r>
    </w:p>
    <w:p w:rsidR="00E9780C" w:rsidRDefault="00E9780C" w:rsidP="00E9780C">
      <w:pPr>
        <w:pStyle w:val="Pa3"/>
        <w:framePr w:w="2889" w:wrap="auto" w:vAnchor="page" w:hAnchor="page" w:x="751" w:y="5686"/>
        <w:rPr>
          <w:rStyle w:val="A3"/>
          <w:sz w:val="24"/>
          <w:szCs w:val="24"/>
        </w:rPr>
      </w:pPr>
      <w:r w:rsidRPr="00675517">
        <w:rPr>
          <w:rStyle w:val="A3"/>
          <w:sz w:val="24"/>
          <w:szCs w:val="24"/>
        </w:rPr>
        <w:t xml:space="preserve">What Will be Asked of Students and their </w:t>
      </w:r>
    </w:p>
    <w:p w:rsidR="00E9780C" w:rsidRPr="00675517" w:rsidRDefault="00E9780C" w:rsidP="00E9780C">
      <w:pPr>
        <w:pStyle w:val="Pa3"/>
        <w:framePr w:w="2889" w:wrap="auto" w:vAnchor="page" w:hAnchor="page" w:x="751" w:y="5686"/>
        <w:rPr>
          <w:rFonts w:ascii="Times New Roman" w:hAnsi="Times New Roman" w:cs="Times New Roman"/>
        </w:rPr>
      </w:pPr>
      <w:r w:rsidRPr="00675517">
        <w:rPr>
          <w:rStyle w:val="A3"/>
          <w:sz w:val="24"/>
          <w:szCs w:val="24"/>
        </w:rPr>
        <w:t>Parents?</w:t>
      </w:r>
    </w:p>
    <w:p w:rsidR="00675517" w:rsidRPr="00675517" w:rsidRDefault="00675517" w:rsidP="00675517"/>
    <w:p w:rsidR="00675517" w:rsidRPr="00675517" w:rsidRDefault="00675517" w:rsidP="00675517"/>
    <w:p w:rsidR="00117EEA" w:rsidRPr="00675517" w:rsidRDefault="00117EEA" w:rsidP="00117EEA">
      <w:pPr>
        <w:pStyle w:val="Pa3"/>
        <w:framePr w:w="2889" w:wrap="auto" w:vAnchor="page" w:hAnchor="page" w:x="661" w:y="7186"/>
        <w:rPr>
          <w:rFonts w:ascii="Times New Roman" w:hAnsi="Times New Roman" w:cs="Times New Roman"/>
        </w:rPr>
      </w:pPr>
      <w:r w:rsidRPr="00675517">
        <w:rPr>
          <w:rStyle w:val="A3"/>
          <w:sz w:val="24"/>
          <w:szCs w:val="24"/>
        </w:rPr>
        <w:t xml:space="preserve">What </w:t>
      </w:r>
      <w:r>
        <w:rPr>
          <w:rStyle w:val="A3"/>
          <w:sz w:val="24"/>
          <w:szCs w:val="24"/>
        </w:rPr>
        <w:t>Benefits do We Receive for Participating</w:t>
      </w:r>
      <w:r w:rsidRPr="00675517">
        <w:rPr>
          <w:rStyle w:val="A3"/>
          <w:sz w:val="24"/>
          <w:szCs w:val="24"/>
        </w:rPr>
        <w:t>?</w:t>
      </w:r>
    </w:p>
    <w:p w:rsidR="00675517" w:rsidRPr="00675517" w:rsidRDefault="00675517" w:rsidP="00675517"/>
    <w:p w:rsidR="00675517" w:rsidRPr="00675517" w:rsidRDefault="00675517" w:rsidP="00675517">
      <w:pPr>
        <w:tabs>
          <w:tab w:val="clear" w:pos="432"/>
          <w:tab w:val="left" w:pos="1095"/>
        </w:tabs>
      </w:pPr>
      <w:r>
        <w:tab/>
      </w:r>
      <w:r>
        <w:tab/>
      </w:r>
    </w:p>
    <w:p w:rsidR="00117EEA" w:rsidRPr="00675517" w:rsidRDefault="00117EEA" w:rsidP="00117EEA">
      <w:pPr>
        <w:pStyle w:val="Pa1"/>
        <w:framePr w:w="7427" w:wrap="auto" w:vAnchor="page" w:hAnchor="page" w:x="3661" w:y="8266"/>
        <w:rPr>
          <w:rFonts w:ascii="Times New Roman" w:hAnsi="Times New Roman" w:cs="Times New Roman"/>
          <w:sz w:val="22"/>
          <w:szCs w:val="22"/>
        </w:rPr>
      </w:pPr>
      <w:r w:rsidRPr="00675517">
        <w:rPr>
          <w:rStyle w:val="A1"/>
          <w:rFonts w:ascii="Times New Roman" w:hAnsi="Times New Roman" w:cs="Times New Roman"/>
        </w:rPr>
        <w:t>Researchers will collect information on 15,000 students in about 400 districts, randomly selected to represent all public school students age 13 to 21.  In spring 2012 and 2014, the study team will conduct surveys with youth and their parents, teachers, and principals and also extract school records. In the future, ED/IES plans to obtain longer-term follow-up data on students’ experiences and outcomes after high school.</w:t>
      </w:r>
    </w:p>
    <w:p w:rsidR="00117EEA" w:rsidRPr="00675517" w:rsidRDefault="00117EEA" w:rsidP="00117EEA">
      <w:pPr>
        <w:pStyle w:val="Pa3"/>
        <w:framePr w:w="2432" w:wrap="auto" w:vAnchor="page" w:hAnchor="page" w:x="691" w:y="8296"/>
        <w:rPr>
          <w:rFonts w:ascii="Times New Roman" w:hAnsi="Times New Roman" w:cs="Times New Roman"/>
        </w:rPr>
      </w:pPr>
      <w:r w:rsidRPr="00675517">
        <w:rPr>
          <w:rStyle w:val="A3"/>
          <w:sz w:val="24"/>
          <w:szCs w:val="24"/>
        </w:rPr>
        <w:t>How Will Information be Gathered and Used?</w:t>
      </w:r>
    </w:p>
    <w:p w:rsidR="00675517" w:rsidRPr="00675517" w:rsidRDefault="00675517" w:rsidP="00675517"/>
    <w:p w:rsidR="00675517" w:rsidRPr="00675517" w:rsidRDefault="00675517" w:rsidP="00675517"/>
    <w:p w:rsidR="00675517" w:rsidRPr="00675517" w:rsidRDefault="00675517" w:rsidP="00675517"/>
    <w:p w:rsidR="00675517" w:rsidRPr="00675517" w:rsidRDefault="00675517" w:rsidP="00675517"/>
    <w:p w:rsidR="00675517" w:rsidRPr="00675517" w:rsidRDefault="00675517" w:rsidP="00675517"/>
    <w:p w:rsidR="00117EEA" w:rsidRPr="00675517" w:rsidRDefault="00117EEA" w:rsidP="00117EEA">
      <w:pPr>
        <w:pStyle w:val="Pa1"/>
        <w:framePr w:w="7279" w:wrap="auto" w:vAnchor="page" w:hAnchor="page" w:x="3616" w:y="9886"/>
        <w:rPr>
          <w:rFonts w:ascii="Times New Roman" w:hAnsi="Times New Roman" w:cs="Times New Roman"/>
          <w:sz w:val="22"/>
          <w:szCs w:val="22"/>
        </w:rPr>
      </w:pPr>
      <w:r w:rsidRPr="00675517">
        <w:rPr>
          <w:rStyle w:val="A1"/>
          <w:rFonts w:ascii="Times New Roman" w:hAnsi="Times New Roman" w:cs="Times New Roman"/>
        </w:rPr>
        <w:t xml:space="preserve">All information gathered for the study will be kept confidential and will only be used for research purposes. </w:t>
      </w:r>
      <w:r>
        <w:rPr>
          <w:rStyle w:val="A1"/>
          <w:rFonts w:ascii="Times New Roman" w:hAnsi="Times New Roman" w:cs="Times New Roman"/>
        </w:rPr>
        <w:t>The information collected about your child will be used only for statistical purposes and may not be disclosed or used, in identifiable form for any other purpose except as required by law (Public Law 107-279, Section 183).</w:t>
      </w:r>
    </w:p>
    <w:p w:rsidR="00675517" w:rsidRPr="00675517" w:rsidRDefault="00675517" w:rsidP="00675517"/>
    <w:p w:rsidR="00675517" w:rsidRPr="00675517" w:rsidRDefault="00675517" w:rsidP="00675517"/>
    <w:p w:rsidR="00E9780C" w:rsidRPr="00675517" w:rsidRDefault="00E9780C" w:rsidP="00117EEA">
      <w:pPr>
        <w:pStyle w:val="Pa3"/>
        <w:framePr w:w="2175" w:wrap="auto" w:vAnchor="page" w:hAnchor="page" w:x="751" w:y="12376"/>
        <w:rPr>
          <w:rFonts w:ascii="Times New Roman" w:hAnsi="Times New Roman" w:cs="Times New Roman"/>
        </w:rPr>
      </w:pPr>
      <w:r w:rsidRPr="00675517">
        <w:rPr>
          <w:rStyle w:val="A3"/>
          <w:sz w:val="24"/>
          <w:szCs w:val="24"/>
        </w:rPr>
        <w:t>Questions About the Study?</w:t>
      </w:r>
    </w:p>
    <w:p w:rsidR="00E9780C" w:rsidRPr="00675517" w:rsidRDefault="00E9780C" w:rsidP="00E9780C">
      <w:pPr>
        <w:pStyle w:val="Pa2"/>
        <w:framePr w:w="7213" w:wrap="auto" w:vAnchor="page" w:hAnchor="page" w:x="3646" w:y="12376"/>
        <w:rPr>
          <w:rFonts w:ascii="Times New Roman" w:hAnsi="Times New Roman"/>
          <w:color w:val="221E1F"/>
          <w:sz w:val="22"/>
          <w:szCs w:val="22"/>
        </w:rPr>
      </w:pPr>
      <w:r w:rsidRPr="00675517">
        <w:rPr>
          <w:rStyle w:val="A1"/>
          <w:rFonts w:ascii="Times New Roman" w:hAnsi="Times New Roman" w:cs="Times New Roman"/>
        </w:rPr>
        <w:t xml:space="preserve">If you have any questions, please contact Mathematica at </w:t>
      </w:r>
      <w:r w:rsidRPr="00675517">
        <w:rPr>
          <w:rFonts w:ascii="Times New Roman" w:hAnsi="Times New Roman"/>
          <w:color w:val="221E1F"/>
          <w:sz w:val="22"/>
          <w:szCs w:val="22"/>
        </w:rPr>
        <w:t>1-866-964-7962 or send an email to NLTS2012@mathematica-mpr.com</w:t>
      </w:r>
      <w:r w:rsidRPr="00675517">
        <w:rPr>
          <w:rStyle w:val="A1"/>
          <w:rFonts w:ascii="Times New Roman" w:hAnsi="Times New Roman" w:cs="Times New Roman"/>
        </w:rPr>
        <w:t>.</w:t>
      </w:r>
    </w:p>
    <w:p w:rsidR="00E9780C" w:rsidRPr="00675517" w:rsidRDefault="00E9780C" w:rsidP="00117EEA">
      <w:pPr>
        <w:pStyle w:val="Pa3"/>
        <w:framePr w:w="2175" w:wrap="auto" w:vAnchor="page" w:hAnchor="page" w:x="736" w:y="11386"/>
        <w:rPr>
          <w:rFonts w:ascii="Times New Roman" w:hAnsi="Times New Roman" w:cs="Times New Roman"/>
        </w:rPr>
      </w:pPr>
      <w:r w:rsidRPr="00675517">
        <w:rPr>
          <w:rStyle w:val="A3"/>
          <w:sz w:val="24"/>
          <w:szCs w:val="24"/>
        </w:rPr>
        <w:t>Who Will Conduct the Study?</w:t>
      </w:r>
    </w:p>
    <w:p w:rsidR="00E9780C" w:rsidRPr="00675517" w:rsidRDefault="00E9780C" w:rsidP="00117EEA">
      <w:pPr>
        <w:pStyle w:val="Pa1"/>
        <w:framePr w:w="7191" w:wrap="auto" w:vAnchor="page" w:hAnchor="page" w:x="3631" w:y="11341"/>
        <w:rPr>
          <w:rFonts w:ascii="Times New Roman" w:hAnsi="Times New Roman" w:cs="Times New Roman"/>
          <w:sz w:val="22"/>
          <w:szCs w:val="22"/>
        </w:rPr>
      </w:pPr>
      <w:r w:rsidRPr="00675517">
        <w:rPr>
          <w:rStyle w:val="A1"/>
          <w:rFonts w:ascii="Times New Roman" w:hAnsi="Times New Roman" w:cs="Times New Roman"/>
        </w:rPr>
        <w:t>Mathematica Policy Research (www.mathematica-mpr.com), the Institute on Community Integration at the University of Minnesota (http://ici.umn.edu), and Decision Information Resources (www.dir-online.com) will conduct the study.</w:t>
      </w:r>
    </w:p>
    <w:p w:rsidR="006E21FF" w:rsidRPr="00675517" w:rsidRDefault="006E21FF" w:rsidP="00675517"/>
    <w:sectPr w:rsidR="006E21FF" w:rsidRPr="00675517" w:rsidSect="004500FB">
      <w:footnotePr>
        <w:pos w:val="beneathText"/>
      </w:footnotePr>
      <w:endnotePr>
        <w:numFmt w:val="decimal"/>
      </w:endnotePr>
      <w:pgSz w:w="12240" w:h="15840" w:code="1"/>
      <w:pgMar w:top="720" w:right="504" w:bottom="576" w:left="504" w:header="0" w:footer="288" w:gutter="0"/>
      <w:pgBorders>
        <w:top w:val="single" w:sz="12" w:space="1" w:color="auto"/>
        <w:left w:val="single" w:sz="12" w:space="4" w:color="auto"/>
        <w:bottom w:val="single" w:sz="12" w:space="1" w:color="auto"/>
        <w:right w:val="single" w:sz="12" w:space="4" w:color="auto"/>
      </w:pgBorders>
      <w:pgNumType w:start="1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F76" w:rsidRDefault="00730F76">
      <w:pPr>
        <w:ind w:firstLine="0"/>
        <w:rPr>
          <w:szCs w:val="24"/>
        </w:rPr>
      </w:pPr>
    </w:p>
  </w:endnote>
  <w:endnote w:type="continuationSeparator" w:id="0">
    <w:p w:rsidR="00730F76" w:rsidRDefault="00730F76">
      <w:pPr>
        <w:ind w:firstLine="0"/>
        <w:rPr>
          <w:szCs w:val="24"/>
        </w:rPr>
      </w:pPr>
    </w:p>
  </w:endnote>
  <w:endnote w:type="continuationNotice" w:id="1">
    <w:p w:rsidR="00730F76" w:rsidRDefault="00730F76">
      <w:pPr>
        <w:ind w:firstLine="0"/>
        <w:rPr>
          <w:szCs w:val="24"/>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Frutiger 55 Roman">
    <w:altName w:val="Frutiger 55 Roman"/>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F76" w:rsidRDefault="00730F76">
      <w:pPr>
        <w:ind w:firstLine="0"/>
        <w:rPr>
          <w:szCs w:val="24"/>
        </w:rPr>
      </w:pPr>
      <w:r>
        <w:rPr>
          <w:szCs w:val="24"/>
        </w:rPr>
        <w:separator/>
      </w:r>
    </w:p>
  </w:footnote>
  <w:footnote w:type="continuationSeparator" w:id="0">
    <w:p w:rsidR="00730F76" w:rsidRDefault="00730F76">
      <w:pPr>
        <w:ind w:firstLine="0"/>
        <w:rPr>
          <w:szCs w:val="24"/>
        </w:rPr>
      </w:pPr>
      <w:r>
        <w:rPr>
          <w:szCs w:val="24"/>
        </w:rPr>
        <w:separator/>
      </w:r>
    </w:p>
    <w:p w:rsidR="00730F76" w:rsidRDefault="00730F76">
      <w:pPr>
        <w:ind w:firstLine="0"/>
        <w:rPr>
          <w:i/>
          <w:szCs w:val="24"/>
        </w:rPr>
      </w:pPr>
      <w:r>
        <w:rPr>
          <w:i/>
          <w:noProof/>
          <w:szCs w:val="24"/>
        </w:rPr>
        <w:t>(continued)</w:t>
      </w:r>
    </w:p>
  </w:footnote>
  <w:footnote w:type="continuationNotice" w:id="1">
    <w:p w:rsidR="00730F76" w:rsidRDefault="00730F76">
      <w:pPr>
        <w:pStyle w:val="Footer"/>
        <w:rPr>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22C7BC"/>
    <w:lvl w:ilvl="0">
      <w:start w:val="1"/>
      <w:numFmt w:val="bullet"/>
      <w:lvlText w:val=""/>
      <w:lvlJc w:val="left"/>
      <w:pPr>
        <w:tabs>
          <w:tab w:val="num" w:pos="360"/>
        </w:tabs>
        <w:ind w:left="360" w:hanging="360"/>
      </w:pPr>
      <w:rPr>
        <w:rFonts w:ascii="Symbol" w:hAnsi="Symbol" w:hint="default"/>
      </w:rPr>
    </w:lvl>
  </w:abstractNum>
  <w:abstractNum w:abstractNumId="1">
    <w:nsid w:val="096B024A"/>
    <w:multiLevelType w:val="singleLevel"/>
    <w:tmpl w:val="B4C45794"/>
    <w:lvl w:ilvl="0">
      <w:start w:val="1"/>
      <w:numFmt w:val="bullet"/>
      <w:lvlText w:val=""/>
      <w:lvlJc w:val="left"/>
      <w:pPr>
        <w:tabs>
          <w:tab w:val="num" w:pos="360"/>
        </w:tabs>
        <w:ind w:left="360" w:hanging="360"/>
      </w:pPr>
      <w:rPr>
        <w:rFonts w:ascii="Symbol" w:hAnsi="Symbol" w:hint="default"/>
      </w:rPr>
    </w:lvl>
  </w:abstractNum>
  <w:abstractNum w:abstractNumId="2">
    <w:nsid w:val="41A940F3"/>
    <w:multiLevelType w:val="multilevel"/>
    <w:tmpl w:val="40648EEC"/>
    <w:name w:val="Q"/>
    <w:lvl w:ilvl="0">
      <w:start w:val="1"/>
      <w:numFmt w:val="upperLetter"/>
      <w:lvlText w:val="%1."/>
      <w:lvlJc w:val="left"/>
      <w:pPr>
        <w:tabs>
          <w:tab w:val="num" w:pos="432"/>
        </w:tabs>
        <w:ind w:left="432" w:hanging="432"/>
      </w:pPr>
      <w:rPr>
        <w:rFonts w:ascii="Arial" w:hAnsi="Arial" w:cs="Times New Roman" w:hint="default"/>
        <w:b/>
        <w:i w:val="0"/>
        <w:sz w:val="20"/>
      </w:rPr>
    </w:lvl>
    <w:lvl w:ilvl="1">
      <w:start w:val="1"/>
      <w:numFmt w:val="decimal"/>
      <w:lvlText w:val="%1%2."/>
      <w:lvlJc w:val="left"/>
      <w:pPr>
        <w:tabs>
          <w:tab w:val="num" w:pos="432"/>
        </w:tabs>
        <w:ind w:left="432" w:hanging="432"/>
      </w:pPr>
      <w:rPr>
        <w:rFonts w:ascii="Arial" w:hAnsi="Arial" w:cs="Times New Roman" w:hint="default"/>
        <w:b/>
        <w:i w:val="0"/>
        <w:sz w:val="20"/>
      </w:rPr>
    </w:lvl>
    <w:lvl w:ilvl="2">
      <w:start w:val="1"/>
      <w:numFmt w:val="upperLetter"/>
      <w:lvlText w:val="%1%2%3."/>
      <w:lvlJc w:val="left"/>
      <w:pPr>
        <w:tabs>
          <w:tab w:val="num" w:pos="432"/>
        </w:tabs>
        <w:ind w:left="432" w:hanging="432"/>
      </w:pPr>
      <w:rPr>
        <w:rFonts w:ascii="Arial" w:hAnsi="Arial" w:cs="Times New Roman" w:hint="default"/>
        <w:b/>
        <w:i w:val="0"/>
        <w:sz w:val="20"/>
      </w:rPr>
    </w:lvl>
    <w:lvl w:ilvl="3">
      <w:start w:val="1"/>
      <w:numFmt w:val="decimal"/>
      <w:lvlText w:val="%1%2%3%4."/>
      <w:lvlJc w:val="left"/>
      <w:pPr>
        <w:tabs>
          <w:tab w:val="num" w:pos="720"/>
        </w:tabs>
        <w:ind w:left="7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462B16FC"/>
    <w:multiLevelType w:val="singleLevel"/>
    <w:tmpl w:val="F5A8D2AE"/>
    <w:lvl w:ilvl="0">
      <w:start w:val="1"/>
      <w:numFmt w:val="bullet"/>
      <w:lvlText w:val=""/>
      <w:lvlJc w:val="left"/>
      <w:pPr>
        <w:tabs>
          <w:tab w:val="num" w:pos="360"/>
        </w:tabs>
        <w:ind w:left="360" w:hanging="360"/>
      </w:pPr>
      <w:rPr>
        <w:rFonts w:ascii="Symbol" w:hAnsi="Symbol" w:hint="default"/>
      </w:rPr>
    </w:lvl>
  </w:abstractNum>
  <w:abstractNum w:abstractNumId="4">
    <w:nsid w:val="49C6048B"/>
    <w:multiLevelType w:val="singleLevel"/>
    <w:tmpl w:val="3268385C"/>
    <w:lvl w:ilvl="0">
      <w:start w:val="1"/>
      <w:numFmt w:val="decimal"/>
      <w:lvlText w:val="%1."/>
      <w:lvlJc w:val="left"/>
      <w:pPr>
        <w:tabs>
          <w:tab w:val="num" w:pos="450"/>
        </w:tabs>
        <w:ind w:left="450" w:hanging="450"/>
      </w:pPr>
      <w:rPr>
        <w:rFonts w:cs="Times New Roman"/>
        <w:b w:val="0"/>
        <w:i w:val="0"/>
      </w:rPr>
    </w:lvl>
  </w:abstractNum>
  <w:abstractNum w:abstractNumId="5">
    <w:nsid w:val="68402CE6"/>
    <w:multiLevelType w:val="multilevel"/>
    <w:tmpl w:val="9B3E2E68"/>
    <w:lvl w:ilvl="0">
      <w:start w:val="1"/>
      <w:numFmt w:val="upperLetter"/>
      <w:lvlText w:val="%1."/>
      <w:lvlJc w:val="left"/>
      <w:pPr>
        <w:tabs>
          <w:tab w:val="num" w:pos="432"/>
        </w:tabs>
        <w:ind w:left="432" w:hanging="432"/>
      </w:pPr>
      <w:rPr>
        <w:rFonts w:ascii="Arial" w:hAnsi="Arial" w:cs="Times New Roman" w:hint="default"/>
        <w:b/>
        <w:i w:val="0"/>
        <w:sz w:val="20"/>
      </w:rPr>
    </w:lvl>
    <w:lvl w:ilvl="1">
      <w:start w:val="1"/>
      <w:numFmt w:val="decimal"/>
      <w:lvlText w:val="%1%2."/>
      <w:lvlJc w:val="left"/>
      <w:pPr>
        <w:tabs>
          <w:tab w:val="num" w:pos="432"/>
        </w:tabs>
        <w:ind w:left="432" w:hanging="432"/>
      </w:pPr>
      <w:rPr>
        <w:rFonts w:ascii="Arial" w:hAnsi="Arial" w:cs="Times New Roman" w:hint="default"/>
        <w:b/>
        <w:i w:val="0"/>
        <w:sz w:val="20"/>
      </w:rPr>
    </w:lvl>
    <w:lvl w:ilvl="2">
      <w:start w:val="1"/>
      <w:numFmt w:val="upperLetter"/>
      <w:lvlText w:val="%1%2%3."/>
      <w:lvlJc w:val="left"/>
      <w:pPr>
        <w:tabs>
          <w:tab w:val="num" w:pos="432"/>
        </w:tabs>
        <w:ind w:left="432" w:hanging="432"/>
      </w:pPr>
      <w:rPr>
        <w:rFonts w:ascii="Arial" w:hAnsi="Arial" w:cs="Times New Roman" w:hint="default"/>
        <w:b/>
        <w:i w:val="0"/>
        <w:sz w:val="20"/>
      </w:rPr>
    </w:lvl>
    <w:lvl w:ilvl="3">
      <w:start w:val="1"/>
      <w:numFmt w:val="decimal"/>
      <w:lvlText w:val="%1%2%3%4."/>
      <w:lvlJc w:val="left"/>
      <w:pPr>
        <w:tabs>
          <w:tab w:val="num" w:pos="720"/>
        </w:tabs>
        <w:ind w:left="7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6B2F3391"/>
    <w:multiLevelType w:val="hybridMultilevel"/>
    <w:tmpl w:val="E00A9656"/>
    <w:lvl w:ilvl="0" w:tplc="DDDCFA1E">
      <w:start w:val="1"/>
      <w:numFmt w:val="decimal"/>
      <w:pStyle w:val="cAns"/>
      <w:lvlText w:val="%1"/>
      <w:lvlJc w:val="left"/>
      <w:pPr>
        <w:tabs>
          <w:tab w:val="num" w:pos="792"/>
        </w:tabs>
        <w:ind w:left="432"/>
      </w:pPr>
      <w:rPr>
        <w:rFonts w:ascii="Arial" w:hAnsi="Arial" w:cs="Times New Roman" w:hint="default"/>
        <w:b w:val="0"/>
        <w:i w:val="0"/>
        <w:sz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38517E5"/>
    <w:multiLevelType w:val="singleLevel"/>
    <w:tmpl w:val="508C591E"/>
    <w:lvl w:ilvl="0">
      <w:numFmt w:val="bullet"/>
      <w:lvlText w:val="-"/>
      <w:lvlJc w:val="left"/>
      <w:pPr>
        <w:tabs>
          <w:tab w:val="num" w:pos="1080"/>
        </w:tabs>
        <w:ind w:left="1080" w:hanging="360"/>
      </w:pPr>
      <w:rPr>
        <w:rFonts w:hint="default"/>
      </w:rPr>
    </w:lvl>
  </w:abstractNum>
  <w:abstractNum w:abstractNumId="8">
    <w:nsid w:val="73B3706A"/>
    <w:multiLevelType w:val="singleLevel"/>
    <w:tmpl w:val="EC74A2CE"/>
    <w:lvl w:ilvl="0">
      <w:numFmt w:val="bullet"/>
      <w:lvlText w:val="-"/>
      <w:lvlJc w:val="left"/>
      <w:pPr>
        <w:tabs>
          <w:tab w:val="num" w:pos="1080"/>
        </w:tabs>
        <w:ind w:left="1080" w:hanging="360"/>
      </w:pPr>
      <w:rPr>
        <w:rFonts w:hint="default"/>
      </w:rPr>
    </w:lvl>
  </w:abstractNum>
  <w:num w:numId="1">
    <w:abstractNumId w:val="3"/>
  </w:num>
  <w:num w:numId="2">
    <w:abstractNumId w:val="8"/>
  </w:num>
  <w:num w:numId="3">
    <w:abstractNumId w:val="1"/>
  </w:num>
  <w:num w:numId="4">
    <w:abstractNumId w:val="7"/>
  </w:num>
  <w:num w:numId="5">
    <w:abstractNumId w:val="4"/>
  </w:num>
  <w:num w:numId="6">
    <w:abstractNumId w:val="0"/>
  </w:num>
  <w:num w:numId="7">
    <w:abstractNumId w:val="5"/>
  </w:num>
  <w:num w:numId="8">
    <w:abstractNumId w:val="6"/>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stylePaneFormatFilter w:val="3F01"/>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pos w:val="beneathText"/>
    <w:footnote w:id="-1"/>
    <w:footnote w:id="0"/>
    <w:footnote w:id="1"/>
  </w:footnotePr>
  <w:endnotePr>
    <w:numFmt w:val="decimal"/>
    <w:endnote w:id="-1"/>
    <w:endnote w:id="0"/>
    <w:endnote w:id="1"/>
  </w:endnotePr>
  <w:compat/>
  <w:rsids>
    <w:rsidRoot w:val="00D84A09"/>
    <w:rsid w:val="00021723"/>
    <w:rsid w:val="0006553C"/>
    <w:rsid w:val="000712D5"/>
    <w:rsid w:val="000827F3"/>
    <w:rsid w:val="000A0844"/>
    <w:rsid w:val="000A3951"/>
    <w:rsid w:val="000B4246"/>
    <w:rsid w:val="000B5301"/>
    <w:rsid w:val="000C52BE"/>
    <w:rsid w:val="00117EEA"/>
    <w:rsid w:val="0012752E"/>
    <w:rsid w:val="00161EAA"/>
    <w:rsid w:val="0016632C"/>
    <w:rsid w:val="00166DF6"/>
    <w:rsid w:val="001724E2"/>
    <w:rsid w:val="00174655"/>
    <w:rsid w:val="00181600"/>
    <w:rsid w:val="001945E0"/>
    <w:rsid w:val="00197DC0"/>
    <w:rsid w:val="001A73E5"/>
    <w:rsid w:val="001B2411"/>
    <w:rsid w:val="001C4C4C"/>
    <w:rsid w:val="001C6914"/>
    <w:rsid w:val="001E0ED9"/>
    <w:rsid w:val="001E468F"/>
    <w:rsid w:val="001F5B87"/>
    <w:rsid w:val="002010D7"/>
    <w:rsid w:val="002041AF"/>
    <w:rsid w:val="002268F7"/>
    <w:rsid w:val="00235F74"/>
    <w:rsid w:val="0027107B"/>
    <w:rsid w:val="002722B9"/>
    <w:rsid w:val="00281BC9"/>
    <w:rsid w:val="00287B93"/>
    <w:rsid w:val="002A1E2D"/>
    <w:rsid w:val="002A6774"/>
    <w:rsid w:val="002B4EB5"/>
    <w:rsid w:val="002B68B5"/>
    <w:rsid w:val="002C2D74"/>
    <w:rsid w:val="002C7DA3"/>
    <w:rsid w:val="002D6A7F"/>
    <w:rsid w:val="002D6BF2"/>
    <w:rsid w:val="002E26C4"/>
    <w:rsid w:val="002E3DD4"/>
    <w:rsid w:val="002E4F62"/>
    <w:rsid w:val="002F1560"/>
    <w:rsid w:val="002F37D7"/>
    <w:rsid w:val="003013A3"/>
    <w:rsid w:val="00324D37"/>
    <w:rsid w:val="00325206"/>
    <w:rsid w:val="00335FF7"/>
    <w:rsid w:val="0033681B"/>
    <w:rsid w:val="003377ED"/>
    <w:rsid w:val="003431DC"/>
    <w:rsid w:val="0035698B"/>
    <w:rsid w:val="003617F4"/>
    <w:rsid w:val="00372FE0"/>
    <w:rsid w:val="00374CDC"/>
    <w:rsid w:val="003755F9"/>
    <w:rsid w:val="0039172B"/>
    <w:rsid w:val="0039500B"/>
    <w:rsid w:val="00396B8F"/>
    <w:rsid w:val="00397CEF"/>
    <w:rsid w:val="003A386C"/>
    <w:rsid w:val="003C2E15"/>
    <w:rsid w:val="003D07BA"/>
    <w:rsid w:val="003E1F55"/>
    <w:rsid w:val="003E4EC4"/>
    <w:rsid w:val="003E7CC7"/>
    <w:rsid w:val="00403453"/>
    <w:rsid w:val="00406F44"/>
    <w:rsid w:val="00420AF3"/>
    <w:rsid w:val="00420EDC"/>
    <w:rsid w:val="00435C32"/>
    <w:rsid w:val="004431CA"/>
    <w:rsid w:val="00443EDC"/>
    <w:rsid w:val="004500FB"/>
    <w:rsid w:val="00452625"/>
    <w:rsid w:val="004549B6"/>
    <w:rsid w:val="0049340E"/>
    <w:rsid w:val="004A7F35"/>
    <w:rsid w:val="004B68FD"/>
    <w:rsid w:val="004C1FC9"/>
    <w:rsid w:val="004E08CC"/>
    <w:rsid w:val="004E2511"/>
    <w:rsid w:val="004E54AA"/>
    <w:rsid w:val="004F003C"/>
    <w:rsid w:val="004F55CA"/>
    <w:rsid w:val="00523E3D"/>
    <w:rsid w:val="00524D55"/>
    <w:rsid w:val="0053090F"/>
    <w:rsid w:val="00542ED1"/>
    <w:rsid w:val="00552E46"/>
    <w:rsid w:val="00585D43"/>
    <w:rsid w:val="0059020C"/>
    <w:rsid w:val="005A61E9"/>
    <w:rsid w:val="005A7BBA"/>
    <w:rsid w:val="005B313C"/>
    <w:rsid w:val="005C145A"/>
    <w:rsid w:val="005C18FA"/>
    <w:rsid w:val="005C3E3A"/>
    <w:rsid w:val="005C7AE1"/>
    <w:rsid w:val="005D494F"/>
    <w:rsid w:val="005E65D8"/>
    <w:rsid w:val="005E6C2D"/>
    <w:rsid w:val="005F44D7"/>
    <w:rsid w:val="005F59B7"/>
    <w:rsid w:val="005F6077"/>
    <w:rsid w:val="00624D92"/>
    <w:rsid w:val="00630BCE"/>
    <w:rsid w:val="00635BC4"/>
    <w:rsid w:val="00640110"/>
    <w:rsid w:val="00650BFD"/>
    <w:rsid w:val="00651536"/>
    <w:rsid w:val="00675517"/>
    <w:rsid w:val="00690222"/>
    <w:rsid w:val="0069494F"/>
    <w:rsid w:val="006A401C"/>
    <w:rsid w:val="006A53C1"/>
    <w:rsid w:val="006B19F5"/>
    <w:rsid w:val="006B2FF4"/>
    <w:rsid w:val="006B76BB"/>
    <w:rsid w:val="006D0AF9"/>
    <w:rsid w:val="006E21FF"/>
    <w:rsid w:val="0072149B"/>
    <w:rsid w:val="00730F76"/>
    <w:rsid w:val="00734E21"/>
    <w:rsid w:val="0074465B"/>
    <w:rsid w:val="007469E3"/>
    <w:rsid w:val="00757397"/>
    <w:rsid w:val="0077385F"/>
    <w:rsid w:val="007871FE"/>
    <w:rsid w:val="00794BAF"/>
    <w:rsid w:val="007C1A38"/>
    <w:rsid w:val="007C2EAA"/>
    <w:rsid w:val="007C7842"/>
    <w:rsid w:val="007D4834"/>
    <w:rsid w:val="007D66DE"/>
    <w:rsid w:val="007E775F"/>
    <w:rsid w:val="00801FCC"/>
    <w:rsid w:val="00826419"/>
    <w:rsid w:val="008275DA"/>
    <w:rsid w:val="00854F19"/>
    <w:rsid w:val="008618B1"/>
    <w:rsid w:val="00876F15"/>
    <w:rsid w:val="008820A8"/>
    <w:rsid w:val="00886E22"/>
    <w:rsid w:val="008A65A6"/>
    <w:rsid w:val="008B50BA"/>
    <w:rsid w:val="008C3FB1"/>
    <w:rsid w:val="008E1149"/>
    <w:rsid w:val="008E514B"/>
    <w:rsid w:val="008E574E"/>
    <w:rsid w:val="008F0435"/>
    <w:rsid w:val="00927584"/>
    <w:rsid w:val="00932C77"/>
    <w:rsid w:val="00962824"/>
    <w:rsid w:val="00963359"/>
    <w:rsid w:val="0098180E"/>
    <w:rsid w:val="00996043"/>
    <w:rsid w:val="009A158C"/>
    <w:rsid w:val="009B0278"/>
    <w:rsid w:val="009B3462"/>
    <w:rsid w:val="009F21BB"/>
    <w:rsid w:val="00A07384"/>
    <w:rsid w:val="00A10E59"/>
    <w:rsid w:val="00A31319"/>
    <w:rsid w:val="00A614D1"/>
    <w:rsid w:val="00A62CCF"/>
    <w:rsid w:val="00A63CDC"/>
    <w:rsid w:val="00A77182"/>
    <w:rsid w:val="00A85590"/>
    <w:rsid w:val="00AA4B93"/>
    <w:rsid w:val="00AA6310"/>
    <w:rsid w:val="00AB0310"/>
    <w:rsid w:val="00AC0C0F"/>
    <w:rsid w:val="00AC4C7A"/>
    <w:rsid w:val="00AE1587"/>
    <w:rsid w:val="00AE6CDA"/>
    <w:rsid w:val="00AF3880"/>
    <w:rsid w:val="00AF41D7"/>
    <w:rsid w:val="00B06878"/>
    <w:rsid w:val="00B0739A"/>
    <w:rsid w:val="00B23F9E"/>
    <w:rsid w:val="00B250D3"/>
    <w:rsid w:val="00B46DB3"/>
    <w:rsid w:val="00B530D2"/>
    <w:rsid w:val="00B9676E"/>
    <w:rsid w:val="00BA443E"/>
    <w:rsid w:val="00BA520E"/>
    <w:rsid w:val="00BA6470"/>
    <w:rsid w:val="00BD7D31"/>
    <w:rsid w:val="00BF0369"/>
    <w:rsid w:val="00C0295C"/>
    <w:rsid w:val="00C0376F"/>
    <w:rsid w:val="00C042CE"/>
    <w:rsid w:val="00C215BF"/>
    <w:rsid w:val="00C3752B"/>
    <w:rsid w:val="00C53C47"/>
    <w:rsid w:val="00C554FA"/>
    <w:rsid w:val="00C77D45"/>
    <w:rsid w:val="00CA0A7E"/>
    <w:rsid w:val="00CA562B"/>
    <w:rsid w:val="00CD2269"/>
    <w:rsid w:val="00CD4445"/>
    <w:rsid w:val="00CF58BD"/>
    <w:rsid w:val="00D07775"/>
    <w:rsid w:val="00D32B26"/>
    <w:rsid w:val="00D4063F"/>
    <w:rsid w:val="00D50124"/>
    <w:rsid w:val="00D601A9"/>
    <w:rsid w:val="00D723F6"/>
    <w:rsid w:val="00D737F1"/>
    <w:rsid w:val="00D8002D"/>
    <w:rsid w:val="00D809E2"/>
    <w:rsid w:val="00D84A09"/>
    <w:rsid w:val="00DA5320"/>
    <w:rsid w:val="00DB7452"/>
    <w:rsid w:val="00DD009F"/>
    <w:rsid w:val="00DF2B67"/>
    <w:rsid w:val="00E0261C"/>
    <w:rsid w:val="00E12C84"/>
    <w:rsid w:val="00E13B87"/>
    <w:rsid w:val="00E16CFF"/>
    <w:rsid w:val="00E270D9"/>
    <w:rsid w:val="00E72BAF"/>
    <w:rsid w:val="00E7716E"/>
    <w:rsid w:val="00E81DC9"/>
    <w:rsid w:val="00E827FC"/>
    <w:rsid w:val="00E943E8"/>
    <w:rsid w:val="00E9780C"/>
    <w:rsid w:val="00EC352F"/>
    <w:rsid w:val="00EC4CF5"/>
    <w:rsid w:val="00EE58E1"/>
    <w:rsid w:val="00EF2801"/>
    <w:rsid w:val="00F42B50"/>
    <w:rsid w:val="00F461D7"/>
    <w:rsid w:val="00F5737E"/>
    <w:rsid w:val="00F672C0"/>
    <w:rsid w:val="00F70C13"/>
    <w:rsid w:val="00F71D93"/>
    <w:rsid w:val="00F75C9B"/>
    <w:rsid w:val="00F856AF"/>
    <w:rsid w:val="00F85C27"/>
    <w:rsid w:val="00FA0F73"/>
    <w:rsid w:val="00FA7350"/>
    <w:rsid w:val="00FB5EA8"/>
    <w:rsid w:val="00FD081F"/>
    <w:rsid w:val="00FD1CDA"/>
    <w:rsid w:val="00FF3E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385F"/>
    <w:pPr>
      <w:tabs>
        <w:tab w:val="left" w:pos="432"/>
      </w:tabs>
      <w:ind w:left="432" w:hanging="432"/>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385F"/>
    <w:pPr>
      <w:tabs>
        <w:tab w:val="clear" w:pos="432"/>
        <w:tab w:val="center" w:pos="4320"/>
        <w:tab w:val="right" w:pos="8640"/>
      </w:tabs>
    </w:pPr>
  </w:style>
  <w:style w:type="paragraph" w:customStyle="1" w:styleId="NormalSS">
    <w:name w:val="NormalSS"/>
    <w:basedOn w:val="Normal"/>
    <w:rsid w:val="0077385F"/>
  </w:style>
  <w:style w:type="paragraph" w:styleId="Footer">
    <w:name w:val="footer"/>
    <w:basedOn w:val="Normal"/>
    <w:rsid w:val="0077385F"/>
    <w:pPr>
      <w:tabs>
        <w:tab w:val="clear" w:pos="432"/>
        <w:tab w:val="center" w:pos="4320"/>
        <w:tab w:val="right" w:pos="8640"/>
      </w:tabs>
    </w:pPr>
  </w:style>
  <w:style w:type="paragraph" w:customStyle="1" w:styleId="cAns">
    <w:name w:val="cAns"/>
    <w:basedOn w:val="Normal"/>
    <w:rsid w:val="0077385F"/>
    <w:pPr>
      <w:numPr>
        <w:numId w:val="8"/>
      </w:numPr>
      <w:tabs>
        <w:tab w:val="clear" w:pos="432"/>
        <w:tab w:val="left" w:pos="1170"/>
      </w:tabs>
      <w:spacing w:after="180"/>
      <w:ind w:firstLine="0"/>
    </w:pPr>
    <w:rPr>
      <w:rFonts w:cs="Arial"/>
    </w:rPr>
  </w:style>
  <w:style w:type="paragraph" w:styleId="BodyTextIndent2">
    <w:name w:val="Body Text Indent 2"/>
    <w:basedOn w:val="Normal"/>
    <w:rsid w:val="0077385F"/>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0"/>
    </w:pPr>
  </w:style>
  <w:style w:type="paragraph" w:styleId="Title">
    <w:name w:val="Title"/>
    <w:basedOn w:val="Normal"/>
    <w:qFormat/>
    <w:rsid w:val="0077385F"/>
    <w:pPr>
      <w:tabs>
        <w:tab w:val="clear" w:pos="432"/>
      </w:tabs>
      <w:ind w:left="0" w:firstLine="0"/>
      <w:jc w:val="center"/>
    </w:pPr>
    <w:rPr>
      <w:rFonts w:ascii="Tahoma" w:hAnsi="Tahoma"/>
      <w:sz w:val="32"/>
    </w:rPr>
  </w:style>
  <w:style w:type="paragraph" w:styleId="BodyTextIndent3">
    <w:name w:val="Body Text Indent 3"/>
    <w:basedOn w:val="Normal"/>
    <w:rsid w:val="0077385F"/>
    <w:pPr>
      <w:tabs>
        <w:tab w:val="clear" w:pos="432"/>
        <w:tab w:val="left" w:pos="720"/>
      </w:tabs>
      <w:ind w:left="720" w:hanging="720"/>
    </w:pPr>
    <w:rPr>
      <w:b/>
      <w:bCs/>
      <w:sz w:val="22"/>
    </w:rPr>
  </w:style>
  <w:style w:type="paragraph" w:styleId="BalloonText">
    <w:name w:val="Balloon Text"/>
    <w:basedOn w:val="Normal"/>
    <w:link w:val="BalloonTextChar"/>
    <w:rsid w:val="00963359"/>
    <w:rPr>
      <w:rFonts w:ascii="Tahoma" w:hAnsi="Tahoma" w:cs="Tahoma"/>
      <w:sz w:val="16"/>
      <w:szCs w:val="16"/>
    </w:rPr>
  </w:style>
  <w:style w:type="character" w:customStyle="1" w:styleId="BalloonTextChar">
    <w:name w:val="Balloon Text Char"/>
    <w:basedOn w:val="DefaultParagraphFont"/>
    <w:link w:val="BalloonText"/>
    <w:rsid w:val="00963359"/>
    <w:rPr>
      <w:rFonts w:ascii="Tahoma" w:hAnsi="Tahoma" w:cs="Tahoma"/>
      <w:snapToGrid w:val="0"/>
      <w:sz w:val="16"/>
      <w:szCs w:val="16"/>
    </w:rPr>
  </w:style>
  <w:style w:type="character" w:styleId="CommentReference">
    <w:name w:val="annotation reference"/>
    <w:basedOn w:val="DefaultParagraphFont"/>
    <w:rsid w:val="0074465B"/>
    <w:rPr>
      <w:sz w:val="16"/>
      <w:szCs w:val="16"/>
    </w:rPr>
  </w:style>
  <w:style w:type="paragraph" w:styleId="CommentText">
    <w:name w:val="annotation text"/>
    <w:basedOn w:val="Normal"/>
    <w:link w:val="CommentTextChar"/>
    <w:rsid w:val="0074465B"/>
  </w:style>
  <w:style w:type="character" w:customStyle="1" w:styleId="CommentTextChar">
    <w:name w:val="Comment Text Char"/>
    <w:basedOn w:val="DefaultParagraphFont"/>
    <w:link w:val="CommentText"/>
    <w:rsid w:val="0074465B"/>
    <w:rPr>
      <w:rFonts w:ascii="Arial" w:hAnsi="Arial"/>
      <w:snapToGrid w:val="0"/>
    </w:rPr>
  </w:style>
  <w:style w:type="paragraph" w:styleId="CommentSubject">
    <w:name w:val="annotation subject"/>
    <w:basedOn w:val="CommentText"/>
    <w:next w:val="CommentText"/>
    <w:link w:val="CommentSubjectChar"/>
    <w:rsid w:val="0074465B"/>
    <w:rPr>
      <w:b/>
      <w:bCs/>
    </w:rPr>
  </w:style>
  <w:style w:type="character" w:customStyle="1" w:styleId="CommentSubjectChar">
    <w:name w:val="Comment Subject Char"/>
    <w:basedOn w:val="CommentTextChar"/>
    <w:link w:val="CommentSubject"/>
    <w:rsid w:val="0074465B"/>
    <w:rPr>
      <w:b/>
      <w:bCs/>
    </w:rPr>
  </w:style>
  <w:style w:type="paragraph" w:styleId="Revision">
    <w:name w:val="Revision"/>
    <w:hidden/>
    <w:uiPriority w:val="99"/>
    <w:semiHidden/>
    <w:rsid w:val="00C215BF"/>
    <w:rPr>
      <w:rFonts w:ascii="Arial" w:hAnsi="Arial"/>
      <w:snapToGrid w:val="0"/>
    </w:rPr>
  </w:style>
  <w:style w:type="paragraph" w:customStyle="1" w:styleId="Default">
    <w:name w:val="Default"/>
    <w:rsid w:val="0006553C"/>
    <w:pPr>
      <w:autoSpaceDE w:val="0"/>
      <w:autoSpaceDN w:val="0"/>
      <w:adjustRightInd w:val="0"/>
    </w:pPr>
    <w:rPr>
      <w:rFonts w:ascii="Frutiger 55 Roman" w:hAnsi="Frutiger 55 Roman" w:cs="Frutiger 55 Roman"/>
      <w:color w:val="000000"/>
      <w:sz w:val="24"/>
      <w:szCs w:val="24"/>
    </w:rPr>
  </w:style>
  <w:style w:type="paragraph" w:customStyle="1" w:styleId="Pa0">
    <w:name w:val="Pa0"/>
    <w:basedOn w:val="Default"/>
    <w:next w:val="Default"/>
    <w:uiPriority w:val="99"/>
    <w:rsid w:val="0006553C"/>
    <w:pPr>
      <w:spacing w:line="241" w:lineRule="atLeast"/>
    </w:pPr>
    <w:rPr>
      <w:rFonts w:cs="Times New Roman"/>
      <w:color w:val="auto"/>
    </w:rPr>
  </w:style>
  <w:style w:type="character" w:customStyle="1" w:styleId="A1">
    <w:name w:val="A1"/>
    <w:uiPriority w:val="99"/>
    <w:rsid w:val="0006553C"/>
    <w:rPr>
      <w:rFonts w:ascii="Frutiger 45 Light" w:hAnsi="Frutiger 45 Light" w:cs="Frutiger 45 Light"/>
      <w:color w:val="221E1F"/>
      <w:sz w:val="22"/>
      <w:szCs w:val="22"/>
    </w:rPr>
  </w:style>
  <w:style w:type="paragraph" w:customStyle="1" w:styleId="Pa2">
    <w:name w:val="Pa2"/>
    <w:basedOn w:val="Default"/>
    <w:next w:val="Default"/>
    <w:uiPriority w:val="99"/>
    <w:rsid w:val="0006553C"/>
    <w:pPr>
      <w:spacing w:line="241" w:lineRule="atLeast"/>
    </w:pPr>
    <w:rPr>
      <w:rFonts w:cs="Times New Roman"/>
      <w:color w:val="auto"/>
    </w:rPr>
  </w:style>
  <w:style w:type="paragraph" w:customStyle="1" w:styleId="Pa4">
    <w:name w:val="Pa4"/>
    <w:basedOn w:val="Default"/>
    <w:next w:val="Default"/>
    <w:uiPriority w:val="99"/>
    <w:rsid w:val="0006553C"/>
    <w:pPr>
      <w:spacing w:line="205" w:lineRule="atLeast"/>
    </w:pPr>
    <w:rPr>
      <w:rFonts w:cs="Times New Roman"/>
      <w:color w:val="auto"/>
    </w:rPr>
  </w:style>
  <w:style w:type="character" w:customStyle="1" w:styleId="A2">
    <w:name w:val="A2"/>
    <w:uiPriority w:val="99"/>
    <w:rsid w:val="0006553C"/>
    <w:rPr>
      <w:rFonts w:ascii="Frutiger 45 Light" w:hAnsi="Frutiger 45 Light" w:cs="Frutiger 45 Light"/>
      <w:color w:val="008264"/>
      <w:sz w:val="22"/>
      <w:szCs w:val="22"/>
    </w:rPr>
  </w:style>
  <w:style w:type="paragraph" w:customStyle="1" w:styleId="Pa6">
    <w:name w:val="Pa6"/>
    <w:basedOn w:val="Default"/>
    <w:next w:val="Default"/>
    <w:uiPriority w:val="99"/>
    <w:rsid w:val="0006553C"/>
    <w:pPr>
      <w:spacing w:line="241" w:lineRule="atLeast"/>
    </w:pPr>
    <w:rPr>
      <w:rFonts w:cs="Times New Roman"/>
      <w:color w:val="auto"/>
    </w:rPr>
  </w:style>
  <w:style w:type="paragraph" w:customStyle="1" w:styleId="Pa3">
    <w:name w:val="Pa3"/>
    <w:basedOn w:val="Default"/>
    <w:next w:val="Default"/>
    <w:uiPriority w:val="99"/>
    <w:rsid w:val="0039172B"/>
    <w:pPr>
      <w:widowControl w:val="0"/>
      <w:spacing w:line="241" w:lineRule="atLeast"/>
    </w:pPr>
    <w:rPr>
      <w:rFonts w:ascii="Calibri" w:eastAsiaTheme="minorEastAsia" w:hAnsi="Calibri" w:cstheme="minorBidi"/>
      <w:color w:val="auto"/>
    </w:rPr>
  </w:style>
  <w:style w:type="character" w:customStyle="1" w:styleId="A3">
    <w:name w:val="A3"/>
    <w:uiPriority w:val="99"/>
    <w:rsid w:val="0039172B"/>
    <w:rPr>
      <w:rFonts w:ascii="Times New Roman" w:hAnsi="Times New Roman" w:cs="Times New Roman"/>
      <w:b/>
      <w:bCs/>
      <w:color w:val="000000"/>
      <w:sz w:val="22"/>
      <w:szCs w:val="22"/>
    </w:rPr>
  </w:style>
  <w:style w:type="paragraph" w:customStyle="1" w:styleId="Pa1">
    <w:name w:val="Pa1"/>
    <w:basedOn w:val="Default"/>
    <w:next w:val="Default"/>
    <w:uiPriority w:val="99"/>
    <w:rsid w:val="0039172B"/>
    <w:pPr>
      <w:widowControl w:val="0"/>
      <w:spacing w:line="241" w:lineRule="atLeast"/>
    </w:pPr>
    <w:rPr>
      <w:rFonts w:ascii="Calibri" w:eastAsiaTheme="minorEastAsia" w:hAnsi="Calibri" w:cstheme="minorBidi"/>
      <w:color w:val="auto"/>
    </w:rPr>
  </w:style>
  <w:style w:type="character" w:customStyle="1" w:styleId="A7">
    <w:name w:val="A7"/>
    <w:uiPriority w:val="99"/>
    <w:rsid w:val="0039172B"/>
    <w:rPr>
      <w:rFonts w:cs="HelveticaNeueLT Std"/>
      <w:color w:val="221E1F"/>
      <w:sz w:val="28"/>
      <w:szCs w:val="28"/>
    </w:rPr>
  </w:style>
</w:styles>
</file>

<file path=word/webSettings.xml><?xml version="1.0" encoding="utf-8"?>
<w:webSettings xmlns:r="http://schemas.openxmlformats.org/officeDocument/2006/relationships" xmlns:w="http://schemas.openxmlformats.org/wordprocessingml/2006/main">
  <w:divs>
    <w:div w:id="138120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stockphoto.com/stock-illustration-13462372-shined-series-mail-envelope.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02515F4AEB341878F2F410D581B95" ma:contentTypeVersion="0" ma:contentTypeDescription="Create a new document." ma:contentTypeScope="" ma:versionID="bad74fc2492a40bbdced2e1dc7847f5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01EDC-A7EE-4375-B422-28DCA5DCE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DF1479D-1265-4B35-9800-69F52ABB1E0F}">
  <ds:schemaRefs>
    <ds:schemaRef ds:uri="http://schemas.microsoft.com/office/2006/metadata/properties"/>
  </ds:schemaRefs>
</ds:datastoreItem>
</file>

<file path=customXml/itemProps3.xml><?xml version="1.0" encoding="utf-8"?>
<ds:datastoreItem xmlns:ds="http://schemas.openxmlformats.org/officeDocument/2006/customXml" ds:itemID="{1E6775BC-94C8-4ADD-B27D-DB440FBBCEC6}">
  <ds:schemaRefs>
    <ds:schemaRef ds:uri="http://schemas.microsoft.com/sharepoint/v3/contenttype/forms"/>
  </ds:schemaRefs>
</ds:datastoreItem>
</file>

<file path=customXml/itemProps4.xml><?xml version="1.0" encoding="utf-8"?>
<ds:datastoreItem xmlns:ds="http://schemas.openxmlformats.org/officeDocument/2006/customXml" ds:itemID="{FCC24644-7BF1-4B80-B546-CF2EE9D79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Consent Form</vt:lpstr>
    </vt:vector>
  </TitlesOfParts>
  <Company>Mathematica Policy Research, Inc.</Company>
  <LinksUpToDate>false</LinksUpToDate>
  <CharactersWithSpaces>4691</CharactersWithSpaces>
  <SharedDoc>false</SharedDoc>
  <HLinks>
    <vt:vector size="12" baseType="variant">
      <vt:variant>
        <vt:i4>7274534</vt:i4>
      </vt:variant>
      <vt:variant>
        <vt:i4>-1</vt:i4>
      </vt:variant>
      <vt:variant>
        <vt:i4>1047</vt:i4>
      </vt:variant>
      <vt:variant>
        <vt:i4>4</vt:i4>
      </vt:variant>
      <vt:variant>
        <vt:lpwstr>http://www.istockphoto.com/stock-illustration-13462372-shined-series-mail-envelope.php</vt:lpwstr>
      </vt:variant>
      <vt:variant>
        <vt:lpwstr/>
      </vt:variant>
      <vt:variant>
        <vt:i4>7274534</vt:i4>
      </vt:variant>
      <vt:variant>
        <vt:i4>-1</vt:i4>
      </vt:variant>
      <vt:variant>
        <vt:i4>1056</vt:i4>
      </vt:variant>
      <vt:variant>
        <vt:i4>4</vt:i4>
      </vt:variant>
      <vt:variant>
        <vt:lpwstr>http://www.istockphoto.com/stock-illustration-13462372-shined-series-mail-envelope.php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subject>Form</dc:subject>
  <dc:creator>Barbara Kennen</dc:creator>
  <cp:lastModifiedBy>Amanda DeGraff</cp:lastModifiedBy>
  <cp:revision>2</cp:revision>
  <cp:lastPrinted>2011-05-24T12:27:00Z</cp:lastPrinted>
  <dcterms:created xsi:type="dcterms:W3CDTF">2011-05-24T19:30:00Z</dcterms:created>
  <dcterms:modified xsi:type="dcterms:W3CDTF">2011-05-24T19:30:00Z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0x01010091802515F4AEB341878F2F410D581B95</vt:lpwstr>
  </property>
</Properties>
</file>