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74" w:rsidRPr="003D494B" w:rsidRDefault="008C6B74" w:rsidP="006528C7">
      <w:pPr>
        <w:tabs>
          <w:tab w:val="left" w:pos="720"/>
        </w:tabs>
        <w:jc w:val="center"/>
        <w:outlineLvl w:val="0"/>
        <w:rPr>
          <w:b/>
          <w:smallCaps/>
          <w:szCs w:val="24"/>
        </w:rPr>
      </w:pPr>
      <w:r w:rsidRPr="003D494B">
        <w:rPr>
          <w:b/>
          <w:smallCaps/>
          <w:szCs w:val="24"/>
        </w:rPr>
        <w:t xml:space="preserve">Schedule </w:t>
      </w:r>
      <w:r>
        <w:rPr>
          <w:b/>
          <w:smallCaps/>
          <w:szCs w:val="24"/>
        </w:rPr>
        <w:t>C</w:t>
      </w:r>
      <w:r w:rsidRPr="003D494B">
        <w:rPr>
          <w:b/>
          <w:smallCaps/>
          <w:szCs w:val="24"/>
        </w:rPr>
        <w:t>-1</w:t>
      </w:r>
    </w:p>
    <w:p w:rsidR="008C6B74" w:rsidRPr="003D494B" w:rsidRDefault="008C6B74" w:rsidP="0053424B">
      <w:pPr>
        <w:tabs>
          <w:tab w:val="left" w:pos="720"/>
        </w:tabs>
        <w:jc w:val="center"/>
        <w:outlineLvl w:val="0"/>
        <w:rPr>
          <w:b/>
          <w:smallCaps/>
          <w:szCs w:val="24"/>
        </w:rPr>
      </w:pPr>
      <w:r w:rsidRPr="003D494B">
        <w:rPr>
          <w:b/>
          <w:smallCaps/>
          <w:szCs w:val="24"/>
        </w:rPr>
        <w:t>Legal Opinion</w:t>
      </w:r>
    </w:p>
    <w:p w:rsidR="008C6B74" w:rsidRPr="004E38E4" w:rsidRDefault="008C6B74" w:rsidP="00DC1DFE">
      <w:pPr>
        <w:ind w:left="360" w:right="432"/>
        <w:jc w:val="both"/>
        <w:rPr>
          <w:szCs w:val="24"/>
        </w:rPr>
      </w:pPr>
      <w:r w:rsidRPr="004E38E4">
        <w:rPr>
          <w:szCs w:val="24"/>
          <w:lang w:val="en-CA"/>
        </w:rPr>
        <w:t>[</w:t>
      </w:r>
      <w:r w:rsidRPr="004E38E4">
        <w:rPr>
          <w:i/>
          <w:szCs w:val="24"/>
          <w:lang w:val="en-CA"/>
        </w:rPr>
        <w:fldChar w:fldCharType="begin"/>
      </w:r>
      <w:r w:rsidRPr="004E38E4">
        <w:rPr>
          <w:i/>
          <w:szCs w:val="24"/>
          <w:lang w:val="en-CA"/>
        </w:rPr>
        <w:instrText xml:space="preserve"> SEQ CHAPTER \h \r 1</w:instrText>
      </w:r>
      <w:r w:rsidRPr="004E38E4">
        <w:rPr>
          <w:i/>
          <w:szCs w:val="24"/>
          <w:lang w:val="en-CA"/>
        </w:rPr>
        <w:fldChar w:fldCharType="end"/>
      </w:r>
      <w:r w:rsidRPr="004E38E4">
        <w:rPr>
          <w:i/>
          <w:szCs w:val="24"/>
        </w:rPr>
        <w:t>Date</w:t>
      </w:r>
      <w:r w:rsidRPr="004E38E4">
        <w:rPr>
          <w:szCs w:val="24"/>
        </w:rPr>
        <w:t>]</w:t>
      </w:r>
    </w:p>
    <w:p w:rsidR="008C6B74" w:rsidRPr="004E38E4" w:rsidRDefault="008C6B74" w:rsidP="00DC1DFE">
      <w:pPr>
        <w:ind w:left="360" w:right="432"/>
        <w:jc w:val="both"/>
        <w:rPr>
          <w:szCs w:val="24"/>
        </w:rPr>
      </w:pPr>
    </w:p>
    <w:p w:rsidR="008C6B74" w:rsidRPr="004E38E4" w:rsidRDefault="008C6B74" w:rsidP="00DC1DFE">
      <w:pPr>
        <w:ind w:left="360" w:right="432"/>
        <w:jc w:val="both"/>
        <w:rPr>
          <w:szCs w:val="24"/>
        </w:rPr>
      </w:pPr>
      <w:r w:rsidRPr="004E38E4">
        <w:rPr>
          <w:szCs w:val="24"/>
        </w:rPr>
        <w:t>Administrator</w:t>
      </w:r>
    </w:p>
    <w:p w:rsidR="008C6B74" w:rsidRPr="004E38E4" w:rsidRDefault="008C6B74" w:rsidP="00DC1DFE">
      <w:pPr>
        <w:ind w:left="360" w:right="432"/>
        <w:rPr>
          <w:szCs w:val="24"/>
        </w:rPr>
      </w:pPr>
      <w:r w:rsidRPr="004E38E4">
        <w:rPr>
          <w:szCs w:val="24"/>
        </w:rPr>
        <w:t>Broadband Division</w:t>
      </w:r>
    </w:p>
    <w:p w:rsidR="008C6B74" w:rsidRPr="004E38E4" w:rsidRDefault="008C6B74" w:rsidP="00DC1DFE">
      <w:pPr>
        <w:ind w:left="360" w:right="432"/>
        <w:rPr>
          <w:szCs w:val="24"/>
        </w:rPr>
      </w:pPr>
      <w:r w:rsidRPr="004E38E4">
        <w:rPr>
          <w:szCs w:val="24"/>
        </w:rPr>
        <w:t>Rural Development Telecommunications Program</w:t>
      </w:r>
    </w:p>
    <w:p w:rsidR="008C6B74" w:rsidRPr="004E38E4" w:rsidRDefault="008C6B74" w:rsidP="00DC1DFE">
      <w:pPr>
        <w:ind w:left="360" w:right="432"/>
        <w:rPr>
          <w:szCs w:val="24"/>
        </w:rPr>
      </w:pPr>
      <w:smartTag w:uri="urn:schemas-microsoft-com:office:smarttags" w:element="place">
        <w:smartTag w:uri="urn:schemas-microsoft-com:office:smarttags" w:element="country-region">
          <w:r w:rsidRPr="004E38E4">
            <w:rPr>
              <w:szCs w:val="24"/>
            </w:rPr>
            <w:t>U.S.</w:t>
          </w:r>
        </w:smartTag>
      </w:smartTag>
      <w:r w:rsidRPr="004E38E4">
        <w:rPr>
          <w:szCs w:val="24"/>
        </w:rPr>
        <w:t xml:space="preserve"> Department Of Agriculture</w:t>
      </w:r>
    </w:p>
    <w:p w:rsidR="008C6B74" w:rsidRPr="004E38E4" w:rsidRDefault="008C6B74" w:rsidP="00DC1DFE">
      <w:pPr>
        <w:ind w:left="360" w:right="432"/>
        <w:rPr>
          <w:szCs w:val="24"/>
        </w:rPr>
      </w:pPr>
      <w:r w:rsidRPr="004E38E4">
        <w:rPr>
          <w:szCs w:val="24"/>
        </w:rPr>
        <w:t>Stop 1599, Room 2868-S</w:t>
      </w:r>
    </w:p>
    <w:p w:rsidR="008C6B74" w:rsidRPr="004E38E4" w:rsidRDefault="008C6B74" w:rsidP="00DC1DFE">
      <w:pPr>
        <w:ind w:left="360" w:right="432"/>
        <w:rPr>
          <w:szCs w:val="24"/>
        </w:rPr>
      </w:pPr>
      <w:smartTag w:uri="urn:schemas-microsoft-com:office:smarttags" w:element="address">
        <w:smartTag w:uri="urn:schemas-microsoft-com:office:smarttags" w:element="Street">
          <w:r w:rsidRPr="004E38E4">
            <w:rPr>
              <w:szCs w:val="24"/>
            </w:rPr>
            <w:t>1400 Independence Avenue, SW</w:t>
          </w:r>
        </w:smartTag>
      </w:smartTag>
    </w:p>
    <w:p w:rsidR="008C6B74" w:rsidRPr="004E38E4" w:rsidRDefault="008C6B74" w:rsidP="00DC1DFE">
      <w:pPr>
        <w:ind w:left="360" w:right="432"/>
        <w:jc w:val="both"/>
        <w:rPr>
          <w:szCs w:val="24"/>
        </w:rPr>
      </w:pPr>
      <w:smartTag w:uri="urn:schemas-microsoft-com:office:smarttags" w:element="place">
        <w:smartTag w:uri="urn:schemas-microsoft-com:office:smarttags" w:element="City">
          <w:r w:rsidRPr="004E38E4">
            <w:rPr>
              <w:szCs w:val="24"/>
            </w:rPr>
            <w:t>Washington</w:t>
          </w:r>
        </w:smartTag>
        <w:r w:rsidRPr="004E38E4">
          <w:rPr>
            <w:szCs w:val="24"/>
          </w:rPr>
          <w:t xml:space="preserve">, </w:t>
        </w:r>
        <w:smartTag w:uri="urn:schemas-microsoft-com:office:smarttags" w:element="State">
          <w:r w:rsidRPr="004E38E4">
            <w:rPr>
              <w:szCs w:val="24"/>
            </w:rPr>
            <w:t>DC</w:t>
          </w:r>
        </w:smartTag>
        <w:r w:rsidRPr="004E38E4">
          <w:rPr>
            <w:szCs w:val="24"/>
          </w:rPr>
          <w:t xml:space="preserve">  </w:t>
        </w:r>
        <w:smartTag w:uri="urn:schemas-microsoft-com:office:smarttags" w:element="PostalCode">
          <w:r w:rsidRPr="004E38E4">
            <w:rPr>
              <w:szCs w:val="24"/>
            </w:rPr>
            <w:t>20250-1599</w:t>
          </w:r>
        </w:smartTag>
      </w:smartTag>
    </w:p>
    <w:p w:rsidR="008C6B74" w:rsidRPr="004E38E4" w:rsidRDefault="008C6B74" w:rsidP="00DC1DFE">
      <w:pPr>
        <w:ind w:left="360" w:right="432"/>
        <w:jc w:val="both"/>
        <w:rPr>
          <w:szCs w:val="24"/>
        </w:rPr>
      </w:pPr>
    </w:p>
    <w:p w:rsidR="008C6B74" w:rsidRPr="004E38E4" w:rsidRDefault="008C6B74" w:rsidP="00DC1DFE">
      <w:pPr>
        <w:ind w:left="360" w:right="435"/>
        <w:jc w:val="both"/>
        <w:rPr>
          <w:szCs w:val="24"/>
        </w:rPr>
      </w:pPr>
      <w:r w:rsidRPr="004E38E4">
        <w:rPr>
          <w:szCs w:val="24"/>
        </w:rPr>
        <w:t>Subject: [</w:t>
      </w:r>
      <w:r w:rsidRPr="004E38E4">
        <w:rPr>
          <w:i/>
          <w:szCs w:val="24"/>
        </w:rPr>
        <w:t>Company Name</w:t>
      </w:r>
      <w:r w:rsidRPr="004E38E4">
        <w:rPr>
          <w:szCs w:val="24"/>
        </w:rPr>
        <w:t>]</w:t>
      </w:r>
    </w:p>
    <w:p w:rsidR="008C6B74" w:rsidRPr="004E38E4" w:rsidRDefault="008C6B74" w:rsidP="00DC1DFE">
      <w:pPr>
        <w:ind w:left="360" w:right="435"/>
        <w:jc w:val="both"/>
        <w:rPr>
          <w:szCs w:val="24"/>
        </w:rPr>
      </w:pPr>
    </w:p>
    <w:p w:rsidR="008C6B74" w:rsidRPr="004E38E4" w:rsidRDefault="008C6B74" w:rsidP="00DC1DFE">
      <w:pPr>
        <w:ind w:left="360" w:right="435"/>
        <w:jc w:val="both"/>
        <w:rPr>
          <w:szCs w:val="24"/>
        </w:rPr>
      </w:pPr>
      <w:r w:rsidRPr="004E38E4">
        <w:rPr>
          <w:szCs w:val="24"/>
        </w:rPr>
        <w:t>Ladies and Gentlemen:</w:t>
      </w:r>
    </w:p>
    <w:p w:rsidR="008C6B74" w:rsidRPr="004E38E4" w:rsidRDefault="008C6B74" w:rsidP="00DC1DFE">
      <w:pPr>
        <w:ind w:left="360" w:right="435"/>
        <w:rPr>
          <w:szCs w:val="24"/>
        </w:rPr>
      </w:pPr>
    </w:p>
    <w:p w:rsidR="008C6B74" w:rsidRPr="004E38E4" w:rsidRDefault="008C6B74" w:rsidP="00DC1DFE">
      <w:pPr>
        <w:pStyle w:val="Header"/>
        <w:tabs>
          <w:tab w:val="clear" w:pos="4320"/>
          <w:tab w:val="clear" w:pos="8640"/>
        </w:tabs>
        <w:ind w:left="360" w:right="435"/>
      </w:pPr>
      <w:r w:rsidRPr="004E38E4">
        <w:rPr>
          <w:szCs w:val="24"/>
        </w:rPr>
        <w:t xml:space="preserve">We are counsel to __________________ (the “Company”) in connection with the Company’s application (Application) for a loan from the Rural </w:t>
      </w:r>
      <w:r>
        <w:rPr>
          <w:szCs w:val="24"/>
        </w:rPr>
        <w:t>D</w:t>
      </w:r>
      <w:r w:rsidRPr="004E38E4">
        <w:t>evelopment, Telecommunications Program (Rural Development), to provide broadband service</w:t>
      </w:r>
      <w:r>
        <w:t xml:space="preserve"> at the broadband lending speed</w:t>
      </w:r>
      <w:r w:rsidRPr="004E38E4">
        <w:t xml:space="preserve">.  We have examined or caused to be examined by </w:t>
      </w:r>
      <w:r w:rsidRPr="00907139">
        <w:t>competent and trustworthy persons such corporate records and files and such</w:t>
      </w:r>
      <w:r w:rsidRPr="004E38E4">
        <w:t xml:space="preserve"> other records, indexes, and files as we have deemed necessary to permit us to render the opinions expressed herein.  We are of the opinion that:</w:t>
      </w:r>
    </w:p>
    <w:p w:rsidR="008C6B74" w:rsidRPr="004E38E4" w:rsidRDefault="008C6B74" w:rsidP="00DC1DFE">
      <w:pPr>
        <w:ind w:left="720"/>
        <w:rPr>
          <w:szCs w:val="24"/>
        </w:rPr>
      </w:pPr>
    </w:p>
    <w:p w:rsidR="008C6B74" w:rsidRPr="004E38E4" w:rsidRDefault="008C6B74" w:rsidP="00DC1DFE">
      <w:pPr>
        <w:tabs>
          <w:tab w:val="left" w:pos="1080"/>
        </w:tabs>
        <w:ind w:left="1080" w:hanging="360"/>
        <w:rPr>
          <w:szCs w:val="24"/>
        </w:rPr>
      </w:pPr>
      <w:r w:rsidRPr="004E38E4">
        <w:rPr>
          <w:szCs w:val="24"/>
        </w:rPr>
        <w:t>1.</w:t>
      </w:r>
      <w:r w:rsidRPr="004E38E4">
        <w:rPr>
          <w:szCs w:val="24"/>
        </w:rPr>
        <w:tab/>
        <w:t>The Company is a (corporation, cooperative, limited liability company, etc.) duly formed, validly existing and in good standing under the laws of the State of _______________.</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2.</w:t>
      </w:r>
      <w:r w:rsidRPr="004E38E4">
        <w:rPr>
          <w:szCs w:val="24"/>
        </w:rPr>
        <w:tab/>
        <w:t>The Company operates in the States of _____________________ and is duly licensed and qualified and in good standing as a foreign _______________, authorized to do business and own property in such States.</w:t>
      </w:r>
    </w:p>
    <w:p w:rsidR="008C6B74" w:rsidRPr="004E38E4" w:rsidRDefault="008C6B74" w:rsidP="00DC1DFE">
      <w:pPr>
        <w:tabs>
          <w:tab w:val="left" w:pos="1080"/>
        </w:tabs>
        <w:ind w:left="1080" w:hanging="360"/>
        <w:rPr>
          <w:szCs w:val="24"/>
        </w:rPr>
      </w:pPr>
    </w:p>
    <w:p w:rsidR="008C6B74" w:rsidRPr="00DC1DFE" w:rsidRDefault="008C6B74" w:rsidP="00DC1DFE">
      <w:pPr>
        <w:tabs>
          <w:tab w:val="left" w:pos="1080"/>
        </w:tabs>
        <w:ind w:left="1080" w:hanging="360"/>
        <w:rPr>
          <w:szCs w:val="24"/>
        </w:rPr>
      </w:pPr>
      <w:r w:rsidRPr="004E38E4">
        <w:rPr>
          <w:szCs w:val="24"/>
        </w:rPr>
        <w:t>3.</w:t>
      </w:r>
      <w:r w:rsidRPr="004E38E4">
        <w:rPr>
          <w:szCs w:val="24"/>
        </w:rPr>
        <w:tab/>
        <w:t>The Company has full legal right, power and authority to own its property and carry on its business as now conducted.</w:t>
      </w:r>
      <w:r w:rsidRPr="004E38E4">
        <w:rPr>
          <w:szCs w:val="24"/>
        </w:rPr>
        <w:tab/>
      </w:r>
    </w:p>
    <w:p w:rsidR="008C6B74" w:rsidRPr="00F4298F" w:rsidRDefault="008C6B74" w:rsidP="00DC1DFE">
      <w:pPr>
        <w:ind w:left="360" w:right="435"/>
        <w:jc w:val="center"/>
        <w:rPr>
          <w:b/>
        </w:rPr>
      </w:pPr>
    </w:p>
    <w:p w:rsidR="008C6B74" w:rsidRDefault="008C6B74" w:rsidP="00DC1DFE">
      <w:pPr>
        <w:tabs>
          <w:tab w:val="left" w:pos="1080"/>
        </w:tabs>
        <w:ind w:left="1080" w:hanging="360"/>
        <w:rPr>
          <w:szCs w:val="24"/>
        </w:rPr>
      </w:pPr>
      <w:r>
        <w:rPr>
          <w:szCs w:val="24"/>
        </w:rPr>
        <w:t>4</w:t>
      </w:r>
      <w:r w:rsidRPr="004E38E4">
        <w:rPr>
          <w:szCs w:val="24"/>
        </w:rPr>
        <w:t>.</w:t>
      </w:r>
      <w:r w:rsidRPr="004E38E4">
        <w:rPr>
          <w:szCs w:val="24"/>
        </w:rPr>
        <w:tab/>
        <w:t>The execution, delivery and performance by the Company of the Application and the consummation of the transactions contemplated thereby are within the powers of the Company.</w:t>
      </w:r>
    </w:p>
    <w:p w:rsidR="008C6B7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Pr>
          <w:szCs w:val="24"/>
        </w:rPr>
        <w:t xml:space="preserve">5. </w:t>
      </w:r>
      <w:r>
        <w:rPr>
          <w:szCs w:val="24"/>
        </w:rPr>
        <w:tab/>
      </w:r>
      <w:r w:rsidRPr="004E38E4">
        <w:rPr>
          <w:szCs w:val="24"/>
        </w:rPr>
        <w:t>The Application has been duly executed by the Company.</w:t>
      </w:r>
    </w:p>
    <w:p w:rsidR="008C6B74" w:rsidRPr="004E38E4" w:rsidRDefault="008C6B74" w:rsidP="00DC1DFE">
      <w:pPr>
        <w:tabs>
          <w:tab w:val="left" w:pos="1080"/>
        </w:tabs>
        <w:ind w:left="1080" w:hanging="360"/>
        <w:rPr>
          <w:szCs w:val="24"/>
        </w:rPr>
      </w:pPr>
    </w:p>
    <w:p w:rsidR="008C6B74" w:rsidRPr="00C1476A" w:rsidRDefault="008C6B74" w:rsidP="00DC1DFE">
      <w:pPr>
        <w:tabs>
          <w:tab w:val="left" w:pos="1080"/>
        </w:tabs>
        <w:ind w:left="1080" w:hanging="360"/>
        <w:rPr>
          <w:szCs w:val="24"/>
        </w:rPr>
      </w:pPr>
      <w:r w:rsidRPr="004E38E4">
        <w:rPr>
          <w:szCs w:val="24"/>
        </w:rPr>
        <w:t>6.</w:t>
      </w:r>
      <w:r w:rsidRPr="004E38E4">
        <w:rPr>
          <w:szCs w:val="24"/>
        </w:rPr>
        <w:tab/>
        <w:t xml:space="preserve">The Company owns the real property described </w:t>
      </w:r>
      <w:r w:rsidRPr="00C1476A">
        <w:rPr>
          <w:szCs w:val="24"/>
        </w:rPr>
        <w:t>on Schedule C-2 attached hereto and has the power to grant a security interest in such property and all other property owned by the Company to the Rural Development as collateral for the loan described in the Application.</w:t>
      </w:r>
    </w:p>
    <w:p w:rsidR="008C6B74" w:rsidRPr="00C1476A"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C1476A">
        <w:rPr>
          <w:szCs w:val="24"/>
        </w:rPr>
        <w:t>7.</w:t>
      </w:r>
      <w:r w:rsidRPr="00C1476A">
        <w:rPr>
          <w:szCs w:val="24"/>
        </w:rPr>
        <w:tab/>
        <w:t xml:space="preserve">The real property leases, tower leases and equipment leases (Leases) identified in Schedules C-2 and </w:t>
      </w:r>
      <w:r>
        <w:rPr>
          <w:szCs w:val="24"/>
        </w:rPr>
        <w:t>S</w:t>
      </w:r>
      <w:r w:rsidRPr="00C1476A">
        <w:rPr>
          <w:szCs w:val="24"/>
        </w:rPr>
        <w:t xml:space="preserve"> are in full force and effect and constitute the legal, valid and binding obligations of the Company and the other parties thereto. (</w:t>
      </w:r>
      <w:r>
        <w:rPr>
          <w:szCs w:val="24"/>
        </w:rPr>
        <w:t>L</w:t>
      </w:r>
      <w:r w:rsidRPr="00C1476A">
        <w:rPr>
          <w:szCs w:val="24"/>
        </w:rPr>
        <w:t>ist leases in appropriate categories on Schedule C-2.)</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8.</w:t>
      </w:r>
      <w:r w:rsidRPr="004E38E4">
        <w:rPr>
          <w:szCs w:val="24"/>
        </w:rPr>
        <w:tab/>
        <w:t xml:space="preserve">The Company has such rights under the Leases as are necessary to operate its business as described in the Application and may pledge and assign its interests in the Leases to Rural Development as security for the loans described in the Application. </w:t>
      </w:r>
    </w:p>
    <w:p w:rsidR="008C6B74" w:rsidRPr="004E38E4" w:rsidRDefault="008C6B74" w:rsidP="00DC1DFE">
      <w:pPr>
        <w:tabs>
          <w:tab w:val="left" w:pos="1080"/>
        </w:tabs>
        <w:ind w:left="1080" w:hanging="360"/>
        <w:rPr>
          <w:szCs w:val="24"/>
        </w:rPr>
      </w:pPr>
    </w:p>
    <w:p w:rsidR="008C6B74" w:rsidRDefault="008C6B74" w:rsidP="00DC1DFE">
      <w:pPr>
        <w:numPr>
          <w:ilvl w:val="0"/>
          <w:numId w:val="24"/>
        </w:numPr>
        <w:rPr>
          <w:szCs w:val="24"/>
        </w:rPr>
      </w:pPr>
      <w:r w:rsidRPr="004E38E4">
        <w:rPr>
          <w:szCs w:val="24"/>
        </w:rPr>
        <w:t xml:space="preserve">The property descriptions set forth on </w:t>
      </w:r>
      <w:r w:rsidRPr="00C1476A">
        <w:rPr>
          <w:szCs w:val="24"/>
        </w:rPr>
        <w:t>Schedule C-2 are</w:t>
      </w:r>
      <w:r w:rsidRPr="004E38E4">
        <w:rPr>
          <w:szCs w:val="24"/>
        </w:rPr>
        <w:t xml:space="preserve"> sufficient for purposes of financing statements creating a lien on such collateral under Article 9 of the Uniform Commercial Code in effect in the State of _____________________, where the financing statement must be filed.</w:t>
      </w:r>
    </w:p>
    <w:p w:rsidR="008C6B74" w:rsidRDefault="008C6B74" w:rsidP="00DC1DFE">
      <w:pPr>
        <w:rPr>
          <w:szCs w:val="24"/>
        </w:rPr>
      </w:pPr>
    </w:p>
    <w:p w:rsidR="008C6B74" w:rsidRPr="004E38E4" w:rsidRDefault="008C6B74" w:rsidP="00DC1DFE">
      <w:pPr>
        <w:numPr>
          <w:ilvl w:val="0"/>
          <w:numId w:val="24"/>
        </w:numPr>
        <w:rPr>
          <w:szCs w:val="24"/>
        </w:rPr>
      </w:pPr>
      <w:r w:rsidRPr="00C1476A">
        <w:rPr>
          <w:szCs w:val="24"/>
        </w:rPr>
        <w:t>Schedule C-2 contains</w:t>
      </w:r>
      <w:r w:rsidRPr="004E38E4">
        <w:rPr>
          <w:szCs w:val="24"/>
        </w:rPr>
        <w:t xml:space="preserve"> complete and accurate descriptions of all the real property owned or leased by the Company, including easements and rights-of-way, which are sufficient, in form and substance, for inclusion in the granting clause of a mortgage creating a lien on such property.</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11.</w:t>
      </w:r>
      <w:r w:rsidRPr="004E38E4">
        <w:rPr>
          <w:szCs w:val="24"/>
        </w:rPr>
        <w:tab/>
        <w:t xml:space="preserve">A security interest in the Leases can be perfected by filing a _____________ in the Office of _________ in the State of ____________. </w:t>
      </w:r>
      <w:r w:rsidRPr="004E38E4">
        <w:rPr>
          <w:szCs w:val="24"/>
        </w:rPr>
        <w:tab/>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12.</w:t>
      </w:r>
      <w:r w:rsidRPr="004E38E4">
        <w:rPr>
          <w:szCs w:val="24"/>
        </w:rPr>
        <w:tab/>
        <w:t>For purposes of Article 9 of the Uniform Commercial Code in the State of _______________, the Company is a “transmitting utility.”</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13.</w:t>
      </w:r>
      <w:r w:rsidRPr="004E38E4">
        <w:rPr>
          <w:szCs w:val="24"/>
        </w:rPr>
        <w:tab/>
        <w:t>The Company’s organizational number is __________________________.</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14.</w:t>
      </w:r>
      <w:r w:rsidRPr="004E38E4">
        <w:rPr>
          <w:szCs w:val="24"/>
        </w:rPr>
        <w:tab/>
        <w:t>The exact true and correct legal name of the Company, as stated in its organization documents, is _______________________________.</w:t>
      </w:r>
    </w:p>
    <w:p w:rsidR="008C6B74" w:rsidRPr="004E38E4" w:rsidRDefault="008C6B74" w:rsidP="00DC1DFE">
      <w:pPr>
        <w:tabs>
          <w:tab w:val="left" w:pos="1080"/>
        </w:tabs>
        <w:ind w:left="1080" w:hanging="360"/>
        <w:rPr>
          <w:szCs w:val="24"/>
        </w:rPr>
      </w:pPr>
    </w:p>
    <w:p w:rsidR="008C6B74" w:rsidRDefault="008C6B74" w:rsidP="00DC1DFE">
      <w:pPr>
        <w:tabs>
          <w:tab w:val="left" w:pos="1080"/>
        </w:tabs>
        <w:ind w:left="1080" w:hanging="360"/>
        <w:rPr>
          <w:szCs w:val="24"/>
        </w:rPr>
      </w:pPr>
      <w:r w:rsidRPr="004E38E4">
        <w:rPr>
          <w:szCs w:val="24"/>
        </w:rPr>
        <w:t>15.</w:t>
      </w:r>
      <w:r w:rsidRPr="004E38E4">
        <w:rPr>
          <w:szCs w:val="24"/>
        </w:rPr>
        <w:tab/>
        <w:t>The Company’s corporate debt limit is ____________________________.</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16.</w:t>
      </w:r>
      <w:r w:rsidRPr="004E38E4">
        <w:rPr>
          <w:szCs w:val="24"/>
        </w:rPr>
        <w:tab/>
        <w:t>The Company’s estimated tax liability for filing a mortgage in the appropriate counties for the proposed loan is estimated to be ___________.</w:t>
      </w:r>
    </w:p>
    <w:p w:rsidR="008C6B7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17.</w:t>
      </w:r>
      <w:r w:rsidRPr="004E38E4">
        <w:rPr>
          <w:szCs w:val="24"/>
        </w:rPr>
        <w:tab/>
        <w:t>The execution, delivery and performance by the Company of the loan documents would not (would) require the consent, permission or authorization of (any) governmental authority.</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18.</w:t>
      </w:r>
      <w:r w:rsidRPr="004E38E4">
        <w:rPr>
          <w:szCs w:val="24"/>
        </w:rPr>
        <w:tab/>
        <w:t>The Company’s taxpayer identification number is ___________________.</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19.</w:t>
      </w:r>
      <w:r w:rsidRPr="004E38E4">
        <w:rPr>
          <w:szCs w:val="24"/>
        </w:rPr>
        <w:tab/>
        <w:t>The pending claims or litigation against the Company are described in an attachment to this legal opinion.  There are no pending claims or litigation against the Company.</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20.</w:t>
      </w:r>
      <w:r w:rsidRPr="004E38E4">
        <w:rPr>
          <w:szCs w:val="24"/>
        </w:rPr>
        <w:tab/>
        <w:t>The Company has the following subsidiaries or par</w:t>
      </w:r>
      <w:r>
        <w:rPr>
          <w:szCs w:val="24"/>
        </w:rPr>
        <w:t>ent:  [</w:t>
      </w:r>
      <w:r w:rsidRPr="004E38E4">
        <w:rPr>
          <w:i/>
          <w:szCs w:val="24"/>
        </w:rPr>
        <w:t>List and describe all</w:t>
      </w:r>
      <w:r>
        <w:rPr>
          <w:szCs w:val="24"/>
        </w:rPr>
        <w:t>]</w:t>
      </w:r>
      <w:r w:rsidRPr="004E38E4">
        <w:rPr>
          <w:szCs w:val="24"/>
        </w:rPr>
        <w:t xml:space="preserve"> ______________. </w:t>
      </w:r>
    </w:p>
    <w:p w:rsidR="008C6B74" w:rsidRPr="004E38E4" w:rsidRDefault="008C6B74" w:rsidP="00DC1DFE">
      <w:pPr>
        <w:tabs>
          <w:tab w:val="left" w:pos="1080"/>
        </w:tabs>
        <w:ind w:left="1080" w:hanging="360"/>
        <w:rPr>
          <w:szCs w:val="24"/>
        </w:rPr>
      </w:pPr>
    </w:p>
    <w:p w:rsidR="008C6B74" w:rsidRPr="004E38E4" w:rsidRDefault="008C6B74" w:rsidP="00DC1DFE">
      <w:pPr>
        <w:tabs>
          <w:tab w:val="left" w:pos="1080"/>
        </w:tabs>
        <w:ind w:left="1080" w:hanging="360"/>
        <w:rPr>
          <w:szCs w:val="24"/>
        </w:rPr>
      </w:pPr>
      <w:r w:rsidRPr="004E38E4">
        <w:rPr>
          <w:szCs w:val="24"/>
        </w:rPr>
        <w:t>21.</w:t>
      </w:r>
      <w:r w:rsidRPr="004E38E4">
        <w:rPr>
          <w:szCs w:val="24"/>
        </w:rPr>
        <w:tab/>
        <w:t>The titles of the Company officials with the proper authority to execute all loan documents on behalf of the Company, and attest to the execution where required, are _____________________.</w:t>
      </w:r>
    </w:p>
    <w:p w:rsidR="008C6B74" w:rsidRDefault="008C6B74" w:rsidP="00DC1DFE">
      <w:pPr>
        <w:tabs>
          <w:tab w:val="left" w:pos="720"/>
        </w:tabs>
        <w:ind w:left="720" w:hanging="720"/>
        <w:rPr>
          <w:szCs w:val="24"/>
        </w:rPr>
      </w:pPr>
    </w:p>
    <w:p w:rsidR="008C6B74" w:rsidRPr="004E38E4" w:rsidRDefault="008C6B74" w:rsidP="00DC1DFE">
      <w:pPr>
        <w:pStyle w:val="Header"/>
        <w:tabs>
          <w:tab w:val="clear" w:pos="4320"/>
          <w:tab w:val="clear" w:pos="8640"/>
        </w:tabs>
        <w:ind w:left="720"/>
        <w:rPr>
          <w:szCs w:val="24"/>
        </w:rPr>
      </w:pPr>
      <w:r w:rsidRPr="004E38E4">
        <w:rPr>
          <w:szCs w:val="24"/>
        </w:rPr>
        <w:t>Very Truly Yours,</w:t>
      </w:r>
    </w:p>
    <w:p w:rsidR="008C6B74" w:rsidRPr="004E38E4" w:rsidRDefault="008C6B74" w:rsidP="00DC1DFE">
      <w:pPr>
        <w:pStyle w:val="Header"/>
        <w:tabs>
          <w:tab w:val="clear" w:pos="4320"/>
          <w:tab w:val="clear" w:pos="8640"/>
        </w:tabs>
        <w:ind w:left="720"/>
        <w:rPr>
          <w:szCs w:val="24"/>
        </w:rPr>
      </w:pPr>
    </w:p>
    <w:p w:rsidR="008C6B74" w:rsidRPr="004E38E4" w:rsidRDefault="008C6B74" w:rsidP="00DC1DFE">
      <w:pPr>
        <w:pStyle w:val="Header"/>
        <w:tabs>
          <w:tab w:val="clear" w:pos="4320"/>
          <w:tab w:val="clear" w:pos="8640"/>
        </w:tabs>
        <w:ind w:left="720"/>
        <w:rPr>
          <w:i/>
          <w:szCs w:val="24"/>
        </w:rPr>
      </w:pPr>
      <w:r w:rsidRPr="004E38E4">
        <w:rPr>
          <w:i/>
          <w:szCs w:val="24"/>
        </w:rPr>
        <w:t>[Signature]</w:t>
      </w:r>
    </w:p>
    <w:p w:rsidR="008C6B74" w:rsidRPr="003D494B" w:rsidRDefault="008C6B74" w:rsidP="003D494B">
      <w:pPr>
        <w:tabs>
          <w:tab w:val="left" w:pos="720"/>
        </w:tabs>
        <w:rPr>
          <w:b/>
          <w:smallCaps/>
          <w:szCs w:val="24"/>
        </w:rPr>
      </w:pPr>
    </w:p>
    <w:sectPr w:rsidR="008C6B74" w:rsidRPr="003D494B" w:rsidSect="006654FA">
      <w:headerReference w:type="default" r:id="rId7"/>
      <w:pgSz w:w="12240" w:h="15840" w:code="1"/>
      <w:pgMar w:top="720" w:right="864" w:bottom="850" w:left="1440" w:header="720" w:footer="504" w:gutter="0"/>
      <w:paperSrc w:first="15" w:other="15"/>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B74" w:rsidRDefault="008C6B74">
      <w:r>
        <w:separator/>
      </w:r>
    </w:p>
  </w:endnote>
  <w:endnote w:type="continuationSeparator" w:id="0">
    <w:p w:rsidR="008C6B74" w:rsidRDefault="008C6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B74" w:rsidRDefault="008C6B74">
      <w:r>
        <w:separator/>
      </w:r>
    </w:p>
  </w:footnote>
  <w:footnote w:type="continuationSeparator" w:id="0">
    <w:p w:rsidR="008C6B74" w:rsidRDefault="008C6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74" w:rsidRDefault="008C6B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64ED96"/>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24C95C"/>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20ED764"/>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773816C4"/>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40AA20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C4225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9289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C9E58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81675D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8EE54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4C28EB"/>
    <w:multiLevelType w:val="hybridMultilevel"/>
    <w:tmpl w:val="E0BA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3678E8"/>
    <w:multiLevelType w:val="hybridMultilevel"/>
    <w:tmpl w:val="F334A314"/>
    <w:lvl w:ilvl="0" w:tplc="B62A1152">
      <w:start w:val="9"/>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64156B9"/>
    <w:multiLevelType w:val="hybridMultilevel"/>
    <w:tmpl w:val="73D67ADC"/>
    <w:lvl w:ilvl="0" w:tplc="F03824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1F00643"/>
    <w:multiLevelType w:val="hybridMultilevel"/>
    <w:tmpl w:val="14D8F9B4"/>
    <w:lvl w:ilvl="0" w:tplc="FAB6DC86">
      <w:start w:val="1"/>
      <w:numFmt w:val="upperLetter"/>
      <w:lvlText w:val="%1."/>
      <w:lvlJc w:val="left"/>
      <w:pPr>
        <w:tabs>
          <w:tab w:val="num" w:pos="792"/>
        </w:tabs>
        <w:ind w:left="792" w:hanging="432"/>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hint="default"/>
      </w:rPr>
    </w:lvl>
    <w:lvl w:ilvl="3" w:tplc="EFDC534C">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removePersonalInformation/>
  <w:removeDateAndTime/>
  <w:displayBackgroundShape/>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6A41"/>
    <w:rsid w:val="00002E02"/>
    <w:rsid w:val="000111E3"/>
    <w:rsid w:val="00012494"/>
    <w:rsid w:val="00012877"/>
    <w:rsid w:val="00013F8D"/>
    <w:rsid w:val="000166A7"/>
    <w:rsid w:val="00016B24"/>
    <w:rsid w:val="00017070"/>
    <w:rsid w:val="000173E9"/>
    <w:rsid w:val="0001759D"/>
    <w:rsid w:val="0002125E"/>
    <w:rsid w:val="00022135"/>
    <w:rsid w:val="00024D88"/>
    <w:rsid w:val="0002582C"/>
    <w:rsid w:val="00026CE1"/>
    <w:rsid w:val="000276C8"/>
    <w:rsid w:val="000279B9"/>
    <w:rsid w:val="00033362"/>
    <w:rsid w:val="00037978"/>
    <w:rsid w:val="000405B8"/>
    <w:rsid w:val="00041E02"/>
    <w:rsid w:val="00041F18"/>
    <w:rsid w:val="00044445"/>
    <w:rsid w:val="0004569E"/>
    <w:rsid w:val="00046D1D"/>
    <w:rsid w:val="00047396"/>
    <w:rsid w:val="00051923"/>
    <w:rsid w:val="00055009"/>
    <w:rsid w:val="000558DD"/>
    <w:rsid w:val="00056D98"/>
    <w:rsid w:val="00060B3D"/>
    <w:rsid w:val="00064493"/>
    <w:rsid w:val="0006707B"/>
    <w:rsid w:val="0007216D"/>
    <w:rsid w:val="000739CF"/>
    <w:rsid w:val="00076896"/>
    <w:rsid w:val="0007712E"/>
    <w:rsid w:val="00082D17"/>
    <w:rsid w:val="00085C3C"/>
    <w:rsid w:val="0008653F"/>
    <w:rsid w:val="000871AC"/>
    <w:rsid w:val="000907C9"/>
    <w:rsid w:val="00090C48"/>
    <w:rsid w:val="000934CA"/>
    <w:rsid w:val="00095A4F"/>
    <w:rsid w:val="00095CE4"/>
    <w:rsid w:val="0009725F"/>
    <w:rsid w:val="000A1399"/>
    <w:rsid w:val="000A19B5"/>
    <w:rsid w:val="000A1F00"/>
    <w:rsid w:val="000A63C6"/>
    <w:rsid w:val="000B6FDB"/>
    <w:rsid w:val="000C0EE0"/>
    <w:rsid w:val="000C3B1E"/>
    <w:rsid w:val="000C4960"/>
    <w:rsid w:val="000C782C"/>
    <w:rsid w:val="000C790D"/>
    <w:rsid w:val="000D224D"/>
    <w:rsid w:val="000D2BE5"/>
    <w:rsid w:val="000D55DB"/>
    <w:rsid w:val="000D72A4"/>
    <w:rsid w:val="000D73F0"/>
    <w:rsid w:val="000D7C0D"/>
    <w:rsid w:val="000E1E7A"/>
    <w:rsid w:val="000E20CD"/>
    <w:rsid w:val="000E261C"/>
    <w:rsid w:val="000E312B"/>
    <w:rsid w:val="000E325C"/>
    <w:rsid w:val="000E35EB"/>
    <w:rsid w:val="000E416B"/>
    <w:rsid w:val="000F4CCD"/>
    <w:rsid w:val="000F5C6C"/>
    <w:rsid w:val="000F7240"/>
    <w:rsid w:val="00101E45"/>
    <w:rsid w:val="00103329"/>
    <w:rsid w:val="0010401A"/>
    <w:rsid w:val="001078A8"/>
    <w:rsid w:val="00110BDB"/>
    <w:rsid w:val="00116C30"/>
    <w:rsid w:val="00122F5C"/>
    <w:rsid w:val="00127B03"/>
    <w:rsid w:val="00131235"/>
    <w:rsid w:val="0013232E"/>
    <w:rsid w:val="00133175"/>
    <w:rsid w:val="00135A77"/>
    <w:rsid w:val="0014050D"/>
    <w:rsid w:val="00142B7B"/>
    <w:rsid w:val="00144D24"/>
    <w:rsid w:val="00145679"/>
    <w:rsid w:val="00147CD5"/>
    <w:rsid w:val="00152556"/>
    <w:rsid w:val="001537E3"/>
    <w:rsid w:val="00153E87"/>
    <w:rsid w:val="001543CA"/>
    <w:rsid w:val="001545D1"/>
    <w:rsid w:val="00154D2B"/>
    <w:rsid w:val="00154FE8"/>
    <w:rsid w:val="001553D7"/>
    <w:rsid w:val="00156341"/>
    <w:rsid w:val="0015676F"/>
    <w:rsid w:val="00156AC8"/>
    <w:rsid w:val="00157DDF"/>
    <w:rsid w:val="00160AA5"/>
    <w:rsid w:val="00164F92"/>
    <w:rsid w:val="00165514"/>
    <w:rsid w:val="0016629D"/>
    <w:rsid w:val="0016681C"/>
    <w:rsid w:val="0017067C"/>
    <w:rsid w:val="00174FBB"/>
    <w:rsid w:val="00175E83"/>
    <w:rsid w:val="00176432"/>
    <w:rsid w:val="00177C7B"/>
    <w:rsid w:val="001804F3"/>
    <w:rsid w:val="00183C75"/>
    <w:rsid w:val="00184BA2"/>
    <w:rsid w:val="001908B3"/>
    <w:rsid w:val="001941F2"/>
    <w:rsid w:val="00196569"/>
    <w:rsid w:val="0019699D"/>
    <w:rsid w:val="00197AD4"/>
    <w:rsid w:val="001A056B"/>
    <w:rsid w:val="001A14F1"/>
    <w:rsid w:val="001B032C"/>
    <w:rsid w:val="001B0B46"/>
    <w:rsid w:val="001B20A4"/>
    <w:rsid w:val="001B3B00"/>
    <w:rsid w:val="001B41D6"/>
    <w:rsid w:val="001B48D3"/>
    <w:rsid w:val="001B6D83"/>
    <w:rsid w:val="001C0599"/>
    <w:rsid w:val="001C4EC1"/>
    <w:rsid w:val="001C5A54"/>
    <w:rsid w:val="001D03F0"/>
    <w:rsid w:val="001D0BA0"/>
    <w:rsid w:val="001D1941"/>
    <w:rsid w:val="001D4DD7"/>
    <w:rsid w:val="001D5048"/>
    <w:rsid w:val="001D63C7"/>
    <w:rsid w:val="001D688C"/>
    <w:rsid w:val="001E1527"/>
    <w:rsid w:val="001E7309"/>
    <w:rsid w:val="001F1F2F"/>
    <w:rsid w:val="001F2FB5"/>
    <w:rsid w:val="001F6757"/>
    <w:rsid w:val="00203006"/>
    <w:rsid w:val="00203509"/>
    <w:rsid w:val="00203F89"/>
    <w:rsid w:val="00206C48"/>
    <w:rsid w:val="00210897"/>
    <w:rsid w:val="00214E3F"/>
    <w:rsid w:val="00216D96"/>
    <w:rsid w:val="00217506"/>
    <w:rsid w:val="00217904"/>
    <w:rsid w:val="0022030A"/>
    <w:rsid w:val="002212F6"/>
    <w:rsid w:val="002236D5"/>
    <w:rsid w:val="002250C6"/>
    <w:rsid w:val="0022601F"/>
    <w:rsid w:val="0023718D"/>
    <w:rsid w:val="00237C63"/>
    <w:rsid w:val="0024396F"/>
    <w:rsid w:val="002457B9"/>
    <w:rsid w:val="002458A6"/>
    <w:rsid w:val="00253604"/>
    <w:rsid w:val="00254210"/>
    <w:rsid w:val="00255BE8"/>
    <w:rsid w:val="00262B30"/>
    <w:rsid w:val="002643FF"/>
    <w:rsid w:val="00264B77"/>
    <w:rsid w:val="0026578E"/>
    <w:rsid w:val="00271FD6"/>
    <w:rsid w:val="00273290"/>
    <w:rsid w:val="00273B4E"/>
    <w:rsid w:val="0027576A"/>
    <w:rsid w:val="002764AD"/>
    <w:rsid w:val="00276A80"/>
    <w:rsid w:val="002779F4"/>
    <w:rsid w:val="0028065E"/>
    <w:rsid w:val="00280797"/>
    <w:rsid w:val="00284DAA"/>
    <w:rsid w:val="00285C73"/>
    <w:rsid w:val="00286034"/>
    <w:rsid w:val="0029358D"/>
    <w:rsid w:val="00295A9A"/>
    <w:rsid w:val="002A12BA"/>
    <w:rsid w:val="002A5C48"/>
    <w:rsid w:val="002B3E48"/>
    <w:rsid w:val="002B5061"/>
    <w:rsid w:val="002C21C1"/>
    <w:rsid w:val="002C29F9"/>
    <w:rsid w:val="002C4E69"/>
    <w:rsid w:val="002C566E"/>
    <w:rsid w:val="002C5BA4"/>
    <w:rsid w:val="002C618B"/>
    <w:rsid w:val="002D0A7B"/>
    <w:rsid w:val="002D0AF6"/>
    <w:rsid w:val="002D10A3"/>
    <w:rsid w:val="002D2B72"/>
    <w:rsid w:val="002D5DA4"/>
    <w:rsid w:val="002E124A"/>
    <w:rsid w:val="002E30B7"/>
    <w:rsid w:val="002E3DAB"/>
    <w:rsid w:val="002E79E7"/>
    <w:rsid w:val="002F0324"/>
    <w:rsid w:val="002F113C"/>
    <w:rsid w:val="002F2DCF"/>
    <w:rsid w:val="002F51FC"/>
    <w:rsid w:val="002F5A45"/>
    <w:rsid w:val="002F6E49"/>
    <w:rsid w:val="002F748B"/>
    <w:rsid w:val="002F752E"/>
    <w:rsid w:val="002F78D1"/>
    <w:rsid w:val="002F7B73"/>
    <w:rsid w:val="002F7E7A"/>
    <w:rsid w:val="00302BCE"/>
    <w:rsid w:val="00302C27"/>
    <w:rsid w:val="003038B0"/>
    <w:rsid w:val="00303AE5"/>
    <w:rsid w:val="00305AB7"/>
    <w:rsid w:val="003106D2"/>
    <w:rsid w:val="00313A38"/>
    <w:rsid w:val="00314CBA"/>
    <w:rsid w:val="003202C0"/>
    <w:rsid w:val="00324253"/>
    <w:rsid w:val="00326F11"/>
    <w:rsid w:val="0032734A"/>
    <w:rsid w:val="003324B5"/>
    <w:rsid w:val="00334951"/>
    <w:rsid w:val="00334AB1"/>
    <w:rsid w:val="00337B43"/>
    <w:rsid w:val="00344026"/>
    <w:rsid w:val="00344C3F"/>
    <w:rsid w:val="0034518F"/>
    <w:rsid w:val="00345359"/>
    <w:rsid w:val="00345A7A"/>
    <w:rsid w:val="00352E2D"/>
    <w:rsid w:val="0035568B"/>
    <w:rsid w:val="003565C4"/>
    <w:rsid w:val="00362BCB"/>
    <w:rsid w:val="00366067"/>
    <w:rsid w:val="00366AF6"/>
    <w:rsid w:val="00367F7F"/>
    <w:rsid w:val="00371B05"/>
    <w:rsid w:val="00375A7F"/>
    <w:rsid w:val="003769EB"/>
    <w:rsid w:val="00376F21"/>
    <w:rsid w:val="003803D3"/>
    <w:rsid w:val="00381710"/>
    <w:rsid w:val="00382783"/>
    <w:rsid w:val="00383EE0"/>
    <w:rsid w:val="0038434E"/>
    <w:rsid w:val="00394113"/>
    <w:rsid w:val="00397F51"/>
    <w:rsid w:val="003A1859"/>
    <w:rsid w:val="003B3A2D"/>
    <w:rsid w:val="003B7872"/>
    <w:rsid w:val="003B7AB4"/>
    <w:rsid w:val="003C2991"/>
    <w:rsid w:val="003D14B0"/>
    <w:rsid w:val="003D494B"/>
    <w:rsid w:val="003D4985"/>
    <w:rsid w:val="003D6E1A"/>
    <w:rsid w:val="003D71D0"/>
    <w:rsid w:val="003D7E94"/>
    <w:rsid w:val="003E58A3"/>
    <w:rsid w:val="003E6161"/>
    <w:rsid w:val="003E62E0"/>
    <w:rsid w:val="003E703F"/>
    <w:rsid w:val="003F4392"/>
    <w:rsid w:val="003F6E2A"/>
    <w:rsid w:val="003F792B"/>
    <w:rsid w:val="00400BB5"/>
    <w:rsid w:val="00401AA3"/>
    <w:rsid w:val="004045D9"/>
    <w:rsid w:val="00405127"/>
    <w:rsid w:val="004052F5"/>
    <w:rsid w:val="00410DC5"/>
    <w:rsid w:val="004151F3"/>
    <w:rsid w:val="00423A4B"/>
    <w:rsid w:val="00423AE7"/>
    <w:rsid w:val="00425A9E"/>
    <w:rsid w:val="00442633"/>
    <w:rsid w:val="00443C0C"/>
    <w:rsid w:val="0044727B"/>
    <w:rsid w:val="00447BF9"/>
    <w:rsid w:val="004506C4"/>
    <w:rsid w:val="004509CD"/>
    <w:rsid w:val="00452F0C"/>
    <w:rsid w:val="0045384A"/>
    <w:rsid w:val="004551EC"/>
    <w:rsid w:val="0045532A"/>
    <w:rsid w:val="00456254"/>
    <w:rsid w:val="004574F9"/>
    <w:rsid w:val="004603E5"/>
    <w:rsid w:val="00460C81"/>
    <w:rsid w:val="00461C49"/>
    <w:rsid w:val="00467033"/>
    <w:rsid w:val="00467EBA"/>
    <w:rsid w:val="00470289"/>
    <w:rsid w:val="00470EF6"/>
    <w:rsid w:val="0047149B"/>
    <w:rsid w:val="00472EC6"/>
    <w:rsid w:val="00475740"/>
    <w:rsid w:val="0048022F"/>
    <w:rsid w:val="00487216"/>
    <w:rsid w:val="00490526"/>
    <w:rsid w:val="00490A5F"/>
    <w:rsid w:val="00490D8D"/>
    <w:rsid w:val="004914E1"/>
    <w:rsid w:val="004919CF"/>
    <w:rsid w:val="0049649A"/>
    <w:rsid w:val="004A2BFC"/>
    <w:rsid w:val="004A2E0A"/>
    <w:rsid w:val="004A54FC"/>
    <w:rsid w:val="004A623C"/>
    <w:rsid w:val="004A7F94"/>
    <w:rsid w:val="004B37BE"/>
    <w:rsid w:val="004B6B8A"/>
    <w:rsid w:val="004C2FAC"/>
    <w:rsid w:val="004C3004"/>
    <w:rsid w:val="004C3B1B"/>
    <w:rsid w:val="004C5670"/>
    <w:rsid w:val="004C5F99"/>
    <w:rsid w:val="004C723B"/>
    <w:rsid w:val="004C7AC3"/>
    <w:rsid w:val="004D00D1"/>
    <w:rsid w:val="004E03BA"/>
    <w:rsid w:val="004E38E4"/>
    <w:rsid w:val="004E3B19"/>
    <w:rsid w:val="004E6ECE"/>
    <w:rsid w:val="004F578C"/>
    <w:rsid w:val="00501815"/>
    <w:rsid w:val="00504305"/>
    <w:rsid w:val="0050496F"/>
    <w:rsid w:val="00504C49"/>
    <w:rsid w:val="005055F3"/>
    <w:rsid w:val="0051114B"/>
    <w:rsid w:val="00511BD8"/>
    <w:rsid w:val="00511BFF"/>
    <w:rsid w:val="0051604B"/>
    <w:rsid w:val="00531A6A"/>
    <w:rsid w:val="0053424B"/>
    <w:rsid w:val="00536E3E"/>
    <w:rsid w:val="005406D6"/>
    <w:rsid w:val="00545B04"/>
    <w:rsid w:val="00552368"/>
    <w:rsid w:val="00553734"/>
    <w:rsid w:val="005563B6"/>
    <w:rsid w:val="00562080"/>
    <w:rsid w:val="00562E7B"/>
    <w:rsid w:val="00570AF4"/>
    <w:rsid w:val="00573E5A"/>
    <w:rsid w:val="00576E83"/>
    <w:rsid w:val="00577A36"/>
    <w:rsid w:val="00583155"/>
    <w:rsid w:val="00584C21"/>
    <w:rsid w:val="00585708"/>
    <w:rsid w:val="00587BA8"/>
    <w:rsid w:val="00590F91"/>
    <w:rsid w:val="00592F82"/>
    <w:rsid w:val="00595F79"/>
    <w:rsid w:val="00597088"/>
    <w:rsid w:val="005976B6"/>
    <w:rsid w:val="005A33D6"/>
    <w:rsid w:val="005A416B"/>
    <w:rsid w:val="005A4EFF"/>
    <w:rsid w:val="005A5558"/>
    <w:rsid w:val="005A562B"/>
    <w:rsid w:val="005A5DC8"/>
    <w:rsid w:val="005A7124"/>
    <w:rsid w:val="005A7CEC"/>
    <w:rsid w:val="005B0B7B"/>
    <w:rsid w:val="005B183D"/>
    <w:rsid w:val="005B4062"/>
    <w:rsid w:val="005B5015"/>
    <w:rsid w:val="005B5885"/>
    <w:rsid w:val="005B6CD8"/>
    <w:rsid w:val="005B78DE"/>
    <w:rsid w:val="005B7AEC"/>
    <w:rsid w:val="005C1FBC"/>
    <w:rsid w:val="005C24F0"/>
    <w:rsid w:val="005C507A"/>
    <w:rsid w:val="005C6314"/>
    <w:rsid w:val="005D0BE6"/>
    <w:rsid w:val="005D106A"/>
    <w:rsid w:val="005D2A1A"/>
    <w:rsid w:val="005D2C4F"/>
    <w:rsid w:val="005D4848"/>
    <w:rsid w:val="005D6386"/>
    <w:rsid w:val="005D7024"/>
    <w:rsid w:val="005D723D"/>
    <w:rsid w:val="005E1802"/>
    <w:rsid w:val="005E7023"/>
    <w:rsid w:val="005F0CAD"/>
    <w:rsid w:val="005F56A9"/>
    <w:rsid w:val="005F57E9"/>
    <w:rsid w:val="005F5910"/>
    <w:rsid w:val="005F5AAA"/>
    <w:rsid w:val="005F6733"/>
    <w:rsid w:val="005F79B8"/>
    <w:rsid w:val="006004D4"/>
    <w:rsid w:val="00601DD9"/>
    <w:rsid w:val="00603802"/>
    <w:rsid w:val="00604B89"/>
    <w:rsid w:val="006065EC"/>
    <w:rsid w:val="00612E6F"/>
    <w:rsid w:val="0061319A"/>
    <w:rsid w:val="00614441"/>
    <w:rsid w:val="00617212"/>
    <w:rsid w:val="0062355D"/>
    <w:rsid w:val="00624503"/>
    <w:rsid w:val="00625F60"/>
    <w:rsid w:val="00626931"/>
    <w:rsid w:val="00626998"/>
    <w:rsid w:val="0063050D"/>
    <w:rsid w:val="006331FB"/>
    <w:rsid w:val="00636F0B"/>
    <w:rsid w:val="00636F1D"/>
    <w:rsid w:val="00640412"/>
    <w:rsid w:val="006468A3"/>
    <w:rsid w:val="00650FEA"/>
    <w:rsid w:val="006528C7"/>
    <w:rsid w:val="00652DA3"/>
    <w:rsid w:val="00653B42"/>
    <w:rsid w:val="00654C63"/>
    <w:rsid w:val="006654FA"/>
    <w:rsid w:val="00665655"/>
    <w:rsid w:val="006659CE"/>
    <w:rsid w:val="00665D96"/>
    <w:rsid w:val="00667574"/>
    <w:rsid w:val="006736C3"/>
    <w:rsid w:val="00674F74"/>
    <w:rsid w:val="00675A80"/>
    <w:rsid w:val="00676EF0"/>
    <w:rsid w:val="0067780E"/>
    <w:rsid w:val="006851AA"/>
    <w:rsid w:val="0069040A"/>
    <w:rsid w:val="00690891"/>
    <w:rsid w:val="006922B6"/>
    <w:rsid w:val="00695625"/>
    <w:rsid w:val="006960A1"/>
    <w:rsid w:val="0069693F"/>
    <w:rsid w:val="006A00A6"/>
    <w:rsid w:val="006A683D"/>
    <w:rsid w:val="006B0C41"/>
    <w:rsid w:val="006B2D81"/>
    <w:rsid w:val="006B3722"/>
    <w:rsid w:val="006B44FC"/>
    <w:rsid w:val="006B52CB"/>
    <w:rsid w:val="006B7DDA"/>
    <w:rsid w:val="006C5678"/>
    <w:rsid w:val="006C6033"/>
    <w:rsid w:val="006C7565"/>
    <w:rsid w:val="006D0563"/>
    <w:rsid w:val="006D1303"/>
    <w:rsid w:val="006D1F8B"/>
    <w:rsid w:val="006D6598"/>
    <w:rsid w:val="006E1EDA"/>
    <w:rsid w:val="006E207D"/>
    <w:rsid w:val="006E4A5E"/>
    <w:rsid w:val="006F3349"/>
    <w:rsid w:val="0070190B"/>
    <w:rsid w:val="00705546"/>
    <w:rsid w:val="007063E5"/>
    <w:rsid w:val="00711EEC"/>
    <w:rsid w:val="0071255B"/>
    <w:rsid w:val="00713743"/>
    <w:rsid w:val="00716157"/>
    <w:rsid w:val="00716D4B"/>
    <w:rsid w:val="00720C47"/>
    <w:rsid w:val="0072448F"/>
    <w:rsid w:val="00731150"/>
    <w:rsid w:val="0073121F"/>
    <w:rsid w:val="00734FD8"/>
    <w:rsid w:val="00736D0C"/>
    <w:rsid w:val="007437C8"/>
    <w:rsid w:val="007437FD"/>
    <w:rsid w:val="0074619D"/>
    <w:rsid w:val="007514FB"/>
    <w:rsid w:val="00753295"/>
    <w:rsid w:val="00756096"/>
    <w:rsid w:val="007579FE"/>
    <w:rsid w:val="007606CA"/>
    <w:rsid w:val="00764DA9"/>
    <w:rsid w:val="007659B2"/>
    <w:rsid w:val="00765FBF"/>
    <w:rsid w:val="007669DD"/>
    <w:rsid w:val="007700C4"/>
    <w:rsid w:val="00772C28"/>
    <w:rsid w:val="007731D8"/>
    <w:rsid w:val="00773E1C"/>
    <w:rsid w:val="00774528"/>
    <w:rsid w:val="007745D6"/>
    <w:rsid w:val="007820FE"/>
    <w:rsid w:val="007824BA"/>
    <w:rsid w:val="007842B6"/>
    <w:rsid w:val="007913E8"/>
    <w:rsid w:val="00791568"/>
    <w:rsid w:val="00791815"/>
    <w:rsid w:val="00793B2B"/>
    <w:rsid w:val="007968CB"/>
    <w:rsid w:val="007A00ED"/>
    <w:rsid w:val="007A2E1A"/>
    <w:rsid w:val="007A4977"/>
    <w:rsid w:val="007A5D56"/>
    <w:rsid w:val="007A61EE"/>
    <w:rsid w:val="007A6523"/>
    <w:rsid w:val="007B0139"/>
    <w:rsid w:val="007B2DBA"/>
    <w:rsid w:val="007B4C85"/>
    <w:rsid w:val="007B6703"/>
    <w:rsid w:val="007C020E"/>
    <w:rsid w:val="007C4027"/>
    <w:rsid w:val="007C5004"/>
    <w:rsid w:val="007C5CE4"/>
    <w:rsid w:val="007C6E86"/>
    <w:rsid w:val="007D0E75"/>
    <w:rsid w:val="007D1ACB"/>
    <w:rsid w:val="007D3CD7"/>
    <w:rsid w:val="007D6629"/>
    <w:rsid w:val="007D783E"/>
    <w:rsid w:val="007D7B84"/>
    <w:rsid w:val="007E0CC7"/>
    <w:rsid w:val="007E36D2"/>
    <w:rsid w:val="007E4EC1"/>
    <w:rsid w:val="007F1BBD"/>
    <w:rsid w:val="007F1BE1"/>
    <w:rsid w:val="007F426C"/>
    <w:rsid w:val="007F4550"/>
    <w:rsid w:val="008028FD"/>
    <w:rsid w:val="00802DFC"/>
    <w:rsid w:val="00803024"/>
    <w:rsid w:val="008065BA"/>
    <w:rsid w:val="00810EF5"/>
    <w:rsid w:val="00815C18"/>
    <w:rsid w:val="00816591"/>
    <w:rsid w:val="00823BDB"/>
    <w:rsid w:val="00832C17"/>
    <w:rsid w:val="00836C5B"/>
    <w:rsid w:val="0084024E"/>
    <w:rsid w:val="008420B8"/>
    <w:rsid w:val="00844378"/>
    <w:rsid w:val="00846806"/>
    <w:rsid w:val="00846C58"/>
    <w:rsid w:val="0084787C"/>
    <w:rsid w:val="00852B84"/>
    <w:rsid w:val="00853306"/>
    <w:rsid w:val="0086052F"/>
    <w:rsid w:val="00863BB2"/>
    <w:rsid w:val="00864B4A"/>
    <w:rsid w:val="00866AF7"/>
    <w:rsid w:val="00867157"/>
    <w:rsid w:val="008702B0"/>
    <w:rsid w:val="00875263"/>
    <w:rsid w:val="008770E4"/>
    <w:rsid w:val="00880F96"/>
    <w:rsid w:val="00881005"/>
    <w:rsid w:val="0088275C"/>
    <w:rsid w:val="00886608"/>
    <w:rsid w:val="008878FD"/>
    <w:rsid w:val="00891115"/>
    <w:rsid w:val="00892895"/>
    <w:rsid w:val="00892952"/>
    <w:rsid w:val="00893014"/>
    <w:rsid w:val="00893CFB"/>
    <w:rsid w:val="00893FE4"/>
    <w:rsid w:val="008964CA"/>
    <w:rsid w:val="00896E2C"/>
    <w:rsid w:val="00897D65"/>
    <w:rsid w:val="008A3FEC"/>
    <w:rsid w:val="008A490B"/>
    <w:rsid w:val="008A7085"/>
    <w:rsid w:val="008A754D"/>
    <w:rsid w:val="008A7B00"/>
    <w:rsid w:val="008B0AF5"/>
    <w:rsid w:val="008B2424"/>
    <w:rsid w:val="008B2B93"/>
    <w:rsid w:val="008B2E53"/>
    <w:rsid w:val="008B732F"/>
    <w:rsid w:val="008C0D25"/>
    <w:rsid w:val="008C137A"/>
    <w:rsid w:val="008C1CE7"/>
    <w:rsid w:val="008C2F50"/>
    <w:rsid w:val="008C3D03"/>
    <w:rsid w:val="008C4C02"/>
    <w:rsid w:val="008C6B74"/>
    <w:rsid w:val="008C6F75"/>
    <w:rsid w:val="008C7024"/>
    <w:rsid w:val="008D0C26"/>
    <w:rsid w:val="008D10A2"/>
    <w:rsid w:val="008D20C1"/>
    <w:rsid w:val="008D4B48"/>
    <w:rsid w:val="008D4F40"/>
    <w:rsid w:val="008D550A"/>
    <w:rsid w:val="008D557D"/>
    <w:rsid w:val="008D6003"/>
    <w:rsid w:val="008D679E"/>
    <w:rsid w:val="008D742D"/>
    <w:rsid w:val="008E267C"/>
    <w:rsid w:val="008E395C"/>
    <w:rsid w:val="008E63DF"/>
    <w:rsid w:val="008E7205"/>
    <w:rsid w:val="008E7DF5"/>
    <w:rsid w:val="008E7F06"/>
    <w:rsid w:val="008F0599"/>
    <w:rsid w:val="008F08C1"/>
    <w:rsid w:val="008F21CD"/>
    <w:rsid w:val="008F2D67"/>
    <w:rsid w:val="008F3557"/>
    <w:rsid w:val="00901FB4"/>
    <w:rsid w:val="0090418C"/>
    <w:rsid w:val="00904D10"/>
    <w:rsid w:val="009056DD"/>
    <w:rsid w:val="00905A04"/>
    <w:rsid w:val="00907139"/>
    <w:rsid w:val="00912C38"/>
    <w:rsid w:val="00913164"/>
    <w:rsid w:val="00914CCE"/>
    <w:rsid w:val="00916335"/>
    <w:rsid w:val="00917699"/>
    <w:rsid w:val="0092084D"/>
    <w:rsid w:val="00923552"/>
    <w:rsid w:val="0092563E"/>
    <w:rsid w:val="0092604B"/>
    <w:rsid w:val="00932290"/>
    <w:rsid w:val="00933309"/>
    <w:rsid w:val="00937CF2"/>
    <w:rsid w:val="009435C8"/>
    <w:rsid w:val="00946647"/>
    <w:rsid w:val="00946F12"/>
    <w:rsid w:val="0094747D"/>
    <w:rsid w:val="00951853"/>
    <w:rsid w:val="009519D3"/>
    <w:rsid w:val="00955F40"/>
    <w:rsid w:val="00957AC8"/>
    <w:rsid w:val="00957FD6"/>
    <w:rsid w:val="009601FB"/>
    <w:rsid w:val="0096027F"/>
    <w:rsid w:val="009628B6"/>
    <w:rsid w:val="00963F23"/>
    <w:rsid w:val="00966E2A"/>
    <w:rsid w:val="00970647"/>
    <w:rsid w:val="00971B09"/>
    <w:rsid w:val="00971ED7"/>
    <w:rsid w:val="00974839"/>
    <w:rsid w:val="00977D1D"/>
    <w:rsid w:val="0098085E"/>
    <w:rsid w:val="00981ED8"/>
    <w:rsid w:val="0098694F"/>
    <w:rsid w:val="00992007"/>
    <w:rsid w:val="009A09C3"/>
    <w:rsid w:val="009A1515"/>
    <w:rsid w:val="009A2C7A"/>
    <w:rsid w:val="009A2D4B"/>
    <w:rsid w:val="009B0BD7"/>
    <w:rsid w:val="009B4843"/>
    <w:rsid w:val="009B5BBA"/>
    <w:rsid w:val="009B62D8"/>
    <w:rsid w:val="009B6521"/>
    <w:rsid w:val="009C59CE"/>
    <w:rsid w:val="009C5F4B"/>
    <w:rsid w:val="009D18C3"/>
    <w:rsid w:val="009D523A"/>
    <w:rsid w:val="009D5F94"/>
    <w:rsid w:val="009E4367"/>
    <w:rsid w:val="009E4732"/>
    <w:rsid w:val="009E4E10"/>
    <w:rsid w:val="009E5C08"/>
    <w:rsid w:val="009E62FA"/>
    <w:rsid w:val="009E72E7"/>
    <w:rsid w:val="009E74C9"/>
    <w:rsid w:val="009F0473"/>
    <w:rsid w:val="009F04BA"/>
    <w:rsid w:val="009F2640"/>
    <w:rsid w:val="009F3B06"/>
    <w:rsid w:val="009F3E70"/>
    <w:rsid w:val="00A025C6"/>
    <w:rsid w:val="00A07250"/>
    <w:rsid w:val="00A07EF8"/>
    <w:rsid w:val="00A10F38"/>
    <w:rsid w:val="00A122AE"/>
    <w:rsid w:val="00A15BA9"/>
    <w:rsid w:val="00A222A1"/>
    <w:rsid w:val="00A24ABF"/>
    <w:rsid w:val="00A308F7"/>
    <w:rsid w:val="00A311BA"/>
    <w:rsid w:val="00A369A1"/>
    <w:rsid w:val="00A37EC0"/>
    <w:rsid w:val="00A443EC"/>
    <w:rsid w:val="00A44B7C"/>
    <w:rsid w:val="00A45656"/>
    <w:rsid w:val="00A46ED1"/>
    <w:rsid w:val="00A50453"/>
    <w:rsid w:val="00A508CF"/>
    <w:rsid w:val="00A51CF9"/>
    <w:rsid w:val="00A53442"/>
    <w:rsid w:val="00A53593"/>
    <w:rsid w:val="00A53FE0"/>
    <w:rsid w:val="00A56D5B"/>
    <w:rsid w:val="00A617AC"/>
    <w:rsid w:val="00A752B8"/>
    <w:rsid w:val="00A759AC"/>
    <w:rsid w:val="00A8083E"/>
    <w:rsid w:val="00A8300D"/>
    <w:rsid w:val="00A84AE9"/>
    <w:rsid w:val="00A85652"/>
    <w:rsid w:val="00A9086E"/>
    <w:rsid w:val="00A964B5"/>
    <w:rsid w:val="00A964D9"/>
    <w:rsid w:val="00AA66B8"/>
    <w:rsid w:val="00AA675F"/>
    <w:rsid w:val="00AA748F"/>
    <w:rsid w:val="00AA74D5"/>
    <w:rsid w:val="00AB0050"/>
    <w:rsid w:val="00AB23D0"/>
    <w:rsid w:val="00AB2772"/>
    <w:rsid w:val="00AB2C22"/>
    <w:rsid w:val="00AB6CC1"/>
    <w:rsid w:val="00AC1D9C"/>
    <w:rsid w:val="00AC425A"/>
    <w:rsid w:val="00AC4500"/>
    <w:rsid w:val="00AC4961"/>
    <w:rsid w:val="00AC731F"/>
    <w:rsid w:val="00AC7EE8"/>
    <w:rsid w:val="00AD302A"/>
    <w:rsid w:val="00AD4810"/>
    <w:rsid w:val="00AD604B"/>
    <w:rsid w:val="00AD7A0B"/>
    <w:rsid w:val="00AE04E9"/>
    <w:rsid w:val="00AE0983"/>
    <w:rsid w:val="00AE0C51"/>
    <w:rsid w:val="00AE107C"/>
    <w:rsid w:val="00AE3FF8"/>
    <w:rsid w:val="00AE6839"/>
    <w:rsid w:val="00AF29AE"/>
    <w:rsid w:val="00AF4016"/>
    <w:rsid w:val="00AF4D9E"/>
    <w:rsid w:val="00AF4E7D"/>
    <w:rsid w:val="00AF64F4"/>
    <w:rsid w:val="00AF686E"/>
    <w:rsid w:val="00B03684"/>
    <w:rsid w:val="00B060B3"/>
    <w:rsid w:val="00B1162E"/>
    <w:rsid w:val="00B14902"/>
    <w:rsid w:val="00B1761F"/>
    <w:rsid w:val="00B177D2"/>
    <w:rsid w:val="00B26B13"/>
    <w:rsid w:val="00B2735A"/>
    <w:rsid w:val="00B30F9D"/>
    <w:rsid w:val="00B33AE6"/>
    <w:rsid w:val="00B37358"/>
    <w:rsid w:val="00B37B44"/>
    <w:rsid w:val="00B4281A"/>
    <w:rsid w:val="00B50C4F"/>
    <w:rsid w:val="00B57F7F"/>
    <w:rsid w:val="00B62773"/>
    <w:rsid w:val="00B62946"/>
    <w:rsid w:val="00B65469"/>
    <w:rsid w:val="00B6632D"/>
    <w:rsid w:val="00B6702C"/>
    <w:rsid w:val="00B6703F"/>
    <w:rsid w:val="00B67A17"/>
    <w:rsid w:val="00B71ED4"/>
    <w:rsid w:val="00B7276B"/>
    <w:rsid w:val="00B728AD"/>
    <w:rsid w:val="00B75151"/>
    <w:rsid w:val="00B75C60"/>
    <w:rsid w:val="00B81918"/>
    <w:rsid w:val="00B81F25"/>
    <w:rsid w:val="00B92822"/>
    <w:rsid w:val="00B9337B"/>
    <w:rsid w:val="00B959A0"/>
    <w:rsid w:val="00BA0306"/>
    <w:rsid w:val="00BA4202"/>
    <w:rsid w:val="00BA5F07"/>
    <w:rsid w:val="00BA6156"/>
    <w:rsid w:val="00BA6C54"/>
    <w:rsid w:val="00BA72DB"/>
    <w:rsid w:val="00BB0ABF"/>
    <w:rsid w:val="00BB42D4"/>
    <w:rsid w:val="00BC3AC4"/>
    <w:rsid w:val="00BC54C0"/>
    <w:rsid w:val="00BC6A86"/>
    <w:rsid w:val="00BC7B1E"/>
    <w:rsid w:val="00BD2EE9"/>
    <w:rsid w:val="00BD4517"/>
    <w:rsid w:val="00BD586A"/>
    <w:rsid w:val="00BE0441"/>
    <w:rsid w:val="00BE147E"/>
    <w:rsid w:val="00BE31CB"/>
    <w:rsid w:val="00BE35BA"/>
    <w:rsid w:val="00BE6715"/>
    <w:rsid w:val="00BE69AC"/>
    <w:rsid w:val="00BE6BDA"/>
    <w:rsid w:val="00BE792E"/>
    <w:rsid w:val="00BF4D33"/>
    <w:rsid w:val="00BF64A2"/>
    <w:rsid w:val="00BF7F49"/>
    <w:rsid w:val="00C00847"/>
    <w:rsid w:val="00C0506B"/>
    <w:rsid w:val="00C06933"/>
    <w:rsid w:val="00C122F9"/>
    <w:rsid w:val="00C1476A"/>
    <w:rsid w:val="00C15F56"/>
    <w:rsid w:val="00C16208"/>
    <w:rsid w:val="00C1669B"/>
    <w:rsid w:val="00C17774"/>
    <w:rsid w:val="00C20DD9"/>
    <w:rsid w:val="00C30289"/>
    <w:rsid w:val="00C32D74"/>
    <w:rsid w:val="00C3353A"/>
    <w:rsid w:val="00C34923"/>
    <w:rsid w:val="00C351A8"/>
    <w:rsid w:val="00C46074"/>
    <w:rsid w:val="00C46AEC"/>
    <w:rsid w:val="00C475D0"/>
    <w:rsid w:val="00C47766"/>
    <w:rsid w:val="00C5011B"/>
    <w:rsid w:val="00C50226"/>
    <w:rsid w:val="00C5248F"/>
    <w:rsid w:val="00C557EE"/>
    <w:rsid w:val="00C560AA"/>
    <w:rsid w:val="00C5796E"/>
    <w:rsid w:val="00C57F84"/>
    <w:rsid w:val="00C646F0"/>
    <w:rsid w:val="00C65773"/>
    <w:rsid w:val="00C65A7A"/>
    <w:rsid w:val="00C65E88"/>
    <w:rsid w:val="00C74FEA"/>
    <w:rsid w:val="00C75BC5"/>
    <w:rsid w:val="00C82FF4"/>
    <w:rsid w:val="00C8497F"/>
    <w:rsid w:val="00C85A20"/>
    <w:rsid w:val="00C94025"/>
    <w:rsid w:val="00CA07EB"/>
    <w:rsid w:val="00CB0D25"/>
    <w:rsid w:val="00CB1C12"/>
    <w:rsid w:val="00CB2654"/>
    <w:rsid w:val="00CB55F5"/>
    <w:rsid w:val="00CB6A41"/>
    <w:rsid w:val="00CB728D"/>
    <w:rsid w:val="00CC0AD9"/>
    <w:rsid w:val="00CC1E20"/>
    <w:rsid w:val="00CC3204"/>
    <w:rsid w:val="00CC3EB1"/>
    <w:rsid w:val="00CC64A7"/>
    <w:rsid w:val="00CD0511"/>
    <w:rsid w:val="00CD18D3"/>
    <w:rsid w:val="00CD1EF4"/>
    <w:rsid w:val="00CD2183"/>
    <w:rsid w:val="00CD4BD0"/>
    <w:rsid w:val="00CE0390"/>
    <w:rsid w:val="00CE3AA1"/>
    <w:rsid w:val="00CE64D2"/>
    <w:rsid w:val="00CE725F"/>
    <w:rsid w:val="00CF095E"/>
    <w:rsid w:val="00CF0B74"/>
    <w:rsid w:val="00CF2426"/>
    <w:rsid w:val="00CF448F"/>
    <w:rsid w:val="00CF473D"/>
    <w:rsid w:val="00CF4D54"/>
    <w:rsid w:val="00CF63D0"/>
    <w:rsid w:val="00CF6E0B"/>
    <w:rsid w:val="00D03E7B"/>
    <w:rsid w:val="00D16F41"/>
    <w:rsid w:val="00D207EC"/>
    <w:rsid w:val="00D22154"/>
    <w:rsid w:val="00D226DB"/>
    <w:rsid w:val="00D25F51"/>
    <w:rsid w:val="00D30C46"/>
    <w:rsid w:val="00D31B2B"/>
    <w:rsid w:val="00D31FD5"/>
    <w:rsid w:val="00D40D30"/>
    <w:rsid w:val="00D434C6"/>
    <w:rsid w:val="00D43A8D"/>
    <w:rsid w:val="00D44700"/>
    <w:rsid w:val="00D46E5F"/>
    <w:rsid w:val="00D4703A"/>
    <w:rsid w:val="00D533E6"/>
    <w:rsid w:val="00D53E9D"/>
    <w:rsid w:val="00D54A2C"/>
    <w:rsid w:val="00D560E6"/>
    <w:rsid w:val="00D56BE9"/>
    <w:rsid w:val="00D60E82"/>
    <w:rsid w:val="00D6263E"/>
    <w:rsid w:val="00D669D4"/>
    <w:rsid w:val="00D70D60"/>
    <w:rsid w:val="00D713C3"/>
    <w:rsid w:val="00D72454"/>
    <w:rsid w:val="00D7507F"/>
    <w:rsid w:val="00D750B9"/>
    <w:rsid w:val="00D814A4"/>
    <w:rsid w:val="00D81988"/>
    <w:rsid w:val="00D84EAE"/>
    <w:rsid w:val="00D86294"/>
    <w:rsid w:val="00D905F3"/>
    <w:rsid w:val="00D90B94"/>
    <w:rsid w:val="00D9266A"/>
    <w:rsid w:val="00D93C9E"/>
    <w:rsid w:val="00D958B8"/>
    <w:rsid w:val="00D95D63"/>
    <w:rsid w:val="00D96F24"/>
    <w:rsid w:val="00D973B1"/>
    <w:rsid w:val="00DA0B63"/>
    <w:rsid w:val="00DA1BC6"/>
    <w:rsid w:val="00DA215C"/>
    <w:rsid w:val="00DA32AE"/>
    <w:rsid w:val="00DA578C"/>
    <w:rsid w:val="00DA6093"/>
    <w:rsid w:val="00DB2F55"/>
    <w:rsid w:val="00DB5526"/>
    <w:rsid w:val="00DB5651"/>
    <w:rsid w:val="00DC193C"/>
    <w:rsid w:val="00DC1DFE"/>
    <w:rsid w:val="00DC5C46"/>
    <w:rsid w:val="00DC7CCA"/>
    <w:rsid w:val="00DD325B"/>
    <w:rsid w:val="00DD4B2B"/>
    <w:rsid w:val="00DD630A"/>
    <w:rsid w:val="00DD6341"/>
    <w:rsid w:val="00DD66A7"/>
    <w:rsid w:val="00DD7CF5"/>
    <w:rsid w:val="00DE0E39"/>
    <w:rsid w:val="00DE4506"/>
    <w:rsid w:val="00DE47EB"/>
    <w:rsid w:val="00DE4A6A"/>
    <w:rsid w:val="00DE608F"/>
    <w:rsid w:val="00DF116D"/>
    <w:rsid w:val="00DF1E0D"/>
    <w:rsid w:val="00DF5DFE"/>
    <w:rsid w:val="00DF7159"/>
    <w:rsid w:val="00E009B1"/>
    <w:rsid w:val="00E009FA"/>
    <w:rsid w:val="00E028E4"/>
    <w:rsid w:val="00E04BCA"/>
    <w:rsid w:val="00E06016"/>
    <w:rsid w:val="00E06ABA"/>
    <w:rsid w:val="00E0703C"/>
    <w:rsid w:val="00E07826"/>
    <w:rsid w:val="00E13550"/>
    <w:rsid w:val="00E14C71"/>
    <w:rsid w:val="00E15DB7"/>
    <w:rsid w:val="00E17791"/>
    <w:rsid w:val="00E204E2"/>
    <w:rsid w:val="00E22065"/>
    <w:rsid w:val="00E24F40"/>
    <w:rsid w:val="00E25EB9"/>
    <w:rsid w:val="00E27692"/>
    <w:rsid w:val="00E30B61"/>
    <w:rsid w:val="00E319BE"/>
    <w:rsid w:val="00E32485"/>
    <w:rsid w:val="00E3427F"/>
    <w:rsid w:val="00E34F11"/>
    <w:rsid w:val="00E4327B"/>
    <w:rsid w:val="00E4556E"/>
    <w:rsid w:val="00E45E78"/>
    <w:rsid w:val="00E45EC6"/>
    <w:rsid w:val="00E5205B"/>
    <w:rsid w:val="00E53212"/>
    <w:rsid w:val="00E543CF"/>
    <w:rsid w:val="00E551D2"/>
    <w:rsid w:val="00E60DB3"/>
    <w:rsid w:val="00E62273"/>
    <w:rsid w:val="00E65255"/>
    <w:rsid w:val="00E703A7"/>
    <w:rsid w:val="00E73524"/>
    <w:rsid w:val="00E75607"/>
    <w:rsid w:val="00E76BCB"/>
    <w:rsid w:val="00E8106C"/>
    <w:rsid w:val="00E82F7D"/>
    <w:rsid w:val="00E879B5"/>
    <w:rsid w:val="00E903BF"/>
    <w:rsid w:val="00E90F87"/>
    <w:rsid w:val="00E91CDF"/>
    <w:rsid w:val="00E9443A"/>
    <w:rsid w:val="00E959B1"/>
    <w:rsid w:val="00E95BFA"/>
    <w:rsid w:val="00EA01E4"/>
    <w:rsid w:val="00EA094D"/>
    <w:rsid w:val="00EA0E84"/>
    <w:rsid w:val="00EA17B4"/>
    <w:rsid w:val="00EA180E"/>
    <w:rsid w:val="00EA3822"/>
    <w:rsid w:val="00EA7CA9"/>
    <w:rsid w:val="00EB37EF"/>
    <w:rsid w:val="00EC1CC0"/>
    <w:rsid w:val="00EC2673"/>
    <w:rsid w:val="00EC2FEE"/>
    <w:rsid w:val="00EC35EF"/>
    <w:rsid w:val="00EC4A34"/>
    <w:rsid w:val="00EC667C"/>
    <w:rsid w:val="00EC7270"/>
    <w:rsid w:val="00ED1961"/>
    <w:rsid w:val="00ED7EE5"/>
    <w:rsid w:val="00EE3DD9"/>
    <w:rsid w:val="00EE5A8C"/>
    <w:rsid w:val="00EF1FA6"/>
    <w:rsid w:val="00EF6F26"/>
    <w:rsid w:val="00F02155"/>
    <w:rsid w:val="00F03E50"/>
    <w:rsid w:val="00F041B2"/>
    <w:rsid w:val="00F0463B"/>
    <w:rsid w:val="00F078B0"/>
    <w:rsid w:val="00F11BBA"/>
    <w:rsid w:val="00F13976"/>
    <w:rsid w:val="00F1476C"/>
    <w:rsid w:val="00F2150E"/>
    <w:rsid w:val="00F22A59"/>
    <w:rsid w:val="00F22FFD"/>
    <w:rsid w:val="00F2302D"/>
    <w:rsid w:val="00F24A26"/>
    <w:rsid w:val="00F2713B"/>
    <w:rsid w:val="00F304E2"/>
    <w:rsid w:val="00F3356B"/>
    <w:rsid w:val="00F372B9"/>
    <w:rsid w:val="00F4298F"/>
    <w:rsid w:val="00F4328C"/>
    <w:rsid w:val="00F46074"/>
    <w:rsid w:val="00F47D1F"/>
    <w:rsid w:val="00F50FD0"/>
    <w:rsid w:val="00F56D91"/>
    <w:rsid w:val="00F604DF"/>
    <w:rsid w:val="00F60E68"/>
    <w:rsid w:val="00F63191"/>
    <w:rsid w:val="00F654BD"/>
    <w:rsid w:val="00F72CA7"/>
    <w:rsid w:val="00F75B9C"/>
    <w:rsid w:val="00F76C50"/>
    <w:rsid w:val="00F77204"/>
    <w:rsid w:val="00F778E5"/>
    <w:rsid w:val="00F80DFF"/>
    <w:rsid w:val="00F82883"/>
    <w:rsid w:val="00F8370C"/>
    <w:rsid w:val="00F84643"/>
    <w:rsid w:val="00F84DC6"/>
    <w:rsid w:val="00F93D16"/>
    <w:rsid w:val="00F93D43"/>
    <w:rsid w:val="00F93E30"/>
    <w:rsid w:val="00F97C17"/>
    <w:rsid w:val="00FA315E"/>
    <w:rsid w:val="00FA3437"/>
    <w:rsid w:val="00FA6222"/>
    <w:rsid w:val="00FA7A71"/>
    <w:rsid w:val="00FB06F3"/>
    <w:rsid w:val="00FB13C8"/>
    <w:rsid w:val="00FB16BA"/>
    <w:rsid w:val="00FB3175"/>
    <w:rsid w:val="00FB44B9"/>
    <w:rsid w:val="00FB5572"/>
    <w:rsid w:val="00FB687D"/>
    <w:rsid w:val="00FB6954"/>
    <w:rsid w:val="00FB759F"/>
    <w:rsid w:val="00FB7A9A"/>
    <w:rsid w:val="00FC0299"/>
    <w:rsid w:val="00FC3775"/>
    <w:rsid w:val="00FC5512"/>
    <w:rsid w:val="00FC5634"/>
    <w:rsid w:val="00FC5F83"/>
    <w:rsid w:val="00FC68BA"/>
    <w:rsid w:val="00FD1319"/>
    <w:rsid w:val="00FD3D12"/>
    <w:rsid w:val="00FD5617"/>
    <w:rsid w:val="00FD7126"/>
    <w:rsid w:val="00FD7E52"/>
    <w:rsid w:val="00FE0CD7"/>
    <w:rsid w:val="00FE267C"/>
    <w:rsid w:val="00FE3EC7"/>
    <w:rsid w:val="00FE5508"/>
    <w:rsid w:val="00FE5B58"/>
    <w:rsid w:val="00FE6BC2"/>
    <w:rsid w:val="00FE6EB1"/>
    <w:rsid w:val="00FF0BC0"/>
    <w:rsid w:val="00FF7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3D0"/>
    <w:rPr>
      <w:sz w:val="24"/>
    </w:rPr>
  </w:style>
  <w:style w:type="paragraph" w:styleId="Heading1">
    <w:name w:val="heading 1"/>
    <w:basedOn w:val="Normal"/>
    <w:next w:val="Normal"/>
    <w:link w:val="Heading1Char"/>
    <w:uiPriority w:val="9"/>
    <w:qFormat/>
    <w:pPr>
      <w:keepNext/>
      <w:jc w:val="center"/>
      <w:outlineLvl w:val="0"/>
    </w:pPr>
    <w:rPr>
      <w:b/>
      <w:smallCaps/>
      <w:sz w:val="20"/>
      <w:u w:val="single"/>
    </w:rPr>
  </w:style>
  <w:style w:type="paragraph" w:styleId="Heading2">
    <w:name w:val="heading 2"/>
    <w:basedOn w:val="Normal"/>
    <w:next w:val="Normal"/>
    <w:link w:val="Heading2Char"/>
    <w:uiPriority w:val="9"/>
    <w:qFormat/>
    <w:pPr>
      <w:keepNext/>
      <w:pBdr>
        <w:bottom w:val="single" w:sz="18" w:space="1" w:color="auto"/>
      </w:pBdr>
      <w:outlineLvl w:val="1"/>
    </w:pPr>
    <w:rPr>
      <w:b/>
      <w:sz w:val="32"/>
      <w:u w:val="single"/>
    </w:rPr>
  </w:style>
  <w:style w:type="paragraph" w:styleId="Heading3">
    <w:name w:val="heading 3"/>
    <w:basedOn w:val="Normal"/>
    <w:next w:val="Normal"/>
    <w:link w:val="Heading3Char"/>
    <w:uiPriority w:val="9"/>
    <w:qFormat/>
    <w:pPr>
      <w:keepNext/>
      <w:tabs>
        <w:tab w:val="left" w:pos="432"/>
      </w:tabs>
      <w:ind w:left="435"/>
      <w:outlineLvl w:val="2"/>
    </w:pPr>
    <w:rPr>
      <w:i/>
      <w:sz w:val="20"/>
    </w:rPr>
  </w:style>
  <w:style w:type="paragraph" w:styleId="Heading4">
    <w:name w:val="heading 4"/>
    <w:basedOn w:val="Normal"/>
    <w:next w:val="Normal"/>
    <w:link w:val="Heading4Char"/>
    <w:uiPriority w:val="9"/>
    <w:qFormat/>
    <w:pPr>
      <w:keepNext/>
      <w:pBdr>
        <w:bottom w:val="single" w:sz="18" w:space="1" w:color="auto"/>
      </w:pBdr>
      <w:outlineLvl w:val="3"/>
    </w:pPr>
    <w:rPr>
      <w:b/>
      <w:sz w:val="32"/>
    </w:rPr>
  </w:style>
  <w:style w:type="paragraph" w:styleId="Heading5">
    <w:name w:val="heading 5"/>
    <w:basedOn w:val="Normal"/>
    <w:next w:val="Normal"/>
    <w:link w:val="Heading5Char"/>
    <w:uiPriority w:val="9"/>
    <w:qFormat/>
    <w:pPr>
      <w:keepNext/>
      <w:outlineLvl w:val="4"/>
    </w:pPr>
    <w:rPr>
      <w:b/>
      <w:sz w:val="36"/>
    </w:rPr>
  </w:style>
  <w:style w:type="paragraph" w:styleId="Heading6">
    <w:name w:val="heading 6"/>
    <w:basedOn w:val="Normal"/>
    <w:next w:val="Normal"/>
    <w:link w:val="Heading6Char"/>
    <w:uiPriority w:val="9"/>
    <w:qFormat/>
    <w:pPr>
      <w:keepNext/>
      <w:pBdr>
        <w:bottom w:val="single" w:sz="18" w:space="1" w:color="auto"/>
      </w:pBdr>
      <w:spacing w:after="120"/>
      <w:jc w:val="both"/>
      <w:outlineLvl w:val="5"/>
    </w:pPr>
    <w:rPr>
      <w:b/>
      <w:i/>
      <w:sz w:val="28"/>
    </w:rPr>
  </w:style>
  <w:style w:type="paragraph" w:styleId="Heading7">
    <w:name w:val="heading 7"/>
    <w:basedOn w:val="Normal"/>
    <w:next w:val="Normal"/>
    <w:link w:val="Heading7Char"/>
    <w:uiPriority w:val="9"/>
    <w:qFormat/>
    <w:pPr>
      <w:keepNext/>
      <w:pBdr>
        <w:bottom w:val="single" w:sz="4" w:space="1" w:color="auto"/>
      </w:pBdr>
      <w:spacing w:after="120"/>
      <w:outlineLvl w:val="6"/>
    </w:pPr>
    <w:rPr>
      <w:b/>
      <w:i/>
      <w:sz w:val="32"/>
    </w:rPr>
  </w:style>
  <w:style w:type="paragraph" w:styleId="Heading8">
    <w:name w:val="heading 8"/>
    <w:basedOn w:val="Normal"/>
    <w:next w:val="Normal"/>
    <w:link w:val="Heading8Char"/>
    <w:uiPriority w:val="9"/>
    <w:qFormat/>
    <w:pPr>
      <w:keepNext/>
      <w:jc w:val="both"/>
      <w:outlineLvl w:val="7"/>
    </w:pPr>
  </w:style>
  <w:style w:type="paragraph" w:styleId="Heading9">
    <w:name w:val="heading 9"/>
    <w:basedOn w:val="Normal"/>
    <w:next w:val="Normal"/>
    <w:link w:val="Heading9Char"/>
    <w:uiPriority w:val="9"/>
    <w:qFormat/>
    <w:pPr>
      <w:keepNext/>
      <w:pBdr>
        <w:bottom w:val="single" w:sz="18" w:space="1" w:color="auto"/>
      </w:pBdr>
      <w:outlineLvl w:val="8"/>
    </w:pPr>
    <w:rPr>
      <w:b/>
      <w:i/>
      <w:sz w:val="28"/>
      <w:bdr w:val="single" w:sz="4" w:space="0" w:color="auto"/>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2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E62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E62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E629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E629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E629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E629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E629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E6297"/>
    <w:rPr>
      <w:rFonts w:asciiTheme="majorHAnsi" w:eastAsiaTheme="majorEastAsia" w:hAnsiTheme="majorHAnsi" w:cstheme="majorBidi"/>
      <w:sz w:val="22"/>
      <w:szCs w:val="22"/>
    </w:rPr>
  </w:style>
  <w:style w:type="character" w:customStyle="1" w:styleId="a">
    <w:name w:val="_"/>
    <w:basedOn w:val="DefaultParagraphFont"/>
    <w:rPr>
      <w:rFonts w:cs="Times New Roman"/>
      <w:sz w:val="24"/>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CE6297"/>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semiHidden/>
    <w:rsid w:val="00CE6297"/>
    <w:rPr>
      <w:sz w:val="24"/>
    </w:rPr>
  </w:style>
  <w:style w:type="paragraph" w:styleId="BodyText3">
    <w:name w:val="Body Text 3"/>
    <w:basedOn w:val="Normal"/>
    <w:link w:val="BodyText3Char"/>
    <w:uiPriority w:val="99"/>
    <w:pPr>
      <w:jc w:val="center"/>
    </w:pPr>
    <w:rPr>
      <w:b/>
      <w:smallCaps/>
      <w:sz w:val="20"/>
      <w:u w:val="single"/>
    </w:rPr>
  </w:style>
  <w:style w:type="character" w:customStyle="1" w:styleId="BodyText3Char">
    <w:name w:val="Body Text 3 Char"/>
    <w:basedOn w:val="DefaultParagraphFont"/>
    <w:link w:val="BodyText3"/>
    <w:uiPriority w:val="99"/>
    <w:semiHidden/>
    <w:rsid w:val="00CE6297"/>
    <w:rPr>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DC1DFE"/>
    <w:rPr>
      <w:rFonts w:cs="Times New Roman"/>
      <w:sz w:val="24"/>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CE6297"/>
    <w:rPr>
      <w:sz w:val="24"/>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semiHidden/>
    <w:rsid w:val="00CE6297"/>
    <w:rPr>
      <w:sz w:val="24"/>
    </w:rPr>
  </w:style>
  <w:style w:type="paragraph" w:styleId="BodyTextIndent2">
    <w:name w:val="Body Text Indent 2"/>
    <w:basedOn w:val="Normal"/>
    <w:link w:val="BodyTextIndent2Char"/>
    <w:uiPriority w:val="99"/>
    <w:pPr>
      <w:spacing w:after="120"/>
      <w:ind w:left="720"/>
      <w:jc w:val="both"/>
    </w:pPr>
  </w:style>
  <w:style w:type="character" w:customStyle="1" w:styleId="BodyTextIndent2Char">
    <w:name w:val="Body Text Indent 2 Char"/>
    <w:basedOn w:val="DefaultParagraphFont"/>
    <w:link w:val="BodyTextIndent2"/>
    <w:uiPriority w:val="99"/>
    <w:semiHidden/>
    <w:rsid w:val="00CE6297"/>
    <w:rPr>
      <w:sz w:val="24"/>
    </w:rPr>
  </w:style>
  <w:style w:type="paragraph" w:styleId="BodyText2">
    <w:name w:val="Body Text 2"/>
    <w:basedOn w:val="Normal"/>
    <w:link w:val="BodyText2Char"/>
    <w:uiPriority w:val="99"/>
    <w:pPr>
      <w:framePr w:w="7297" w:h="6454" w:hSpace="180" w:wrap="auto" w:vAnchor="text" w:hAnchor="page" w:x="2482" w:y="130"/>
      <w:numPr>
        <w:ilvl w:val="12"/>
      </w:numPr>
      <w:pBdr>
        <w:top w:val="single" w:sz="6" w:space="20" w:color="auto" w:shadow="1"/>
        <w:left w:val="single" w:sz="6" w:space="20" w:color="auto" w:shadow="1"/>
        <w:bottom w:val="single" w:sz="6" w:space="20" w:color="auto" w:shadow="1"/>
        <w:right w:val="single" w:sz="6" w:space="20" w:color="auto" w:shadow="1"/>
      </w:pBdr>
      <w:tabs>
        <w:tab w:val="left" w:pos="432"/>
      </w:tabs>
    </w:pPr>
    <w:rPr>
      <w:sz w:val="20"/>
    </w:rPr>
  </w:style>
  <w:style w:type="character" w:customStyle="1" w:styleId="BodyText2Char">
    <w:name w:val="Body Text 2 Char"/>
    <w:basedOn w:val="DefaultParagraphFont"/>
    <w:link w:val="BodyText2"/>
    <w:uiPriority w:val="99"/>
    <w:semiHidden/>
    <w:rsid w:val="00CE6297"/>
    <w:rPr>
      <w:sz w:val="24"/>
    </w:rPr>
  </w:style>
  <w:style w:type="paragraph" w:styleId="Caption">
    <w:name w:val="caption"/>
    <w:basedOn w:val="Normal"/>
    <w:next w:val="Normal"/>
    <w:uiPriority w:val="35"/>
    <w:qFormat/>
    <w:pPr>
      <w:pBdr>
        <w:bottom w:val="single" w:sz="4" w:space="1" w:color="auto"/>
      </w:pBdr>
      <w:ind w:left="720" w:hanging="720"/>
    </w:pPr>
    <w:rPr>
      <w:b/>
      <w:i/>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E6297"/>
    <w:rPr>
      <w:sz w:val="0"/>
      <w:szCs w:val="0"/>
    </w:rPr>
  </w:style>
  <w:style w:type="paragraph" w:styleId="BodyTextIndent3">
    <w:name w:val="Body Text Indent 3"/>
    <w:basedOn w:val="Normal"/>
    <w:link w:val="BodyTextIndent3Char"/>
    <w:uiPriority w:val="99"/>
    <w:pPr>
      <w:ind w:left="360" w:hanging="360"/>
    </w:pPr>
  </w:style>
  <w:style w:type="character" w:customStyle="1" w:styleId="BodyTextIndent3Char">
    <w:name w:val="Body Text Indent 3 Char"/>
    <w:basedOn w:val="DefaultParagraphFont"/>
    <w:link w:val="BodyTextIndent3"/>
    <w:uiPriority w:val="99"/>
    <w:semiHidden/>
    <w:rsid w:val="00CE6297"/>
    <w:rPr>
      <w:sz w:val="16"/>
      <w:szCs w:val="16"/>
    </w:rPr>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rsid w:val="00CE6297"/>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pPr>
      <w:jc w:val="right"/>
    </w:pPr>
  </w:style>
  <w:style w:type="character" w:customStyle="1" w:styleId="SubtitleChar">
    <w:name w:val="Subtitle Char"/>
    <w:basedOn w:val="DefaultParagraphFont"/>
    <w:link w:val="Subtitle"/>
    <w:uiPriority w:val="11"/>
    <w:rsid w:val="00CE6297"/>
    <w:rPr>
      <w:rFonts w:asciiTheme="majorHAnsi" w:eastAsiaTheme="majorEastAsia" w:hAnsiTheme="majorHAnsi" w:cstheme="majorBidi"/>
      <w:sz w:val="24"/>
      <w:szCs w:val="24"/>
    </w:rPr>
  </w:style>
  <w:style w:type="character" w:styleId="Hyperlink">
    <w:name w:val="Hyperlink"/>
    <w:basedOn w:val="DefaultParagraphFont"/>
    <w:uiPriority w:val="99"/>
    <w:rPr>
      <w:rFonts w:cs="Times New Roman"/>
      <w:color w:val="0000FF"/>
      <w:u w:val="single"/>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rPr>
      <w:sz w:val="24"/>
    </w:rPr>
  </w:style>
  <w:style w:type="character" w:customStyle="1" w:styleId="BodyTextFirstIndentChar">
    <w:name w:val="Body Text First Indent Char"/>
    <w:basedOn w:val="BodyTextChar"/>
    <w:link w:val="BodyTextFirstIndent"/>
    <w:uiPriority w:val="99"/>
    <w:semiHidden/>
    <w:rsid w:val="00CE6297"/>
  </w:style>
  <w:style w:type="paragraph" w:styleId="BodyTextFirstIndent2">
    <w:name w:val="Body Text First Indent 2"/>
    <w:basedOn w:val="BodyTextIndent"/>
    <w:link w:val="BodyTextFirstIndent2Char"/>
    <w:uiPriority w:val="99"/>
    <w:pPr>
      <w:spacing w:after="120"/>
      <w:ind w:left="360" w:firstLine="210"/>
    </w:pPr>
  </w:style>
  <w:style w:type="character" w:customStyle="1" w:styleId="BodyTextFirstIndent2Char">
    <w:name w:val="Body Text First Indent 2 Char"/>
    <w:basedOn w:val="BodyTextIndentChar"/>
    <w:link w:val="BodyTextFirstIndent2"/>
    <w:uiPriority w:val="99"/>
    <w:semiHidden/>
    <w:rsid w:val="00CE6297"/>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sid w:val="00CE6297"/>
    <w:rPr>
      <w:sz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sid w:val="00CE6297"/>
    <w:rPr>
      <w:sz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sid w:val="00CE6297"/>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Pr>
      <w:rFonts w:ascii="Arial" w:hAnsi="Arial"/>
      <w:sz w:val="20"/>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CE6297"/>
  </w:style>
  <w:style w:type="paragraph" w:styleId="Index1">
    <w:name w:val="index 1"/>
    <w:basedOn w:val="Normal"/>
    <w:next w:val="Normal"/>
    <w:autoRedefine/>
    <w:uiPriority w:val="99"/>
    <w:semiHidden/>
    <w:pPr>
      <w:ind w:left="240" w:hanging="240"/>
      <w:jc w:val="center"/>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1"/>
      </w:numPr>
    </w:pPr>
  </w:style>
  <w:style w:type="paragraph" w:styleId="ListBullet2">
    <w:name w:val="List Bullet 2"/>
    <w:basedOn w:val="Normal"/>
    <w:autoRedefine/>
    <w:uiPriority w:val="99"/>
    <w:pPr>
      <w:numPr>
        <w:numId w:val="12"/>
      </w:numPr>
    </w:pPr>
  </w:style>
  <w:style w:type="paragraph" w:styleId="ListBullet3">
    <w:name w:val="List Bullet 3"/>
    <w:basedOn w:val="Normal"/>
    <w:autoRedefine/>
    <w:uiPriority w:val="99"/>
    <w:pPr>
      <w:numPr>
        <w:numId w:val="13"/>
      </w:numPr>
    </w:pPr>
  </w:style>
  <w:style w:type="paragraph" w:styleId="ListBullet4">
    <w:name w:val="List Bullet 4"/>
    <w:basedOn w:val="Normal"/>
    <w:autoRedefine/>
    <w:uiPriority w:val="99"/>
    <w:pPr>
      <w:numPr>
        <w:numId w:val="14"/>
      </w:numPr>
    </w:pPr>
  </w:style>
  <w:style w:type="paragraph" w:styleId="ListBullet5">
    <w:name w:val="List Bullet 5"/>
    <w:basedOn w:val="Normal"/>
    <w:autoRedefine/>
    <w:uiPriority w:val="99"/>
    <w:pPr>
      <w:numPr>
        <w:numId w:val="1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16"/>
      </w:numPr>
    </w:p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19"/>
      </w:numPr>
    </w:pPr>
  </w:style>
  <w:style w:type="paragraph" w:styleId="ListNumber5">
    <w:name w:val="List Number 5"/>
    <w:basedOn w:val="Normal"/>
    <w:uiPriority w:val="99"/>
    <w:pPr>
      <w:numPr>
        <w:numId w:val="2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CE6297"/>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CE629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sid w:val="00CE6297"/>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rsid w:val="00CE6297"/>
    <w:rPr>
      <w:rFonts w:ascii="Courier New" w:hAnsi="Courier New" w:cs="Courier New"/>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sid w:val="00CE6297"/>
    <w:rPr>
      <w:sz w:val="24"/>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sid w:val="00CE6297"/>
    <w:rPr>
      <w:sz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styleId="BalloonText">
    <w:name w:val="Balloon Text"/>
    <w:basedOn w:val="Normal"/>
    <w:link w:val="BalloonTextChar"/>
    <w:uiPriority w:val="99"/>
    <w:semiHidden/>
    <w:rsid w:val="001D688C"/>
    <w:rPr>
      <w:rFonts w:ascii="Tahoma" w:hAnsi="Tahoma" w:cs="Tahoma"/>
      <w:sz w:val="16"/>
      <w:szCs w:val="16"/>
    </w:rPr>
  </w:style>
  <w:style w:type="character" w:customStyle="1" w:styleId="BalloonTextChar">
    <w:name w:val="Balloon Text Char"/>
    <w:basedOn w:val="DefaultParagraphFont"/>
    <w:link w:val="BalloonText"/>
    <w:uiPriority w:val="99"/>
    <w:semiHidden/>
    <w:rsid w:val="00CE6297"/>
    <w:rPr>
      <w:sz w:val="0"/>
      <w:szCs w:val="0"/>
    </w:rPr>
  </w:style>
  <w:style w:type="table" w:styleId="TableGrid">
    <w:name w:val="Table Grid"/>
    <w:basedOn w:val="TableNormal"/>
    <w:uiPriority w:val="59"/>
    <w:rsid w:val="006A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6A00A6"/>
    <w:pPr>
      <w:spacing w:before="100" w:beforeAutospacing="1" w:after="100" w:afterAutospacing="1"/>
    </w:pPr>
    <w:rPr>
      <w:rFonts w:ascii="Arial" w:hAnsi="Arial" w:cs="Arial"/>
      <w:b/>
      <w:bCs/>
      <w:sz w:val="28"/>
      <w:szCs w:val="28"/>
    </w:rPr>
  </w:style>
  <w:style w:type="paragraph" w:customStyle="1" w:styleId="xl25">
    <w:name w:val="xl25"/>
    <w:basedOn w:val="Normal"/>
    <w:rsid w:val="006A00A6"/>
    <w:pPr>
      <w:spacing w:before="100" w:beforeAutospacing="1" w:after="100" w:afterAutospacing="1"/>
      <w:jc w:val="center"/>
    </w:pPr>
    <w:rPr>
      <w:b/>
      <w:bCs/>
      <w:szCs w:val="24"/>
    </w:rPr>
  </w:style>
  <w:style w:type="paragraph" w:customStyle="1" w:styleId="xl26">
    <w:name w:val="xl26"/>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8">
    <w:name w:val="xl28"/>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Normal"/>
    <w:rsid w:val="006A00A6"/>
    <w:pPr>
      <w:spacing w:before="100" w:beforeAutospacing="1" w:after="100" w:afterAutospacing="1"/>
    </w:pPr>
    <w:rPr>
      <w:sz w:val="16"/>
      <w:szCs w:val="16"/>
    </w:rPr>
  </w:style>
  <w:style w:type="paragraph" w:customStyle="1" w:styleId="xl32">
    <w:name w:val="xl32"/>
    <w:basedOn w:val="Normal"/>
    <w:rsid w:val="006A00A6"/>
    <w:pPr>
      <w:spacing w:before="100" w:beforeAutospacing="1" w:after="100" w:afterAutospacing="1"/>
    </w:pPr>
    <w:rPr>
      <w:sz w:val="16"/>
      <w:szCs w:val="16"/>
    </w:rPr>
  </w:style>
  <w:style w:type="paragraph" w:customStyle="1" w:styleId="xl33">
    <w:name w:val="xl33"/>
    <w:basedOn w:val="Normal"/>
    <w:rsid w:val="006A00A6"/>
    <w:pPr>
      <w:spacing w:before="100" w:beforeAutospacing="1" w:after="100" w:afterAutospacing="1"/>
      <w:jc w:val="right"/>
    </w:pPr>
    <w:rPr>
      <w:b/>
      <w:bCs/>
      <w:sz w:val="16"/>
      <w:szCs w:val="16"/>
    </w:rPr>
  </w:style>
  <w:style w:type="paragraph" w:customStyle="1" w:styleId="xl34">
    <w:name w:val="xl34"/>
    <w:basedOn w:val="Normal"/>
    <w:rsid w:val="006A00A6"/>
    <w:pPr>
      <w:spacing w:before="100" w:beforeAutospacing="1" w:after="100" w:afterAutospacing="1"/>
    </w:pPr>
    <w:rPr>
      <w:rFonts w:ascii="Arial" w:hAnsi="Arial" w:cs="Arial"/>
      <w:b/>
      <w:bCs/>
      <w:szCs w:val="24"/>
    </w:rPr>
  </w:style>
  <w:style w:type="character" w:styleId="FollowedHyperlink">
    <w:name w:val="FollowedHyperlink"/>
    <w:basedOn w:val="DefaultParagraphFont"/>
    <w:uiPriority w:val="99"/>
    <w:rsid w:val="000A1F00"/>
    <w:rPr>
      <w:rFonts w:cs="Times New Roman"/>
      <w:color w:val="800080"/>
      <w:u w:val="single"/>
    </w:rPr>
  </w:style>
  <w:style w:type="character" w:styleId="FootnoteReference">
    <w:name w:val="footnote reference"/>
    <w:basedOn w:val="DefaultParagraphFont"/>
    <w:uiPriority w:val="99"/>
    <w:semiHidden/>
    <w:rsid w:val="007E36D2"/>
    <w:rPr>
      <w:rFonts w:cs="Times New Roman"/>
      <w:vertAlign w:val="superscript"/>
    </w:rPr>
  </w:style>
  <w:style w:type="paragraph" w:styleId="CommentSubject">
    <w:name w:val="annotation subject"/>
    <w:basedOn w:val="CommentText"/>
    <w:next w:val="CommentText"/>
    <w:link w:val="CommentSubjectChar"/>
    <w:uiPriority w:val="99"/>
    <w:semiHidden/>
    <w:rsid w:val="00D72454"/>
    <w:rPr>
      <w:b/>
      <w:bCs/>
    </w:rPr>
  </w:style>
  <w:style w:type="character" w:customStyle="1" w:styleId="CommentSubjectChar">
    <w:name w:val="Comment Subject Char"/>
    <w:basedOn w:val="CommentTextChar"/>
    <w:link w:val="CommentSubject"/>
    <w:uiPriority w:val="99"/>
    <w:semiHidden/>
    <w:rsid w:val="00CE6297"/>
    <w:rPr>
      <w:b/>
      <w:bCs/>
    </w:rPr>
  </w:style>
</w:styles>
</file>

<file path=word/webSettings.xml><?xml version="1.0" encoding="utf-8"?>
<w:webSettings xmlns:r="http://schemas.openxmlformats.org/officeDocument/2006/relationships" xmlns:w="http://schemas.openxmlformats.org/wordprocessingml/2006/main">
  <w:divs>
    <w:div w:id="1350838829">
      <w:marLeft w:val="0"/>
      <w:marRight w:val="0"/>
      <w:marTop w:val="0"/>
      <w:marBottom w:val="0"/>
      <w:divBdr>
        <w:top w:val="none" w:sz="0" w:space="0" w:color="auto"/>
        <w:left w:val="none" w:sz="0" w:space="0" w:color="auto"/>
        <w:bottom w:val="none" w:sz="0" w:space="0" w:color="auto"/>
        <w:right w:val="none" w:sz="0" w:space="0" w:color="auto"/>
      </w:divBdr>
    </w:div>
    <w:div w:id="1350838830">
      <w:marLeft w:val="0"/>
      <w:marRight w:val="0"/>
      <w:marTop w:val="0"/>
      <w:marBottom w:val="0"/>
      <w:divBdr>
        <w:top w:val="none" w:sz="0" w:space="0" w:color="auto"/>
        <w:left w:val="none" w:sz="0" w:space="0" w:color="auto"/>
        <w:bottom w:val="none" w:sz="0" w:space="0" w:color="auto"/>
        <w:right w:val="none" w:sz="0" w:space="0" w:color="auto"/>
      </w:divBdr>
    </w:div>
    <w:div w:id="1350838831">
      <w:marLeft w:val="0"/>
      <w:marRight w:val="0"/>
      <w:marTop w:val="0"/>
      <w:marBottom w:val="0"/>
      <w:divBdr>
        <w:top w:val="none" w:sz="0" w:space="0" w:color="auto"/>
        <w:left w:val="none" w:sz="0" w:space="0" w:color="auto"/>
        <w:bottom w:val="none" w:sz="0" w:space="0" w:color="auto"/>
        <w:right w:val="none" w:sz="0" w:space="0" w:color="auto"/>
      </w:divBdr>
      <w:divsChild>
        <w:div w:id="1350838836">
          <w:marLeft w:val="0"/>
          <w:marRight w:val="0"/>
          <w:marTop w:val="0"/>
          <w:marBottom w:val="0"/>
          <w:divBdr>
            <w:top w:val="none" w:sz="0" w:space="0" w:color="auto"/>
            <w:left w:val="none" w:sz="0" w:space="0" w:color="auto"/>
            <w:bottom w:val="none" w:sz="0" w:space="0" w:color="auto"/>
            <w:right w:val="none" w:sz="0" w:space="0" w:color="auto"/>
          </w:divBdr>
          <w:divsChild>
            <w:div w:id="13508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8832">
      <w:marLeft w:val="0"/>
      <w:marRight w:val="0"/>
      <w:marTop w:val="0"/>
      <w:marBottom w:val="0"/>
      <w:divBdr>
        <w:top w:val="none" w:sz="0" w:space="0" w:color="auto"/>
        <w:left w:val="none" w:sz="0" w:space="0" w:color="auto"/>
        <w:bottom w:val="none" w:sz="0" w:space="0" w:color="auto"/>
        <w:right w:val="none" w:sz="0" w:space="0" w:color="auto"/>
      </w:divBdr>
    </w:div>
    <w:div w:id="1350838834">
      <w:marLeft w:val="0"/>
      <w:marRight w:val="0"/>
      <w:marTop w:val="0"/>
      <w:marBottom w:val="0"/>
      <w:divBdr>
        <w:top w:val="none" w:sz="0" w:space="0" w:color="auto"/>
        <w:left w:val="none" w:sz="0" w:space="0" w:color="auto"/>
        <w:bottom w:val="none" w:sz="0" w:space="0" w:color="auto"/>
        <w:right w:val="none" w:sz="0" w:space="0" w:color="auto"/>
      </w:divBdr>
    </w:div>
    <w:div w:id="1350838835">
      <w:marLeft w:val="0"/>
      <w:marRight w:val="0"/>
      <w:marTop w:val="0"/>
      <w:marBottom w:val="0"/>
      <w:divBdr>
        <w:top w:val="none" w:sz="0" w:space="0" w:color="auto"/>
        <w:left w:val="none" w:sz="0" w:space="0" w:color="auto"/>
        <w:bottom w:val="none" w:sz="0" w:space="0" w:color="auto"/>
        <w:right w:val="none" w:sz="0" w:space="0" w:color="auto"/>
      </w:divBdr>
    </w:div>
    <w:div w:id="1350838837">
      <w:marLeft w:val="0"/>
      <w:marRight w:val="0"/>
      <w:marTop w:val="0"/>
      <w:marBottom w:val="0"/>
      <w:divBdr>
        <w:top w:val="none" w:sz="0" w:space="0" w:color="auto"/>
        <w:left w:val="none" w:sz="0" w:space="0" w:color="auto"/>
        <w:bottom w:val="none" w:sz="0" w:space="0" w:color="auto"/>
        <w:right w:val="none" w:sz="0" w:space="0" w:color="auto"/>
      </w:divBdr>
    </w:div>
    <w:div w:id="1350838838">
      <w:marLeft w:val="0"/>
      <w:marRight w:val="0"/>
      <w:marTop w:val="0"/>
      <w:marBottom w:val="0"/>
      <w:divBdr>
        <w:top w:val="none" w:sz="0" w:space="0" w:color="auto"/>
        <w:left w:val="none" w:sz="0" w:space="0" w:color="auto"/>
        <w:bottom w:val="none" w:sz="0" w:space="0" w:color="auto"/>
        <w:right w:val="none" w:sz="0" w:space="0" w:color="auto"/>
      </w:divBdr>
    </w:div>
    <w:div w:id="1350838839">
      <w:marLeft w:val="0"/>
      <w:marRight w:val="0"/>
      <w:marTop w:val="0"/>
      <w:marBottom w:val="0"/>
      <w:divBdr>
        <w:top w:val="none" w:sz="0" w:space="0" w:color="auto"/>
        <w:left w:val="none" w:sz="0" w:space="0" w:color="auto"/>
        <w:bottom w:val="none" w:sz="0" w:space="0" w:color="auto"/>
        <w:right w:val="none" w:sz="0" w:space="0" w:color="auto"/>
      </w:divBdr>
    </w:div>
    <w:div w:id="1350838840">
      <w:marLeft w:val="0"/>
      <w:marRight w:val="0"/>
      <w:marTop w:val="0"/>
      <w:marBottom w:val="0"/>
      <w:divBdr>
        <w:top w:val="none" w:sz="0" w:space="0" w:color="auto"/>
        <w:left w:val="none" w:sz="0" w:space="0" w:color="auto"/>
        <w:bottom w:val="none" w:sz="0" w:space="0" w:color="auto"/>
        <w:right w:val="none" w:sz="0" w:space="0" w:color="auto"/>
      </w:divBdr>
    </w:div>
    <w:div w:id="1350838841">
      <w:marLeft w:val="0"/>
      <w:marRight w:val="0"/>
      <w:marTop w:val="0"/>
      <w:marBottom w:val="0"/>
      <w:divBdr>
        <w:top w:val="none" w:sz="0" w:space="0" w:color="auto"/>
        <w:left w:val="none" w:sz="0" w:space="0" w:color="auto"/>
        <w:bottom w:val="none" w:sz="0" w:space="0" w:color="auto"/>
        <w:right w:val="none" w:sz="0" w:space="0" w:color="auto"/>
      </w:divBdr>
    </w:div>
    <w:div w:id="1350838842">
      <w:marLeft w:val="0"/>
      <w:marRight w:val="0"/>
      <w:marTop w:val="0"/>
      <w:marBottom w:val="0"/>
      <w:divBdr>
        <w:top w:val="none" w:sz="0" w:space="0" w:color="auto"/>
        <w:left w:val="none" w:sz="0" w:space="0" w:color="auto"/>
        <w:bottom w:val="none" w:sz="0" w:space="0" w:color="auto"/>
        <w:right w:val="none" w:sz="0" w:space="0" w:color="auto"/>
      </w:divBdr>
    </w:div>
    <w:div w:id="1350838843">
      <w:marLeft w:val="0"/>
      <w:marRight w:val="0"/>
      <w:marTop w:val="0"/>
      <w:marBottom w:val="0"/>
      <w:divBdr>
        <w:top w:val="none" w:sz="0" w:space="0" w:color="auto"/>
        <w:left w:val="none" w:sz="0" w:space="0" w:color="auto"/>
        <w:bottom w:val="none" w:sz="0" w:space="0" w:color="auto"/>
        <w:right w:val="none" w:sz="0" w:space="0" w:color="auto"/>
      </w:divBdr>
    </w:div>
    <w:div w:id="1350838844">
      <w:marLeft w:val="0"/>
      <w:marRight w:val="0"/>
      <w:marTop w:val="0"/>
      <w:marBottom w:val="0"/>
      <w:divBdr>
        <w:top w:val="none" w:sz="0" w:space="0" w:color="auto"/>
        <w:left w:val="none" w:sz="0" w:space="0" w:color="auto"/>
        <w:bottom w:val="none" w:sz="0" w:space="0" w:color="auto"/>
        <w:right w:val="none" w:sz="0" w:space="0" w:color="auto"/>
      </w:divBdr>
    </w:div>
    <w:div w:id="1350838845">
      <w:marLeft w:val="0"/>
      <w:marRight w:val="0"/>
      <w:marTop w:val="0"/>
      <w:marBottom w:val="0"/>
      <w:divBdr>
        <w:top w:val="none" w:sz="0" w:space="0" w:color="auto"/>
        <w:left w:val="none" w:sz="0" w:space="0" w:color="auto"/>
        <w:bottom w:val="none" w:sz="0" w:space="0" w:color="auto"/>
        <w:right w:val="none" w:sz="0" w:space="0" w:color="auto"/>
      </w:divBdr>
    </w:div>
    <w:div w:id="1350838846">
      <w:marLeft w:val="0"/>
      <w:marRight w:val="0"/>
      <w:marTop w:val="0"/>
      <w:marBottom w:val="0"/>
      <w:divBdr>
        <w:top w:val="none" w:sz="0" w:space="0" w:color="auto"/>
        <w:left w:val="none" w:sz="0" w:space="0" w:color="auto"/>
        <w:bottom w:val="none" w:sz="0" w:space="0" w:color="auto"/>
        <w:right w:val="none" w:sz="0" w:space="0" w:color="auto"/>
      </w:divBdr>
    </w:div>
    <w:div w:id="1350838847">
      <w:marLeft w:val="0"/>
      <w:marRight w:val="0"/>
      <w:marTop w:val="0"/>
      <w:marBottom w:val="0"/>
      <w:divBdr>
        <w:top w:val="none" w:sz="0" w:space="0" w:color="auto"/>
        <w:left w:val="none" w:sz="0" w:space="0" w:color="auto"/>
        <w:bottom w:val="none" w:sz="0" w:space="0" w:color="auto"/>
        <w:right w:val="none" w:sz="0" w:space="0" w:color="auto"/>
      </w:divBdr>
    </w:div>
    <w:div w:id="1350838848">
      <w:marLeft w:val="0"/>
      <w:marRight w:val="0"/>
      <w:marTop w:val="0"/>
      <w:marBottom w:val="0"/>
      <w:divBdr>
        <w:top w:val="none" w:sz="0" w:space="0" w:color="auto"/>
        <w:left w:val="none" w:sz="0" w:space="0" w:color="auto"/>
        <w:bottom w:val="none" w:sz="0" w:space="0" w:color="auto"/>
        <w:right w:val="none" w:sz="0" w:space="0" w:color="auto"/>
      </w:divBdr>
    </w:div>
    <w:div w:id="1350838849">
      <w:marLeft w:val="0"/>
      <w:marRight w:val="0"/>
      <w:marTop w:val="0"/>
      <w:marBottom w:val="0"/>
      <w:divBdr>
        <w:top w:val="none" w:sz="0" w:space="0" w:color="auto"/>
        <w:left w:val="none" w:sz="0" w:space="0" w:color="auto"/>
        <w:bottom w:val="none" w:sz="0" w:space="0" w:color="auto"/>
        <w:right w:val="none" w:sz="0" w:space="0" w:color="auto"/>
      </w:divBdr>
    </w:div>
    <w:div w:id="1350838850">
      <w:marLeft w:val="0"/>
      <w:marRight w:val="0"/>
      <w:marTop w:val="0"/>
      <w:marBottom w:val="0"/>
      <w:divBdr>
        <w:top w:val="none" w:sz="0" w:space="0" w:color="auto"/>
        <w:left w:val="none" w:sz="0" w:space="0" w:color="auto"/>
        <w:bottom w:val="none" w:sz="0" w:space="0" w:color="auto"/>
        <w:right w:val="none" w:sz="0" w:space="0" w:color="auto"/>
      </w:divBdr>
    </w:div>
    <w:div w:id="1350838851">
      <w:marLeft w:val="0"/>
      <w:marRight w:val="0"/>
      <w:marTop w:val="0"/>
      <w:marBottom w:val="0"/>
      <w:divBdr>
        <w:top w:val="none" w:sz="0" w:space="0" w:color="auto"/>
        <w:left w:val="none" w:sz="0" w:space="0" w:color="auto"/>
        <w:bottom w:val="none" w:sz="0" w:space="0" w:color="auto"/>
        <w:right w:val="none" w:sz="0" w:space="0" w:color="auto"/>
      </w:divBdr>
    </w:div>
    <w:div w:id="1350838852">
      <w:marLeft w:val="0"/>
      <w:marRight w:val="0"/>
      <w:marTop w:val="0"/>
      <w:marBottom w:val="0"/>
      <w:divBdr>
        <w:top w:val="none" w:sz="0" w:space="0" w:color="auto"/>
        <w:left w:val="none" w:sz="0" w:space="0" w:color="auto"/>
        <w:bottom w:val="none" w:sz="0" w:space="0" w:color="auto"/>
        <w:right w:val="none" w:sz="0" w:space="0" w:color="auto"/>
      </w:divBdr>
    </w:div>
    <w:div w:id="1350838853">
      <w:marLeft w:val="0"/>
      <w:marRight w:val="0"/>
      <w:marTop w:val="0"/>
      <w:marBottom w:val="0"/>
      <w:divBdr>
        <w:top w:val="none" w:sz="0" w:space="0" w:color="auto"/>
        <w:left w:val="none" w:sz="0" w:space="0" w:color="auto"/>
        <w:bottom w:val="none" w:sz="0" w:space="0" w:color="auto"/>
        <w:right w:val="none" w:sz="0" w:space="0" w:color="auto"/>
      </w:divBdr>
    </w:div>
    <w:div w:id="1350838854">
      <w:marLeft w:val="0"/>
      <w:marRight w:val="0"/>
      <w:marTop w:val="0"/>
      <w:marBottom w:val="0"/>
      <w:divBdr>
        <w:top w:val="none" w:sz="0" w:space="0" w:color="auto"/>
        <w:left w:val="none" w:sz="0" w:space="0" w:color="auto"/>
        <w:bottom w:val="none" w:sz="0" w:space="0" w:color="auto"/>
        <w:right w:val="none" w:sz="0" w:space="0" w:color="auto"/>
      </w:divBdr>
    </w:div>
    <w:div w:id="1350838855">
      <w:marLeft w:val="0"/>
      <w:marRight w:val="0"/>
      <w:marTop w:val="0"/>
      <w:marBottom w:val="0"/>
      <w:divBdr>
        <w:top w:val="none" w:sz="0" w:space="0" w:color="auto"/>
        <w:left w:val="none" w:sz="0" w:space="0" w:color="auto"/>
        <w:bottom w:val="none" w:sz="0" w:space="0" w:color="auto"/>
        <w:right w:val="none" w:sz="0" w:space="0" w:color="auto"/>
      </w:divBdr>
    </w:div>
    <w:div w:id="1350838856">
      <w:marLeft w:val="0"/>
      <w:marRight w:val="0"/>
      <w:marTop w:val="0"/>
      <w:marBottom w:val="0"/>
      <w:divBdr>
        <w:top w:val="none" w:sz="0" w:space="0" w:color="auto"/>
        <w:left w:val="none" w:sz="0" w:space="0" w:color="auto"/>
        <w:bottom w:val="none" w:sz="0" w:space="0" w:color="auto"/>
        <w:right w:val="none" w:sz="0" w:space="0" w:color="auto"/>
      </w:divBdr>
    </w:div>
    <w:div w:id="1350838857">
      <w:marLeft w:val="0"/>
      <w:marRight w:val="0"/>
      <w:marTop w:val="0"/>
      <w:marBottom w:val="0"/>
      <w:divBdr>
        <w:top w:val="none" w:sz="0" w:space="0" w:color="auto"/>
        <w:left w:val="none" w:sz="0" w:space="0" w:color="auto"/>
        <w:bottom w:val="none" w:sz="0" w:space="0" w:color="auto"/>
        <w:right w:val="none" w:sz="0" w:space="0" w:color="auto"/>
      </w:divBdr>
    </w:div>
    <w:div w:id="1350838858">
      <w:marLeft w:val="0"/>
      <w:marRight w:val="0"/>
      <w:marTop w:val="0"/>
      <w:marBottom w:val="0"/>
      <w:divBdr>
        <w:top w:val="none" w:sz="0" w:space="0" w:color="auto"/>
        <w:left w:val="none" w:sz="0" w:space="0" w:color="auto"/>
        <w:bottom w:val="none" w:sz="0" w:space="0" w:color="auto"/>
        <w:right w:val="none" w:sz="0" w:space="0" w:color="auto"/>
      </w:divBdr>
    </w:div>
    <w:div w:id="1350838859">
      <w:marLeft w:val="0"/>
      <w:marRight w:val="0"/>
      <w:marTop w:val="0"/>
      <w:marBottom w:val="0"/>
      <w:divBdr>
        <w:top w:val="none" w:sz="0" w:space="0" w:color="auto"/>
        <w:left w:val="none" w:sz="0" w:space="0" w:color="auto"/>
        <w:bottom w:val="none" w:sz="0" w:space="0" w:color="auto"/>
        <w:right w:val="none" w:sz="0" w:space="0" w:color="auto"/>
      </w:divBdr>
    </w:div>
    <w:div w:id="1350838860">
      <w:marLeft w:val="0"/>
      <w:marRight w:val="0"/>
      <w:marTop w:val="0"/>
      <w:marBottom w:val="0"/>
      <w:divBdr>
        <w:top w:val="none" w:sz="0" w:space="0" w:color="auto"/>
        <w:left w:val="none" w:sz="0" w:space="0" w:color="auto"/>
        <w:bottom w:val="none" w:sz="0" w:space="0" w:color="auto"/>
        <w:right w:val="none" w:sz="0" w:space="0" w:color="auto"/>
      </w:divBdr>
    </w:div>
    <w:div w:id="1350838861">
      <w:marLeft w:val="0"/>
      <w:marRight w:val="0"/>
      <w:marTop w:val="0"/>
      <w:marBottom w:val="0"/>
      <w:divBdr>
        <w:top w:val="none" w:sz="0" w:space="0" w:color="auto"/>
        <w:left w:val="none" w:sz="0" w:space="0" w:color="auto"/>
        <w:bottom w:val="none" w:sz="0" w:space="0" w:color="auto"/>
        <w:right w:val="none" w:sz="0" w:space="0" w:color="auto"/>
      </w:divBdr>
    </w:div>
    <w:div w:id="1350838862">
      <w:marLeft w:val="0"/>
      <w:marRight w:val="0"/>
      <w:marTop w:val="0"/>
      <w:marBottom w:val="0"/>
      <w:divBdr>
        <w:top w:val="none" w:sz="0" w:space="0" w:color="auto"/>
        <w:left w:val="none" w:sz="0" w:space="0" w:color="auto"/>
        <w:bottom w:val="none" w:sz="0" w:space="0" w:color="auto"/>
        <w:right w:val="none" w:sz="0" w:space="0" w:color="auto"/>
      </w:divBdr>
    </w:div>
    <w:div w:id="1350838863">
      <w:marLeft w:val="0"/>
      <w:marRight w:val="0"/>
      <w:marTop w:val="0"/>
      <w:marBottom w:val="0"/>
      <w:divBdr>
        <w:top w:val="none" w:sz="0" w:space="0" w:color="auto"/>
        <w:left w:val="none" w:sz="0" w:space="0" w:color="auto"/>
        <w:bottom w:val="none" w:sz="0" w:space="0" w:color="auto"/>
        <w:right w:val="none" w:sz="0" w:space="0" w:color="auto"/>
      </w:divBdr>
    </w:div>
    <w:div w:id="1350838864">
      <w:marLeft w:val="0"/>
      <w:marRight w:val="0"/>
      <w:marTop w:val="0"/>
      <w:marBottom w:val="0"/>
      <w:divBdr>
        <w:top w:val="none" w:sz="0" w:space="0" w:color="auto"/>
        <w:left w:val="none" w:sz="0" w:space="0" w:color="auto"/>
        <w:bottom w:val="none" w:sz="0" w:space="0" w:color="auto"/>
        <w:right w:val="none" w:sz="0" w:space="0" w:color="auto"/>
      </w:divBdr>
    </w:div>
    <w:div w:id="1350838865">
      <w:marLeft w:val="0"/>
      <w:marRight w:val="0"/>
      <w:marTop w:val="0"/>
      <w:marBottom w:val="0"/>
      <w:divBdr>
        <w:top w:val="none" w:sz="0" w:space="0" w:color="auto"/>
        <w:left w:val="none" w:sz="0" w:space="0" w:color="auto"/>
        <w:bottom w:val="none" w:sz="0" w:space="0" w:color="auto"/>
        <w:right w:val="none" w:sz="0" w:space="0" w:color="auto"/>
      </w:divBdr>
    </w:div>
    <w:div w:id="1350838866">
      <w:marLeft w:val="0"/>
      <w:marRight w:val="0"/>
      <w:marTop w:val="0"/>
      <w:marBottom w:val="0"/>
      <w:divBdr>
        <w:top w:val="none" w:sz="0" w:space="0" w:color="auto"/>
        <w:left w:val="none" w:sz="0" w:space="0" w:color="auto"/>
        <w:bottom w:val="none" w:sz="0" w:space="0" w:color="auto"/>
        <w:right w:val="none" w:sz="0" w:space="0" w:color="auto"/>
      </w:divBdr>
    </w:div>
    <w:div w:id="1350838867">
      <w:marLeft w:val="0"/>
      <w:marRight w:val="0"/>
      <w:marTop w:val="0"/>
      <w:marBottom w:val="0"/>
      <w:divBdr>
        <w:top w:val="none" w:sz="0" w:space="0" w:color="auto"/>
        <w:left w:val="none" w:sz="0" w:space="0" w:color="auto"/>
        <w:bottom w:val="none" w:sz="0" w:space="0" w:color="auto"/>
        <w:right w:val="none" w:sz="0" w:space="0" w:color="auto"/>
      </w:divBdr>
    </w:div>
    <w:div w:id="1350838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659</Words>
  <Characters>3762</Characters>
  <Application>Microsoft Office Outlook</Application>
  <DocSecurity>2</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2009-05-29T16:39:00Z</cp:lastPrinted>
  <dcterms:created xsi:type="dcterms:W3CDTF">2010-10-29T20:02:00Z</dcterms:created>
  <dcterms:modified xsi:type="dcterms:W3CDTF">2010-10-29T20:02:00Z</dcterms:modified>
</cp:coreProperties>
</file>