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2574"/>
        <w:gridCol w:w="432"/>
        <w:gridCol w:w="2664"/>
        <w:gridCol w:w="360"/>
        <w:gridCol w:w="1260"/>
        <w:gridCol w:w="540"/>
        <w:gridCol w:w="630"/>
        <w:gridCol w:w="1640"/>
      </w:tblGrid>
      <w:tr w:rsidR="00031161" w:rsidRPr="00B64240" w:rsidTr="007351F5">
        <w:trPr>
          <w:trHeight w:val="664"/>
        </w:trPr>
        <w:tc>
          <w:tcPr>
            <w:tcW w:w="946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31161" w:rsidRPr="007351F5" w:rsidRDefault="00031161" w:rsidP="0094608F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7351F5">
              <w:rPr>
                <w:rFonts w:ascii="Arial" w:hAnsi="Arial" w:cs="Arial"/>
                <w:b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</w:t>
            </w:r>
            <w:r w:rsidR="0094608F">
              <w:rPr>
                <w:rFonts w:ascii="Arial" w:hAnsi="Arial" w:cs="Arial"/>
                <w:b/>
                <w:sz w:val="13"/>
                <w:szCs w:val="13"/>
              </w:rPr>
              <w:t>is</w:t>
            </w:r>
            <w:r w:rsidRPr="007351F5">
              <w:rPr>
                <w:rFonts w:ascii="Arial" w:hAnsi="Arial" w:cs="Arial"/>
                <w:b/>
                <w:sz w:val="13"/>
                <w:szCs w:val="13"/>
              </w:rPr>
              <w:t xml:space="preserve"> 0579-0076.  The time required to complete this information collection is estimated to average </w:t>
            </w:r>
            <w:r w:rsidR="00A01C8B" w:rsidRPr="007351F5">
              <w:rPr>
                <w:rFonts w:ascii="Arial" w:hAnsi="Arial" w:cs="Arial"/>
                <w:b/>
                <w:sz w:val="13"/>
                <w:szCs w:val="13"/>
              </w:rPr>
              <w:t>.50</w:t>
            </w:r>
            <w:r w:rsidRPr="007351F5">
              <w:rPr>
                <w:rFonts w:ascii="Arial" w:hAnsi="Arial" w:cs="Arial"/>
                <w:b/>
                <w:sz w:val="13"/>
                <w:szCs w:val="13"/>
              </w:rPr>
              <w:t xml:space="preserve"> hour</w:t>
            </w:r>
            <w:r w:rsidR="00A01C8B" w:rsidRPr="007351F5">
              <w:rPr>
                <w:rFonts w:ascii="Arial" w:hAnsi="Arial" w:cs="Arial"/>
                <w:b/>
                <w:sz w:val="13"/>
                <w:szCs w:val="13"/>
              </w:rPr>
              <w:t>s</w:t>
            </w:r>
            <w:r w:rsidRPr="007351F5">
              <w:rPr>
                <w:rFonts w:ascii="Arial" w:hAnsi="Arial" w:cs="Arial"/>
                <w:b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information.   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1161" w:rsidRPr="007351F5" w:rsidRDefault="00031161" w:rsidP="007D7EF5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7351F5">
              <w:rPr>
                <w:rFonts w:ascii="Arial" w:hAnsi="Arial" w:cs="Arial"/>
                <w:b/>
                <w:sz w:val="13"/>
                <w:szCs w:val="13"/>
              </w:rPr>
              <w:t>OMB APPROVED</w:t>
            </w:r>
          </w:p>
          <w:p w:rsidR="00031161" w:rsidRPr="007351F5" w:rsidRDefault="00031161" w:rsidP="007D7EF5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7351F5">
              <w:rPr>
                <w:rFonts w:ascii="Arial" w:hAnsi="Arial" w:cs="Arial"/>
                <w:b/>
                <w:sz w:val="13"/>
                <w:szCs w:val="13"/>
              </w:rPr>
              <w:t>0579-0076</w:t>
            </w:r>
          </w:p>
          <w:p w:rsidR="00031161" w:rsidRPr="007351F5" w:rsidRDefault="00031161" w:rsidP="007D7E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7351F5">
              <w:rPr>
                <w:rFonts w:ascii="Arial" w:hAnsi="Arial" w:cs="Arial"/>
                <w:b/>
                <w:sz w:val="13"/>
                <w:szCs w:val="13"/>
              </w:rPr>
              <w:t>Exp. Date</w:t>
            </w:r>
          </w:p>
        </w:tc>
      </w:tr>
      <w:tr w:rsidR="00031161" w:rsidRPr="00B64240" w:rsidTr="001F2E73">
        <w:trPr>
          <w:trHeight w:val="1212"/>
        </w:trPr>
        <w:tc>
          <w:tcPr>
            <w:tcW w:w="82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31161" w:rsidRPr="001F2E73" w:rsidRDefault="00031161" w:rsidP="001F2E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F2E73">
              <w:rPr>
                <w:rFonts w:ascii="Arial" w:hAnsi="Arial" w:cs="Arial"/>
                <w:b/>
                <w:sz w:val="14"/>
                <w:szCs w:val="14"/>
              </w:rPr>
              <w:t>U.S. DEPARTMENT OF AGRICULTURE</w:t>
            </w:r>
          </w:p>
          <w:p w:rsidR="00031161" w:rsidRPr="001F2E73" w:rsidRDefault="00031161" w:rsidP="001F2E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F2E73">
              <w:rPr>
                <w:rFonts w:ascii="Arial" w:hAnsi="Arial" w:cs="Arial"/>
                <w:b/>
                <w:sz w:val="14"/>
                <w:szCs w:val="14"/>
              </w:rPr>
              <w:t>ANIMAL AND PLANT HEALTH INSPECTION SERVICE</w:t>
            </w:r>
          </w:p>
          <w:p w:rsidR="00031161" w:rsidRDefault="00031161" w:rsidP="001F2E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F2E73">
              <w:rPr>
                <w:rFonts w:ascii="Arial" w:hAnsi="Arial" w:cs="Arial"/>
                <w:b/>
                <w:sz w:val="14"/>
                <w:szCs w:val="14"/>
              </w:rPr>
              <w:t>PLANT PROTECTION AND QUARANTINE</w:t>
            </w:r>
          </w:p>
          <w:p w:rsidR="001F2E73" w:rsidRPr="001F2E73" w:rsidRDefault="001F2E73" w:rsidP="001F2E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31161" w:rsidRPr="00031161" w:rsidRDefault="00031161" w:rsidP="001F2E7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31161" w:rsidRPr="001F2E73" w:rsidRDefault="005C4105" w:rsidP="001F2E7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F2E73">
              <w:rPr>
                <w:rFonts w:ascii="Arial" w:eastAsiaTheme="minorHAnsi" w:hAnsi="Arial" w:cs="Arial"/>
                <w:b/>
                <w:sz w:val="20"/>
                <w:szCs w:val="20"/>
              </w:rPr>
              <w:t>PETITION FOR REMISSION OR MITIGATION OF FORFEITURE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24BAE" w:rsidRPr="00FF1554" w:rsidRDefault="001F2E73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sz w:val="16"/>
                <w:szCs w:val="16"/>
              </w:rPr>
              <w:t>File Number:</w:t>
            </w:r>
          </w:p>
          <w:p w:rsidR="00F24BAE" w:rsidRPr="00FF1554" w:rsidRDefault="00F24BAE" w:rsidP="00F24BA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  <w:p w:rsidR="00031161" w:rsidRPr="00FF1554" w:rsidRDefault="00031161" w:rsidP="001F2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C8B" w:rsidRPr="00A01C8B" w:rsidTr="001F2E73">
        <w:trPr>
          <w:trHeight w:val="440"/>
        </w:trPr>
        <w:tc>
          <w:tcPr>
            <w:tcW w:w="111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01C8B" w:rsidRPr="005C4105" w:rsidRDefault="00A01C8B" w:rsidP="005C410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5C4105">
              <w:rPr>
                <w:rFonts w:ascii="Arial" w:eastAsiaTheme="minorHAnsi" w:hAnsi="Arial" w:cs="Arial"/>
                <w:b/>
                <w:sz w:val="16"/>
                <w:szCs w:val="16"/>
              </w:rPr>
              <w:t>Filing of this petition is required for remission of seized property. Information will be us</w:t>
            </w:r>
            <w:r w:rsidR="005C4105" w:rsidRPr="005C4105">
              <w:rPr>
                <w:rFonts w:ascii="Arial" w:eastAsiaTheme="minorHAnsi" w:hAnsi="Arial" w:cs="Arial"/>
                <w:b/>
                <w:sz w:val="16"/>
                <w:szCs w:val="16"/>
              </w:rPr>
              <w:t>ed in determining w</w:t>
            </w:r>
            <w:r w:rsidR="005C4105"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hether the petition is granted </w:t>
            </w:r>
            <w:r w:rsidR="005C4105" w:rsidRPr="005C4105">
              <w:rPr>
                <w:rFonts w:ascii="Arial" w:eastAsiaTheme="minorHAnsi" w:hAnsi="Arial" w:cs="Arial"/>
                <w:b/>
                <w:sz w:val="16"/>
                <w:szCs w:val="16"/>
              </w:rPr>
              <w:t>or denied (7CFR 356).</w:t>
            </w:r>
          </w:p>
        </w:tc>
      </w:tr>
      <w:tr w:rsidR="00C23CF0" w:rsidRPr="00852C9A" w:rsidTr="00C23CF0">
        <w:trPr>
          <w:trHeight w:val="280"/>
        </w:trPr>
        <w:tc>
          <w:tcPr>
            <w:tcW w:w="1000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TO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407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1. DATE AND TIME OF SEIZURE</w:t>
            </w:r>
          </w:p>
        </w:tc>
      </w:tr>
      <w:tr w:rsidR="00C23CF0" w:rsidRPr="00852C9A" w:rsidTr="00C23CF0">
        <w:trPr>
          <w:trHeight w:val="280"/>
        </w:trPr>
        <w:tc>
          <w:tcPr>
            <w:tcW w:w="1000" w:type="dxa"/>
            <w:vMerge/>
            <w:tcBorders>
              <w:left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USDA-APHIS</w:t>
            </w:r>
          </w:p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Plant Protection and Quarantine</w:t>
            </w:r>
          </w:p>
        </w:tc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4070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</w:tr>
      <w:tr w:rsidR="00C23CF0" w:rsidRPr="00852C9A" w:rsidTr="00C23CF0">
        <w:trPr>
          <w:trHeight w:val="235"/>
        </w:trPr>
        <w:tc>
          <w:tcPr>
            <w:tcW w:w="1000" w:type="dxa"/>
            <w:vMerge/>
            <w:tcBorders>
              <w:left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4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CF0" w:rsidRPr="00852C9A" w:rsidRDefault="00C23CF0" w:rsidP="001F2E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2. PLACE OF SEIZURE </w:t>
            </w:r>
          </w:p>
        </w:tc>
      </w:tr>
      <w:tr w:rsidR="00C23CF0" w:rsidRPr="00852C9A" w:rsidTr="00C23CF0">
        <w:trPr>
          <w:trHeight w:val="235"/>
        </w:trPr>
        <w:tc>
          <w:tcPr>
            <w:tcW w:w="1000" w:type="dxa"/>
            <w:vMerge/>
            <w:tcBorders>
              <w:left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right w:val="nil"/>
            </w:tcBorders>
          </w:tcPr>
          <w:p w:rsidR="00C23CF0" w:rsidRPr="00852C9A" w:rsidRDefault="00C23CF0" w:rsidP="001F2E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City</w:t>
            </w: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right w:val="nil"/>
            </w:tcBorders>
          </w:tcPr>
          <w:p w:rsidR="00C23CF0" w:rsidRPr="00852C9A" w:rsidRDefault="00C23CF0" w:rsidP="00C23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State and ZIP Code</w:t>
            </w:r>
          </w:p>
          <w:p w:rsidR="00C23CF0" w:rsidRPr="00852C9A" w:rsidRDefault="00C23CF0" w:rsidP="00C23C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4" w:space="0" w:color="auto"/>
            </w:tcBorders>
          </w:tcPr>
          <w:p w:rsidR="00C23CF0" w:rsidRPr="00852C9A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4070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C23CF0" w:rsidRPr="00852C9A" w:rsidRDefault="00C23CF0" w:rsidP="001F2E7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</w:tr>
      <w:tr w:rsidR="00852C9A" w:rsidRPr="00852C9A" w:rsidTr="00852C9A">
        <w:trPr>
          <w:trHeight w:val="2069"/>
        </w:trPr>
        <w:tc>
          <w:tcPr>
            <w:tcW w:w="11100" w:type="dxa"/>
            <w:gridSpan w:val="9"/>
            <w:tcBorders>
              <w:left w:val="nil"/>
              <w:right w:val="nil"/>
            </w:tcBorders>
          </w:tcPr>
          <w:p w:rsidR="00C23CF0" w:rsidRDefault="00C23CF0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3. DESCRIPTION OF PROPERTY</w:t>
            </w:r>
          </w:p>
          <w:p w:rsidR="00852C9A" w:rsidRPr="00852C9A" w:rsidRDefault="00852C9A" w:rsidP="00FF15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</w:tr>
      <w:tr w:rsidR="00852C9A" w:rsidRPr="00852C9A" w:rsidTr="00852C9A">
        <w:trPr>
          <w:trHeight w:val="1610"/>
        </w:trPr>
        <w:tc>
          <w:tcPr>
            <w:tcW w:w="11100" w:type="dxa"/>
            <w:gridSpan w:val="9"/>
            <w:tcBorders>
              <w:left w:val="nil"/>
              <w:right w:val="nil"/>
            </w:tcBorders>
          </w:tcPr>
          <w:p w:rsidR="0004632F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4. NAME AND ADDRESS OF PET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I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T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I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ONER </w:t>
            </w: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852C9A" w:rsidRPr="00852C9A" w:rsidRDefault="00852C9A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</w:tr>
      <w:tr w:rsidR="00852C9A" w:rsidRPr="00852C9A" w:rsidTr="00852C9A">
        <w:trPr>
          <w:trHeight w:val="1790"/>
        </w:trPr>
        <w:tc>
          <w:tcPr>
            <w:tcW w:w="1110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852C9A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5. 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EVI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DENC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E OF YOUR I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NTER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E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ST IN THE 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P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ROPERTY SUCH 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AS CONT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RACTS, B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ILL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S OF SAL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E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, INVOICES, CERTIFICATES OF TITLE, ETC., </w:t>
            </w:r>
          </w:p>
          <w:p w:rsidR="0004632F" w:rsidRPr="00852C9A" w:rsidRDefault="00C23CF0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i/>
                <w:sz w:val="14"/>
                <w:szCs w:val="14"/>
              </w:rPr>
              <w:t>(P</w:t>
            </w:r>
            <w:r w:rsidR="00852C9A" w:rsidRPr="00852C9A">
              <w:rPr>
                <w:rFonts w:ascii="Arial" w:eastAsiaTheme="minorHAnsi" w:hAnsi="Arial" w:cs="Arial"/>
                <w:i/>
                <w:sz w:val="14"/>
                <w:szCs w:val="14"/>
              </w:rPr>
              <w:t>lease attach copies of any documents)</w:t>
            </w:r>
          </w:p>
          <w:p w:rsidR="0004632F" w:rsidRPr="00852C9A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852C9A" w:rsidRPr="00852C9A" w:rsidRDefault="00852C9A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04632F" w:rsidRPr="00852C9A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04632F" w:rsidRPr="00852C9A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852C9A" w:rsidRPr="00852C9A" w:rsidRDefault="00852C9A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04632F" w:rsidRPr="00852C9A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04632F" w:rsidRPr="00852C9A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04632F" w:rsidRPr="00852C9A" w:rsidRDefault="0004632F" w:rsidP="000463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</w:tr>
      <w:tr w:rsidR="00852C9A" w:rsidRPr="00852C9A" w:rsidTr="00852C9A">
        <w:trPr>
          <w:trHeight w:val="3500"/>
        </w:trPr>
        <w:tc>
          <w:tcPr>
            <w:tcW w:w="11100" w:type="dxa"/>
            <w:gridSpan w:val="9"/>
            <w:tcBorders>
              <w:left w:val="nil"/>
              <w:right w:val="nil"/>
            </w:tcBorders>
          </w:tcPr>
          <w:p w:rsidR="00C23CF0" w:rsidRPr="00852C9A" w:rsidRDefault="00852C9A" w:rsidP="00852C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6</w:t>
            </w:r>
            <w:r w:rsidR="00C23CF0" w:rsidRPr="00852C9A">
              <w:rPr>
                <w:rFonts w:ascii="Arial" w:eastAsiaTheme="minorHAnsi" w:hAnsi="Arial" w:cs="Arial"/>
                <w:sz w:val="14"/>
                <w:szCs w:val="14"/>
              </w:rPr>
              <w:t>. STATEMENT OF ALL FACTS AND CIRCUMSTANCES RE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LI</w:t>
            </w:r>
            <w:r w:rsidR="00C23CF0"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ED UPON BY THE PETITIONER TO JUSTIFY REMISSION OR MITIGATION OF THE 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F</w:t>
            </w:r>
            <w:r w:rsidR="00C23CF0" w:rsidRPr="00852C9A">
              <w:rPr>
                <w:rFonts w:ascii="Arial" w:eastAsiaTheme="minorHAnsi" w:hAnsi="Arial" w:cs="Arial"/>
                <w:sz w:val="14"/>
                <w:szCs w:val="14"/>
              </w:rPr>
              <w:t>ORFEITURE</w:t>
            </w:r>
          </w:p>
        </w:tc>
      </w:tr>
      <w:tr w:rsidR="00852C9A" w:rsidRPr="00852C9A" w:rsidTr="007351F5">
        <w:trPr>
          <w:trHeight w:val="40"/>
        </w:trPr>
        <w:tc>
          <w:tcPr>
            <w:tcW w:w="8830" w:type="dxa"/>
            <w:gridSpan w:val="7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F557D0" w:rsidRPr="007351F5" w:rsidRDefault="00C23CF0" w:rsidP="007351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2"/>
                <w:szCs w:val="12"/>
              </w:rPr>
            </w:pP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7. SIGNATURE OF </w:t>
            </w:r>
            <w:r w:rsidR="00852C9A">
              <w:rPr>
                <w:rFonts w:ascii="Arial" w:eastAsiaTheme="minorHAnsi" w:hAnsi="Arial" w:cs="Arial"/>
                <w:sz w:val="14"/>
                <w:szCs w:val="14"/>
              </w:rPr>
              <w:t>PETI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T</w:t>
            </w:r>
            <w:r w:rsidR="00852C9A" w:rsidRPr="00852C9A">
              <w:rPr>
                <w:rFonts w:ascii="Arial" w:eastAsiaTheme="minorHAnsi" w:hAnsi="Arial" w:cs="Arial"/>
                <w:sz w:val="14"/>
                <w:szCs w:val="14"/>
              </w:rPr>
              <w:t>IO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>NER OR PETITIONER</w:t>
            </w:r>
            <w:r w:rsidR="00691976">
              <w:rPr>
                <w:rFonts w:ascii="Arial" w:eastAsiaTheme="minorHAnsi" w:hAnsi="Arial" w:cs="Arial"/>
                <w:sz w:val="14"/>
                <w:szCs w:val="14"/>
              </w:rPr>
              <w:t>’</w:t>
            </w:r>
            <w:bookmarkStart w:id="0" w:name="_GoBack"/>
            <w:bookmarkEnd w:id="0"/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S ATTORNEY AT LAW </w:t>
            </w:r>
            <w:r w:rsidR="007351F5" w:rsidRPr="007351F5">
              <w:rPr>
                <w:rFonts w:ascii="Arial" w:eastAsiaTheme="minorHAnsi" w:hAnsi="Arial" w:cs="Arial"/>
                <w:i/>
                <w:sz w:val="12"/>
                <w:szCs w:val="12"/>
              </w:rPr>
              <w:t>(i</w:t>
            </w:r>
            <w:r w:rsidRPr="007351F5">
              <w:rPr>
                <w:rFonts w:ascii="Arial" w:eastAsiaTheme="minorHAnsi" w:hAnsi="Arial" w:cs="Arial"/>
                <w:i/>
                <w:sz w:val="12"/>
                <w:szCs w:val="12"/>
              </w:rPr>
              <w:t>f</w:t>
            </w:r>
            <w:r w:rsidR="007351F5" w:rsidRPr="007351F5">
              <w:rPr>
                <w:rFonts w:ascii="Arial" w:eastAsiaTheme="minorHAnsi" w:hAnsi="Arial" w:cs="Arial"/>
                <w:i/>
                <w:sz w:val="12"/>
                <w:szCs w:val="12"/>
              </w:rPr>
              <w:t xml:space="preserve"> a business, the signature must be that of a partner, officer, or attorney at law)</w:t>
            </w:r>
            <w:r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 </w:t>
            </w:r>
          </w:p>
          <w:p w:rsidR="007351F5" w:rsidRPr="007351F5" w:rsidRDefault="007351F5" w:rsidP="007351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2"/>
                <w:szCs w:val="12"/>
              </w:rPr>
            </w:pPr>
          </w:p>
          <w:p w:rsidR="007351F5" w:rsidRPr="007351F5" w:rsidRDefault="007351F5" w:rsidP="007351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2"/>
                <w:szCs w:val="12"/>
              </w:rPr>
            </w:pPr>
          </w:p>
          <w:p w:rsidR="007351F5" w:rsidRPr="007351F5" w:rsidRDefault="007351F5" w:rsidP="007351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2"/>
                <w:szCs w:val="12"/>
              </w:rPr>
            </w:pPr>
          </w:p>
          <w:p w:rsidR="007351F5" w:rsidRPr="00852C9A" w:rsidRDefault="007351F5" w:rsidP="007351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F557D0" w:rsidRPr="00852C9A" w:rsidRDefault="007351F5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  <w:r>
              <w:rPr>
                <w:rFonts w:ascii="Arial" w:eastAsiaTheme="minorHAnsi" w:hAnsi="Arial" w:cs="Arial"/>
                <w:sz w:val="14"/>
                <w:szCs w:val="14"/>
              </w:rPr>
              <w:t>8</w:t>
            </w:r>
            <w:r w:rsidR="00C23CF0" w:rsidRPr="00852C9A">
              <w:rPr>
                <w:rFonts w:ascii="Arial" w:eastAsiaTheme="minorHAnsi" w:hAnsi="Arial" w:cs="Arial"/>
                <w:sz w:val="14"/>
                <w:szCs w:val="14"/>
              </w:rPr>
              <w:t xml:space="preserve">. </w:t>
            </w:r>
            <w:r>
              <w:rPr>
                <w:rFonts w:ascii="Arial" w:eastAsiaTheme="minorHAnsi" w:hAnsi="Arial" w:cs="Arial"/>
                <w:sz w:val="14"/>
                <w:szCs w:val="14"/>
              </w:rPr>
              <w:t>D</w:t>
            </w:r>
            <w:r w:rsidR="00C23CF0" w:rsidRPr="00852C9A">
              <w:rPr>
                <w:rFonts w:ascii="Arial" w:eastAsiaTheme="minorHAnsi" w:hAnsi="Arial" w:cs="Arial"/>
                <w:sz w:val="14"/>
                <w:szCs w:val="14"/>
              </w:rPr>
              <w:t>ATE SIGNED</w:t>
            </w:r>
          </w:p>
          <w:p w:rsidR="00C23CF0" w:rsidRPr="00852C9A" w:rsidRDefault="00C23CF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  <w:p w:rsidR="00C23CF0" w:rsidRPr="00852C9A" w:rsidRDefault="00C23CF0" w:rsidP="00F55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4"/>
                <w:szCs w:val="14"/>
              </w:rPr>
            </w:pPr>
          </w:p>
        </w:tc>
      </w:tr>
    </w:tbl>
    <w:p w:rsidR="0085132B" w:rsidRPr="00852C9A" w:rsidRDefault="00F557D0" w:rsidP="00F557D0">
      <w:pPr>
        <w:rPr>
          <w:rFonts w:ascii="Arial" w:eastAsiaTheme="minorHAnsi" w:hAnsi="Arial" w:cs="Arial"/>
          <w:i/>
          <w:iCs/>
          <w:sz w:val="16"/>
          <w:szCs w:val="16"/>
        </w:rPr>
      </w:pPr>
      <w:r w:rsidRPr="00852C9A">
        <w:rPr>
          <w:rFonts w:ascii="Arial" w:eastAsiaTheme="minorHAnsi" w:hAnsi="Arial" w:cs="Arial"/>
          <w:sz w:val="16"/>
          <w:szCs w:val="16"/>
        </w:rPr>
        <w:t>PPQ FORM 62</w:t>
      </w:r>
      <w:r w:rsidR="007351F5">
        <w:rPr>
          <w:rFonts w:ascii="Arial" w:eastAsiaTheme="minorHAnsi" w:hAnsi="Arial" w:cs="Arial"/>
          <w:sz w:val="16"/>
          <w:szCs w:val="16"/>
        </w:rPr>
        <w:t>6</w:t>
      </w:r>
      <w:r w:rsidRPr="00852C9A">
        <w:rPr>
          <w:rFonts w:ascii="Arial" w:eastAsiaTheme="minorHAnsi" w:hAnsi="Arial" w:cs="Arial"/>
          <w:sz w:val="16"/>
          <w:szCs w:val="16"/>
        </w:rPr>
        <w:t xml:space="preserve"> </w:t>
      </w:r>
      <w:r w:rsidRPr="00852C9A">
        <w:rPr>
          <w:rFonts w:ascii="Arial" w:eastAsiaTheme="minorHAnsi" w:hAnsi="Arial" w:cs="Arial"/>
          <w:sz w:val="16"/>
          <w:szCs w:val="16"/>
        </w:rPr>
        <w:tab/>
      </w:r>
      <w:r w:rsidRPr="00852C9A">
        <w:rPr>
          <w:rFonts w:ascii="Arial" w:eastAsiaTheme="minorHAnsi" w:hAnsi="Arial" w:cs="Arial"/>
          <w:sz w:val="16"/>
          <w:szCs w:val="16"/>
        </w:rPr>
        <w:tab/>
      </w:r>
      <w:r w:rsidRPr="00852C9A">
        <w:rPr>
          <w:rFonts w:ascii="Arial" w:eastAsiaTheme="minorHAnsi" w:hAnsi="Arial" w:cs="Arial"/>
          <w:sz w:val="16"/>
          <w:szCs w:val="16"/>
        </w:rPr>
        <w:tab/>
      </w:r>
      <w:r w:rsidRPr="00852C9A">
        <w:rPr>
          <w:rFonts w:ascii="Arial" w:eastAsiaTheme="minorHAnsi" w:hAnsi="Arial" w:cs="Arial"/>
          <w:sz w:val="16"/>
          <w:szCs w:val="16"/>
        </w:rPr>
        <w:tab/>
      </w:r>
      <w:r w:rsidRPr="00852C9A">
        <w:rPr>
          <w:rFonts w:ascii="Arial" w:eastAsiaTheme="minorHAnsi" w:hAnsi="Arial" w:cs="Arial"/>
          <w:sz w:val="16"/>
          <w:szCs w:val="16"/>
        </w:rPr>
        <w:tab/>
        <w:t xml:space="preserve"> </w:t>
      </w:r>
      <w:r w:rsidRPr="00852C9A">
        <w:rPr>
          <w:rFonts w:ascii="Arial" w:eastAsiaTheme="minorHAnsi" w:hAnsi="Arial" w:cs="Arial"/>
          <w:i/>
          <w:iCs/>
          <w:sz w:val="16"/>
          <w:szCs w:val="16"/>
        </w:rPr>
        <w:t xml:space="preserve">Previous edition </w:t>
      </w:r>
      <w:r w:rsidR="007351F5">
        <w:rPr>
          <w:rFonts w:ascii="Arial" w:eastAsiaTheme="minorHAnsi" w:hAnsi="Arial" w:cs="Arial"/>
          <w:i/>
          <w:sz w:val="16"/>
          <w:szCs w:val="16"/>
        </w:rPr>
        <w:t>may be used</w:t>
      </w:r>
      <w:r w:rsidRPr="00852C9A">
        <w:rPr>
          <w:rFonts w:ascii="Arial" w:eastAsiaTheme="minorHAnsi" w:hAnsi="Arial" w:cs="Arial"/>
          <w:i/>
          <w:iCs/>
          <w:sz w:val="16"/>
          <w:szCs w:val="16"/>
        </w:rPr>
        <w:t>.</w:t>
      </w:r>
    </w:p>
    <w:p w:rsidR="00F557D0" w:rsidRPr="00F557D0" w:rsidRDefault="005E0F60" w:rsidP="00F557D0">
      <w:pPr>
        <w:rPr>
          <w:rFonts w:ascii="Arial" w:hAnsi="Arial" w:cs="Arial"/>
          <w:sz w:val="16"/>
          <w:szCs w:val="16"/>
        </w:rPr>
      </w:pPr>
      <w:r w:rsidRPr="00852C9A">
        <w:rPr>
          <w:rFonts w:ascii="Arial" w:hAnsi="Arial" w:cs="Arial"/>
          <w:sz w:val="16"/>
          <w:szCs w:val="16"/>
        </w:rPr>
        <w:t xml:space="preserve">FEB </w:t>
      </w:r>
      <w:r>
        <w:rPr>
          <w:rFonts w:ascii="Arial" w:hAnsi="Arial" w:cs="Arial"/>
          <w:sz w:val="16"/>
          <w:szCs w:val="16"/>
        </w:rPr>
        <w:t>2012</w:t>
      </w:r>
    </w:p>
    <w:sectPr w:rsidR="00F557D0" w:rsidRPr="00F557D0" w:rsidSect="00031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61"/>
    <w:rsid w:val="00031161"/>
    <w:rsid w:val="0004632F"/>
    <w:rsid w:val="001F2E73"/>
    <w:rsid w:val="005C4105"/>
    <w:rsid w:val="005E0F60"/>
    <w:rsid w:val="00691976"/>
    <w:rsid w:val="007351F5"/>
    <w:rsid w:val="0085132B"/>
    <w:rsid w:val="00852C9A"/>
    <w:rsid w:val="0094608F"/>
    <w:rsid w:val="00A01C8B"/>
    <w:rsid w:val="00B16A88"/>
    <w:rsid w:val="00C23CF0"/>
    <w:rsid w:val="00DB48B3"/>
    <w:rsid w:val="00F24BAE"/>
    <w:rsid w:val="00F557D0"/>
    <w:rsid w:val="00F81F1C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lmkent</cp:lastModifiedBy>
  <cp:revision>4</cp:revision>
  <dcterms:created xsi:type="dcterms:W3CDTF">2012-02-09T15:46:00Z</dcterms:created>
  <dcterms:modified xsi:type="dcterms:W3CDTF">2012-02-13T20:02:00Z</dcterms:modified>
</cp:coreProperties>
</file>