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0D" w:rsidRDefault="00995C0D" w:rsidP="00995C0D"/>
    <w:p w:rsidR="00995C0D" w:rsidRDefault="00995C0D" w:rsidP="00995C0D"/>
    <w:p w:rsidR="00995C0D" w:rsidRDefault="00995C0D" w:rsidP="00995C0D">
      <w:pPr>
        <w:jc w:val="center"/>
        <w:rPr>
          <w:szCs w:val="24"/>
        </w:rPr>
      </w:pPr>
      <w:r>
        <w:rPr>
          <w:szCs w:val="24"/>
        </w:rPr>
        <w:t>Justification for Change</w:t>
      </w:r>
    </w:p>
    <w:p w:rsidR="00856B74" w:rsidRDefault="00856B74" w:rsidP="00995C0D">
      <w:pPr>
        <w:jc w:val="center"/>
        <w:rPr>
          <w:szCs w:val="24"/>
        </w:rPr>
      </w:pPr>
      <w:r>
        <w:rPr>
          <w:szCs w:val="24"/>
        </w:rPr>
        <w:t>Form PY-32</w:t>
      </w:r>
    </w:p>
    <w:p w:rsidR="00995C0D" w:rsidRDefault="00995C0D" w:rsidP="00995C0D">
      <w:pPr>
        <w:jc w:val="center"/>
        <w:rPr>
          <w:szCs w:val="24"/>
        </w:rPr>
      </w:pPr>
      <w:r>
        <w:rPr>
          <w:szCs w:val="24"/>
        </w:rPr>
        <w:t xml:space="preserve">7 CFR </w:t>
      </w:r>
      <w:proofErr w:type="gramStart"/>
      <w:r>
        <w:rPr>
          <w:szCs w:val="24"/>
        </w:rPr>
        <w:t>Part</w:t>
      </w:r>
      <w:proofErr w:type="gramEnd"/>
      <w:r>
        <w:rPr>
          <w:szCs w:val="24"/>
        </w:rPr>
        <w:t xml:space="preserve"> 70, Regulations for Voluntary Grading of Poultry and Rabbit Products</w:t>
      </w:r>
    </w:p>
    <w:p w:rsidR="00995C0D" w:rsidRDefault="00995C0D" w:rsidP="00995C0D">
      <w:pPr>
        <w:jc w:val="center"/>
        <w:rPr>
          <w:szCs w:val="24"/>
        </w:rPr>
      </w:pPr>
      <w:r>
        <w:rPr>
          <w:szCs w:val="24"/>
        </w:rPr>
        <w:t>OMB No. 0581-0127</w:t>
      </w:r>
    </w:p>
    <w:p w:rsidR="00995C0D" w:rsidRDefault="00D42EC2" w:rsidP="00995C0D">
      <w:pPr>
        <w:jc w:val="center"/>
        <w:rPr>
          <w:szCs w:val="24"/>
        </w:rPr>
      </w:pPr>
      <w:r>
        <w:rPr>
          <w:szCs w:val="24"/>
        </w:rPr>
        <w:t>March</w:t>
      </w:r>
      <w:r w:rsidR="00995C0D">
        <w:rPr>
          <w:szCs w:val="24"/>
        </w:rPr>
        <w:t xml:space="preserve"> 2011</w:t>
      </w:r>
    </w:p>
    <w:p w:rsidR="00995C0D" w:rsidRDefault="00995C0D" w:rsidP="00995C0D">
      <w:pPr>
        <w:rPr>
          <w:szCs w:val="24"/>
        </w:rPr>
      </w:pPr>
    </w:p>
    <w:p w:rsidR="00995C0D" w:rsidRDefault="00995C0D" w:rsidP="00995C0D">
      <w:r>
        <w:t>This Justification for Change requests two modifications to form PY-32</w:t>
      </w:r>
      <w:r w:rsidR="00D42EC2">
        <w:t>, Application for Service.  These</w:t>
      </w:r>
      <w:r>
        <w:t xml:space="preserve"> change</w:t>
      </w:r>
      <w:r w:rsidR="00D42EC2">
        <w:t>s</w:t>
      </w:r>
      <w:r>
        <w:t xml:space="preserve"> will not affect the amount of burden currently approved for this collection.</w:t>
      </w:r>
    </w:p>
    <w:p w:rsidR="009B7825" w:rsidRDefault="009B7825" w:rsidP="00995C0D"/>
    <w:p w:rsidR="009B7825" w:rsidRPr="00856B74" w:rsidRDefault="00D42EC2" w:rsidP="00995C0D">
      <w:pPr>
        <w:rPr>
          <w:rFonts w:cs="Times New Roman"/>
          <w:szCs w:val="24"/>
        </w:rPr>
      </w:pPr>
      <w:r>
        <w:t>The first change to this form</w:t>
      </w:r>
      <w:r w:rsidR="009B7825">
        <w:t xml:space="preserve"> is</w:t>
      </w:r>
      <w:r w:rsidR="00203FBA">
        <w:t xml:space="preserve"> in response to the r</w:t>
      </w:r>
      <w:r w:rsidR="00995C0D">
        <w:t xml:space="preserve">eport, USDA Controls </w:t>
      </w:r>
      <w:proofErr w:type="gramStart"/>
      <w:r w:rsidR="00995C0D">
        <w:t>Over</w:t>
      </w:r>
      <w:proofErr w:type="gramEnd"/>
      <w:r w:rsidR="00995C0D">
        <w:t xml:space="preserve"> Shell Egg Inspections, issued by the Office of</w:t>
      </w:r>
      <w:r>
        <w:t xml:space="preserve"> Inspector General (OIG) and</w:t>
      </w:r>
      <w:r w:rsidR="00995C0D">
        <w:t xml:space="preserve"> require</w:t>
      </w:r>
      <w:r>
        <w:t>s</w:t>
      </w:r>
      <w:r w:rsidR="00995C0D">
        <w:t xml:space="preserve"> immediate attention.  </w:t>
      </w:r>
      <w:r w:rsidR="009B7825">
        <w:t xml:space="preserve">Based on </w:t>
      </w:r>
      <w:r w:rsidR="009B7825" w:rsidRPr="00856B74">
        <w:rPr>
          <w:rFonts w:cs="Times New Roman"/>
          <w:szCs w:val="24"/>
        </w:rPr>
        <w:t>recommendations made in the Fast Report, we are modifying the contract for service form (PY-32) to require shell egg producers or managers to immediately notify AMS officials when they become aware of any contamination of shell eggs</w:t>
      </w:r>
      <w:r w:rsidR="00900454" w:rsidRPr="00856B74">
        <w:rPr>
          <w:rFonts w:cs="Times New Roman"/>
          <w:szCs w:val="24"/>
        </w:rPr>
        <w:t xml:space="preserve">.  Poultry Programs is addressing this </w:t>
      </w:r>
      <w:r w:rsidR="009B7825" w:rsidRPr="00856B74">
        <w:rPr>
          <w:rFonts w:cs="Times New Roman"/>
          <w:szCs w:val="24"/>
        </w:rPr>
        <w:t>by including the following language within the certification statement;</w:t>
      </w:r>
    </w:p>
    <w:p w:rsidR="00676D94" w:rsidRDefault="00676D94" w:rsidP="00676D94">
      <w:pPr>
        <w:pStyle w:val="Default"/>
      </w:pPr>
    </w:p>
    <w:p w:rsidR="00676D94" w:rsidRPr="00676D94" w:rsidRDefault="00676D94" w:rsidP="00676D94">
      <w:pPr>
        <w:ind w:left="720"/>
        <w:rPr>
          <w:rFonts w:cs="Times New Roman"/>
          <w:szCs w:val="24"/>
        </w:rPr>
      </w:pPr>
      <w:r w:rsidRPr="00676D94">
        <w:rPr>
          <w:szCs w:val="24"/>
        </w:rPr>
        <w:t xml:space="preserve">I also agree to notify the Agricultural Marketing Service of any contaminated or adulterated (chemical, physical, or biological agents) shell eggs in the processing plant and to assure identification and segregation of such product. This notification includes shell eggs that have tested positive for </w:t>
      </w:r>
      <w:r w:rsidRPr="00676D94">
        <w:rPr>
          <w:i/>
          <w:iCs/>
          <w:szCs w:val="24"/>
        </w:rPr>
        <w:t xml:space="preserve">Salmonella </w:t>
      </w:r>
      <w:proofErr w:type="spellStart"/>
      <w:r w:rsidRPr="00676D94">
        <w:rPr>
          <w:i/>
          <w:iCs/>
          <w:szCs w:val="24"/>
        </w:rPr>
        <w:t>Enteritidis</w:t>
      </w:r>
      <w:proofErr w:type="spellEnd"/>
      <w:r w:rsidRPr="00676D94">
        <w:rPr>
          <w:i/>
          <w:iCs/>
          <w:szCs w:val="24"/>
        </w:rPr>
        <w:t xml:space="preserve"> </w:t>
      </w:r>
      <w:r w:rsidRPr="00676D94">
        <w:rPr>
          <w:szCs w:val="24"/>
        </w:rPr>
        <w:t xml:space="preserve">(SE) or shell eggs from </w:t>
      </w:r>
      <w:proofErr w:type="gramStart"/>
      <w:r w:rsidRPr="00676D94">
        <w:rPr>
          <w:szCs w:val="24"/>
        </w:rPr>
        <w:t>houses</w:t>
      </w:r>
      <w:proofErr w:type="gramEnd"/>
      <w:r w:rsidRPr="00676D94">
        <w:rPr>
          <w:szCs w:val="24"/>
        </w:rPr>
        <w:t xml:space="preserve"> determined positive for the presence of SE, or any shell eggs that have been recalled or subject to any recall. I also agree to provide the AMS grader detailed information pertaining to the method of identification and segregation required of any shell eggs that have been determined to be contaminated, or adulterated, including eggs from an identified layer flock that tests positive for the presence of SE.</w:t>
      </w:r>
    </w:p>
    <w:p w:rsidR="00995C0D" w:rsidRPr="00856B74" w:rsidRDefault="00995C0D" w:rsidP="00995C0D">
      <w:pPr>
        <w:rPr>
          <w:rFonts w:cs="Times New Roman"/>
          <w:szCs w:val="24"/>
        </w:rPr>
      </w:pPr>
    </w:p>
    <w:p w:rsidR="00DC5040" w:rsidRPr="00856B74" w:rsidRDefault="00995C0D" w:rsidP="00A40381">
      <w:pPr>
        <w:rPr>
          <w:rFonts w:cs="Times New Roman"/>
          <w:szCs w:val="24"/>
        </w:rPr>
      </w:pPr>
      <w:r w:rsidRPr="00856B74">
        <w:rPr>
          <w:rFonts w:cs="Times New Roman"/>
          <w:szCs w:val="24"/>
        </w:rPr>
        <w:t xml:space="preserve">The second change to form PY-32 is in response to the Financial Management Modernization Initiative that requires respondents’ names to coincide with their names on tax reporting data.  Therefore, we have split the Name </w:t>
      </w:r>
      <w:proofErr w:type="gramStart"/>
      <w:r w:rsidRPr="00856B74">
        <w:rPr>
          <w:rFonts w:cs="Times New Roman"/>
          <w:szCs w:val="24"/>
        </w:rPr>
        <w:t>Of</w:t>
      </w:r>
      <w:proofErr w:type="gramEnd"/>
      <w:r w:rsidRPr="00856B74">
        <w:rPr>
          <w:rFonts w:cs="Times New Roman"/>
          <w:szCs w:val="24"/>
        </w:rPr>
        <w:t xml:space="preserve"> Applicant box into two boxes.  The first for their Name (as shown on tax records), the second box is for Name of Applicant (if different from above).</w:t>
      </w:r>
      <w:r w:rsidR="009B7825" w:rsidRPr="00856B74">
        <w:rPr>
          <w:rFonts w:cs="Times New Roman"/>
          <w:szCs w:val="24"/>
        </w:rPr>
        <w:t xml:space="preserve">  </w:t>
      </w:r>
      <w:r w:rsidRPr="00856B74">
        <w:rPr>
          <w:rFonts w:cs="Times New Roman"/>
          <w:szCs w:val="24"/>
        </w:rPr>
        <w:t>This change will allow for more comprehensive data collection and compliance with the Financial Management Modernization Initiative.</w:t>
      </w:r>
    </w:p>
    <w:sectPr w:rsidR="00DC5040" w:rsidRPr="00856B74" w:rsidSect="001D22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795E"/>
    <w:rsid w:val="00022D8C"/>
    <w:rsid w:val="00045FD7"/>
    <w:rsid w:val="00105B0C"/>
    <w:rsid w:val="00173DE5"/>
    <w:rsid w:val="001D2201"/>
    <w:rsid w:val="001E35EA"/>
    <w:rsid w:val="001E4A78"/>
    <w:rsid w:val="00203FBA"/>
    <w:rsid w:val="00293DC9"/>
    <w:rsid w:val="002A2EF0"/>
    <w:rsid w:val="002A35EA"/>
    <w:rsid w:val="0033172A"/>
    <w:rsid w:val="003407B3"/>
    <w:rsid w:val="003622D6"/>
    <w:rsid w:val="003775E4"/>
    <w:rsid w:val="003A11C4"/>
    <w:rsid w:val="003B392E"/>
    <w:rsid w:val="003B683F"/>
    <w:rsid w:val="00400905"/>
    <w:rsid w:val="004966F7"/>
    <w:rsid w:val="00503FC3"/>
    <w:rsid w:val="0055063C"/>
    <w:rsid w:val="00571A56"/>
    <w:rsid w:val="00587DC7"/>
    <w:rsid w:val="005F17B1"/>
    <w:rsid w:val="00642472"/>
    <w:rsid w:val="00676D94"/>
    <w:rsid w:val="00702B0C"/>
    <w:rsid w:val="0075542D"/>
    <w:rsid w:val="007630C2"/>
    <w:rsid w:val="0078306B"/>
    <w:rsid w:val="007C561D"/>
    <w:rsid w:val="00856B74"/>
    <w:rsid w:val="008D66C2"/>
    <w:rsid w:val="008D6CA2"/>
    <w:rsid w:val="00900454"/>
    <w:rsid w:val="009036BE"/>
    <w:rsid w:val="0090389A"/>
    <w:rsid w:val="00995C0D"/>
    <w:rsid w:val="009B74B6"/>
    <w:rsid w:val="009B7825"/>
    <w:rsid w:val="009E48F8"/>
    <w:rsid w:val="00A40381"/>
    <w:rsid w:val="00A609AB"/>
    <w:rsid w:val="00A723A8"/>
    <w:rsid w:val="00A948F0"/>
    <w:rsid w:val="00AA7995"/>
    <w:rsid w:val="00AD795E"/>
    <w:rsid w:val="00B20100"/>
    <w:rsid w:val="00B8658F"/>
    <w:rsid w:val="00B94523"/>
    <w:rsid w:val="00B95A10"/>
    <w:rsid w:val="00BF56A1"/>
    <w:rsid w:val="00C168A2"/>
    <w:rsid w:val="00C75C4A"/>
    <w:rsid w:val="00C97D88"/>
    <w:rsid w:val="00CB2361"/>
    <w:rsid w:val="00CC6587"/>
    <w:rsid w:val="00CC7C22"/>
    <w:rsid w:val="00CD3493"/>
    <w:rsid w:val="00CE542A"/>
    <w:rsid w:val="00D14FDF"/>
    <w:rsid w:val="00D42579"/>
    <w:rsid w:val="00D42EC2"/>
    <w:rsid w:val="00D76F27"/>
    <w:rsid w:val="00DC5040"/>
    <w:rsid w:val="00E10788"/>
    <w:rsid w:val="00EB07EB"/>
    <w:rsid w:val="00EC6F1E"/>
    <w:rsid w:val="00F70315"/>
    <w:rsid w:val="00F74BB7"/>
    <w:rsid w:val="00F85C40"/>
    <w:rsid w:val="00FF7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C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4FDF"/>
  </w:style>
  <w:style w:type="paragraph" w:customStyle="1" w:styleId="Default">
    <w:name w:val="Default"/>
    <w:rsid w:val="009B7825"/>
    <w:pPr>
      <w:autoSpaceDE w:val="0"/>
      <w:autoSpaceDN w:val="0"/>
      <w:adjustRightInd w:val="0"/>
    </w:pPr>
    <w:rPr>
      <w:rFonts w:ascii="Arial"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4FDF"/>
  </w:style>
</w:styles>
</file>

<file path=word/webSettings.xml><?xml version="1.0" encoding="utf-8"?>
<w:webSettings xmlns:r="http://schemas.openxmlformats.org/officeDocument/2006/relationships" xmlns:w="http://schemas.openxmlformats.org/wordprocessingml/2006/main">
  <w:divs>
    <w:div w:id="38750090">
      <w:bodyDiv w:val="1"/>
      <w:marLeft w:val="0"/>
      <w:marRight w:val="0"/>
      <w:marTop w:val="0"/>
      <w:marBottom w:val="0"/>
      <w:divBdr>
        <w:top w:val="none" w:sz="0" w:space="0" w:color="auto"/>
        <w:left w:val="none" w:sz="0" w:space="0" w:color="auto"/>
        <w:bottom w:val="none" w:sz="0" w:space="0" w:color="auto"/>
        <w:right w:val="none" w:sz="0" w:space="0" w:color="auto"/>
      </w:divBdr>
    </w:div>
    <w:div w:id="121570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slutton</dc:creator>
  <cp:lastModifiedBy>Marilyn Pish</cp:lastModifiedBy>
  <cp:revision>2</cp:revision>
  <dcterms:created xsi:type="dcterms:W3CDTF">2011-03-22T19:55:00Z</dcterms:created>
  <dcterms:modified xsi:type="dcterms:W3CDTF">2011-03-22T19:55:00Z</dcterms:modified>
</cp:coreProperties>
</file>