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86023C">
      <w:r>
        <w:rPr>
          <w:noProof/>
        </w:rPr>
        <w:drawing>
          <wp:inline distT="0" distB="0" distL="0" distR="0">
            <wp:extent cx="9102898" cy="5688419"/>
            <wp:effectExtent l="19050" t="0" r="30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018" cy="56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Default="0086023C">
      <w:pPr>
        <w:rPr>
          <w:noProof/>
        </w:rPr>
      </w:pPr>
    </w:p>
    <w:p w:rsidR="0086023C" w:rsidRDefault="0086023C">
      <w:r>
        <w:rPr>
          <w:noProof/>
        </w:rPr>
        <w:lastRenderedPageBreak/>
        <w:drawing>
          <wp:inline distT="0" distB="0" distL="0" distR="0">
            <wp:extent cx="9102895" cy="5688419"/>
            <wp:effectExtent l="19050" t="0" r="30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250" cy="56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Pr="00470C92" w:rsidRDefault="0086023C">
      <w:pPr>
        <w:rPr>
          <w:sz w:val="28"/>
          <w:szCs w:val="28"/>
        </w:rPr>
      </w:pPr>
      <w:r w:rsidRPr="00470C92">
        <w:rPr>
          <w:sz w:val="28"/>
          <w:szCs w:val="28"/>
        </w:rPr>
        <w:t xml:space="preserve">Both shots are of same screen. </w:t>
      </w:r>
    </w:p>
    <w:sectPr w:rsidR="0086023C" w:rsidRPr="00470C92" w:rsidSect="00470C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023C"/>
    <w:rsid w:val="00470C92"/>
    <w:rsid w:val="00615AD8"/>
    <w:rsid w:val="0086023C"/>
    <w:rsid w:val="00A1041D"/>
    <w:rsid w:val="00D02D17"/>
    <w:rsid w:val="00D22E6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2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>USDA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dcterms:created xsi:type="dcterms:W3CDTF">2011-03-28T13:14:00Z</dcterms:created>
  <dcterms:modified xsi:type="dcterms:W3CDTF">2011-03-28T13:14:00Z</dcterms:modified>
</cp:coreProperties>
</file>