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5ED" w:rsidRDefault="00B41954">
      <w:r>
        <w:t>March</w:t>
      </w:r>
      <w:r w:rsidR="00E5145A">
        <w:t xml:space="preserve"> </w:t>
      </w:r>
      <w:r w:rsidR="00A560C6">
        <w:t>8</w:t>
      </w:r>
      <w:r w:rsidR="00AE79AD">
        <w:t xml:space="preserve">, </w:t>
      </w:r>
      <w:r w:rsidR="00E5145A">
        <w:t>2011</w:t>
      </w:r>
    </w:p>
    <w:p w:rsidR="00AE79AD" w:rsidRDefault="00AE79AD"/>
    <w:p w:rsidR="00AE79AD" w:rsidRDefault="00AE79AD"/>
    <w:p w:rsidR="00AE79AD" w:rsidRDefault="00AE79AD"/>
    <w:p w:rsidR="00AE79AD" w:rsidRDefault="00AE79AD">
      <w:r>
        <w:t>MEMORANDUM FOR</w:t>
      </w:r>
      <w:r>
        <w:tab/>
        <w:t>:</w:t>
      </w:r>
      <w:r>
        <w:tab/>
        <w:t>Reviewer of 1220-01</w:t>
      </w:r>
      <w:r w:rsidR="00A246BD">
        <w:t>70</w:t>
      </w:r>
    </w:p>
    <w:p w:rsidR="00AE79AD" w:rsidRDefault="00AE79AD"/>
    <w:p w:rsidR="00AE79AD" w:rsidRDefault="00AE79AD">
      <w:r>
        <w:t>FROM</w:t>
      </w:r>
      <w:r>
        <w:tab/>
      </w:r>
      <w:r>
        <w:tab/>
      </w:r>
      <w:r>
        <w:tab/>
      </w:r>
      <w:r>
        <w:tab/>
        <w:t>:</w:t>
      </w:r>
      <w:r>
        <w:tab/>
      </w:r>
      <w:r w:rsidR="00A246BD">
        <w:t>Richard L. Clayton</w:t>
      </w:r>
      <w:r>
        <w:t xml:space="preserve">, </w:t>
      </w:r>
      <w:r w:rsidR="00A246BD">
        <w:t>Chief</w:t>
      </w:r>
    </w:p>
    <w:p w:rsidR="000045CD" w:rsidRDefault="00AE79AD" w:rsidP="000045CD">
      <w:pPr>
        <w:ind w:left="3600"/>
      </w:pPr>
      <w:r>
        <w:t xml:space="preserve">Division of </w:t>
      </w:r>
      <w:r w:rsidR="00A246BD">
        <w:t>Administrative Statistics and Labor Turnover</w:t>
      </w:r>
    </w:p>
    <w:p w:rsidR="00AE79AD" w:rsidRDefault="00AE79AD"/>
    <w:p w:rsidR="00AE79AD" w:rsidRDefault="00AE79AD">
      <w:r>
        <w:t>SUBJECT</w:t>
      </w:r>
      <w:r>
        <w:tab/>
      </w:r>
      <w:r>
        <w:tab/>
      </w:r>
      <w:r>
        <w:tab/>
        <w:t>:</w:t>
      </w:r>
      <w:r>
        <w:tab/>
      </w:r>
      <w:r w:rsidR="00A246BD">
        <w:t xml:space="preserve">New Web Collection </w:t>
      </w:r>
      <w:r>
        <w:t>Forms for the</w:t>
      </w:r>
      <w:r w:rsidR="00A246BD">
        <w:t xml:space="preserve"> Job Openings</w:t>
      </w:r>
    </w:p>
    <w:p w:rsidR="00AE79AD" w:rsidRDefault="00AE79AD">
      <w:r>
        <w:tab/>
      </w:r>
      <w:r>
        <w:tab/>
      </w:r>
      <w:r>
        <w:tab/>
      </w:r>
      <w:r>
        <w:tab/>
      </w:r>
      <w:r>
        <w:tab/>
      </w:r>
      <w:proofErr w:type="gramStart"/>
      <w:r w:rsidR="00A246BD">
        <w:t>and</w:t>
      </w:r>
      <w:proofErr w:type="gramEnd"/>
      <w:r w:rsidR="00A246BD">
        <w:t xml:space="preserve"> Labor Turnover</w:t>
      </w:r>
      <w:r>
        <w:t xml:space="preserve"> Survey</w:t>
      </w:r>
    </w:p>
    <w:p w:rsidR="00AE79AD" w:rsidRDefault="00AE79AD"/>
    <w:p w:rsidR="00BF679D" w:rsidRDefault="00484F50">
      <w:r>
        <w:t xml:space="preserve">On </w:t>
      </w:r>
      <w:r w:rsidR="001361D6">
        <w:t>March 24</w:t>
      </w:r>
      <w:r w:rsidR="0084604E">
        <w:t>, 20</w:t>
      </w:r>
      <w:r w:rsidR="001361D6">
        <w:t>09</w:t>
      </w:r>
      <w:r w:rsidR="0084604E">
        <w:t xml:space="preserve">, the </w:t>
      </w:r>
      <w:r w:rsidR="00A246BD">
        <w:t>Job Openings and Labor Turnover</w:t>
      </w:r>
      <w:r w:rsidR="0084604E">
        <w:t xml:space="preserve"> Survey (</w:t>
      </w:r>
      <w:r w:rsidR="00A246BD">
        <w:t>JOLTS</w:t>
      </w:r>
      <w:r w:rsidR="0084604E">
        <w:t xml:space="preserve">) </w:t>
      </w:r>
      <w:proofErr w:type="gramStart"/>
      <w:r w:rsidR="0084604E">
        <w:t>was</w:t>
      </w:r>
      <w:proofErr w:type="gramEnd"/>
      <w:r w:rsidR="0084604E">
        <w:t xml:space="preserve"> approved by OMB</w:t>
      </w:r>
      <w:r>
        <w:t xml:space="preserve"> with clearance lasting through </w:t>
      </w:r>
      <w:r w:rsidR="00E27F49">
        <w:t>March</w:t>
      </w:r>
      <w:r>
        <w:t xml:space="preserve"> </w:t>
      </w:r>
      <w:r w:rsidR="00E27F49">
        <w:t>31</w:t>
      </w:r>
      <w:r>
        <w:t>, 2012</w:t>
      </w:r>
      <w:r w:rsidR="0084604E">
        <w:t xml:space="preserve">.  </w:t>
      </w:r>
      <w:r w:rsidR="00BF679D">
        <w:t>Data collection methods approved include: Computer-Assisted Telephone Interviewing (CATI), Touchtone Data Entry (TDE), and Fax.</w:t>
      </w:r>
    </w:p>
    <w:p w:rsidR="00CA57C9" w:rsidRDefault="00CA57C9"/>
    <w:p w:rsidR="0003742A" w:rsidRDefault="004E0630" w:rsidP="00A357F0">
      <w:r>
        <w:t>In an effort to improve response rates without increasing respondent burden, we would like to offer Web collection as an alternative collection method for JOLTS</w:t>
      </w:r>
      <w:r w:rsidR="0003742A">
        <w:t xml:space="preserve"> data</w:t>
      </w:r>
      <w:r>
        <w:t>.</w:t>
      </w:r>
      <w:r w:rsidR="00810794">
        <w:t xml:space="preserve">  Currently, during </w:t>
      </w:r>
      <w:r w:rsidR="00810794" w:rsidRPr="00DF4A3A">
        <w:t>the</w:t>
      </w:r>
      <w:r w:rsidR="00810794">
        <w:t xml:space="preserve"> </w:t>
      </w:r>
      <w:r w:rsidR="00810794" w:rsidRPr="00DF4A3A">
        <w:t>first</w:t>
      </w:r>
      <w:r w:rsidR="00810794">
        <w:t xml:space="preserve"> </w:t>
      </w:r>
      <w:r w:rsidR="00810794" w:rsidRPr="00DF4A3A">
        <w:t>six</w:t>
      </w:r>
      <w:r w:rsidR="00810794">
        <w:t xml:space="preserve"> </w:t>
      </w:r>
      <w:r w:rsidR="00810794" w:rsidRPr="00DF4A3A">
        <w:t>months</w:t>
      </w:r>
      <w:r w:rsidR="00810794">
        <w:t xml:space="preserve"> </w:t>
      </w:r>
      <w:r w:rsidR="00810794" w:rsidRPr="00DF4A3A">
        <w:t>of</w:t>
      </w:r>
      <w:r w:rsidR="00810794">
        <w:t xml:space="preserve"> </w:t>
      </w:r>
      <w:r w:rsidR="00810794" w:rsidRPr="00DF4A3A">
        <w:t>collection,</w:t>
      </w:r>
      <w:r w:rsidR="00810794">
        <w:t xml:space="preserve"> </w:t>
      </w:r>
      <w:r w:rsidR="00810794" w:rsidRPr="00DF4A3A">
        <w:t>the</w:t>
      </w:r>
      <w:r w:rsidR="00810794">
        <w:t xml:space="preserve"> </w:t>
      </w:r>
      <w:r w:rsidR="00810794" w:rsidRPr="00DF4A3A">
        <w:t>interviewer</w:t>
      </w:r>
      <w:r w:rsidR="00810794">
        <w:t xml:space="preserve"> </w:t>
      </w:r>
      <w:r w:rsidR="00810794" w:rsidRPr="00DF4A3A">
        <w:t>calls</w:t>
      </w:r>
      <w:r w:rsidR="00810794">
        <w:t xml:space="preserve"> </w:t>
      </w:r>
      <w:r w:rsidR="00810794" w:rsidRPr="00DF4A3A">
        <w:t>the</w:t>
      </w:r>
      <w:r w:rsidR="00810794">
        <w:t xml:space="preserve"> </w:t>
      </w:r>
      <w:r w:rsidR="00810794" w:rsidRPr="00DF4A3A">
        <w:t>respondent</w:t>
      </w:r>
      <w:r w:rsidR="00810794">
        <w:t xml:space="preserve"> </w:t>
      </w:r>
      <w:r w:rsidR="00810794" w:rsidRPr="00DF4A3A">
        <w:t>and</w:t>
      </w:r>
      <w:r w:rsidR="00810794">
        <w:t xml:space="preserve"> </w:t>
      </w:r>
      <w:r w:rsidR="00810794" w:rsidRPr="00DF4A3A">
        <w:t>conducts</w:t>
      </w:r>
      <w:r w:rsidR="00810794">
        <w:t xml:space="preserve"> </w:t>
      </w:r>
      <w:r w:rsidR="00810794" w:rsidRPr="00DF4A3A">
        <w:t>the</w:t>
      </w:r>
      <w:r w:rsidR="00810794">
        <w:t xml:space="preserve"> </w:t>
      </w:r>
      <w:r w:rsidR="00810794" w:rsidRPr="00DF4A3A">
        <w:t>interview</w:t>
      </w:r>
      <w:r w:rsidR="00810794">
        <w:t xml:space="preserve"> </w:t>
      </w:r>
      <w:r w:rsidR="00810794" w:rsidRPr="00DF4A3A">
        <w:t>over</w:t>
      </w:r>
      <w:r w:rsidR="00810794">
        <w:t xml:space="preserve"> </w:t>
      </w:r>
      <w:r w:rsidR="00810794" w:rsidRPr="00DF4A3A">
        <w:t>the</w:t>
      </w:r>
      <w:r w:rsidR="00810794">
        <w:t xml:space="preserve"> </w:t>
      </w:r>
      <w:r w:rsidR="00810794" w:rsidRPr="00DF4A3A">
        <w:t>phone</w:t>
      </w:r>
      <w:r w:rsidR="00810794">
        <w:t xml:space="preserve"> </w:t>
      </w:r>
      <w:r w:rsidR="00810794" w:rsidRPr="00DF4A3A">
        <w:t>using</w:t>
      </w:r>
      <w:r w:rsidR="00810794">
        <w:t xml:space="preserve"> </w:t>
      </w:r>
      <w:r w:rsidR="00810794" w:rsidRPr="00DF4A3A">
        <w:t>CATI.</w:t>
      </w:r>
      <w:r w:rsidR="00810794">
        <w:t xml:space="preserve">  </w:t>
      </w:r>
      <w:r w:rsidR="00810794" w:rsidRPr="00DF4A3A">
        <w:t>During</w:t>
      </w:r>
      <w:r w:rsidR="00810794">
        <w:t xml:space="preserve"> </w:t>
      </w:r>
      <w:r w:rsidR="00810794" w:rsidRPr="00DF4A3A">
        <w:t>the</w:t>
      </w:r>
      <w:r w:rsidR="00810794">
        <w:t xml:space="preserve"> </w:t>
      </w:r>
      <w:r w:rsidR="00810794" w:rsidRPr="00DF4A3A">
        <w:t>sixth</w:t>
      </w:r>
      <w:r w:rsidR="00810794">
        <w:t xml:space="preserve"> </w:t>
      </w:r>
      <w:r w:rsidR="00810794" w:rsidRPr="00DF4A3A">
        <w:t>month</w:t>
      </w:r>
      <w:r w:rsidR="00810794">
        <w:t xml:space="preserve"> </w:t>
      </w:r>
      <w:r w:rsidR="00810794" w:rsidRPr="00DF4A3A">
        <w:t>interview,</w:t>
      </w:r>
      <w:r w:rsidR="00810794">
        <w:t xml:space="preserve"> </w:t>
      </w:r>
      <w:r w:rsidR="00810794" w:rsidRPr="00DF4A3A">
        <w:t>the</w:t>
      </w:r>
      <w:r w:rsidR="00810794">
        <w:t xml:space="preserve"> </w:t>
      </w:r>
      <w:r w:rsidR="00810794" w:rsidRPr="00DF4A3A">
        <w:t>interviewer</w:t>
      </w:r>
      <w:r w:rsidR="00810794">
        <w:t xml:space="preserve"> </w:t>
      </w:r>
      <w:r w:rsidR="00810794" w:rsidRPr="00DF4A3A">
        <w:t>prepares</w:t>
      </w:r>
      <w:r w:rsidR="00810794">
        <w:t xml:space="preserve"> </w:t>
      </w:r>
      <w:r w:rsidR="00810794" w:rsidRPr="00DF4A3A">
        <w:t>the</w:t>
      </w:r>
      <w:r w:rsidR="00810794">
        <w:t xml:space="preserve"> </w:t>
      </w:r>
      <w:r w:rsidR="00810794" w:rsidRPr="00DF4A3A">
        <w:t>respondent</w:t>
      </w:r>
      <w:r w:rsidR="00810794">
        <w:t xml:space="preserve"> </w:t>
      </w:r>
      <w:r w:rsidR="00810794" w:rsidRPr="00DF4A3A">
        <w:t>for</w:t>
      </w:r>
      <w:r w:rsidR="00810794">
        <w:t xml:space="preserve"> </w:t>
      </w:r>
      <w:r w:rsidR="00810794" w:rsidRPr="00DF4A3A">
        <w:t>rollover</w:t>
      </w:r>
      <w:r w:rsidR="00810794">
        <w:t xml:space="preserve"> </w:t>
      </w:r>
      <w:r w:rsidR="00810794" w:rsidRPr="00DF4A3A">
        <w:t>to</w:t>
      </w:r>
      <w:r w:rsidR="00810794">
        <w:t xml:space="preserve"> </w:t>
      </w:r>
      <w:r w:rsidR="00810794" w:rsidRPr="00DF4A3A">
        <w:t>fax</w:t>
      </w:r>
      <w:r w:rsidR="00810794">
        <w:t xml:space="preserve"> </w:t>
      </w:r>
      <w:r w:rsidR="00810794" w:rsidRPr="00DF4A3A">
        <w:t>or</w:t>
      </w:r>
      <w:r w:rsidR="00810794">
        <w:t xml:space="preserve"> </w:t>
      </w:r>
      <w:r w:rsidR="00810794" w:rsidRPr="00DF4A3A">
        <w:t>TDE.</w:t>
      </w:r>
      <w:r w:rsidR="00810794">
        <w:t xml:space="preserve">  </w:t>
      </w:r>
      <w:r w:rsidR="003B5F6B">
        <w:t>For Web collection</w:t>
      </w:r>
      <w:r w:rsidR="00E5145A">
        <w:t xml:space="preserve"> w</w:t>
      </w:r>
      <w:r w:rsidR="00814422">
        <w:t>e will follow the same approach of collecting data</w:t>
      </w:r>
      <w:r w:rsidR="00E5145A">
        <w:t>,</w:t>
      </w:r>
      <w:r w:rsidR="00814422">
        <w:t xml:space="preserve"> using CATI for several months before offering the respondent the option of switching to Web collection.  Once respondents have indicated that they would like to switch to Web collection, the attached letter will be sent.</w:t>
      </w:r>
    </w:p>
    <w:p w:rsidR="0003742A" w:rsidRDefault="0003742A" w:rsidP="00A357F0"/>
    <w:p w:rsidR="004E0630" w:rsidRDefault="004E0630" w:rsidP="00A357F0">
      <w:r>
        <w:t xml:space="preserve">The Web collection </w:t>
      </w:r>
      <w:r w:rsidR="00814422">
        <w:t xml:space="preserve">site is </w:t>
      </w:r>
      <w:hyperlink r:id="rId5" w:history="1">
        <w:r w:rsidR="000045CD" w:rsidRPr="000045CD">
          <w:rPr>
            <w:rStyle w:val="Hyperlink"/>
            <w:color w:val="auto"/>
            <w:u w:val="none"/>
          </w:rPr>
          <w:t>https://joltsdata.bls.gov</w:t>
        </w:r>
      </w:hyperlink>
      <w:r w:rsidR="00814422">
        <w:t xml:space="preserve">.  Copies of the </w:t>
      </w:r>
      <w:r w:rsidR="00B41954">
        <w:t xml:space="preserve">Web </w:t>
      </w:r>
      <w:r w:rsidR="00185D3F">
        <w:t xml:space="preserve">collection </w:t>
      </w:r>
      <w:r>
        <w:t xml:space="preserve">forms </w:t>
      </w:r>
      <w:r w:rsidR="0003742A">
        <w:t>are attached and have the following characteristics:</w:t>
      </w:r>
    </w:p>
    <w:p w:rsidR="00A357F0" w:rsidRDefault="00A357F0" w:rsidP="00A357F0"/>
    <w:p w:rsidR="0003742A" w:rsidRDefault="0003742A" w:rsidP="00A357F0">
      <w:pPr>
        <w:numPr>
          <w:ilvl w:val="0"/>
          <w:numId w:val="1"/>
        </w:numPr>
      </w:pPr>
      <w:r>
        <w:t xml:space="preserve">The </w:t>
      </w:r>
      <w:r w:rsidR="00B41954">
        <w:t xml:space="preserve">Web collection </w:t>
      </w:r>
      <w:r>
        <w:t>forms contain the same confidentiality statement and contact information as JOLTS survey forms already in use.</w:t>
      </w:r>
    </w:p>
    <w:p w:rsidR="0003742A" w:rsidRDefault="00A357F0" w:rsidP="00A357F0">
      <w:pPr>
        <w:numPr>
          <w:ilvl w:val="0"/>
          <w:numId w:val="1"/>
        </w:numPr>
      </w:pPr>
      <w:r>
        <w:t>The</w:t>
      </w:r>
      <w:r w:rsidR="0003742A">
        <w:t xml:space="preserve"> </w:t>
      </w:r>
      <w:r w:rsidR="00B41954">
        <w:t xml:space="preserve">Web collection </w:t>
      </w:r>
      <w:r w:rsidR="0003742A">
        <w:t>forms contain the same table used to collect job openings and labor turnover information already in place in JOLTS survey forms.</w:t>
      </w:r>
    </w:p>
    <w:p w:rsidR="000045CD" w:rsidRDefault="0003742A">
      <w:pPr>
        <w:numPr>
          <w:ilvl w:val="0"/>
          <w:numId w:val="1"/>
        </w:numPr>
      </w:pPr>
      <w:r>
        <w:t>The instructions have been tailored to Web collection</w:t>
      </w:r>
      <w:r w:rsidR="00917E10">
        <w:t>.</w:t>
      </w:r>
    </w:p>
    <w:p w:rsidR="00B76D42" w:rsidRDefault="00B76D42" w:rsidP="00B76D42">
      <w:pPr>
        <w:ind w:left="360"/>
      </w:pPr>
    </w:p>
    <w:p w:rsidR="00B76D42" w:rsidRDefault="00B76D42" w:rsidP="00370C48"/>
    <w:p w:rsidR="00C6466C" w:rsidRDefault="00544854" w:rsidP="00370C48">
      <w:r>
        <w:t>Since w</w:t>
      </w:r>
      <w:r w:rsidR="00B76D42">
        <w:t xml:space="preserve">e </w:t>
      </w:r>
      <w:r>
        <w:t>will be collecting the same data items</w:t>
      </w:r>
      <w:r w:rsidR="001361D6">
        <w:t xml:space="preserve"> as before</w:t>
      </w:r>
      <w:r>
        <w:t xml:space="preserve">, we </w:t>
      </w:r>
      <w:r w:rsidR="00B76D42">
        <w:t xml:space="preserve">do not expect </w:t>
      </w:r>
      <w:r>
        <w:t>that Web collection</w:t>
      </w:r>
      <w:r w:rsidR="00B76D42">
        <w:t xml:space="preserve"> will have any </w:t>
      </w:r>
      <w:r w:rsidR="00960804">
        <w:t xml:space="preserve">significant </w:t>
      </w:r>
      <w:r w:rsidR="00B76D42">
        <w:t>effect on respondent burden.</w:t>
      </w:r>
      <w:r w:rsidR="001361D6">
        <w:t xml:space="preserve">  </w:t>
      </w:r>
      <w:r w:rsidR="00C6466C">
        <w:t>Respondents will be given the choice of reporting through Web collection or through the other existing modes—whichever they find most convenient.</w:t>
      </w:r>
    </w:p>
    <w:p w:rsidR="00B76D42" w:rsidRDefault="00B76D42" w:rsidP="00370C48"/>
    <w:p w:rsidR="00AE79AD" w:rsidRDefault="00B76D42">
      <w:r>
        <w:t xml:space="preserve">If you have any questions about this request, please contact </w:t>
      </w:r>
      <w:r w:rsidR="00544854">
        <w:t>Richard L. Clayton</w:t>
      </w:r>
      <w:r>
        <w:t xml:space="preserve"> at 202-691-69</w:t>
      </w:r>
      <w:r w:rsidR="00544854">
        <w:t>15</w:t>
      </w:r>
      <w:r>
        <w:t xml:space="preserve"> or </w:t>
      </w:r>
      <w:r w:rsidR="00544854">
        <w:t xml:space="preserve">by </w:t>
      </w:r>
      <w:r>
        <w:t xml:space="preserve">e-mail at </w:t>
      </w:r>
      <w:r w:rsidR="00544854">
        <w:t>Clayton.Rick@bls.gov</w:t>
      </w:r>
      <w:r>
        <w:t xml:space="preserve"> or </w:t>
      </w:r>
      <w:r w:rsidR="00544854">
        <w:t>John Wohlford</w:t>
      </w:r>
      <w:r>
        <w:t xml:space="preserve"> at 202-691-</w:t>
      </w:r>
      <w:r w:rsidR="007F5E11">
        <w:t>6</w:t>
      </w:r>
      <w:r w:rsidR="00544854">
        <w:t>840</w:t>
      </w:r>
      <w:r w:rsidR="007F5E11">
        <w:t xml:space="preserve"> or </w:t>
      </w:r>
      <w:r w:rsidR="00544854">
        <w:t xml:space="preserve">by </w:t>
      </w:r>
      <w:r w:rsidR="007F5E11">
        <w:t xml:space="preserve">e-mail at </w:t>
      </w:r>
      <w:hyperlink r:id="rId6" w:history="1">
        <w:r w:rsidR="000045CD" w:rsidRPr="000045CD">
          <w:rPr>
            <w:rStyle w:val="Hyperlink"/>
            <w:color w:val="auto"/>
            <w:u w:val="none"/>
          </w:rPr>
          <w:t>Wohlford.John@bls.gov</w:t>
        </w:r>
      </w:hyperlink>
      <w:r w:rsidR="000045CD" w:rsidRPr="000045CD">
        <w:t xml:space="preserve">. </w:t>
      </w:r>
    </w:p>
    <w:sectPr w:rsidR="00AE79AD" w:rsidSect="004D7D5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12669"/>
    <w:multiLevelType w:val="hybridMultilevel"/>
    <w:tmpl w:val="C2D01D32"/>
    <w:lvl w:ilvl="0" w:tplc="1784692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compat/>
  <w:rsids>
    <w:rsidRoot w:val="00AE79AD"/>
    <w:rsid w:val="000045CD"/>
    <w:rsid w:val="0003742A"/>
    <w:rsid w:val="000F30DA"/>
    <w:rsid w:val="00110E0E"/>
    <w:rsid w:val="001361D6"/>
    <w:rsid w:val="00185D3F"/>
    <w:rsid w:val="00215228"/>
    <w:rsid w:val="00370C48"/>
    <w:rsid w:val="003B5F6B"/>
    <w:rsid w:val="00484F50"/>
    <w:rsid w:val="00494C52"/>
    <w:rsid w:val="004B5157"/>
    <w:rsid w:val="004D7D59"/>
    <w:rsid w:val="004E0630"/>
    <w:rsid w:val="00544854"/>
    <w:rsid w:val="00600B3F"/>
    <w:rsid w:val="006D61A0"/>
    <w:rsid w:val="00772C62"/>
    <w:rsid w:val="007F5E11"/>
    <w:rsid w:val="00810794"/>
    <w:rsid w:val="008125CE"/>
    <w:rsid w:val="00814422"/>
    <w:rsid w:val="0084604E"/>
    <w:rsid w:val="008E2641"/>
    <w:rsid w:val="00917E10"/>
    <w:rsid w:val="00960804"/>
    <w:rsid w:val="00A246BD"/>
    <w:rsid w:val="00A357F0"/>
    <w:rsid w:val="00A560C6"/>
    <w:rsid w:val="00AE79AD"/>
    <w:rsid w:val="00B026F5"/>
    <w:rsid w:val="00B41954"/>
    <w:rsid w:val="00B76D42"/>
    <w:rsid w:val="00B843A0"/>
    <w:rsid w:val="00BF679D"/>
    <w:rsid w:val="00C6466C"/>
    <w:rsid w:val="00CA57C9"/>
    <w:rsid w:val="00DA35ED"/>
    <w:rsid w:val="00E1495F"/>
    <w:rsid w:val="00E27F49"/>
    <w:rsid w:val="00E5145A"/>
    <w:rsid w:val="00EF5C5F"/>
    <w:rsid w:val="00FA3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7D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6D42"/>
    <w:rPr>
      <w:color w:val="0000FF"/>
      <w:u w:val="single"/>
    </w:rPr>
  </w:style>
  <w:style w:type="paragraph" w:styleId="BalloonText">
    <w:name w:val="Balloon Text"/>
    <w:basedOn w:val="Normal"/>
    <w:semiHidden/>
    <w:rsid w:val="000F30DA"/>
    <w:rPr>
      <w:rFonts w:ascii="Tahoma" w:hAnsi="Tahoma" w:cs="Tahoma"/>
      <w:sz w:val="16"/>
      <w:szCs w:val="16"/>
    </w:rPr>
  </w:style>
  <w:style w:type="character" w:styleId="CommentReference">
    <w:name w:val="annotation reference"/>
    <w:basedOn w:val="DefaultParagraphFont"/>
    <w:semiHidden/>
    <w:rsid w:val="00484F50"/>
    <w:rPr>
      <w:sz w:val="16"/>
      <w:szCs w:val="16"/>
    </w:rPr>
  </w:style>
  <w:style w:type="paragraph" w:styleId="CommentText">
    <w:name w:val="annotation text"/>
    <w:basedOn w:val="Normal"/>
    <w:semiHidden/>
    <w:rsid w:val="00484F50"/>
    <w:rPr>
      <w:sz w:val="20"/>
      <w:szCs w:val="20"/>
    </w:rPr>
  </w:style>
  <w:style w:type="paragraph" w:styleId="CommentSubject">
    <w:name w:val="annotation subject"/>
    <w:basedOn w:val="CommentText"/>
    <w:next w:val="CommentText"/>
    <w:semiHidden/>
    <w:rsid w:val="00484F5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hlford.John@bls.gov" TargetMode="External"/><Relationship Id="rId5" Type="http://schemas.openxmlformats.org/officeDocument/2006/relationships/hyperlink" Target="https://joltsdata.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November XX, 2009</vt:lpstr>
    </vt:vector>
  </TitlesOfParts>
  <Company>Bureau of Labor Statistics - CPI</Company>
  <LinksUpToDate>false</LinksUpToDate>
  <CharactersWithSpaces>2282</CharactersWithSpaces>
  <SharedDoc>false</SharedDoc>
  <HLinks>
    <vt:vector size="12" baseType="variant">
      <vt:variant>
        <vt:i4>983160</vt:i4>
      </vt:variant>
      <vt:variant>
        <vt:i4>3</vt:i4>
      </vt:variant>
      <vt:variant>
        <vt:i4>0</vt:i4>
      </vt:variant>
      <vt:variant>
        <vt:i4>5</vt:i4>
      </vt:variant>
      <vt:variant>
        <vt:lpwstr>mailto:Mason.Charles@bls.gov</vt:lpwstr>
      </vt:variant>
      <vt:variant>
        <vt:lpwstr/>
      </vt:variant>
      <vt:variant>
        <vt:i4>8323100</vt:i4>
      </vt:variant>
      <vt:variant>
        <vt:i4>0</vt:i4>
      </vt:variant>
      <vt:variant>
        <vt:i4>0</vt:i4>
      </vt:variant>
      <vt:variant>
        <vt:i4>5</vt:i4>
      </vt:variant>
      <vt:variant>
        <vt:lpwstr>mailto:Layng.John@bls.gov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XX, 2009</dc:title>
  <dc:subject/>
  <dc:creator>campbell.Louise</dc:creator>
  <cp:keywords/>
  <dc:description/>
  <cp:lastModifiedBy>rowan_c</cp:lastModifiedBy>
  <cp:revision>4</cp:revision>
  <dcterms:created xsi:type="dcterms:W3CDTF">2011-02-17T16:18:00Z</dcterms:created>
  <dcterms:modified xsi:type="dcterms:W3CDTF">2011-03-08T19:09:00Z</dcterms:modified>
</cp:coreProperties>
</file>