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8BD" w:rsidRDefault="00AF78BD">
      <w:pPr>
        <w:pStyle w:val="Title"/>
        <w:framePr w:w="6712" w:h="721" w:wrap="notBeside" w:vAnchor="page" w:hAnchor="page" w:x="2881" w:y="901" w:anchorLock="1"/>
        <w:rPr>
          <w:color w:val="000080"/>
          <w:sz w:val="28"/>
        </w:rPr>
      </w:pPr>
      <w:r>
        <w:rPr>
          <w:color w:val="000080"/>
          <w:sz w:val="28"/>
        </w:rPr>
        <w:t>United States Department of Education</w:t>
      </w:r>
    </w:p>
    <w:p w:rsidR="00AF78BD" w:rsidRDefault="00AF78BD">
      <w:pPr>
        <w:pStyle w:val="Title"/>
        <w:framePr w:w="6712" w:h="721" w:wrap="notBeside" w:vAnchor="page" w:hAnchor="page" w:x="2881" w:y="901" w:anchorLock="1"/>
        <w:rPr>
          <w:color w:val="000080"/>
          <w:sz w:val="20"/>
        </w:rPr>
      </w:pPr>
      <w:r>
        <w:rPr>
          <w:color w:val="000080"/>
          <w:sz w:val="20"/>
        </w:rPr>
        <w:t>office of elementary and secondary education</w:t>
      </w:r>
    </w:p>
    <w:p w:rsidR="00AF78BD" w:rsidRDefault="00AF78BD">
      <w:pPr>
        <w:framePr w:w="6712" w:h="721" w:wrap="notBeside" w:vAnchor="page" w:hAnchor="page" w:x="2881" w:y="901" w:anchorLock="1"/>
        <w:jc w:val="center"/>
      </w:pPr>
    </w:p>
    <w:p w:rsidR="00AF78BD" w:rsidRPr="00DC5620" w:rsidRDefault="00AF78BD" w:rsidP="00DC5620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alt="EDSEALC" style="position:absolute;left:0;text-align:left;margin-left:0;margin-top:36pt;width:1in;height:1in;z-index:251658240;visibility:visible;mso-position-vertical-relative:page">
            <v:imagedata r:id="rId7" o:title=""/>
            <w10:wrap type="topAndBottom" anchory="page"/>
            <w10:anchorlock/>
          </v:shape>
        </w:pict>
      </w:r>
    </w:p>
    <w:p w:rsidR="00AF78BD" w:rsidRDefault="00AF78BD">
      <w:pPr>
        <w:pStyle w:val="Heading4"/>
      </w:pPr>
    </w:p>
    <w:p w:rsidR="00AF78BD" w:rsidRPr="00F56710" w:rsidRDefault="00AF78BD" w:rsidP="00F56710">
      <w:pPr>
        <w:pStyle w:val="BodyTextIndent3"/>
        <w:ind w:left="0"/>
        <w:rPr>
          <w:rFonts w:cs="Times New Roman"/>
          <w:sz w:val="28"/>
        </w:rPr>
      </w:pPr>
      <w:r w:rsidRPr="00F56710">
        <w:rPr>
          <w:rFonts w:cs="Times New Roman"/>
          <w:sz w:val="28"/>
        </w:rPr>
        <w:t>MEMORANDUM</w:t>
      </w:r>
    </w:p>
    <w:p w:rsidR="00AF78BD" w:rsidRDefault="00AF78BD" w:rsidP="00F56710">
      <w:pPr>
        <w:pStyle w:val="BodyTextIndent3"/>
        <w:ind w:left="0"/>
        <w:rPr>
          <w:sz w:val="28"/>
        </w:rPr>
      </w:pPr>
    </w:p>
    <w:p w:rsidR="00AF78BD" w:rsidRDefault="00AF78BD" w:rsidP="00F56710">
      <w:r>
        <w:rPr>
          <w:b/>
          <w:bCs/>
          <w:sz w:val="22"/>
        </w:rPr>
        <w:t>TO: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 w:rsidRPr="00173C5B">
        <w:rPr>
          <w:bCs/>
        </w:rPr>
        <w:t>Joshua Brammer</w:t>
      </w:r>
      <w:r>
        <w:rPr>
          <w:b/>
          <w:bCs/>
        </w:rPr>
        <w:t>/</w:t>
      </w:r>
      <w:r>
        <w:t>Sharon Mar</w:t>
      </w:r>
    </w:p>
    <w:p w:rsidR="00AF78BD" w:rsidRDefault="00AF78BD" w:rsidP="00F56710">
      <w:r>
        <w:tab/>
      </w:r>
      <w:r>
        <w:tab/>
        <w:t>Office of Information and Regulatory Affairs</w:t>
      </w:r>
    </w:p>
    <w:p w:rsidR="00AF78BD" w:rsidRDefault="00AF78BD" w:rsidP="00F56710">
      <w:pPr>
        <w:pStyle w:val="BodyTextIndent3"/>
        <w:ind w:left="0"/>
        <w:rPr>
          <w:rFonts w:cs="Times New Roman"/>
        </w:rPr>
      </w:pPr>
      <w:r>
        <w:tab/>
      </w:r>
      <w:r>
        <w:tab/>
        <w:t>Office of Management and Budget</w:t>
      </w:r>
    </w:p>
    <w:p w:rsidR="00AF78BD" w:rsidRDefault="00AF78BD" w:rsidP="00F56710">
      <w:pPr>
        <w:pStyle w:val="BodyTextIndent3"/>
        <w:ind w:left="0"/>
        <w:rPr>
          <w:rFonts w:cs="Times New Roman"/>
        </w:rPr>
      </w:pPr>
    </w:p>
    <w:p w:rsidR="00AF78BD" w:rsidRPr="00733BFA" w:rsidRDefault="00AF78BD" w:rsidP="00F56710">
      <w:pPr>
        <w:pStyle w:val="BodyTextIndent3"/>
        <w:ind w:left="0"/>
        <w:rPr>
          <w:rFonts w:cs="Times New Roman"/>
        </w:rPr>
      </w:pPr>
      <w:r w:rsidRPr="00F56710">
        <w:rPr>
          <w:rFonts w:cs="Times New Roman"/>
          <w:b/>
          <w:sz w:val="22"/>
          <w:szCs w:val="22"/>
        </w:rPr>
        <w:t>THROUGH:</w:t>
      </w:r>
      <w:r w:rsidRPr="000F220A">
        <w:rPr>
          <w:rFonts w:cs="Times New Roman"/>
          <w:b/>
        </w:rPr>
        <w:t xml:space="preserve"> </w:t>
      </w:r>
      <w:r w:rsidRPr="000F220A">
        <w:rPr>
          <w:rFonts w:cs="Times New Roman"/>
          <w:b/>
        </w:rPr>
        <w:tab/>
      </w:r>
      <w:r w:rsidRPr="00733BFA">
        <w:rPr>
          <w:rFonts w:cs="Times New Roman"/>
        </w:rPr>
        <w:t>Katrina Ingalls</w:t>
      </w:r>
    </w:p>
    <w:p w:rsidR="00AF78BD" w:rsidRPr="00733BFA" w:rsidRDefault="00AF78BD" w:rsidP="00F56710">
      <w:pPr>
        <w:pStyle w:val="BodyTextIndent3"/>
        <w:ind w:left="0"/>
        <w:rPr>
          <w:rFonts w:cs="Times New Roman"/>
        </w:rPr>
      </w:pPr>
      <w:r w:rsidRPr="00733BFA">
        <w:rPr>
          <w:rFonts w:cs="Times New Roman"/>
        </w:rPr>
        <w:tab/>
      </w:r>
      <w:r w:rsidRPr="00733BFA">
        <w:rPr>
          <w:rFonts w:cs="Times New Roman"/>
        </w:rPr>
        <w:tab/>
        <w:t>Regulatory Information Management Services</w:t>
      </w:r>
    </w:p>
    <w:p w:rsidR="00AF78BD" w:rsidRPr="00733BFA" w:rsidRDefault="00AF78BD" w:rsidP="00F56710">
      <w:pPr>
        <w:pStyle w:val="BodyTextIndent3"/>
        <w:ind w:left="0"/>
        <w:rPr>
          <w:bCs/>
        </w:rPr>
      </w:pPr>
      <w:r w:rsidRPr="00733BFA">
        <w:rPr>
          <w:rFonts w:cs="Times New Roman"/>
        </w:rPr>
        <w:tab/>
      </w:r>
      <w:r w:rsidRPr="00733BFA">
        <w:rPr>
          <w:rFonts w:cs="Times New Roman"/>
        </w:rPr>
        <w:tab/>
      </w:r>
      <w:smartTag w:uri="urn:schemas-microsoft-com:office:smarttags" w:element="place">
        <w:smartTag w:uri="urn:schemas-microsoft-com:office:smarttags" w:element="country-region">
          <w:r w:rsidRPr="00733BFA">
            <w:rPr>
              <w:rFonts w:cs="Times New Roman"/>
            </w:rPr>
            <w:t>U.S.</w:t>
          </w:r>
        </w:smartTag>
      </w:smartTag>
      <w:r w:rsidRPr="00733BFA">
        <w:rPr>
          <w:rFonts w:cs="Times New Roman"/>
        </w:rPr>
        <w:t xml:space="preserve"> Department of Education</w:t>
      </w:r>
    </w:p>
    <w:p w:rsidR="00AF78BD" w:rsidRDefault="00AF78BD" w:rsidP="00F56710">
      <w:pPr>
        <w:pStyle w:val="BodyTextIndent3"/>
        <w:ind w:left="0"/>
        <w:rPr>
          <w:b/>
          <w:bCs/>
        </w:rPr>
      </w:pPr>
    </w:p>
    <w:p w:rsidR="00AF78BD" w:rsidRDefault="00AF78BD" w:rsidP="00F56710">
      <w:pPr>
        <w:autoSpaceDE w:val="0"/>
        <w:autoSpaceDN w:val="0"/>
        <w:adjustRightInd w:val="0"/>
      </w:pPr>
      <w:r>
        <w:rPr>
          <w:b/>
          <w:bCs/>
          <w:sz w:val="22"/>
        </w:rPr>
        <w:t>FROM: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t>Alex Goniprow</w:t>
      </w:r>
    </w:p>
    <w:p w:rsidR="00AF78BD" w:rsidRDefault="00AF78BD" w:rsidP="00F56710">
      <w:pPr>
        <w:autoSpaceDE w:val="0"/>
        <w:autoSpaceDN w:val="0"/>
        <w:adjustRightInd w:val="0"/>
      </w:pPr>
      <w:r>
        <w:tab/>
      </w:r>
      <w:r>
        <w:tab/>
        <w:t>Deputy Assistant Secretary for Management</w:t>
      </w:r>
    </w:p>
    <w:p w:rsidR="00AF78BD" w:rsidRDefault="00AF78BD" w:rsidP="00F56710">
      <w:pPr>
        <w:autoSpaceDE w:val="0"/>
        <w:autoSpaceDN w:val="0"/>
        <w:adjustRightInd w:val="0"/>
      </w:pPr>
      <w:r>
        <w:tab/>
      </w:r>
      <w:r>
        <w:tab/>
        <w:t>Office of Elementary and Secondary Education</w:t>
      </w:r>
    </w:p>
    <w:p w:rsidR="00AF78BD" w:rsidRDefault="00AF78BD" w:rsidP="00F56710">
      <w:pPr>
        <w:pStyle w:val="BodyTextIndent3"/>
        <w:ind w:left="0"/>
        <w:rPr>
          <w:b/>
          <w:bCs/>
        </w:rPr>
      </w:pPr>
    </w:p>
    <w:p w:rsidR="00AF78BD" w:rsidRDefault="00AF78BD" w:rsidP="00F56710">
      <w:pPr>
        <w:pStyle w:val="BodyTextIndent3"/>
        <w:ind w:left="1440" w:hanging="1440"/>
        <w:rPr>
          <w:rFonts w:ascii="Verdana" w:hAnsi="Verdana"/>
          <w:b/>
          <w:bCs/>
        </w:rPr>
      </w:pPr>
      <w:r>
        <w:rPr>
          <w:b/>
          <w:bCs/>
          <w:sz w:val="22"/>
        </w:rPr>
        <w:t xml:space="preserve">SUBJECT: </w:t>
      </w:r>
      <w:r>
        <w:rPr>
          <w:b/>
          <w:bCs/>
          <w:sz w:val="22"/>
        </w:rPr>
        <w:tab/>
      </w:r>
      <w:r>
        <w:t>Transmittal – OMB Package 1810-0683-V.4 for the Migrant Student Information Exchange (MSIX) and Minimum Data Elements</w:t>
      </w:r>
    </w:p>
    <w:p w:rsidR="00AF78BD" w:rsidRDefault="00AF78BD" w:rsidP="00F56710">
      <w:pPr>
        <w:pStyle w:val="BodyTextIndent3"/>
        <w:ind w:left="0"/>
      </w:pPr>
    </w:p>
    <w:p w:rsidR="00AF78BD" w:rsidRDefault="00AF78BD" w:rsidP="00F56710">
      <w:pPr>
        <w:pStyle w:val="BodyTextIndent3"/>
        <w:ind w:left="0"/>
      </w:pPr>
      <w:r>
        <w:t>I am forwarding under OMB Package (04543)1810-0683-V.4</w:t>
      </w:r>
      <w:r w:rsidRPr="00830F32">
        <w:t xml:space="preserve"> </w:t>
      </w:r>
      <w:r>
        <w:t xml:space="preserve">proposed modifications to the MSIX and Minimum Data Elements (MDE).  The current MDE was approved (OMB #1810-0683) on January 30, 2011 and will expire January 31, 2014.  </w:t>
      </w:r>
    </w:p>
    <w:p w:rsidR="00AF78BD" w:rsidRDefault="00AF78BD" w:rsidP="00F56710">
      <w:pPr>
        <w:pStyle w:val="BodyTextIndent3"/>
        <w:ind w:left="0"/>
      </w:pPr>
    </w:p>
    <w:p w:rsidR="00AF78BD" w:rsidRDefault="00AF78BD" w:rsidP="00F56710">
      <w:pPr>
        <w:pStyle w:val="BodyTextIndent3"/>
        <w:ind w:left="0"/>
      </w:pPr>
      <w:r>
        <w:t xml:space="preserve">As a result of receiving comments from the public on our recently approved collection, we are requesting a modification to the existing package and the addition of three data elements.  The new MDE will: (1) clearly indicate those students attending home schools; (2) allow greater ability to share migrant student records when students make intrastate moves across district lines; and (3) provide a mechanism for States to report non-standard information regarding a student’s enrollment status.  </w:t>
      </w:r>
    </w:p>
    <w:p w:rsidR="00AF78BD" w:rsidRDefault="00AF78BD" w:rsidP="00FA5D41">
      <w:pPr>
        <w:tabs>
          <w:tab w:val="left" w:pos="180"/>
        </w:tabs>
        <w:rPr>
          <w:i/>
          <w:iCs/>
        </w:rPr>
      </w:pPr>
    </w:p>
    <w:p w:rsidR="00AF78BD" w:rsidRDefault="00AF78BD" w:rsidP="00F56710">
      <w:pPr>
        <w:pStyle w:val="Heading1"/>
        <w:tabs>
          <w:tab w:val="left" w:pos="180"/>
        </w:tabs>
        <w:rPr>
          <w:iCs/>
          <w:sz w:val="24"/>
        </w:rPr>
      </w:pPr>
      <w:r w:rsidRPr="00F56710">
        <w:rPr>
          <w:iCs/>
          <w:sz w:val="24"/>
        </w:rPr>
        <w:t xml:space="preserve">Summary of Proposed </w:t>
      </w:r>
      <w:r>
        <w:rPr>
          <w:iCs/>
          <w:sz w:val="24"/>
        </w:rPr>
        <w:t>New Minimum Data Elements</w:t>
      </w:r>
    </w:p>
    <w:p w:rsidR="00AF78BD" w:rsidRPr="00F623A4" w:rsidRDefault="00AF78BD" w:rsidP="00F623A4"/>
    <w:p w:rsidR="00AF78BD" w:rsidRDefault="00AF78BD" w:rsidP="005B26A8">
      <w:pPr>
        <w:numPr>
          <w:ilvl w:val="0"/>
          <w:numId w:val="31"/>
        </w:numPr>
      </w:pPr>
      <w:smartTag w:uri="urn:schemas-microsoft-com:office:smarttags" w:element="PlaceType">
        <w:smartTag w:uri="urn:schemas-microsoft-com:office:smarttags" w:element="PlaceType">
          <w:r w:rsidRPr="00BF4CDB">
            <w:rPr>
              <w:b/>
            </w:rPr>
            <w:t>Home</w:t>
          </w:r>
        </w:smartTag>
        <w:r w:rsidRPr="00BF4CDB">
          <w:rPr>
            <w:b/>
          </w:rPr>
          <w:t xml:space="preserve"> </w:t>
        </w:r>
        <w:smartTag w:uri="urn:schemas-microsoft-com:office:smarttags" w:element="PlaceType">
          <w:r w:rsidRPr="00BF4CDB">
            <w:rPr>
              <w:b/>
            </w:rPr>
            <w:t>School</w:t>
          </w:r>
        </w:smartTag>
      </w:smartTag>
      <w:r w:rsidRPr="00BF4CDB">
        <w:rPr>
          <w:b/>
        </w:rPr>
        <w:t xml:space="preserve"> Indicator</w:t>
      </w:r>
      <w:r>
        <w:t xml:space="preserve"> –</w:t>
      </w:r>
      <w:r w:rsidRPr="005B26A8">
        <w:t xml:space="preserve"> </w:t>
      </w:r>
      <w:r>
        <w:t>This data element indicates whether a child is attending home school and can be used for school enrollment purposes.</w:t>
      </w:r>
    </w:p>
    <w:p w:rsidR="00AF78BD" w:rsidRPr="0083653F" w:rsidRDefault="00AF78BD" w:rsidP="00BF4CDB">
      <w:pPr>
        <w:numPr>
          <w:ilvl w:val="0"/>
          <w:numId w:val="31"/>
        </w:numPr>
        <w:rPr>
          <w:b/>
        </w:rPr>
      </w:pPr>
      <w:r w:rsidRPr="0083653F">
        <w:rPr>
          <w:b/>
        </w:rPr>
        <w:t>Residency Date</w:t>
      </w:r>
      <w:r w:rsidRPr="005B26A8">
        <w:t xml:space="preserve"> –</w:t>
      </w:r>
      <w:r>
        <w:t xml:space="preserve"> T</w:t>
      </w:r>
      <w:r w:rsidRPr="005B26A8">
        <w:t>he month, day and year that the child</w:t>
      </w:r>
      <w:r>
        <w:fldChar w:fldCharType="begin"/>
      </w:r>
      <w:r w:rsidRPr="005B26A8">
        <w:instrText>xe "Child"</w:instrText>
      </w:r>
      <w:r>
        <w:fldChar w:fldCharType="end"/>
      </w:r>
      <w:r w:rsidRPr="005B26A8">
        <w:t xml:space="preserve"> entered the present school</w:t>
      </w:r>
      <w:r>
        <w:fldChar w:fldCharType="begin"/>
      </w:r>
      <w:r w:rsidRPr="005B26A8">
        <w:instrText>xe "School"</w:instrText>
      </w:r>
      <w:r>
        <w:fldChar w:fldCharType="end"/>
      </w:r>
      <w:r w:rsidRPr="005B26A8">
        <w:t xml:space="preserve"> district.</w:t>
      </w:r>
      <w:r>
        <w:t xml:space="preserve"> </w:t>
      </w:r>
    </w:p>
    <w:p w:rsidR="00AF78BD" w:rsidRPr="00DF4E84" w:rsidRDefault="00AF78BD" w:rsidP="00BF4CDB">
      <w:pPr>
        <w:numPr>
          <w:ilvl w:val="0"/>
          <w:numId w:val="31"/>
        </w:numPr>
      </w:pPr>
      <w:r w:rsidRPr="0083653F">
        <w:rPr>
          <w:b/>
        </w:rPr>
        <w:t>Enrollment Commen</w:t>
      </w:r>
      <w:r w:rsidRPr="00BF4CDB">
        <w:rPr>
          <w:b/>
        </w:rPr>
        <w:t>t</w:t>
      </w:r>
      <w:r w:rsidRPr="00DF4E84">
        <w:t xml:space="preserve"> – A comment pertinent to a student’s enrollment record indicating special circumstances or information.  For example, the child was granted credits from a foreign school or while not enrolled in the migrant program or exceptions for assessment requirements, </w:t>
      </w:r>
    </w:p>
    <w:p w:rsidR="00AF78BD" w:rsidRDefault="00AF78BD" w:rsidP="00DF4E84">
      <w:pPr>
        <w:pStyle w:val="ListParagraph"/>
      </w:pPr>
    </w:p>
    <w:p w:rsidR="00AF78BD" w:rsidRDefault="00AF78BD" w:rsidP="00DF4E84">
      <w:pPr>
        <w:ind w:left="360"/>
      </w:pPr>
    </w:p>
    <w:p w:rsidR="00AF78BD" w:rsidRDefault="00AF78BD" w:rsidP="004A4081">
      <w:pPr>
        <w:pStyle w:val="Heading1"/>
        <w:tabs>
          <w:tab w:val="left" w:pos="180"/>
        </w:tabs>
        <w:rPr>
          <w:iCs/>
          <w:sz w:val="24"/>
        </w:rPr>
      </w:pPr>
      <w:r w:rsidRPr="00F56710">
        <w:rPr>
          <w:iCs/>
          <w:sz w:val="24"/>
        </w:rPr>
        <w:t xml:space="preserve">Summary of </w:t>
      </w:r>
      <w:r>
        <w:rPr>
          <w:iCs/>
          <w:sz w:val="24"/>
        </w:rPr>
        <w:t>Changes to Existing Data Elements</w:t>
      </w:r>
    </w:p>
    <w:p w:rsidR="00AF78BD" w:rsidRDefault="00AF78BD" w:rsidP="004A4081">
      <w:pPr>
        <w:ind w:left="360"/>
      </w:pPr>
    </w:p>
    <w:p w:rsidR="00AF78BD" w:rsidRDefault="00AF78BD" w:rsidP="004A4081">
      <w:pPr>
        <w:ind w:left="360"/>
      </w:pPr>
    </w:p>
    <w:p w:rsidR="00AF78BD" w:rsidRDefault="00AF78BD" w:rsidP="004A4081">
      <w:pPr>
        <w:numPr>
          <w:ilvl w:val="0"/>
          <w:numId w:val="33"/>
        </w:numPr>
      </w:pPr>
      <w:r>
        <w:t>SAT Score and ACT Composite Score will be deleted as required values for the existing minimum data element “assessment type”.</w:t>
      </w:r>
    </w:p>
    <w:p w:rsidR="00AF78BD" w:rsidRDefault="00AF78BD" w:rsidP="004A4081">
      <w:pPr>
        <w:numPr>
          <w:ilvl w:val="0"/>
          <w:numId w:val="33"/>
        </w:numPr>
      </w:pPr>
      <w:r>
        <w:t xml:space="preserve">The definition for the data element “School District ID” will be changed to reflect clearly that the identification number is provided by NCES and will read as </w:t>
      </w:r>
      <w:r w:rsidRPr="00DF4E84">
        <w:t>follows: “The LEA NCES ID of a local educational agency (i.e., school district or local operating agency) in which the student is enrolled.”</w:t>
      </w:r>
    </w:p>
    <w:p w:rsidR="00AF78BD" w:rsidRDefault="00AF78BD" w:rsidP="004A4081">
      <w:pPr>
        <w:numPr>
          <w:ilvl w:val="0"/>
          <w:numId w:val="33"/>
        </w:numPr>
      </w:pPr>
      <w:r>
        <w:t>School Type will be deleted.</w:t>
      </w:r>
    </w:p>
    <w:p w:rsidR="00AF78BD" w:rsidRPr="00DE7947" w:rsidRDefault="00AF78BD" w:rsidP="00F56710">
      <w:pPr>
        <w:pStyle w:val="BodyTextIndent2"/>
        <w:tabs>
          <w:tab w:val="left" w:pos="360"/>
        </w:tabs>
        <w:ind w:left="540" w:hanging="180"/>
        <w:rPr>
          <w:i/>
          <w:iCs/>
          <w:szCs w:val="24"/>
        </w:rPr>
      </w:pPr>
    </w:p>
    <w:p w:rsidR="00AF78BD" w:rsidRPr="00DE7947" w:rsidRDefault="00AF78BD" w:rsidP="00DE7947">
      <w:pPr>
        <w:autoSpaceDE w:val="0"/>
        <w:autoSpaceDN w:val="0"/>
        <w:adjustRightInd w:val="0"/>
      </w:pPr>
      <w:r>
        <w:t>The</w:t>
      </w:r>
      <w:r w:rsidRPr="00DE7947">
        <w:t>s</w:t>
      </w:r>
      <w:r>
        <w:t>e</w:t>
      </w:r>
      <w:r w:rsidRPr="00DE7947">
        <w:t xml:space="preserve"> </w:t>
      </w:r>
      <w:r>
        <w:t>modifications</w:t>
      </w:r>
      <w:r w:rsidRPr="00DE7947">
        <w:t xml:space="preserve"> to the information collection will not increase the total estimated burden hours for respondents. The burden added with the addition of the home school indicator</w:t>
      </w:r>
      <w:r>
        <w:t>, Residency Date,</w:t>
      </w:r>
      <w:r w:rsidRPr="00DE7947">
        <w:t xml:space="preserve"> and enrollment comment is offset by the removal of the SAT Score, ACT Composite score, and School Type.  </w:t>
      </w:r>
      <w:r w:rsidRPr="00DE7947">
        <w:rPr>
          <w:b/>
        </w:rPr>
        <w:t>Therefore, the overall burden remains unchanged.</w:t>
      </w:r>
    </w:p>
    <w:p w:rsidR="00AF78BD" w:rsidRPr="00F56710" w:rsidRDefault="00AF78BD" w:rsidP="00F56710">
      <w:pPr>
        <w:pStyle w:val="BodyTextIndent3"/>
        <w:ind w:left="0"/>
        <w:rPr>
          <w:szCs w:val="24"/>
        </w:rPr>
      </w:pPr>
    </w:p>
    <w:p w:rsidR="00AF78BD" w:rsidRPr="00F56710" w:rsidRDefault="00AF78BD" w:rsidP="00F56710">
      <w:pPr>
        <w:autoSpaceDE w:val="0"/>
        <w:autoSpaceDN w:val="0"/>
        <w:adjustRightInd w:val="0"/>
      </w:pPr>
      <w:r w:rsidRPr="00F56710">
        <w:t xml:space="preserve">Thank you for your consideration of this request.  If you have questions, please contact </w:t>
      </w:r>
      <w:r>
        <w:t>Jennifer K. Dozier</w:t>
      </w:r>
      <w:r w:rsidRPr="00F56710">
        <w:t xml:space="preserve"> of the Office of Elementary and Secondary Education’s </w:t>
      </w:r>
      <w:r>
        <w:t>Office of Migrant Education Program</w:t>
      </w:r>
      <w:r w:rsidRPr="00F56710">
        <w:t xml:space="preserve"> office at 202-</w:t>
      </w:r>
      <w:r>
        <w:t>205-4421</w:t>
      </w:r>
      <w:r w:rsidRPr="00F56710">
        <w:t xml:space="preserve"> or </w:t>
      </w:r>
      <w:r>
        <w:t>jennifer.dozier</w:t>
      </w:r>
      <w:r w:rsidRPr="00F56710">
        <w:t>@ed.gov.</w:t>
      </w:r>
    </w:p>
    <w:sectPr w:rsidR="00AF78BD" w:rsidRPr="00F56710" w:rsidSect="00BB62E7">
      <w:footerReference w:type="default" r:id="rId8"/>
      <w:footerReference w:type="first" r:id="rId9"/>
      <w:pgSz w:w="12240" w:h="15840" w:code="1"/>
      <w:pgMar w:top="1440" w:right="1728" w:bottom="1440" w:left="1728" w:header="576" w:footer="57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8BD" w:rsidRDefault="00AF78BD">
      <w:r>
        <w:separator/>
      </w:r>
    </w:p>
  </w:endnote>
  <w:endnote w:type="continuationSeparator" w:id="0">
    <w:p w:rsidR="00AF78BD" w:rsidRDefault="00AF7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8BD" w:rsidRDefault="00AF78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F78BD" w:rsidRDefault="00AF78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8BD" w:rsidRPr="0009367B" w:rsidRDefault="00AF78BD" w:rsidP="000670B3">
    <w:pPr>
      <w:pStyle w:val="Footer"/>
      <w:jc w:val="center"/>
      <w:rPr>
        <w:color w:val="000080"/>
        <w:sz w:val="18"/>
      </w:rPr>
    </w:pPr>
    <w:hyperlink r:id="rId1" w:history="1">
      <w:r w:rsidRPr="0009367B">
        <w:rPr>
          <w:rStyle w:val="Hyperlink"/>
          <w:color w:val="000080"/>
          <w:sz w:val="18"/>
          <w:u w:val="none"/>
        </w:rPr>
        <w:t>www.ed.gov</w:t>
      </w:r>
    </w:hyperlink>
  </w:p>
  <w:p w:rsidR="00AF78BD" w:rsidRPr="0009367B" w:rsidRDefault="00AF78BD" w:rsidP="000670B3">
    <w:pPr>
      <w:pStyle w:val="Footer"/>
      <w:jc w:val="center"/>
      <w:rPr>
        <w:color w:val="000080"/>
        <w:sz w:val="18"/>
      </w:rPr>
    </w:pPr>
  </w:p>
  <w:p w:rsidR="00AF78BD" w:rsidRPr="0009367B" w:rsidRDefault="00AF78BD" w:rsidP="000670B3">
    <w:pPr>
      <w:pStyle w:val="Footer"/>
      <w:jc w:val="center"/>
      <w:rPr>
        <w:color w:val="000080"/>
        <w:sz w:val="18"/>
      </w:rPr>
    </w:pPr>
    <w:smartTag w:uri="urn:schemas-microsoft-com:office:smarttags" w:element="address">
      <w:smartTag w:uri="urn:schemas-microsoft-com:office:smarttags" w:element="address">
        <w:smartTag w:uri="urn:schemas-microsoft-com:office:smarttags" w:element="Street">
          <w:r w:rsidRPr="0009367B">
            <w:rPr>
              <w:color w:val="000080"/>
              <w:sz w:val="18"/>
            </w:rPr>
            <w:t>400 MARYLAND AVE., SW</w:t>
          </w:r>
        </w:smartTag>
      </w:smartTag>
      <w:r w:rsidRPr="0009367B">
        <w:rPr>
          <w:color w:val="000080"/>
          <w:sz w:val="18"/>
        </w:rPr>
        <w:t xml:space="preserve">, </w:t>
      </w:r>
      <w:smartTag w:uri="urn:schemas-microsoft-com:office:smarttags" w:element="address">
        <w:r w:rsidRPr="0009367B">
          <w:rPr>
            <w:color w:val="000080"/>
            <w:sz w:val="18"/>
          </w:rPr>
          <w:t>WASHINGTON</w:t>
        </w:r>
      </w:smartTag>
      <w:r w:rsidRPr="0009367B">
        <w:rPr>
          <w:color w:val="000080"/>
          <w:sz w:val="18"/>
        </w:rPr>
        <w:t xml:space="preserve">, </w:t>
      </w:r>
      <w:smartTag w:uri="urn:schemas-microsoft-com:office:smarttags" w:element="address">
        <w:r w:rsidRPr="0009367B">
          <w:rPr>
            <w:color w:val="000080"/>
            <w:sz w:val="18"/>
          </w:rPr>
          <w:t>DC</w:t>
        </w:r>
      </w:smartTag>
      <w:r w:rsidRPr="0009367B">
        <w:rPr>
          <w:color w:val="000080"/>
          <w:sz w:val="18"/>
        </w:rPr>
        <w:t xml:space="preserve">  </w:t>
      </w:r>
      <w:smartTag w:uri="urn:schemas-microsoft-com:office:smarttags" w:element="address">
        <w:r w:rsidRPr="0009367B">
          <w:rPr>
            <w:color w:val="000080"/>
            <w:sz w:val="18"/>
          </w:rPr>
          <w:t>20202</w:t>
        </w:r>
      </w:smartTag>
    </w:smartTag>
  </w:p>
  <w:p w:rsidR="00AF78BD" w:rsidRPr="0009367B" w:rsidRDefault="00AF78BD" w:rsidP="000670B3">
    <w:pPr>
      <w:pStyle w:val="Footer"/>
      <w:jc w:val="center"/>
      <w:rPr>
        <w:color w:val="000080"/>
        <w:sz w:val="18"/>
      </w:rPr>
    </w:pPr>
  </w:p>
  <w:p w:rsidR="00AF78BD" w:rsidRPr="0009367B" w:rsidRDefault="00AF78BD" w:rsidP="000670B3">
    <w:pPr>
      <w:pStyle w:val="Footer"/>
      <w:jc w:val="center"/>
      <w:rPr>
        <w:color w:val="000080"/>
      </w:rPr>
    </w:pPr>
    <w:r>
      <w:rPr>
        <w:i/>
        <w:iCs/>
        <w:color w:val="000080"/>
        <w:sz w:val="18"/>
      </w:rPr>
      <w:t>The Department of Education’s</w:t>
    </w:r>
    <w:r w:rsidRPr="0009367B">
      <w:rPr>
        <w:i/>
        <w:iCs/>
        <w:color w:val="000080"/>
        <w:sz w:val="18"/>
      </w:rPr>
      <w:t xml:space="preserve"> mission is to promote student achievement and preparation for global competitiveness by fostering educational excellence and ensuring equal access.</w:t>
    </w:r>
  </w:p>
  <w:p w:rsidR="00AF78BD" w:rsidRDefault="00AF78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8BD" w:rsidRDefault="00AF78BD">
      <w:r>
        <w:separator/>
      </w:r>
    </w:p>
  </w:footnote>
  <w:footnote w:type="continuationSeparator" w:id="0">
    <w:p w:rsidR="00AF78BD" w:rsidRDefault="00AF78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6F41"/>
    <w:multiLevelType w:val="hybridMultilevel"/>
    <w:tmpl w:val="ECF037E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4D3B58"/>
    <w:multiLevelType w:val="hybridMultilevel"/>
    <w:tmpl w:val="E2743CAA"/>
    <w:lvl w:ilvl="0" w:tplc="8F96E5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4FE44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278C3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9068D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029D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EAA25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A22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5641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C3CA6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642D28"/>
    <w:multiLevelType w:val="hybridMultilevel"/>
    <w:tmpl w:val="37F86D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925A72"/>
    <w:multiLevelType w:val="hybridMultilevel"/>
    <w:tmpl w:val="049C3B48"/>
    <w:lvl w:ilvl="0" w:tplc="DC14A38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D061901"/>
    <w:multiLevelType w:val="hybridMultilevel"/>
    <w:tmpl w:val="F5A68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E82218E"/>
    <w:multiLevelType w:val="hybridMultilevel"/>
    <w:tmpl w:val="DB7CA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24736FB"/>
    <w:multiLevelType w:val="multilevel"/>
    <w:tmpl w:val="9D9C1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2775E3D"/>
    <w:multiLevelType w:val="hybridMultilevel"/>
    <w:tmpl w:val="245E98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23D84CAD"/>
    <w:multiLevelType w:val="hybridMultilevel"/>
    <w:tmpl w:val="9D9C17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4336E2E"/>
    <w:multiLevelType w:val="hybridMultilevel"/>
    <w:tmpl w:val="6E0A170A"/>
    <w:lvl w:ilvl="0" w:tplc="8B3E54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5E67F9"/>
    <w:multiLevelType w:val="hybridMultilevel"/>
    <w:tmpl w:val="FC3E6E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AD0FFC"/>
    <w:multiLevelType w:val="hybridMultilevel"/>
    <w:tmpl w:val="0FAA30B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ADA281D"/>
    <w:multiLevelType w:val="hybridMultilevel"/>
    <w:tmpl w:val="2C76F3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9C2AD8"/>
    <w:multiLevelType w:val="hybridMultilevel"/>
    <w:tmpl w:val="DA2E95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A72780C"/>
    <w:multiLevelType w:val="hybridMultilevel"/>
    <w:tmpl w:val="5F9C80EA"/>
    <w:lvl w:ilvl="0" w:tplc="205E16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D285E59"/>
    <w:multiLevelType w:val="hybridMultilevel"/>
    <w:tmpl w:val="5C6C1FD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E807EF2"/>
    <w:multiLevelType w:val="hybridMultilevel"/>
    <w:tmpl w:val="3BB2690E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40DF7198"/>
    <w:multiLevelType w:val="hybridMultilevel"/>
    <w:tmpl w:val="761A5412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49344C"/>
    <w:multiLevelType w:val="hybridMultilevel"/>
    <w:tmpl w:val="05CA66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FF0532"/>
    <w:multiLevelType w:val="hybridMultilevel"/>
    <w:tmpl w:val="3F0032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506E4BF7"/>
    <w:multiLevelType w:val="hybridMultilevel"/>
    <w:tmpl w:val="07628CD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6751AA6"/>
    <w:multiLevelType w:val="hybridMultilevel"/>
    <w:tmpl w:val="3724B3CA"/>
    <w:lvl w:ilvl="0" w:tplc="997EED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A4C61F4"/>
    <w:multiLevelType w:val="hybridMultilevel"/>
    <w:tmpl w:val="27B46A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5FE1163C"/>
    <w:multiLevelType w:val="hybridMultilevel"/>
    <w:tmpl w:val="62943D5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410773A"/>
    <w:multiLevelType w:val="hybridMultilevel"/>
    <w:tmpl w:val="87BCC7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BB67F9A"/>
    <w:multiLevelType w:val="multilevel"/>
    <w:tmpl w:val="3F003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6D32729B"/>
    <w:multiLevelType w:val="hybridMultilevel"/>
    <w:tmpl w:val="E19473E8"/>
    <w:lvl w:ilvl="0" w:tplc="0409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9"/>
        </w:tabs>
        <w:ind w:left="150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9"/>
        </w:tabs>
        <w:ind w:left="222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9"/>
        </w:tabs>
        <w:ind w:left="366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9"/>
        </w:tabs>
        <w:ind w:left="438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9"/>
        </w:tabs>
        <w:ind w:left="582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9"/>
        </w:tabs>
        <w:ind w:left="6549" w:hanging="180"/>
      </w:pPr>
      <w:rPr>
        <w:rFonts w:cs="Times New Roman"/>
      </w:rPr>
    </w:lvl>
  </w:abstractNum>
  <w:abstractNum w:abstractNumId="27">
    <w:nsid w:val="6DAC33C6"/>
    <w:multiLevelType w:val="hybridMultilevel"/>
    <w:tmpl w:val="CB7C097E"/>
    <w:lvl w:ilvl="0" w:tplc="3848933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8B1D0B"/>
    <w:multiLevelType w:val="hybridMultilevel"/>
    <w:tmpl w:val="BB30DA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ECC5621"/>
    <w:multiLevelType w:val="hybridMultilevel"/>
    <w:tmpl w:val="F6D26E3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6F487287"/>
    <w:multiLevelType w:val="hybridMultilevel"/>
    <w:tmpl w:val="C59A49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73E26C16"/>
    <w:multiLevelType w:val="hybridMultilevel"/>
    <w:tmpl w:val="DB68BF78"/>
    <w:lvl w:ilvl="0" w:tplc="D5B63F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64A3E45"/>
    <w:multiLevelType w:val="multilevel"/>
    <w:tmpl w:val="ECF037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18"/>
  </w:num>
  <w:num w:numId="4">
    <w:abstractNumId w:val="21"/>
  </w:num>
  <w:num w:numId="5">
    <w:abstractNumId w:val="1"/>
  </w:num>
  <w:num w:numId="6">
    <w:abstractNumId w:val="17"/>
  </w:num>
  <w:num w:numId="7">
    <w:abstractNumId w:val="4"/>
  </w:num>
  <w:num w:numId="8">
    <w:abstractNumId w:val="13"/>
  </w:num>
  <w:num w:numId="9">
    <w:abstractNumId w:val="24"/>
  </w:num>
  <w:num w:numId="10">
    <w:abstractNumId w:val="9"/>
  </w:num>
  <w:num w:numId="11">
    <w:abstractNumId w:val="10"/>
  </w:num>
  <w:num w:numId="12">
    <w:abstractNumId w:val="8"/>
  </w:num>
  <w:num w:numId="13">
    <w:abstractNumId w:val="15"/>
  </w:num>
  <w:num w:numId="14">
    <w:abstractNumId w:val="7"/>
  </w:num>
  <w:num w:numId="15">
    <w:abstractNumId w:val="30"/>
  </w:num>
  <w:num w:numId="16">
    <w:abstractNumId w:val="5"/>
  </w:num>
  <w:num w:numId="17">
    <w:abstractNumId w:val="16"/>
  </w:num>
  <w:num w:numId="18">
    <w:abstractNumId w:val="19"/>
  </w:num>
  <w:num w:numId="19">
    <w:abstractNumId w:val="12"/>
  </w:num>
  <w:num w:numId="20">
    <w:abstractNumId w:val="26"/>
  </w:num>
  <w:num w:numId="21">
    <w:abstractNumId w:val="31"/>
  </w:num>
  <w:num w:numId="22">
    <w:abstractNumId w:val="25"/>
  </w:num>
  <w:num w:numId="23">
    <w:abstractNumId w:val="3"/>
  </w:num>
  <w:num w:numId="24">
    <w:abstractNumId w:val="6"/>
  </w:num>
  <w:num w:numId="25">
    <w:abstractNumId w:val="29"/>
  </w:num>
  <w:num w:numId="26">
    <w:abstractNumId w:val="22"/>
  </w:num>
  <w:num w:numId="27">
    <w:abstractNumId w:val="14"/>
  </w:num>
  <w:num w:numId="28">
    <w:abstractNumId w:val="20"/>
  </w:num>
  <w:num w:numId="29">
    <w:abstractNumId w:val="23"/>
  </w:num>
  <w:num w:numId="30">
    <w:abstractNumId w:val="11"/>
  </w:num>
  <w:num w:numId="31">
    <w:abstractNumId w:val="28"/>
  </w:num>
  <w:num w:numId="32">
    <w:abstractNumId w:val="32"/>
  </w:num>
  <w:num w:numId="33">
    <w:abstractNumId w:val="2"/>
  </w:num>
  <w:num w:numId="3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5F6E"/>
    <w:rsid w:val="00017549"/>
    <w:rsid w:val="000342BE"/>
    <w:rsid w:val="00037DDE"/>
    <w:rsid w:val="00041F73"/>
    <w:rsid w:val="00044FB6"/>
    <w:rsid w:val="00045970"/>
    <w:rsid w:val="00055EB2"/>
    <w:rsid w:val="000670B3"/>
    <w:rsid w:val="00086F88"/>
    <w:rsid w:val="0009367B"/>
    <w:rsid w:val="00094678"/>
    <w:rsid w:val="00095B12"/>
    <w:rsid w:val="000A13CD"/>
    <w:rsid w:val="000B1DCE"/>
    <w:rsid w:val="000C5F6E"/>
    <w:rsid w:val="000E630E"/>
    <w:rsid w:val="000F220A"/>
    <w:rsid w:val="00101478"/>
    <w:rsid w:val="001516A6"/>
    <w:rsid w:val="00160AE6"/>
    <w:rsid w:val="00172EBD"/>
    <w:rsid w:val="00173C5B"/>
    <w:rsid w:val="00182A7D"/>
    <w:rsid w:val="001A1E3D"/>
    <w:rsid w:val="001C54EC"/>
    <w:rsid w:val="001C711E"/>
    <w:rsid w:val="001D7138"/>
    <w:rsid w:val="001E19DD"/>
    <w:rsid w:val="001F229F"/>
    <w:rsid w:val="001F2DA2"/>
    <w:rsid w:val="001F63EF"/>
    <w:rsid w:val="00200F01"/>
    <w:rsid w:val="00202978"/>
    <w:rsid w:val="002227B8"/>
    <w:rsid w:val="00226DE4"/>
    <w:rsid w:val="002319C5"/>
    <w:rsid w:val="00234D8B"/>
    <w:rsid w:val="00244316"/>
    <w:rsid w:val="0026050A"/>
    <w:rsid w:val="002634BB"/>
    <w:rsid w:val="002752DC"/>
    <w:rsid w:val="002974FD"/>
    <w:rsid w:val="002B3EDA"/>
    <w:rsid w:val="002B7715"/>
    <w:rsid w:val="002C36F5"/>
    <w:rsid w:val="002C6AA7"/>
    <w:rsid w:val="002D0038"/>
    <w:rsid w:val="002D1B86"/>
    <w:rsid w:val="002E49A7"/>
    <w:rsid w:val="002F4BB8"/>
    <w:rsid w:val="00307B44"/>
    <w:rsid w:val="00310216"/>
    <w:rsid w:val="00310A30"/>
    <w:rsid w:val="00314115"/>
    <w:rsid w:val="0032089B"/>
    <w:rsid w:val="00354F8A"/>
    <w:rsid w:val="00364337"/>
    <w:rsid w:val="00377A50"/>
    <w:rsid w:val="00380135"/>
    <w:rsid w:val="003808FA"/>
    <w:rsid w:val="00392BAB"/>
    <w:rsid w:val="00393B8B"/>
    <w:rsid w:val="0039663B"/>
    <w:rsid w:val="00396DB4"/>
    <w:rsid w:val="003B3111"/>
    <w:rsid w:val="003C0444"/>
    <w:rsid w:val="003D33F8"/>
    <w:rsid w:val="004104CA"/>
    <w:rsid w:val="0041177B"/>
    <w:rsid w:val="00433B9D"/>
    <w:rsid w:val="00443B56"/>
    <w:rsid w:val="00453C27"/>
    <w:rsid w:val="0047154F"/>
    <w:rsid w:val="00477892"/>
    <w:rsid w:val="00490E21"/>
    <w:rsid w:val="004A4081"/>
    <w:rsid w:val="004C1CA9"/>
    <w:rsid w:val="004D29B8"/>
    <w:rsid w:val="0050353E"/>
    <w:rsid w:val="00553CE1"/>
    <w:rsid w:val="0055702D"/>
    <w:rsid w:val="005647CA"/>
    <w:rsid w:val="005A043C"/>
    <w:rsid w:val="005B1E23"/>
    <w:rsid w:val="005B26A8"/>
    <w:rsid w:val="005B35B0"/>
    <w:rsid w:val="005B61BF"/>
    <w:rsid w:val="005B7D38"/>
    <w:rsid w:val="005E3708"/>
    <w:rsid w:val="0060441C"/>
    <w:rsid w:val="00604507"/>
    <w:rsid w:val="00604767"/>
    <w:rsid w:val="006107D4"/>
    <w:rsid w:val="006124E7"/>
    <w:rsid w:val="006168A6"/>
    <w:rsid w:val="00625091"/>
    <w:rsid w:val="006341EC"/>
    <w:rsid w:val="00661C43"/>
    <w:rsid w:val="0066502E"/>
    <w:rsid w:val="006751AE"/>
    <w:rsid w:val="00675DA5"/>
    <w:rsid w:val="00680C55"/>
    <w:rsid w:val="006A10A9"/>
    <w:rsid w:val="006B27CC"/>
    <w:rsid w:val="006C3ADA"/>
    <w:rsid w:val="006C4E1B"/>
    <w:rsid w:val="006E212B"/>
    <w:rsid w:val="006E7597"/>
    <w:rsid w:val="006F27EA"/>
    <w:rsid w:val="00716649"/>
    <w:rsid w:val="0072511E"/>
    <w:rsid w:val="00733BFA"/>
    <w:rsid w:val="00770596"/>
    <w:rsid w:val="0079246D"/>
    <w:rsid w:val="00794FC3"/>
    <w:rsid w:val="00797809"/>
    <w:rsid w:val="007B05E7"/>
    <w:rsid w:val="007B515E"/>
    <w:rsid w:val="007C0E96"/>
    <w:rsid w:val="007C6566"/>
    <w:rsid w:val="007D1665"/>
    <w:rsid w:val="00807BBE"/>
    <w:rsid w:val="00810565"/>
    <w:rsid w:val="00811183"/>
    <w:rsid w:val="00814301"/>
    <w:rsid w:val="00821D31"/>
    <w:rsid w:val="00830F32"/>
    <w:rsid w:val="0083653F"/>
    <w:rsid w:val="00843328"/>
    <w:rsid w:val="008459F2"/>
    <w:rsid w:val="0085616D"/>
    <w:rsid w:val="00857150"/>
    <w:rsid w:val="00860F70"/>
    <w:rsid w:val="00865843"/>
    <w:rsid w:val="008913E8"/>
    <w:rsid w:val="008935B4"/>
    <w:rsid w:val="00893F5C"/>
    <w:rsid w:val="008944E4"/>
    <w:rsid w:val="0089478B"/>
    <w:rsid w:val="008B0582"/>
    <w:rsid w:val="008B05D2"/>
    <w:rsid w:val="00913B1D"/>
    <w:rsid w:val="00936AFA"/>
    <w:rsid w:val="009574DE"/>
    <w:rsid w:val="0098074F"/>
    <w:rsid w:val="00983D01"/>
    <w:rsid w:val="00991D82"/>
    <w:rsid w:val="009A326C"/>
    <w:rsid w:val="009A7911"/>
    <w:rsid w:val="009B2634"/>
    <w:rsid w:val="009C3188"/>
    <w:rsid w:val="009D6CB2"/>
    <w:rsid w:val="009E7618"/>
    <w:rsid w:val="009E7DE4"/>
    <w:rsid w:val="009F16B5"/>
    <w:rsid w:val="00A01643"/>
    <w:rsid w:val="00A46737"/>
    <w:rsid w:val="00A545CE"/>
    <w:rsid w:val="00A745F1"/>
    <w:rsid w:val="00A867E1"/>
    <w:rsid w:val="00A91106"/>
    <w:rsid w:val="00A95A06"/>
    <w:rsid w:val="00AA0DBE"/>
    <w:rsid w:val="00AA31F5"/>
    <w:rsid w:val="00AB4597"/>
    <w:rsid w:val="00AC0C8B"/>
    <w:rsid w:val="00AD0CCF"/>
    <w:rsid w:val="00AD4010"/>
    <w:rsid w:val="00AE42A5"/>
    <w:rsid w:val="00AE6A69"/>
    <w:rsid w:val="00AF320A"/>
    <w:rsid w:val="00AF78BD"/>
    <w:rsid w:val="00B20D75"/>
    <w:rsid w:val="00B31656"/>
    <w:rsid w:val="00B4621D"/>
    <w:rsid w:val="00B567C3"/>
    <w:rsid w:val="00B6650D"/>
    <w:rsid w:val="00B92D67"/>
    <w:rsid w:val="00B94490"/>
    <w:rsid w:val="00BB19C0"/>
    <w:rsid w:val="00BB62E7"/>
    <w:rsid w:val="00BC042C"/>
    <w:rsid w:val="00BD09DE"/>
    <w:rsid w:val="00BE4D3D"/>
    <w:rsid w:val="00BF4CDB"/>
    <w:rsid w:val="00C10383"/>
    <w:rsid w:val="00C10959"/>
    <w:rsid w:val="00C14FB1"/>
    <w:rsid w:val="00C15148"/>
    <w:rsid w:val="00C16A45"/>
    <w:rsid w:val="00C3289E"/>
    <w:rsid w:val="00C36229"/>
    <w:rsid w:val="00C44087"/>
    <w:rsid w:val="00C4448C"/>
    <w:rsid w:val="00C66D47"/>
    <w:rsid w:val="00C72352"/>
    <w:rsid w:val="00C83E34"/>
    <w:rsid w:val="00C95551"/>
    <w:rsid w:val="00CA615C"/>
    <w:rsid w:val="00CC49AD"/>
    <w:rsid w:val="00CD1D23"/>
    <w:rsid w:val="00CE05EA"/>
    <w:rsid w:val="00CE5420"/>
    <w:rsid w:val="00CE5D7D"/>
    <w:rsid w:val="00CE7C76"/>
    <w:rsid w:val="00D021A8"/>
    <w:rsid w:val="00D10066"/>
    <w:rsid w:val="00D361D3"/>
    <w:rsid w:val="00D40788"/>
    <w:rsid w:val="00D43C9D"/>
    <w:rsid w:val="00D52F9B"/>
    <w:rsid w:val="00D5322E"/>
    <w:rsid w:val="00D61475"/>
    <w:rsid w:val="00D61FE5"/>
    <w:rsid w:val="00D62D1A"/>
    <w:rsid w:val="00D71BEB"/>
    <w:rsid w:val="00D805E4"/>
    <w:rsid w:val="00DA6E78"/>
    <w:rsid w:val="00DB0541"/>
    <w:rsid w:val="00DC5620"/>
    <w:rsid w:val="00DE7947"/>
    <w:rsid w:val="00DF4E84"/>
    <w:rsid w:val="00E02CFD"/>
    <w:rsid w:val="00E20984"/>
    <w:rsid w:val="00E45454"/>
    <w:rsid w:val="00E4623D"/>
    <w:rsid w:val="00E4695E"/>
    <w:rsid w:val="00E752BB"/>
    <w:rsid w:val="00E92B66"/>
    <w:rsid w:val="00EB01C7"/>
    <w:rsid w:val="00EC6721"/>
    <w:rsid w:val="00ED7B20"/>
    <w:rsid w:val="00EF2FB9"/>
    <w:rsid w:val="00F0093A"/>
    <w:rsid w:val="00F124F9"/>
    <w:rsid w:val="00F50097"/>
    <w:rsid w:val="00F53339"/>
    <w:rsid w:val="00F56710"/>
    <w:rsid w:val="00F623A4"/>
    <w:rsid w:val="00F806A0"/>
    <w:rsid w:val="00FA22BC"/>
    <w:rsid w:val="00FA5D41"/>
    <w:rsid w:val="00FB16E3"/>
    <w:rsid w:val="00FB5674"/>
    <w:rsid w:val="00FB7191"/>
    <w:rsid w:val="00FC113D"/>
    <w:rsid w:val="00FC3B8E"/>
    <w:rsid w:val="00FD26F6"/>
    <w:rsid w:val="00FD2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A4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B7D38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B7D38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B7D38"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B7D38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5B7D38"/>
    <w:pPr>
      <w:keepNext/>
      <w:outlineLvl w:val="4"/>
    </w:pPr>
    <w:rPr>
      <w:b/>
      <w:bCs/>
      <w:sz w:val="28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B7D38"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B7D38"/>
    <w:pPr>
      <w:keepNext/>
      <w:jc w:val="center"/>
      <w:outlineLvl w:val="6"/>
    </w:pPr>
    <w:rPr>
      <w:b/>
      <w:bCs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4448C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5B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95B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95B12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95B12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95B1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95B12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95B12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95B12"/>
    <w:rPr>
      <w:rFonts w:ascii="Calibri" w:hAnsi="Calibri" w:cs="Times New Roman"/>
      <w:i/>
      <w:iCs/>
      <w:sz w:val="24"/>
      <w:szCs w:val="24"/>
    </w:rPr>
  </w:style>
  <w:style w:type="paragraph" w:customStyle="1" w:styleId="CompanyName">
    <w:name w:val="Company Name"/>
    <w:basedOn w:val="BodyText"/>
    <w:next w:val="Date"/>
    <w:uiPriority w:val="99"/>
    <w:rsid w:val="005B7D38"/>
    <w:pPr>
      <w:keepLines/>
      <w:framePr w:w="8640" w:h="1440" w:wrap="notBeside" w:vAnchor="page" w:hAnchor="margin" w:xAlign="center" w:y="889"/>
      <w:spacing w:after="40" w:line="240" w:lineRule="atLeast"/>
      <w:jc w:val="center"/>
    </w:pPr>
    <w:rPr>
      <w:rFonts w:ascii="Garamond" w:hAnsi="Garamond"/>
      <w:caps/>
      <w:spacing w:val="75"/>
      <w:kern w:val="18"/>
      <w:sz w:val="21"/>
      <w:szCs w:val="20"/>
    </w:rPr>
  </w:style>
  <w:style w:type="paragraph" w:styleId="BodyText">
    <w:name w:val="Body Text"/>
    <w:basedOn w:val="Normal"/>
    <w:link w:val="BodyTextChar"/>
    <w:uiPriority w:val="99"/>
    <w:rsid w:val="005B7D3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95B12"/>
    <w:rPr>
      <w:rFonts w:cs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rsid w:val="005B7D38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095B12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5B7D38"/>
    <w:pPr>
      <w:spacing w:after="120"/>
      <w:jc w:val="center"/>
    </w:pPr>
    <w:rPr>
      <w:smallCaps/>
      <w:sz w:val="26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095B12"/>
    <w:rPr>
      <w:rFonts w:ascii="Cambria" w:hAnsi="Cambria" w:cs="Times New Roman"/>
      <w:b/>
      <w:bCs/>
      <w:kern w:val="28"/>
      <w:sz w:val="32"/>
      <w:szCs w:val="32"/>
    </w:rPr>
  </w:style>
  <w:style w:type="paragraph" w:styleId="Header">
    <w:name w:val="header"/>
    <w:aliases w:val="H1"/>
    <w:basedOn w:val="Normal"/>
    <w:link w:val="HeaderChar"/>
    <w:uiPriority w:val="99"/>
    <w:rsid w:val="005B7D38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1 Char"/>
    <w:basedOn w:val="DefaultParagraphFont"/>
    <w:link w:val="Header"/>
    <w:uiPriority w:val="99"/>
    <w:semiHidden/>
    <w:locked/>
    <w:rsid w:val="00095B12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B7D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5B12"/>
    <w:rPr>
      <w:rFonts w:cs="Times New Roman"/>
      <w:sz w:val="24"/>
      <w:szCs w:val="24"/>
    </w:rPr>
  </w:style>
  <w:style w:type="paragraph" w:styleId="Signature">
    <w:name w:val="Signature"/>
    <w:basedOn w:val="Normal"/>
    <w:next w:val="Normal"/>
    <w:link w:val="SignatureChar"/>
    <w:uiPriority w:val="99"/>
    <w:rsid w:val="005B7D38"/>
    <w:pPr>
      <w:keepNext/>
      <w:spacing w:before="880" w:line="240" w:lineRule="atLeast"/>
      <w:ind w:left="4565"/>
    </w:pPr>
    <w:rPr>
      <w:rFonts w:ascii="Garamond" w:hAnsi="Garamond"/>
      <w:kern w:val="18"/>
      <w:sz w:val="20"/>
      <w:szCs w:val="20"/>
    </w:r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095B12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5B7D38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B7D38"/>
    <w:rPr>
      <w:rFonts w:cs="Times New Roman"/>
      <w:b/>
      <w:bCs/>
    </w:rPr>
  </w:style>
  <w:style w:type="paragraph" w:styleId="BodyText2">
    <w:name w:val="Body Text 2"/>
    <w:basedOn w:val="Normal"/>
    <w:link w:val="BodyText2Char"/>
    <w:uiPriority w:val="99"/>
    <w:rsid w:val="005B7D38"/>
    <w:rPr>
      <w:sz w:val="23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95B12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B7D38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5B7D38"/>
    <w:rPr>
      <w:rFonts w:cs="Times New Roman"/>
      <w:color w:val="800080"/>
      <w:u w:val="single"/>
    </w:rPr>
  </w:style>
  <w:style w:type="paragraph" w:styleId="NormalWeb">
    <w:name w:val="Normal (Web)"/>
    <w:basedOn w:val="Normal"/>
    <w:next w:val="Normal"/>
    <w:uiPriority w:val="99"/>
    <w:rsid w:val="005B7D38"/>
    <w:rPr>
      <w:rFonts w:eastAsia="Arial Unicode MS"/>
      <w:color w:val="000000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5B7D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95B12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B7D38"/>
    <w:rPr>
      <w:rFonts w:cs="Times New Roman"/>
      <w:vertAlign w:val="superscript"/>
    </w:rPr>
  </w:style>
  <w:style w:type="paragraph" w:styleId="BodyText3">
    <w:name w:val="Body Text 3"/>
    <w:basedOn w:val="Normal"/>
    <w:link w:val="BodyText3Char"/>
    <w:uiPriority w:val="99"/>
    <w:rsid w:val="005B7D38"/>
    <w:rPr>
      <w:color w:val="00000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95B12"/>
    <w:rPr>
      <w:rFonts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5B7D38"/>
    <w:pPr>
      <w:ind w:left="2160" w:hanging="2160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95B12"/>
    <w:rPr>
      <w:rFonts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5B7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095B12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B7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5B12"/>
    <w:rPr>
      <w:rFonts w:cs="Times New Roman"/>
      <w:sz w:val="2"/>
    </w:rPr>
  </w:style>
  <w:style w:type="table" w:styleId="TableGrid">
    <w:name w:val="Table Grid"/>
    <w:basedOn w:val="TableNormal"/>
    <w:uiPriority w:val="99"/>
    <w:rsid w:val="00CE05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">
    <w:name w:val="Indent"/>
    <w:basedOn w:val="Normal"/>
    <w:uiPriority w:val="99"/>
    <w:rsid w:val="00392BAB"/>
    <w:pPr>
      <w:spacing w:before="160"/>
      <w:ind w:left="1080" w:hanging="360"/>
    </w:pPr>
  </w:style>
  <w:style w:type="character" w:styleId="CommentReference">
    <w:name w:val="annotation reference"/>
    <w:basedOn w:val="DefaultParagraphFont"/>
    <w:uiPriority w:val="99"/>
    <w:semiHidden/>
    <w:rsid w:val="00AA0DB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A0D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95B1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A0D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95B12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rsid w:val="00F56710"/>
    <w:pPr>
      <w:autoSpaceDE w:val="0"/>
      <w:autoSpaceDN w:val="0"/>
      <w:adjustRightInd w:val="0"/>
      <w:ind w:left="360"/>
    </w:pPr>
    <w:rPr>
      <w:rFonts w:cs="Arial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F56710"/>
    <w:rPr>
      <w:rFonts w:cs="Arial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F56710"/>
    <w:pPr>
      <w:widowControl w:val="0"/>
      <w:snapToGrid w:val="0"/>
      <w:ind w:left="720" w:hanging="72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56710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5B26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35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445</Words>
  <Characters>2537</Characters>
  <Application>Microsoft Office Outlook</Application>
  <DocSecurity>0</DocSecurity>
  <Lines>0</Lines>
  <Paragraphs>0</Paragraphs>
  <ScaleCrop>false</ScaleCrop>
  <Company>U.S. Department of Education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DEPARTMENT OF EDUCATION</dc:title>
  <dc:subject/>
  <dc:creator>Luisa Atkinson</dc:creator>
  <cp:keywords/>
  <dc:description/>
  <cp:lastModifiedBy>#Administrator</cp:lastModifiedBy>
  <cp:revision>2</cp:revision>
  <cp:lastPrinted>2010-05-18T20:08:00Z</cp:lastPrinted>
  <dcterms:created xsi:type="dcterms:W3CDTF">2011-03-11T18:32:00Z</dcterms:created>
  <dcterms:modified xsi:type="dcterms:W3CDTF">2011-03-11T18:32:00Z</dcterms:modified>
</cp:coreProperties>
</file>