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F81" w:rsidRDefault="008D2F81">
      <w:pPr>
        <w:tabs>
          <w:tab w:val="left" w:pos="0"/>
        </w:tabs>
        <w:suppressAutoHyphens/>
        <w:jc w:val="center"/>
        <w:rPr>
          <w:rFonts w:ascii="Arial Rounded MT Bold" w:hAnsi="Arial Rounded MT Bold"/>
          <w:b/>
          <w:sz w:val="26"/>
        </w:rPr>
      </w:pPr>
      <w:r>
        <w:rPr>
          <w:rFonts w:ascii="Arial Rounded MT Bold" w:hAnsi="Arial Rounded MT Bold"/>
          <w:b/>
          <w:sz w:val="26"/>
        </w:rPr>
        <w:t>PAPERWORK REDUCTION ACT</w:t>
      </w:r>
      <w:r>
        <w:rPr>
          <w:rFonts w:ascii="Arial Rounded MT Bold" w:hAnsi="Arial Rounded MT Bold"/>
          <w:b/>
          <w:sz w:val="26"/>
        </w:rPr>
        <w:fldChar w:fldCharType="begin"/>
      </w:r>
      <w:r>
        <w:rPr>
          <w:rFonts w:ascii="Arial Rounded MT Bold" w:hAnsi="Arial Rounded MT Bold"/>
          <w:b/>
          <w:sz w:val="26"/>
        </w:rPr>
        <w:instrText xml:space="preserve">PRIVATE </w:instrText>
      </w:r>
      <w:r>
        <w:rPr>
          <w:rFonts w:ascii="Arial Rounded MT Bold" w:hAnsi="Arial Rounded MT Bold"/>
          <w:b/>
          <w:sz w:val="26"/>
        </w:rPr>
        <w:fldChar w:fldCharType="end"/>
      </w:r>
    </w:p>
    <w:p w:rsidR="008D2F81" w:rsidRDefault="008D2F81">
      <w:pPr>
        <w:tabs>
          <w:tab w:val="left" w:pos="0"/>
        </w:tabs>
        <w:suppressAutoHyphens/>
        <w:jc w:val="center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b/>
          <w:sz w:val="26"/>
        </w:rPr>
        <w:t>CHANGE WORKSHEET</w:t>
      </w:r>
    </w:p>
    <w:p w:rsidR="008D2F81" w:rsidRDefault="008D2F81">
      <w:pPr>
        <w:tabs>
          <w:tab w:val="left" w:pos="0"/>
        </w:tabs>
        <w:suppressAutoHyphens/>
        <w:spacing w:after="90"/>
        <w:rPr>
          <w:rFonts w:ascii="Arial Rounded MT Bold" w:hAnsi="Arial Rounded MT Bold"/>
          <w:b/>
          <w:sz w:val="24"/>
        </w:rPr>
      </w:pPr>
    </w:p>
    <w:tbl>
      <w:tblPr>
        <w:tblW w:w="0" w:type="auto"/>
        <w:tblInd w:w="97" w:type="dxa"/>
        <w:tblLayout w:type="fixed"/>
        <w:tblCellMar>
          <w:left w:w="97" w:type="dxa"/>
          <w:right w:w="97" w:type="dxa"/>
        </w:tblCellMar>
        <w:tblLook w:val="0000"/>
      </w:tblPr>
      <w:tblGrid>
        <w:gridCol w:w="3060"/>
        <w:gridCol w:w="3180"/>
        <w:gridCol w:w="3120"/>
      </w:tblGrid>
      <w:tr w:rsidR="008D2F81"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24"/>
              </w:rPr>
              <w:fldChar w:fldCharType="begin"/>
            </w:r>
            <w:r>
              <w:rPr>
                <w:rFonts w:ascii="Arial Rounded MT Bold" w:hAnsi="Arial Rounded MT Bold"/>
                <w:b/>
                <w:sz w:val="24"/>
              </w:rPr>
              <w:instrText xml:space="preserve">PRIVATE </w:instrText>
            </w:r>
            <w:r>
              <w:rPr>
                <w:rFonts w:ascii="Arial Rounded MT Bold" w:hAnsi="Arial Rounded MT Bold"/>
                <w:b/>
                <w:sz w:val="24"/>
              </w:rPr>
              <w:fldChar w:fldCharType="end"/>
            </w:r>
            <w:r>
              <w:rPr>
                <w:rFonts w:ascii="Arial Rounded MT Bold" w:hAnsi="Arial Rounded MT Bold"/>
                <w:b/>
                <w:sz w:val="16"/>
              </w:rPr>
              <w:t xml:space="preserve">Agency/Subagency  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FF0000"/>
                <w:sz w:val="16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 Rounded MT Bold" w:hAnsi="Arial Rounded MT Bold"/>
                    <w:b/>
                    <w:sz w:val="16"/>
                  </w:rPr>
                  <w:t>U.S.</w:t>
                </w:r>
              </w:smartTag>
            </w:smartTag>
            <w:r>
              <w:rPr>
                <w:rFonts w:ascii="Arial Rounded MT Bold" w:hAnsi="Arial Rounded MT Bold"/>
                <w:b/>
                <w:sz w:val="16"/>
              </w:rPr>
              <w:t xml:space="preserve"> Department  of Education/ OESE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OMB Control Number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Pr="009056AA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>1810-0683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>-V.4  (4543)</w:t>
            </w:r>
          </w:p>
        </w:tc>
      </w:tr>
      <w:tr w:rsidR="008D2F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top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8"/>
              </w:rPr>
            </w:pPr>
            <w:r>
              <w:rPr>
                <w:rFonts w:ascii="Arial Rounded MT Bold" w:hAnsi="Arial Rounded MT Bold"/>
                <w:b/>
                <w:i/>
              </w:rPr>
              <w:t>Enter only items that change</w:t>
            </w:r>
          </w:p>
          <w:p w:rsidR="008D2F81" w:rsidRDefault="008D2F8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8"/>
              </w:rPr>
              <w:t>Current Record</w:t>
            </w:r>
          </w:p>
        </w:tc>
        <w:tc>
          <w:tcPr>
            <w:tcW w:w="3120" w:type="dxa"/>
            <w:tcBorders>
              <w:top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8"/>
              </w:rPr>
              <w:t>New Record</w:t>
            </w:r>
          </w:p>
        </w:tc>
      </w:tr>
      <w:tr w:rsidR="008D2F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Agency form number(s)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 NA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NA</w:t>
            </w:r>
          </w:p>
        </w:tc>
      </w:tr>
      <w:tr w:rsidR="008D2F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Annual reporting and record keeping hour burden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righ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Number of respondent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Pr="009056AA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            4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>8</w:t>
            </w: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Pr="009056AA" w:rsidRDefault="008D2F81" w:rsidP="005C4CB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          4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>8</w:t>
            </w: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 responses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Pr="009056AA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     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</w:t>
            </w: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>17,520</w:t>
            </w: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Pr="009056AA" w:rsidRDefault="008D2F81" w:rsidP="005C4CB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</w:t>
            </w: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17,</w:t>
            </w:r>
            <w:r>
              <w:rPr>
                <w:rFonts w:ascii="Arial Rounded MT Bold" w:hAnsi="Arial Rounded MT Bold"/>
                <w:b/>
                <w:color w:val="000000"/>
                <w:sz w:val="16"/>
              </w:rPr>
              <w:t>520</w:t>
            </w: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Percent of these responses                 collected electronically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Pr="009056AA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</w:p>
          <w:p w:rsidR="008D2F81" w:rsidRPr="009056AA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         100%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Pr="009056AA" w:rsidRDefault="008D2F81" w:rsidP="005C4CB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</w:p>
          <w:p w:rsidR="008D2F81" w:rsidRPr="009056AA" w:rsidRDefault="008D2F81" w:rsidP="005C4CB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9056AA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     100%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 hours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Pr="00D71727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D71727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       382,494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Pr="00D71727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color w:val="000000"/>
                <w:sz w:val="16"/>
              </w:rPr>
            </w:pPr>
            <w:r w:rsidRPr="00D71727">
              <w:rPr>
                <w:rFonts w:ascii="Arial Rounded MT Bold" w:hAnsi="Arial Rounded MT Bold"/>
                <w:b/>
                <w:color w:val="000000"/>
                <w:sz w:val="16"/>
              </w:rPr>
              <w:t xml:space="preserve">                      382,494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Difference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0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Explanation of difference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      N/A</w:t>
            </w:r>
          </w:p>
        </w:tc>
      </w:tr>
      <w:tr w:rsidR="008D2F81">
        <w:trPr>
          <w:cantSplit/>
          <w:trHeight w:val="98"/>
        </w:trPr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Program change </w:t>
            </w:r>
          </w:p>
        </w:tc>
        <w:tc>
          <w:tcPr>
            <w:tcW w:w="3180" w:type="dxa"/>
            <w:vMerge w:val="restart"/>
            <w:tcBorders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0</w:t>
            </w:r>
          </w:p>
        </w:tc>
      </w:tr>
      <w:tr w:rsidR="008D2F81">
        <w:trPr>
          <w:cantSplit/>
          <w:trHeight w:val="97"/>
        </w:trPr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Adjustment</w:t>
            </w:r>
          </w:p>
        </w:tc>
        <w:tc>
          <w:tcPr>
            <w:tcW w:w="3180" w:type="dxa"/>
            <w:vMerge/>
            <w:tcBorders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0</w:t>
            </w:r>
          </w:p>
        </w:tc>
      </w:tr>
      <w:tr w:rsidR="008D2F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Annual reporting and record keeping cost burden (in thousands of dollars)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righ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annualized capital/startup           costs   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      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0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 costs (O&amp;M)   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      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0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annualized cost requested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8D2F81" w:rsidRPr="0018630D" w:rsidRDefault="008D2F81" w:rsidP="0018630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0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Difference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</w:t>
            </w:r>
          </w:p>
        </w:tc>
      </w:tr>
      <w:tr w:rsidR="008D2F81"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Explanation of difference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8D2F81">
        <w:trPr>
          <w:trHeight w:val="300"/>
        </w:trPr>
        <w:tc>
          <w:tcPr>
            <w:tcW w:w="3060" w:type="dxa"/>
            <w:tcBorders>
              <w:lef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Program change adjustment</w:t>
            </w: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         0</w:t>
            </w:r>
          </w:p>
        </w:tc>
      </w:tr>
      <w:tr w:rsidR="008D2F81"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D2F81" w:rsidRDefault="008D2F81" w:rsidP="000C2ECF">
            <w:pPr>
              <w:pStyle w:val="BodyTextIndent3"/>
              <w:ind w:left="0"/>
              <w:rPr>
                <w:bCs/>
                <w:sz w:val="16"/>
                <w:szCs w:val="16"/>
              </w:rPr>
            </w:pPr>
            <w:r w:rsidRPr="002218A8">
              <w:rPr>
                <w:b/>
                <w:sz w:val="16"/>
                <w:szCs w:val="16"/>
              </w:rPr>
              <w:t>Other</w:t>
            </w:r>
            <w:r>
              <w:rPr>
                <w:bCs/>
                <w:sz w:val="16"/>
                <w:szCs w:val="16"/>
              </w:rPr>
              <w:t>:</w:t>
            </w:r>
          </w:p>
          <w:p w:rsidR="008D2F81" w:rsidRPr="000C2ECF" w:rsidRDefault="008D2F81" w:rsidP="000C2ECF">
            <w:pPr>
              <w:pStyle w:val="BodyTextIndent3"/>
              <w:ind w:left="0"/>
              <w:rPr>
                <w:rFonts w:ascii="Calibri" w:hAnsi="Calibri" w:cs="Times New Roman"/>
                <w:sz w:val="18"/>
                <w:szCs w:val="18"/>
              </w:rPr>
            </w:pPr>
            <w:r w:rsidRPr="000C2ECF">
              <w:rPr>
                <w:rFonts w:ascii="Calibri" w:hAnsi="Calibri" w:cs="Times New Roman"/>
                <w:sz w:val="18"/>
                <w:szCs w:val="18"/>
              </w:rPr>
              <w:t xml:space="preserve">As a result of receiving comments from the public on our recently approved collection, we are requesting a modification to the existing package and the addition of three data elements.  The new MDE will: (1) clearly indicate those students attending home schools; (2) allow greater ability to share migrant student records when students make intrastate moves across district lines; and (3) provide a mechanism for States to report non-standard information regarding a student’s enrollment status.  </w:t>
            </w:r>
          </w:p>
          <w:p w:rsidR="008D2F81" w:rsidRPr="000C2ECF" w:rsidRDefault="008D2F81" w:rsidP="000C2ECF">
            <w:pPr>
              <w:tabs>
                <w:tab w:val="left" w:pos="180"/>
              </w:tabs>
              <w:rPr>
                <w:rFonts w:ascii="Calibri" w:hAnsi="Calibri"/>
                <w:i/>
                <w:iCs/>
                <w:sz w:val="18"/>
                <w:szCs w:val="18"/>
              </w:rPr>
            </w:pPr>
          </w:p>
          <w:p w:rsidR="008D2F81" w:rsidRPr="000C2ECF" w:rsidRDefault="008D2F81" w:rsidP="000C2ECF">
            <w:pPr>
              <w:pStyle w:val="Heading1"/>
              <w:tabs>
                <w:tab w:val="left" w:pos="180"/>
              </w:tabs>
              <w:rPr>
                <w:rFonts w:ascii="Calibri" w:hAnsi="Calibri"/>
                <w:iCs/>
                <w:sz w:val="18"/>
                <w:szCs w:val="18"/>
              </w:rPr>
            </w:pPr>
            <w:r w:rsidRPr="000C2ECF">
              <w:rPr>
                <w:rFonts w:ascii="Calibri" w:hAnsi="Calibri"/>
                <w:iCs/>
                <w:sz w:val="18"/>
                <w:szCs w:val="18"/>
              </w:rPr>
              <w:t>Summary of Proposed New Minimum Data Elements</w:t>
            </w:r>
          </w:p>
          <w:p w:rsidR="008D2F81" w:rsidRPr="000C2ECF" w:rsidRDefault="008D2F81" w:rsidP="000C2ECF">
            <w:pPr>
              <w:rPr>
                <w:rFonts w:ascii="Calibri" w:hAnsi="Calibri"/>
                <w:sz w:val="18"/>
                <w:szCs w:val="18"/>
              </w:rPr>
            </w:pPr>
          </w:p>
          <w:p w:rsidR="008D2F81" w:rsidRPr="000C2ECF" w:rsidRDefault="008D2F81" w:rsidP="000C2ECF">
            <w:pPr>
              <w:widowControl/>
              <w:numPr>
                <w:ilvl w:val="0"/>
                <w:numId w:val="1"/>
              </w:numPr>
              <w:rPr>
                <w:rFonts w:ascii="Calibri" w:hAnsi="Calibri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0C2ECF">
                  <w:rPr>
                    <w:rFonts w:ascii="Calibri" w:hAnsi="Calibri"/>
                    <w:b/>
                    <w:sz w:val="18"/>
                    <w:szCs w:val="18"/>
                  </w:rPr>
                  <w:t>Home</w:t>
                </w:r>
              </w:smartTag>
              <w:r w:rsidRPr="000C2ECF">
                <w:rPr>
                  <w:rFonts w:ascii="Calibri" w:hAnsi="Calibri"/>
                  <w:b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0C2ECF">
                  <w:rPr>
                    <w:rFonts w:ascii="Calibri" w:hAnsi="Calibri"/>
                    <w:b/>
                    <w:sz w:val="18"/>
                    <w:szCs w:val="18"/>
                  </w:rPr>
                  <w:t>School</w:t>
                </w:r>
              </w:smartTag>
            </w:smartTag>
            <w:r w:rsidRPr="000C2ECF">
              <w:rPr>
                <w:rFonts w:ascii="Calibri" w:hAnsi="Calibri"/>
                <w:b/>
                <w:sz w:val="18"/>
                <w:szCs w:val="18"/>
              </w:rPr>
              <w:t xml:space="preserve"> Indicator</w:t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 – This data element indicates whether a child is attending home school and can be used for school enrollment purposes.</w:t>
            </w:r>
          </w:p>
          <w:p w:rsidR="008D2F81" w:rsidRPr="000C2ECF" w:rsidRDefault="008D2F81" w:rsidP="000C2ECF">
            <w:pPr>
              <w:widowControl/>
              <w:numPr>
                <w:ilvl w:val="0"/>
                <w:numId w:val="1"/>
              </w:numPr>
              <w:rPr>
                <w:rFonts w:ascii="Calibri" w:hAnsi="Calibri"/>
                <w:b/>
                <w:sz w:val="18"/>
                <w:szCs w:val="18"/>
              </w:rPr>
            </w:pPr>
            <w:r w:rsidRPr="000C2ECF">
              <w:rPr>
                <w:rFonts w:ascii="Calibri" w:hAnsi="Calibri"/>
                <w:b/>
                <w:sz w:val="18"/>
                <w:szCs w:val="18"/>
              </w:rPr>
              <w:t>Residency Date</w:t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 – The month, day and year that the child</w:t>
            </w:r>
            <w:r>
              <w:rPr>
                <w:rFonts w:ascii="Calibri" w:hAnsi="Calibri"/>
                <w:sz w:val="18"/>
                <w:szCs w:val="18"/>
              </w:rPr>
              <w:fldChar w:fldCharType="begin"/>
            </w:r>
            <w:r w:rsidRPr="000C2ECF">
              <w:rPr>
                <w:rFonts w:ascii="Calibri" w:hAnsi="Calibri"/>
                <w:sz w:val="18"/>
                <w:szCs w:val="18"/>
              </w:rPr>
              <w:instrText>xe "Child"</w:instrText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 entered the present school</w:t>
            </w:r>
            <w:r>
              <w:rPr>
                <w:rFonts w:ascii="Calibri" w:hAnsi="Calibri"/>
                <w:sz w:val="18"/>
                <w:szCs w:val="18"/>
              </w:rPr>
              <w:fldChar w:fldCharType="begin"/>
            </w:r>
            <w:r w:rsidRPr="000C2ECF">
              <w:rPr>
                <w:rFonts w:ascii="Calibri" w:hAnsi="Calibri"/>
                <w:sz w:val="18"/>
                <w:szCs w:val="18"/>
              </w:rPr>
              <w:instrText>xe "School"</w:instrText>
            </w:r>
            <w:r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 district. </w:t>
            </w:r>
          </w:p>
          <w:p w:rsidR="008D2F81" w:rsidRPr="000C2ECF" w:rsidRDefault="008D2F81" w:rsidP="000C2ECF">
            <w:pPr>
              <w:widowControl/>
              <w:numPr>
                <w:ilvl w:val="0"/>
                <w:numId w:val="1"/>
              </w:numPr>
              <w:rPr>
                <w:rFonts w:ascii="Calibri" w:hAnsi="Calibri"/>
                <w:sz w:val="18"/>
                <w:szCs w:val="18"/>
              </w:rPr>
            </w:pPr>
            <w:r w:rsidRPr="000C2ECF">
              <w:rPr>
                <w:rFonts w:ascii="Calibri" w:hAnsi="Calibri"/>
                <w:b/>
                <w:sz w:val="18"/>
                <w:szCs w:val="18"/>
              </w:rPr>
              <w:t>Enrollment Comment</w:t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 – A comment pertinent to a student’s enrollment record indicating special circumstances or information.  For example, the child was granted credits from a foreign school or while not enrolled in the migrant program or exceptions for assessment requirements, </w:t>
            </w:r>
          </w:p>
          <w:p w:rsidR="008D2F81" w:rsidRPr="000C2ECF" w:rsidRDefault="008D2F81" w:rsidP="000C2ECF">
            <w:pPr>
              <w:pStyle w:val="ListParagraph"/>
              <w:rPr>
                <w:rFonts w:ascii="Calibri" w:hAnsi="Calibri"/>
                <w:sz w:val="18"/>
                <w:szCs w:val="18"/>
              </w:rPr>
            </w:pPr>
          </w:p>
          <w:p w:rsidR="008D2F81" w:rsidRPr="000C2ECF" w:rsidRDefault="008D2F81" w:rsidP="000C2ECF">
            <w:pPr>
              <w:pStyle w:val="Heading1"/>
              <w:tabs>
                <w:tab w:val="left" w:pos="180"/>
              </w:tabs>
              <w:rPr>
                <w:rFonts w:ascii="Calibri" w:hAnsi="Calibri"/>
                <w:iCs/>
                <w:sz w:val="18"/>
                <w:szCs w:val="18"/>
              </w:rPr>
            </w:pPr>
            <w:r w:rsidRPr="000C2ECF">
              <w:rPr>
                <w:rFonts w:ascii="Calibri" w:hAnsi="Calibri"/>
                <w:iCs/>
                <w:sz w:val="18"/>
                <w:szCs w:val="18"/>
              </w:rPr>
              <w:t>Summary of Changes to Existing Data Elements</w:t>
            </w:r>
          </w:p>
          <w:p w:rsidR="008D2F81" w:rsidRPr="000C2ECF" w:rsidRDefault="008D2F81" w:rsidP="000C2ECF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  <w:p w:rsidR="008D2F81" w:rsidRPr="000C2ECF" w:rsidRDefault="008D2F81" w:rsidP="000C2ECF">
            <w:pPr>
              <w:widowControl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0C2ECF">
              <w:rPr>
                <w:rFonts w:ascii="Calibri" w:hAnsi="Calibri"/>
                <w:sz w:val="18"/>
                <w:szCs w:val="18"/>
              </w:rPr>
              <w:t>SAT Score and ACT Composite Score will be deleted as required values for the existing minimum data element “assessment type”.</w:t>
            </w:r>
          </w:p>
          <w:p w:rsidR="008D2F81" w:rsidRPr="000C2ECF" w:rsidRDefault="008D2F81" w:rsidP="000C2ECF">
            <w:pPr>
              <w:widowControl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0C2ECF">
              <w:rPr>
                <w:rFonts w:ascii="Calibri" w:hAnsi="Calibri"/>
                <w:sz w:val="18"/>
                <w:szCs w:val="18"/>
              </w:rPr>
              <w:t>The definition for the data element “School District ID” will be changed to reflect clearly that the identification number is provided by NCES and will read as follows: “The LEA NCES ID of a local educational agency (i.e., school district or local operating agency) in which the student is enrolled.”</w:t>
            </w:r>
          </w:p>
          <w:p w:rsidR="008D2F81" w:rsidRPr="000C2ECF" w:rsidRDefault="008D2F81" w:rsidP="000C2ECF">
            <w:pPr>
              <w:widowControl/>
              <w:numPr>
                <w:ilvl w:val="0"/>
                <w:numId w:val="2"/>
              </w:numPr>
              <w:rPr>
                <w:rFonts w:ascii="Calibri" w:hAnsi="Calibri"/>
                <w:sz w:val="18"/>
                <w:szCs w:val="18"/>
              </w:rPr>
            </w:pPr>
            <w:r w:rsidRPr="000C2ECF">
              <w:rPr>
                <w:rFonts w:ascii="Calibri" w:hAnsi="Calibri"/>
                <w:sz w:val="18"/>
                <w:szCs w:val="18"/>
              </w:rPr>
              <w:t>School Type will be deleted.</w:t>
            </w:r>
          </w:p>
          <w:p w:rsidR="008D2F81" w:rsidRPr="000C2ECF" w:rsidRDefault="008D2F81" w:rsidP="000C2ECF">
            <w:pPr>
              <w:pStyle w:val="BodyTextIndent2"/>
              <w:tabs>
                <w:tab w:val="left" w:pos="360"/>
              </w:tabs>
              <w:ind w:left="540" w:hanging="18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  <w:p w:rsidR="008D2F81" w:rsidRPr="000C2ECF" w:rsidRDefault="008D2F81" w:rsidP="000C2ECF">
            <w:pPr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These </w:t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modifications to the information collection will not increase the total estimated burden hours for respondents. </w:t>
            </w:r>
            <w:r>
              <w:rPr>
                <w:rFonts w:ascii="Calibri" w:hAnsi="Calibri"/>
                <w:sz w:val="18"/>
                <w:szCs w:val="18"/>
              </w:rPr>
              <w:t>T</w:t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he burden added with the addition of the home school indicator and enrollment comment is offset by the removal of the SAT Score, ACT </w:t>
            </w:r>
            <w:r>
              <w:rPr>
                <w:rFonts w:ascii="Calibri" w:hAnsi="Calibri"/>
                <w:sz w:val="18"/>
                <w:szCs w:val="18"/>
              </w:rPr>
              <w:t xml:space="preserve">Composite </w:t>
            </w:r>
            <w:r w:rsidRPr="000C2ECF">
              <w:rPr>
                <w:rFonts w:ascii="Calibri" w:hAnsi="Calibri"/>
                <w:sz w:val="18"/>
                <w:szCs w:val="18"/>
              </w:rPr>
              <w:t xml:space="preserve">score, and School Type.  </w:t>
            </w:r>
            <w:r w:rsidRPr="000C2ECF">
              <w:rPr>
                <w:rFonts w:ascii="Calibri" w:hAnsi="Calibri"/>
                <w:b/>
                <w:sz w:val="18"/>
                <w:szCs w:val="18"/>
              </w:rPr>
              <w:t>Therefore, the overall burden remains unchanged.</w:t>
            </w:r>
          </w:p>
          <w:p w:rsidR="008D2F81" w:rsidRPr="000C2ECF" w:rsidRDefault="008D2F81" w:rsidP="000C2ECF">
            <w:pPr>
              <w:tabs>
                <w:tab w:val="left" w:pos="0"/>
              </w:tabs>
              <w:suppressAutoHyphens/>
              <w:rPr>
                <w:rFonts w:ascii="Calibri" w:hAnsi="Calibri"/>
                <w:sz w:val="18"/>
                <w:szCs w:val="18"/>
              </w:rPr>
            </w:pPr>
          </w:p>
          <w:p w:rsidR="008D2F81" w:rsidRPr="00F56710" w:rsidRDefault="008D2F81" w:rsidP="000C2ECF">
            <w:pPr>
              <w:pStyle w:val="BodyTextIndent3"/>
              <w:ind w:left="0"/>
              <w:rPr>
                <w:szCs w:val="24"/>
              </w:rPr>
            </w:pPr>
          </w:p>
          <w:p w:rsidR="008D2F81" w:rsidRPr="002218A8" w:rsidRDefault="008D2F81">
            <w:pPr>
              <w:tabs>
                <w:tab w:val="left" w:pos="0"/>
              </w:tabs>
              <w:suppressAutoHyphens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8D2F81"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Signature of Senior Official or designee: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Date: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2F81" w:rsidRDefault="008D2F8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For OIRA Use</w:t>
            </w:r>
          </w:p>
          <w:p w:rsidR="008D2F81" w:rsidRDefault="008D2F8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_________________________________</w:t>
            </w: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8D2F81" w:rsidRDefault="008D2F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_________________________________</w:t>
            </w:r>
          </w:p>
        </w:tc>
      </w:tr>
    </w:tbl>
    <w:p w:rsidR="008D2F81" w:rsidRDefault="008D2F81">
      <w:pPr>
        <w:tabs>
          <w:tab w:val="left" w:pos="0"/>
        </w:tabs>
        <w:suppressAutoHyphens/>
        <w:spacing w:after="216"/>
        <w:rPr>
          <w:rFonts w:ascii="Arial Rounded MT Bold" w:hAnsi="Arial Rounded MT Bold"/>
          <w:b/>
          <w:sz w:val="16"/>
        </w:rPr>
      </w:pPr>
      <w:r>
        <w:rPr>
          <w:rFonts w:ascii="Arial Rounded MT Bold" w:hAnsi="Arial Rounded MT Bold"/>
          <w:b/>
          <w:sz w:val="16"/>
        </w:rPr>
        <w:t>**This form cannot be used to extend an expiration date</w:t>
      </w:r>
    </w:p>
    <w:p w:rsidR="008D2F81" w:rsidRDefault="008D2F81">
      <w:pPr>
        <w:tabs>
          <w:tab w:val="left" w:pos="0"/>
        </w:tabs>
        <w:suppressAutoHyphens/>
        <w:spacing w:after="216"/>
        <w:rPr>
          <w:rFonts w:ascii="Arial Rounded MT Bold" w:hAnsi="Arial Rounded MT Bold"/>
          <w:b/>
          <w:sz w:val="16"/>
        </w:rPr>
      </w:pPr>
      <w:r>
        <w:rPr>
          <w:rFonts w:ascii="Arial Rounded MT Bold" w:hAnsi="Arial Rounded MT Bold"/>
          <w:b/>
          <w:sz w:val="16"/>
        </w:rPr>
        <w:t>OMB 83-C</w:t>
      </w:r>
    </w:p>
    <w:sectPr w:rsidR="008D2F81" w:rsidSect="009D1DE3">
      <w:endnotePr>
        <w:numFmt w:val="decimal"/>
      </w:endnotePr>
      <w:pgSz w:w="12240" w:h="15840"/>
      <w:pgMar w:top="720" w:right="1080" w:bottom="720" w:left="108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F81" w:rsidRDefault="008D2F81">
      <w:pPr>
        <w:spacing w:line="20" w:lineRule="exact"/>
        <w:rPr>
          <w:sz w:val="24"/>
        </w:rPr>
      </w:pPr>
    </w:p>
  </w:endnote>
  <w:endnote w:type="continuationSeparator" w:id="0">
    <w:p w:rsidR="008D2F81" w:rsidRDefault="008D2F81">
      <w:r>
        <w:rPr>
          <w:sz w:val="24"/>
        </w:rPr>
        <w:t xml:space="preserve"> </w:t>
      </w:r>
    </w:p>
  </w:endnote>
  <w:endnote w:type="continuationNotice" w:id="1">
    <w:p w:rsidR="008D2F81" w:rsidRDefault="008D2F81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F81" w:rsidRDefault="008D2F81">
      <w:r>
        <w:rPr>
          <w:sz w:val="24"/>
        </w:rPr>
        <w:separator/>
      </w:r>
    </w:p>
  </w:footnote>
  <w:footnote w:type="continuationSeparator" w:id="0">
    <w:p w:rsidR="008D2F81" w:rsidRDefault="008D2F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2D28"/>
    <w:multiLevelType w:val="hybridMultilevel"/>
    <w:tmpl w:val="37F86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E8B1D0B"/>
    <w:multiLevelType w:val="hybridMultilevel"/>
    <w:tmpl w:val="BB30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73C"/>
    <w:rsid w:val="000401BB"/>
    <w:rsid w:val="000C2ECF"/>
    <w:rsid w:val="001418DF"/>
    <w:rsid w:val="00142870"/>
    <w:rsid w:val="0018630D"/>
    <w:rsid w:val="001A412A"/>
    <w:rsid w:val="001F45CB"/>
    <w:rsid w:val="002218A8"/>
    <w:rsid w:val="00241632"/>
    <w:rsid w:val="002815E4"/>
    <w:rsid w:val="003B0B11"/>
    <w:rsid w:val="004D3FA9"/>
    <w:rsid w:val="004D5764"/>
    <w:rsid w:val="004E2153"/>
    <w:rsid w:val="0058030A"/>
    <w:rsid w:val="00583504"/>
    <w:rsid w:val="005C4CBB"/>
    <w:rsid w:val="00722898"/>
    <w:rsid w:val="00754641"/>
    <w:rsid w:val="007F721F"/>
    <w:rsid w:val="008775AE"/>
    <w:rsid w:val="0089673C"/>
    <w:rsid w:val="008B021F"/>
    <w:rsid w:val="008D2F81"/>
    <w:rsid w:val="009056AA"/>
    <w:rsid w:val="00987023"/>
    <w:rsid w:val="009B027B"/>
    <w:rsid w:val="009D1DE3"/>
    <w:rsid w:val="009F1E3E"/>
    <w:rsid w:val="00A00A4A"/>
    <w:rsid w:val="00A055F7"/>
    <w:rsid w:val="00A2300D"/>
    <w:rsid w:val="00B26260"/>
    <w:rsid w:val="00B4409E"/>
    <w:rsid w:val="00BE1D28"/>
    <w:rsid w:val="00C0617E"/>
    <w:rsid w:val="00D71727"/>
    <w:rsid w:val="00DF674A"/>
    <w:rsid w:val="00E36741"/>
    <w:rsid w:val="00E45ED0"/>
    <w:rsid w:val="00F56710"/>
    <w:rsid w:val="00F56E41"/>
    <w:rsid w:val="00F7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DE3"/>
    <w:pPr>
      <w:widowControl w:val="0"/>
    </w:pPr>
    <w:rPr>
      <w:rFonts w:ascii="Courier New" w:hAnsi="Courier New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2ECF"/>
    <w:pPr>
      <w:keepNext/>
      <w:widowControl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2ECF"/>
    <w:rPr>
      <w:rFonts w:cs="Times New Roman"/>
      <w:b/>
      <w:bCs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9D1DE3"/>
    <w:rPr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Courier New" w:hAnsi="Courier New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D1DE3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D1DE3"/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Courier New" w:hAnsi="Courier New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D1DE3"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99"/>
    <w:semiHidden/>
    <w:rsid w:val="009D1DE3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99"/>
    <w:semiHidden/>
    <w:rsid w:val="009D1DE3"/>
    <w:pPr>
      <w:suppressAutoHyphens/>
      <w:ind w:left="720" w:hanging="720"/>
    </w:pPr>
  </w:style>
  <w:style w:type="paragraph" w:styleId="TOC8">
    <w:name w:val="toc 8"/>
    <w:basedOn w:val="Normal"/>
    <w:next w:val="Normal"/>
    <w:uiPriority w:val="99"/>
    <w:semiHidden/>
    <w:rsid w:val="009D1DE3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rsid w:val="009D1DE3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9D1DE3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99"/>
    <w:qFormat/>
    <w:rsid w:val="009D1DE3"/>
    <w:rPr>
      <w:sz w:val="24"/>
    </w:rPr>
  </w:style>
  <w:style w:type="character" w:customStyle="1" w:styleId="EquationCaption">
    <w:name w:val="_Equation Caption"/>
    <w:uiPriority w:val="99"/>
    <w:rsid w:val="009D1DE3"/>
  </w:style>
  <w:style w:type="paragraph" w:styleId="PlainText">
    <w:name w:val="Plain Text"/>
    <w:basedOn w:val="Normal"/>
    <w:link w:val="PlainTextChar"/>
    <w:uiPriority w:val="99"/>
    <w:rsid w:val="009D1DE3"/>
    <w:pPr>
      <w:widowControl/>
    </w:pPr>
    <w:rPr>
      <w:rFonts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0C2ECF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0C2ECF"/>
    <w:pPr>
      <w:widowControl/>
      <w:autoSpaceDE w:val="0"/>
      <w:autoSpaceDN w:val="0"/>
      <w:adjustRightInd w:val="0"/>
      <w:ind w:left="360"/>
    </w:pPr>
    <w:rPr>
      <w:rFonts w:ascii="Times New Roman" w:hAnsi="Times New Roman" w:cs="Arial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2ECF"/>
    <w:rPr>
      <w:rFonts w:cs="Arial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0C2ECF"/>
    <w:pPr>
      <w:snapToGrid w:val="0"/>
      <w:ind w:left="720" w:hanging="720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2ECF"/>
    <w:rPr>
      <w:rFonts w:cs="Times New Roman"/>
      <w:sz w:val="24"/>
    </w:rPr>
  </w:style>
  <w:style w:type="paragraph" w:styleId="ListParagraph">
    <w:name w:val="List Paragraph"/>
    <w:basedOn w:val="Normal"/>
    <w:uiPriority w:val="99"/>
    <w:qFormat/>
    <w:rsid w:val="000C2ECF"/>
    <w:pPr>
      <w:widowControl/>
      <w:ind w:left="720"/>
      <w:contextualSpacing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0C2ECF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550</Words>
  <Characters>3136</Characters>
  <Application>Microsoft Office Outlook</Application>
  <DocSecurity>0</DocSecurity>
  <Lines>0</Lines>
  <Paragraphs>0</Paragraphs>
  <ScaleCrop>false</ScaleCrop>
  <Company>U.S. Department of 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I.R.G.</dc:creator>
  <cp:keywords/>
  <dc:description/>
  <cp:lastModifiedBy>#Administrator</cp:lastModifiedBy>
  <cp:revision>2</cp:revision>
  <cp:lastPrinted>2011-03-09T16:38:00Z</cp:lastPrinted>
  <dcterms:created xsi:type="dcterms:W3CDTF">2011-03-11T18:17:00Z</dcterms:created>
  <dcterms:modified xsi:type="dcterms:W3CDTF">2011-03-11T18:17:00Z</dcterms:modified>
</cp:coreProperties>
</file>